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1354" w14:textId="152518BD" w:rsidR="008D4FBE" w:rsidRPr="0056124B" w:rsidRDefault="00D734F7" w:rsidP="008D4FB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bookmarkStart w:id="0" w:name="_Hlk87463697"/>
      <w:r>
        <w:rPr>
          <w:rFonts w:ascii="Times New Roman" w:hAnsi="Times New Roman"/>
          <w:szCs w:val="22"/>
        </w:rPr>
        <w:object w:dxaOrig="1440" w:dyaOrig="1440" w14:anchorId="57C8F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0.85pt;margin-top:-45.45pt;width:320.05pt;height:28.05pt;z-index:251663360;mso-wrap-edited:f" wrapcoords="3572 1580 2041 2634 170 7376 170 11590 2381 19493 5272 20020 11055 20020 17008 20020 21260 12117 21600 4215 18709 2107 9524 1580 3572 1580" o:allowincell="f" fillcolor="window">
            <v:imagedata r:id="rId5" o:title=""/>
          </v:shape>
          <o:OLEObject Type="Embed" ProgID="Word.Picture.8" ShapeID="_x0000_s1050" DrawAspect="Content" ObjectID="_1698125534" r:id="rId6"/>
        </w:object>
      </w:r>
      <w:r w:rsidR="008D4FBE" w:rsidRPr="0056124B">
        <w:rPr>
          <w:rFonts w:ascii="Times New Roman" w:hAnsi="Times New Roman"/>
          <w:szCs w:val="22"/>
        </w:rPr>
        <w:t xml:space="preserve">QUINCUAGÉSIMO </w:t>
      </w:r>
      <w:r w:rsidR="0056124B" w:rsidRPr="0056124B">
        <w:rPr>
          <w:rFonts w:ascii="Times New Roman" w:hAnsi="Times New Roman"/>
          <w:szCs w:val="22"/>
        </w:rPr>
        <w:t xml:space="preserve">PRIMER </w:t>
      </w:r>
      <w:r w:rsidR="008D4FBE" w:rsidRPr="0056124B">
        <w:rPr>
          <w:rFonts w:ascii="Times New Roman" w:hAnsi="Times New Roman"/>
          <w:szCs w:val="22"/>
        </w:rPr>
        <w:t>PERÍODO ORDINARIO DE SESIONES</w:t>
      </w:r>
      <w:r w:rsidR="008D4FBE" w:rsidRPr="0056124B">
        <w:rPr>
          <w:rFonts w:ascii="Times New Roman" w:hAnsi="Times New Roman"/>
          <w:szCs w:val="22"/>
        </w:rPr>
        <w:tab/>
      </w:r>
      <w:r w:rsidR="008D4FBE" w:rsidRPr="0056124B">
        <w:rPr>
          <w:rFonts w:ascii="Times New Roman" w:hAnsi="Times New Roman"/>
          <w:szCs w:val="22"/>
        </w:rPr>
        <w:tab/>
        <w:t>OEA/Ser.P</w:t>
      </w:r>
    </w:p>
    <w:p w14:paraId="6AD13D81" w14:textId="749297F0" w:rsidR="008D4FBE" w:rsidRPr="0056124B" w:rsidRDefault="0056124B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56124B">
        <w:rPr>
          <w:rFonts w:ascii="Times New Roman" w:hAnsi="Times New Roman"/>
          <w:szCs w:val="22"/>
        </w:rPr>
        <w:t>Del 10 al 12</w:t>
      </w:r>
      <w:r w:rsidR="008D4FBE" w:rsidRPr="0056124B">
        <w:rPr>
          <w:rFonts w:ascii="Times New Roman" w:hAnsi="Times New Roman"/>
          <w:szCs w:val="22"/>
        </w:rPr>
        <w:t xml:space="preserve"> de </w:t>
      </w:r>
      <w:r w:rsidRPr="0056124B">
        <w:rPr>
          <w:rFonts w:ascii="Times New Roman" w:hAnsi="Times New Roman"/>
          <w:szCs w:val="22"/>
        </w:rPr>
        <w:t>noviembre</w:t>
      </w:r>
      <w:r w:rsidR="008D4FBE" w:rsidRPr="0056124B">
        <w:rPr>
          <w:rFonts w:ascii="Times New Roman" w:hAnsi="Times New Roman"/>
          <w:szCs w:val="22"/>
        </w:rPr>
        <w:t xml:space="preserve"> de 202</w:t>
      </w:r>
      <w:r w:rsidRPr="0056124B">
        <w:rPr>
          <w:rFonts w:ascii="Times New Roman" w:hAnsi="Times New Roman"/>
          <w:szCs w:val="22"/>
        </w:rPr>
        <w:t>1</w:t>
      </w:r>
      <w:r w:rsidR="008D4FBE" w:rsidRPr="0056124B">
        <w:rPr>
          <w:rFonts w:ascii="Times New Roman" w:hAnsi="Times New Roman"/>
          <w:szCs w:val="22"/>
        </w:rPr>
        <w:tab/>
        <w:t>AG/OD-</w:t>
      </w:r>
      <w:r w:rsidR="00DF773A" w:rsidRPr="0056124B">
        <w:rPr>
          <w:rFonts w:ascii="Times New Roman" w:hAnsi="Times New Roman"/>
          <w:szCs w:val="22"/>
        </w:rPr>
        <w:t>1</w:t>
      </w:r>
      <w:r w:rsidR="00E94D4D" w:rsidRPr="0056124B">
        <w:rPr>
          <w:rFonts w:ascii="Times New Roman" w:hAnsi="Times New Roman"/>
          <w:szCs w:val="22"/>
        </w:rPr>
        <w:t>/</w:t>
      </w:r>
      <w:r w:rsidRPr="0056124B">
        <w:rPr>
          <w:rFonts w:ascii="Times New Roman" w:hAnsi="Times New Roman"/>
          <w:szCs w:val="22"/>
        </w:rPr>
        <w:t>21</w:t>
      </w:r>
    </w:p>
    <w:p w14:paraId="3D9A65B7" w14:textId="4532226A" w:rsidR="0056124B" w:rsidRPr="0056124B" w:rsidRDefault="0056124B" w:rsidP="0056124B">
      <w:pPr>
        <w:rPr>
          <w:rFonts w:ascii="Times New Roman" w:hAnsi="Times New Roman"/>
          <w:szCs w:val="22"/>
          <w:lang w:val="es-MX"/>
        </w:rPr>
      </w:pPr>
      <w:r w:rsidRPr="0056124B">
        <w:rPr>
          <w:rFonts w:ascii="Times New Roman" w:hAnsi="Times New Roman"/>
          <w:szCs w:val="22"/>
          <w:lang w:val="es-MX"/>
        </w:rPr>
        <w:t>Ciudad de Guatemala, Guatemala</w:t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US"/>
        </w:rPr>
        <w:t>10 noviembre 2021</w:t>
      </w:r>
    </w:p>
    <w:p w14:paraId="18B09E1F" w14:textId="77777777" w:rsidR="008D4FBE" w:rsidRPr="0056124B" w:rsidRDefault="008D4FBE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 w:rsidRPr="0056124B">
        <w:rPr>
          <w:rFonts w:ascii="Times New Roman" w:hAnsi="Times New Roman"/>
          <w:szCs w:val="22"/>
          <w:lang w:val="es-US"/>
        </w:rPr>
        <w:t>VIRTUAL</w:t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AR"/>
        </w:rPr>
        <w:t>Original: español</w:t>
      </w:r>
    </w:p>
    <w:p w14:paraId="4AAED25E" w14:textId="77777777" w:rsidR="008D4FBE" w:rsidRPr="0056124B" w:rsidRDefault="008D4FBE" w:rsidP="008D4FBE">
      <w:pPr>
        <w:rPr>
          <w:rFonts w:ascii="Times New Roman" w:hAnsi="Times New Roman"/>
          <w:szCs w:val="22"/>
          <w:lang w:val="es-AR"/>
        </w:rPr>
      </w:pPr>
    </w:p>
    <w:p w14:paraId="2FC94873" w14:textId="77777777" w:rsidR="00BB42E4" w:rsidRPr="0056124B" w:rsidRDefault="00BB42E4" w:rsidP="0056124B">
      <w:pPr>
        <w:rPr>
          <w:rFonts w:eastAsia="Calibri"/>
        </w:rPr>
      </w:pPr>
    </w:p>
    <w:bookmarkEnd w:id="0"/>
    <w:p w14:paraId="57ED379F" w14:textId="77777777" w:rsidR="003F03D3" w:rsidRPr="0056124B" w:rsidRDefault="003F03D3" w:rsidP="0056124B">
      <w:pPr>
        <w:rPr>
          <w:rFonts w:ascii="Times New Roman" w:hAnsi="Times New Roman"/>
          <w:szCs w:val="22"/>
        </w:rPr>
      </w:pPr>
    </w:p>
    <w:p w14:paraId="40DB9E10" w14:textId="2D33C406" w:rsidR="0056124B" w:rsidRPr="0056124B" w:rsidRDefault="0056124B" w:rsidP="0056124B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/>
        <w:contextualSpacing/>
        <w:jc w:val="center"/>
        <w:rPr>
          <w:rFonts w:ascii="Times New Roman" w:hAnsi="Times New Roman"/>
          <w:sz w:val="22"/>
          <w:szCs w:val="22"/>
          <w:lang w:val="es-MX"/>
        </w:rPr>
      </w:pPr>
      <w:r w:rsidRPr="0056124B">
        <w:rPr>
          <w:rFonts w:ascii="Times New Roman" w:hAnsi="Times New Roman"/>
          <w:sz w:val="22"/>
          <w:szCs w:val="22"/>
          <w:lang w:val="es-MX"/>
        </w:rPr>
        <w:t>ORDEN DEL DÍA</w:t>
      </w:r>
    </w:p>
    <w:p w14:paraId="745BCDF8" w14:textId="1E48EFC0" w:rsidR="0056124B" w:rsidRDefault="0056124B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  <w:r w:rsidRPr="0056124B">
        <w:rPr>
          <w:rFonts w:ascii="Times New Roman" w:hAnsi="Times New Roman"/>
          <w:szCs w:val="22"/>
          <w:u w:val="single"/>
        </w:rPr>
        <w:t>PRIMERA SESIÓN PLENARIA</w:t>
      </w:r>
    </w:p>
    <w:p w14:paraId="6F225D75" w14:textId="14684C80" w:rsidR="0056124B" w:rsidRDefault="0056124B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</w:p>
    <w:p w14:paraId="6EFE0585" w14:textId="2909BBF1" w:rsidR="0056124B" w:rsidRPr="0004209F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MX"/>
        </w:rPr>
      </w:pPr>
      <w:r w:rsidRPr="0004209F">
        <w:rPr>
          <w:lang w:val="es-MX"/>
        </w:rPr>
        <w:t xml:space="preserve">Jueves, </w:t>
      </w:r>
      <w:r>
        <w:rPr>
          <w:lang w:val="es-MX"/>
        </w:rPr>
        <w:t>11</w:t>
      </w:r>
      <w:r w:rsidRPr="0004209F">
        <w:rPr>
          <w:lang w:val="es-MX"/>
        </w:rPr>
        <w:t xml:space="preserve"> de noviembre de 2021</w:t>
      </w:r>
    </w:p>
    <w:p w14:paraId="2226AAFE" w14:textId="72FE7EBE" w:rsidR="0056124B" w:rsidRPr="0004209F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pt-BR"/>
        </w:rPr>
      </w:pPr>
      <w:r w:rsidRPr="0004209F">
        <w:rPr>
          <w:lang w:val="pt-BR"/>
        </w:rPr>
        <w:t>10:</w:t>
      </w:r>
      <w:r w:rsidR="00D734F7">
        <w:rPr>
          <w:lang w:val="pt-BR"/>
        </w:rPr>
        <w:t>30</w:t>
      </w:r>
      <w:r>
        <w:rPr>
          <w:lang w:val="pt-BR"/>
        </w:rPr>
        <w:t xml:space="preserve"> – 1</w:t>
      </w:r>
      <w:r w:rsidR="00D734F7">
        <w:rPr>
          <w:lang w:val="pt-BR"/>
        </w:rPr>
        <w:t>1</w:t>
      </w:r>
      <w:r>
        <w:rPr>
          <w:lang w:val="pt-BR"/>
        </w:rPr>
        <w:t>:</w:t>
      </w:r>
      <w:r w:rsidR="00D734F7">
        <w:rPr>
          <w:lang w:val="pt-BR"/>
        </w:rPr>
        <w:t>0</w:t>
      </w:r>
      <w:r>
        <w:rPr>
          <w:lang w:val="pt-BR"/>
        </w:rPr>
        <w:t xml:space="preserve">0 a.m. </w:t>
      </w:r>
      <w:r w:rsidRPr="0056124B">
        <w:t>(hora de Washington, D.C.)</w:t>
      </w:r>
    </w:p>
    <w:p w14:paraId="697F366B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  <w:r w:rsidRPr="0004209F">
        <w:rPr>
          <w:lang w:val="pt-BR"/>
        </w:rPr>
        <w:tab/>
      </w:r>
    </w:p>
    <w:p w14:paraId="4BC00BF2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</w:p>
    <w:p w14:paraId="38AEED98" w14:textId="77777777" w:rsidR="0056124B" w:rsidRP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  <w:rPr>
          <w:lang w:val="es-US"/>
        </w:rPr>
      </w:pPr>
      <w:r>
        <w:t>Elección de la Presidencia de la Asamblea General</w:t>
      </w:r>
    </w:p>
    <w:p w14:paraId="3B543652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  <w:rPr>
          <w:lang w:val="es-US"/>
        </w:rPr>
      </w:pPr>
    </w:p>
    <w:p w14:paraId="79C88EF8" w14:textId="77777777" w:rsid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  <w:rPr>
          <w:lang w:val="es-US"/>
        </w:rPr>
      </w:pPr>
      <w:r w:rsidRPr="0056124B">
        <w:t>Aprobación de los acuerdos adoptados por la Comisión Preparatoria</w:t>
      </w:r>
    </w:p>
    <w:p w14:paraId="695B2D1E" w14:textId="03D1AF46" w:rsidR="0056124B" w:rsidRPr="0056124B" w:rsidRDefault="0056124B" w:rsidP="0056124B">
      <w:pPr>
        <w:pStyle w:val="Horario"/>
        <w:numPr>
          <w:ilvl w:val="0"/>
          <w:numId w:val="13"/>
        </w:numPr>
        <w:tabs>
          <w:tab w:val="clear" w:pos="2664"/>
        </w:tabs>
        <w:ind w:left="1440" w:hanging="720"/>
        <w:contextualSpacing/>
        <w:rPr>
          <w:lang w:val="es-US"/>
        </w:rPr>
      </w:pPr>
      <w:r w:rsidRPr="0056124B">
        <w:t>Informe de la Presidencia</w:t>
      </w:r>
      <w:r>
        <w:t xml:space="preserve"> (</w:t>
      </w:r>
      <w:hyperlink r:id="rId7" w:history="1">
        <w:r w:rsidRPr="0056124B">
          <w:rPr>
            <w:rStyle w:val="Hyperlink"/>
          </w:rPr>
          <w:t>AG/doc. 5741/21</w:t>
        </w:r>
      </w:hyperlink>
      <w:r>
        <w:t>)</w:t>
      </w:r>
    </w:p>
    <w:p w14:paraId="6DAFEF2F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</w:pPr>
    </w:p>
    <w:p w14:paraId="69DED6C0" w14:textId="06D3A87B" w:rsid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</w:pPr>
      <w:r>
        <w:t xml:space="preserve">Aprobación del proyecto de Temario </w:t>
      </w:r>
      <w:bookmarkStart w:id="1" w:name="_Hlk87466810"/>
      <w:r>
        <w:t>(</w:t>
      </w:r>
      <w:hyperlink r:id="rId8" w:history="1">
        <w:r w:rsidRPr="0056124B">
          <w:rPr>
            <w:rStyle w:val="Hyperlink"/>
          </w:rPr>
          <w:t>AG/doc. 5723/21</w:t>
        </w:r>
      </w:hyperlink>
      <w:r>
        <w:t>)</w:t>
      </w:r>
      <w:bookmarkEnd w:id="1"/>
    </w:p>
    <w:p w14:paraId="3B893EB8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</w:pPr>
    </w:p>
    <w:p w14:paraId="24E17172" w14:textId="51253E70" w:rsid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</w:pPr>
      <w:r>
        <w:t xml:space="preserve">Aprobación del proyecto de Calendario </w:t>
      </w:r>
      <w:bookmarkStart w:id="2" w:name="_Hlk87466817"/>
      <w:r>
        <w:t>(</w:t>
      </w:r>
      <w:hyperlink r:id="rId9" w:history="1">
        <w:r w:rsidRPr="0056124B">
          <w:rPr>
            <w:rStyle w:val="Hyperlink"/>
          </w:rPr>
          <w:t>AG/doc. 5725/21</w:t>
        </w:r>
      </w:hyperlink>
      <w:r>
        <w:t xml:space="preserve"> rev. 3)</w:t>
      </w:r>
      <w:bookmarkEnd w:id="2"/>
    </w:p>
    <w:p w14:paraId="48E23DBA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</w:pPr>
    </w:p>
    <w:p w14:paraId="77C9F941" w14:textId="69E361F6" w:rsid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</w:pPr>
      <w:r>
        <w:t xml:space="preserve">Informe del Secretario General sobre credenciales </w:t>
      </w:r>
      <w:bookmarkStart w:id="3" w:name="_Hlk87466823"/>
      <w:r>
        <w:t>(AG/doc. 5744/21)</w:t>
      </w:r>
      <w:bookmarkEnd w:id="3"/>
    </w:p>
    <w:p w14:paraId="45CCA18D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</w:pPr>
    </w:p>
    <w:p w14:paraId="1A6C2076" w14:textId="2A66D380" w:rsidR="0056124B" w:rsidRDefault="0056124B" w:rsidP="0056124B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</w:pPr>
      <w:r>
        <w:t>Instalación de la Comisión General</w:t>
      </w:r>
    </w:p>
    <w:p w14:paraId="034A574E" w14:textId="77777777" w:rsidR="0056124B" w:rsidRDefault="0056124B" w:rsidP="0056124B">
      <w:pPr>
        <w:pStyle w:val="Horario"/>
        <w:tabs>
          <w:tab w:val="clear" w:pos="2664"/>
          <w:tab w:val="left" w:pos="2880"/>
          <w:tab w:val="left" w:pos="3600"/>
        </w:tabs>
        <w:ind w:left="720"/>
        <w:contextualSpacing/>
      </w:pPr>
    </w:p>
    <w:p w14:paraId="179777DE" w14:textId="77777777" w:rsidR="003616EC" w:rsidRDefault="0056124B" w:rsidP="005B5398">
      <w:pPr>
        <w:pStyle w:val="Horario"/>
        <w:numPr>
          <w:ilvl w:val="0"/>
          <w:numId w:val="12"/>
        </w:numPr>
        <w:tabs>
          <w:tab w:val="clear" w:pos="2664"/>
          <w:tab w:val="left" w:pos="2880"/>
          <w:tab w:val="left" w:pos="3600"/>
        </w:tabs>
        <w:ind w:hanging="720"/>
        <w:contextualSpacing/>
      </w:pPr>
      <w:r w:rsidRPr="0056124B">
        <w:t>Asignación de temas y elección de la Presidencia de la Comisión General</w:t>
      </w:r>
    </w:p>
    <w:p w14:paraId="28DE39DF" w14:textId="77777777" w:rsidR="003616EC" w:rsidRDefault="003616EC" w:rsidP="003616EC">
      <w:pPr>
        <w:pStyle w:val="ListParagraph"/>
      </w:pPr>
    </w:p>
    <w:p w14:paraId="43DEDCCA" w14:textId="0041A308" w:rsidR="003D7BC1" w:rsidRPr="0056124B" w:rsidRDefault="003616EC" w:rsidP="003616E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96D018" wp14:editId="0514680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D505E7" wp14:editId="768395A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A80D90" w14:textId="28DEC161" w:rsidR="00DD1A1C" w:rsidRPr="00DD1A1C" w:rsidRDefault="00DD1A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AG08416S01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DA80D90" w14:textId="28DEC161" w:rsidR="00DD1A1C" w:rsidRPr="00DD1A1C" w:rsidRDefault="00DD1A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AG08416S01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BC1" w:rsidRPr="0056124B" w:rsidSect="006C43C0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3A"/>
    <w:multiLevelType w:val="hybridMultilevel"/>
    <w:tmpl w:val="889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F54482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2E925754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561C57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6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7" w15:restartNumberingAfterBreak="0">
    <w:nsid w:val="3B2F2CA1"/>
    <w:multiLevelType w:val="hybridMultilevel"/>
    <w:tmpl w:val="0064348E"/>
    <w:lvl w:ilvl="0" w:tplc="FFFFFFFF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8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E193249"/>
    <w:multiLevelType w:val="hybridMultilevel"/>
    <w:tmpl w:val="9412DD9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5F272448"/>
    <w:multiLevelType w:val="hybridMultilevel"/>
    <w:tmpl w:val="B51EB50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1" w15:restartNumberingAfterBreak="0">
    <w:nsid w:val="66EF38E8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DD97D2C"/>
    <w:multiLevelType w:val="hybridMultilevel"/>
    <w:tmpl w:val="B5C86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33"/>
    <w:rsid w:val="000003D9"/>
    <w:rsid w:val="00014820"/>
    <w:rsid w:val="000234B2"/>
    <w:rsid w:val="00032589"/>
    <w:rsid w:val="0003523F"/>
    <w:rsid w:val="00041DB4"/>
    <w:rsid w:val="000456EA"/>
    <w:rsid w:val="00045FC5"/>
    <w:rsid w:val="00052757"/>
    <w:rsid w:val="00064E03"/>
    <w:rsid w:val="00065049"/>
    <w:rsid w:val="00075ADF"/>
    <w:rsid w:val="00076816"/>
    <w:rsid w:val="00080736"/>
    <w:rsid w:val="0008337D"/>
    <w:rsid w:val="000A652C"/>
    <w:rsid w:val="000B7E50"/>
    <w:rsid w:val="000C1DC6"/>
    <w:rsid w:val="000D0CB6"/>
    <w:rsid w:val="000D279B"/>
    <w:rsid w:val="000E68B8"/>
    <w:rsid w:val="00100DAE"/>
    <w:rsid w:val="00107040"/>
    <w:rsid w:val="001202EC"/>
    <w:rsid w:val="00123885"/>
    <w:rsid w:val="00125F23"/>
    <w:rsid w:val="001342D6"/>
    <w:rsid w:val="00134675"/>
    <w:rsid w:val="00152AC4"/>
    <w:rsid w:val="00156701"/>
    <w:rsid w:val="00175639"/>
    <w:rsid w:val="001904FD"/>
    <w:rsid w:val="00197B9B"/>
    <w:rsid w:val="001A53D2"/>
    <w:rsid w:val="001A7BEE"/>
    <w:rsid w:val="001C5BCE"/>
    <w:rsid w:val="001E2165"/>
    <w:rsid w:val="001F4B42"/>
    <w:rsid w:val="001F6A2A"/>
    <w:rsid w:val="00200E6E"/>
    <w:rsid w:val="00207325"/>
    <w:rsid w:val="00207A0D"/>
    <w:rsid w:val="00215439"/>
    <w:rsid w:val="002161B7"/>
    <w:rsid w:val="002238CB"/>
    <w:rsid w:val="00225CC9"/>
    <w:rsid w:val="00226F03"/>
    <w:rsid w:val="002471D2"/>
    <w:rsid w:val="00250212"/>
    <w:rsid w:val="00254DB3"/>
    <w:rsid w:val="00256DEF"/>
    <w:rsid w:val="0028601F"/>
    <w:rsid w:val="00286380"/>
    <w:rsid w:val="00286C22"/>
    <w:rsid w:val="002A3D40"/>
    <w:rsid w:val="002A6E26"/>
    <w:rsid w:val="002B16D0"/>
    <w:rsid w:val="002B71AD"/>
    <w:rsid w:val="002C2581"/>
    <w:rsid w:val="002C48BF"/>
    <w:rsid w:val="002E418E"/>
    <w:rsid w:val="002F282E"/>
    <w:rsid w:val="00310E4B"/>
    <w:rsid w:val="00310FC1"/>
    <w:rsid w:val="003152D9"/>
    <w:rsid w:val="003175C2"/>
    <w:rsid w:val="00330978"/>
    <w:rsid w:val="0033596A"/>
    <w:rsid w:val="003537E4"/>
    <w:rsid w:val="00356BD4"/>
    <w:rsid w:val="003616EC"/>
    <w:rsid w:val="0038112A"/>
    <w:rsid w:val="003816BC"/>
    <w:rsid w:val="00387BB5"/>
    <w:rsid w:val="00391A8F"/>
    <w:rsid w:val="003950C1"/>
    <w:rsid w:val="003954CC"/>
    <w:rsid w:val="003978D1"/>
    <w:rsid w:val="003A1765"/>
    <w:rsid w:val="003A5299"/>
    <w:rsid w:val="003B2250"/>
    <w:rsid w:val="003C5B6C"/>
    <w:rsid w:val="003C5BF2"/>
    <w:rsid w:val="003D0319"/>
    <w:rsid w:val="003D7BC1"/>
    <w:rsid w:val="003E56FF"/>
    <w:rsid w:val="003F03D3"/>
    <w:rsid w:val="003F057B"/>
    <w:rsid w:val="004045A5"/>
    <w:rsid w:val="004136B7"/>
    <w:rsid w:val="004226CC"/>
    <w:rsid w:val="00427562"/>
    <w:rsid w:val="004277EC"/>
    <w:rsid w:val="00431CEF"/>
    <w:rsid w:val="00432698"/>
    <w:rsid w:val="00435EAA"/>
    <w:rsid w:val="0044057A"/>
    <w:rsid w:val="00454108"/>
    <w:rsid w:val="00455DA3"/>
    <w:rsid w:val="00485CF2"/>
    <w:rsid w:val="004A003A"/>
    <w:rsid w:val="004A2783"/>
    <w:rsid w:val="004A616D"/>
    <w:rsid w:val="004B489A"/>
    <w:rsid w:val="004D2C00"/>
    <w:rsid w:val="004D3B75"/>
    <w:rsid w:val="004F1644"/>
    <w:rsid w:val="004F3255"/>
    <w:rsid w:val="0050701E"/>
    <w:rsid w:val="00520DB9"/>
    <w:rsid w:val="0055067E"/>
    <w:rsid w:val="0056124B"/>
    <w:rsid w:val="0056361C"/>
    <w:rsid w:val="00575A13"/>
    <w:rsid w:val="00576033"/>
    <w:rsid w:val="00576FC5"/>
    <w:rsid w:val="00587016"/>
    <w:rsid w:val="0059659F"/>
    <w:rsid w:val="005A1777"/>
    <w:rsid w:val="005B5452"/>
    <w:rsid w:val="005B68A0"/>
    <w:rsid w:val="005C02F1"/>
    <w:rsid w:val="005C4B00"/>
    <w:rsid w:val="005D315C"/>
    <w:rsid w:val="005D596D"/>
    <w:rsid w:val="005D5B5E"/>
    <w:rsid w:val="005D694A"/>
    <w:rsid w:val="005E42E7"/>
    <w:rsid w:val="005F211C"/>
    <w:rsid w:val="005F39B4"/>
    <w:rsid w:val="0062485F"/>
    <w:rsid w:val="006402C8"/>
    <w:rsid w:val="00641A46"/>
    <w:rsid w:val="00642507"/>
    <w:rsid w:val="00656BDB"/>
    <w:rsid w:val="00671FC3"/>
    <w:rsid w:val="00696592"/>
    <w:rsid w:val="00696853"/>
    <w:rsid w:val="006A04B2"/>
    <w:rsid w:val="006A54AA"/>
    <w:rsid w:val="006B484E"/>
    <w:rsid w:val="006C2A19"/>
    <w:rsid w:val="006C43C0"/>
    <w:rsid w:val="006D54E1"/>
    <w:rsid w:val="006D6A37"/>
    <w:rsid w:val="006E126C"/>
    <w:rsid w:val="006E2FF4"/>
    <w:rsid w:val="006E3914"/>
    <w:rsid w:val="006E5D11"/>
    <w:rsid w:val="006E6F0F"/>
    <w:rsid w:val="006E76C2"/>
    <w:rsid w:val="00700380"/>
    <w:rsid w:val="0070726B"/>
    <w:rsid w:val="007159B5"/>
    <w:rsid w:val="00727395"/>
    <w:rsid w:val="0073055C"/>
    <w:rsid w:val="00731351"/>
    <w:rsid w:val="00731F9C"/>
    <w:rsid w:val="00735809"/>
    <w:rsid w:val="00756CAD"/>
    <w:rsid w:val="00757547"/>
    <w:rsid w:val="007576A4"/>
    <w:rsid w:val="007711DF"/>
    <w:rsid w:val="00772FA2"/>
    <w:rsid w:val="00774290"/>
    <w:rsid w:val="00795BFA"/>
    <w:rsid w:val="007A0B85"/>
    <w:rsid w:val="007A71B4"/>
    <w:rsid w:val="007D3885"/>
    <w:rsid w:val="007D76CD"/>
    <w:rsid w:val="007E0C8E"/>
    <w:rsid w:val="007E1B34"/>
    <w:rsid w:val="007E5AEC"/>
    <w:rsid w:val="007F3542"/>
    <w:rsid w:val="007F699C"/>
    <w:rsid w:val="00801320"/>
    <w:rsid w:val="00804E7A"/>
    <w:rsid w:val="00824B9A"/>
    <w:rsid w:val="008252C1"/>
    <w:rsid w:val="00855CD1"/>
    <w:rsid w:val="00857896"/>
    <w:rsid w:val="00896508"/>
    <w:rsid w:val="008978F4"/>
    <w:rsid w:val="008B5C74"/>
    <w:rsid w:val="008C31ED"/>
    <w:rsid w:val="008C32A0"/>
    <w:rsid w:val="008C7E1B"/>
    <w:rsid w:val="008D0861"/>
    <w:rsid w:val="008D1406"/>
    <w:rsid w:val="008D4FBE"/>
    <w:rsid w:val="008D7F88"/>
    <w:rsid w:val="008E2991"/>
    <w:rsid w:val="008E521A"/>
    <w:rsid w:val="008E6FCD"/>
    <w:rsid w:val="008F4242"/>
    <w:rsid w:val="008F79D2"/>
    <w:rsid w:val="00910946"/>
    <w:rsid w:val="00910E3F"/>
    <w:rsid w:val="0092791E"/>
    <w:rsid w:val="00927C92"/>
    <w:rsid w:val="00931AB2"/>
    <w:rsid w:val="0093272C"/>
    <w:rsid w:val="00935212"/>
    <w:rsid w:val="00942385"/>
    <w:rsid w:val="009450BD"/>
    <w:rsid w:val="00951DCB"/>
    <w:rsid w:val="00954968"/>
    <w:rsid w:val="00973854"/>
    <w:rsid w:val="0097765D"/>
    <w:rsid w:val="00977FC5"/>
    <w:rsid w:val="00983261"/>
    <w:rsid w:val="00983CD3"/>
    <w:rsid w:val="009B0DD8"/>
    <w:rsid w:val="009C4751"/>
    <w:rsid w:val="009D0CEB"/>
    <w:rsid w:val="009D212D"/>
    <w:rsid w:val="009D2D7C"/>
    <w:rsid w:val="009D3411"/>
    <w:rsid w:val="009E2468"/>
    <w:rsid w:val="009E401F"/>
    <w:rsid w:val="009E45DF"/>
    <w:rsid w:val="009F1AB2"/>
    <w:rsid w:val="009F6C29"/>
    <w:rsid w:val="00A049B9"/>
    <w:rsid w:val="00A04A37"/>
    <w:rsid w:val="00A232A0"/>
    <w:rsid w:val="00A2576C"/>
    <w:rsid w:val="00A27E3C"/>
    <w:rsid w:val="00A434E0"/>
    <w:rsid w:val="00A52629"/>
    <w:rsid w:val="00A53464"/>
    <w:rsid w:val="00A71EAF"/>
    <w:rsid w:val="00A729E0"/>
    <w:rsid w:val="00A8446E"/>
    <w:rsid w:val="00A86FA5"/>
    <w:rsid w:val="00A94B96"/>
    <w:rsid w:val="00AA27D8"/>
    <w:rsid w:val="00AB0B9D"/>
    <w:rsid w:val="00AB6ACD"/>
    <w:rsid w:val="00AB7086"/>
    <w:rsid w:val="00AC55B8"/>
    <w:rsid w:val="00AD437D"/>
    <w:rsid w:val="00AF4509"/>
    <w:rsid w:val="00B03318"/>
    <w:rsid w:val="00B11A3D"/>
    <w:rsid w:val="00B230D2"/>
    <w:rsid w:val="00B41F1B"/>
    <w:rsid w:val="00B45A62"/>
    <w:rsid w:val="00B579BB"/>
    <w:rsid w:val="00B77995"/>
    <w:rsid w:val="00B909F3"/>
    <w:rsid w:val="00BB41BA"/>
    <w:rsid w:val="00BB42E4"/>
    <w:rsid w:val="00BB630E"/>
    <w:rsid w:val="00BB6872"/>
    <w:rsid w:val="00BC3832"/>
    <w:rsid w:val="00BC519A"/>
    <w:rsid w:val="00BC58E3"/>
    <w:rsid w:val="00BE07B9"/>
    <w:rsid w:val="00BE0E48"/>
    <w:rsid w:val="00BF4B6B"/>
    <w:rsid w:val="00C01038"/>
    <w:rsid w:val="00C067B4"/>
    <w:rsid w:val="00C14E98"/>
    <w:rsid w:val="00C21943"/>
    <w:rsid w:val="00C30544"/>
    <w:rsid w:val="00C3074E"/>
    <w:rsid w:val="00C36A37"/>
    <w:rsid w:val="00C463E5"/>
    <w:rsid w:val="00C600A9"/>
    <w:rsid w:val="00C614C1"/>
    <w:rsid w:val="00C617C1"/>
    <w:rsid w:val="00C76868"/>
    <w:rsid w:val="00C87B2B"/>
    <w:rsid w:val="00C91FA3"/>
    <w:rsid w:val="00CA3237"/>
    <w:rsid w:val="00CA4AA6"/>
    <w:rsid w:val="00CC12DB"/>
    <w:rsid w:val="00CC43A0"/>
    <w:rsid w:val="00CC63E3"/>
    <w:rsid w:val="00CD01FD"/>
    <w:rsid w:val="00D03D40"/>
    <w:rsid w:val="00D053F5"/>
    <w:rsid w:val="00D072EC"/>
    <w:rsid w:val="00D07845"/>
    <w:rsid w:val="00D122CF"/>
    <w:rsid w:val="00D1662C"/>
    <w:rsid w:val="00D20061"/>
    <w:rsid w:val="00D25657"/>
    <w:rsid w:val="00D56E20"/>
    <w:rsid w:val="00D57678"/>
    <w:rsid w:val="00D6571F"/>
    <w:rsid w:val="00D734F7"/>
    <w:rsid w:val="00D91CB1"/>
    <w:rsid w:val="00D91DA2"/>
    <w:rsid w:val="00D97420"/>
    <w:rsid w:val="00DB771D"/>
    <w:rsid w:val="00DB7783"/>
    <w:rsid w:val="00DC1F6A"/>
    <w:rsid w:val="00DC6875"/>
    <w:rsid w:val="00DD1A1C"/>
    <w:rsid w:val="00DE0DDB"/>
    <w:rsid w:val="00DE1172"/>
    <w:rsid w:val="00DE3418"/>
    <w:rsid w:val="00DF773A"/>
    <w:rsid w:val="00E031D0"/>
    <w:rsid w:val="00E04FD8"/>
    <w:rsid w:val="00E11C06"/>
    <w:rsid w:val="00E25DA0"/>
    <w:rsid w:val="00E54AAE"/>
    <w:rsid w:val="00E54C50"/>
    <w:rsid w:val="00E6642F"/>
    <w:rsid w:val="00E67847"/>
    <w:rsid w:val="00E72AEA"/>
    <w:rsid w:val="00E7305D"/>
    <w:rsid w:val="00E82CE3"/>
    <w:rsid w:val="00E945B3"/>
    <w:rsid w:val="00E94D4D"/>
    <w:rsid w:val="00EA6B33"/>
    <w:rsid w:val="00EB2043"/>
    <w:rsid w:val="00EB7738"/>
    <w:rsid w:val="00ED54B5"/>
    <w:rsid w:val="00ED56C4"/>
    <w:rsid w:val="00ED6774"/>
    <w:rsid w:val="00EE13F8"/>
    <w:rsid w:val="00EE3BAE"/>
    <w:rsid w:val="00EE42B1"/>
    <w:rsid w:val="00EE613E"/>
    <w:rsid w:val="00EF16F9"/>
    <w:rsid w:val="00EF4BE1"/>
    <w:rsid w:val="00F00789"/>
    <w:rsid w:val="00F1714A"/>
    <w:rsid w:val="00F209D8"/>
    <w:rsid w:val="00F239EE"/>
    <w:rsid w:val="00F27A17"/>
    <w:rsid w:val="00F352AF"/>
    <w:rsid w:val="00F43B5E"/>
    <w:rsid w:val="00F47463"/>
    <w:rsid w:val="00F50BC0"/>
    <w:rsid w:val="00F57DBA"/>
    <w:rsid w:val="00F76E15"/>
    <w:rsid w:val="00F80099"/>
    <w:rsid w:val="00F8450F"/>
    <w:rsid w:val="00F91EB5"/>
    <w:rsid w:val="00FA177A"/>
    <w:rsid w:val="00FB6BB6"/>
    <w:rsid w:val="00FC38F9"/>
    <w:rsid w:val="00FD22A2"/>
    <w:rsid w:val="00FE5233"/>
    <w:rsid w:val="00FE7612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;"/>
  <w14:docId w14:val="51285303"/>
  <w15:chartTrackingRefBased/>
  <w15:docId w15:val="{F53227FC-AEA9-4B84-A42D-F0F2DB0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C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zh-CN"/>
    </w:rPr>
  </w:style>
  <w:style w:type="paragraph" w:styleId="Heading2">
    <w:name w:val="heading 2"/>
    <w:basedOn w:val="Normal"/>
    <w:next w:val="Normal"/>
    <w:qFormat/>
    <w:rsid w:val="00EA6B33"/>
    <w:pPr>
      <w:keepNext/>
      <w:tabs>
        <w:tab w:val="left" w:pos="1620"/>
        <w:tab w:val="left" w:pos="2340"/>
        <w:tab w:val="left" w:pos="3060"/>
        <w:tab w:val="left" w:pos="3780"/>
      </w:tabs>
      <w:ind w:right="-29"/>
      <w:jc w:val="center"/>
      <w:outlineLvl w:val="1"/>
    </w:pPr>
    <w:rPr>
      <w:u w:val="single"/>
      <w:lang w:val="es-U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EA6B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EA6B33"/>
  </w:style>
  <w:style w:type="paragraph" w:styleId="BodyTextIndent">
    <w:name w:val="Body Text Indent"/>
    <w:basedOn w:val="Normal"/>
    <w:rsid w:val="00EA6B33"/>
    <w:pPr>
      <w:ind w:left="342" w:hanging="360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rsid w:val="00EA6B33"/>
    <w:pPr>
      <w:ind w:left="342"/>
    </w:pPr>
    <w:rPr>
      <w:rFonts w:ascii="Times New Roman" w:hAnsi="Times New Roman"/>
      <w:lang w:val="es-AR" w:eastAsia="en-US"/>
    </w:rPr>
  </w:style>
  <w:style w:type="paragraph" w:customStyle="1" w:styleId="CPTitle">
    <w:name w:val="CP Title"/>
    <w:basedOn w:val="Normal"/>
    <w:rsid w:val="00EA6B3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CharChar1Car">
    <w:name w:val="Char Char1 Car"/>
    <w:basedOn w:val="Normal"/>
    <w:rsid w:val="00EA6B3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fldtext1">
    <w:name w:val="fldtext1"/>
    <w:basedOn w:val="DefaultParagraphFont"/>
    <w:rsid w:val="00EA6B33"/>
  </w:style>
  <w:style w:type="paragraph" w:customStyle="1" w:styleId="CPClassification">
    <w:name w:val="CP Classification"/>
    <w:basedOn w:val="Normal"/>
    <w:rsid w:val="005F211C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 w:eastAsia="en-US"/>
    </w:rPr>
  </w:style>
  <w:style w:type="character" w:styleId="Hyperlink">
    <w:name w:val="Hyperlink"/>
    <w:rsid w:val="008C7E1B"/>
    <w:rPr>
      <w:color w:val="0000FF"/>
      <w:u w:val="single"/>
    </w:rPr>
  </w:style>
  <w:style w:type="character" w:styleId="FollowedHyperlink">
    <w:name w:val="FollowedHyperlink"/>
    <w:rsid w:val="004A2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0978"/>
    <w:pPr>
      <w:ind w:left="720"/>
    </w:pPr>
  </w:style>
  <w:style w:type="paragraph" w:styleId="BalloonText">
    <w:name w:val="Balloon Text"/>
    <w:basedOn w:val="Normal"/>
    <w:link w:val="BalloonTextChar"/>
    <w:rsid w:val="00AB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7086"/>
    <w:rPr>
      <w:rFonts w:ascii="Segoe UI" w:hAnsi="Segoe UI" w:cs="Segoe UI"/>
      <w:sz w:val="18"/>
      <w:szCs w:val="18"/>
      <w:lang w:val="es-ES" w:eastAsia="zh-CN"/>
    </w:rPr>
  </w:style>
  <w:style w:type="paragraph" w:styleId="BodyTextIndent3">
    <w:name w:val="Body Text Indent 3"/>
    <w:basedOn w:val="Normal"/>
    <w:link w:val="BodyTextIndent3Char"/>
    <w:rsid w:val="005612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124B"/>
    <w:rPr>
      <w:rFonts w:ascii="CG Times" w:hAnsi="CG Times"/>
      <w:sz w:val="16"/>
      <w:szCs w:val="16"/>
      <w:lang w:val="es-ES" w:eastAsia="zh-CN"/>
    </w:rPr>
  </w:style>
  <w:style w:type="paragraph" w:customStyle="1" w:styleId="Heading">
    <w:name w:val="Heading"/>
    <w:basedOn w:val="Normal"/>
    <w:rsid w:val="0056124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paragraph" w:customStyle="1" w:styleId="Horario">
    <w:name w:val="Horario"/>
    <w:basedOn w:val="Normal"/>
    <w:rsid w:val="0056124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2664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AG08359S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SPANISH/HIST_21/AG08392S0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21/AG08395S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CUADRAGÉSIMO PRIMER PERÍODO ORDINARIO DE SESIONES</vt:lpstr>
    </vt:vector>
  </TitlesOfParts>
  <Company>COLGRABAR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CUADRAGÉSIMO PRIMER PERÍODO ORDINARIO DE SESIONES</dc:title>
  <dc:subject/>
  <dc:creator>jbezerra</dc:creator>
  <cp:keywords/>
  <cp:lastModifiedBy>Loredo, Carmen</cp:lastModifiedBy>
  <cp:revision>5</cp:revision>
  <cp:lastPrinted>2019-06-26T14:39:00Z</cp:lastPrinted>
  <dcterms:created xsi:type="dcterms:W3CDTF">2021-11-10T23:19:00Z</dcterms:created>
  <dcterms:modified xsi:type="dcterms:W3CDTF">2021-11-11T13:46:00Z</dcterms:modified>
</cp:coreProperties>
</file>