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1354" w14:textId="152518BD" w:rsidR="008D4FBE" w:rsidRPr="0056124B" w:rsidRDefault="00CC7F18" w:rsidP="008D4FBE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bookmarkStart w:id="0" w:name="_Hlk87463697"/>
      <w:r>
        <w:rPr>
          <w:rFonts w:ascii="Times New Roman" w:hAnsi="Times New Roman"/>
          <w:szCs w:val="22"/>
        </w:rPr>
        <w:object w:dxaOrig="1440" w:dyaOrig="1440" w14:anchorId="57C8F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30.85pt;margin-top:-45.45pt;width:320.05pt;height:28.05pt;z-index:251663360;mso-wrap-edited:f" wrapcoords="3572 1580 2041 2634 170 7376 170 11590 2381 19493 5272 20020 11055 20020 17008 20020 21260 12117 21600 4215 18709 2107 9524 1580 3572 1580" o:allowincell="f" fillcolor="window">
            <v:imagedata r:id="rId5" o:title=""/>
          </v:shape>
          <o:OLEObject Type="Embed" ProgID="Word.Picture.8" ShapeID="_x0000_s1050" DrawAspect="Content" ObjectID="_1698159528" r:id="rId6"/>
        </w:object>
      </w:r>
      <w:r w:rsidR="008D4FBE" w:rsidRPr="0056124B">
        <w:rPr>
          <w:rFonts w:ascii="Times New Roman" w:hAnsi="Times New Roman"/>
          <w:szCs w:val="22"/>
        </w:rPr>
        <w:t xml:space="preserve">QUINCUAGÉSIMO </w:t>
      </w:r>
      <w:r w:rsidR="0056124B" w:rsidRPr="0056124B">
        <w:rPr>
          <w:rFonts w:ascii="Times New Roman" w:hAnsi="Times New Roman"/>
          <w:szCs w:val="22"/>
        </w:rPr>
        <w:t xml:space="preserve">PRIMER </w:t>
      </w:r>
      <w:r w:rsidR="008D4FBE" w:rsidRPr="0056124B">
        <w:rPr>
          <w:rFonts w:ascii="Times New Roman" w:hAnsi="Times New Roman"/>
          <w:szCs w:val="22"/>
        </w:rPr>
        <w:t>PERÍODO ORDINARIO DE SESIONES</w:t>
      </w:r>
      <w:r w:rsidR="008D4FBE" w:rsidRPr="0056124B">
        <w:rPr>
          <w:rFonts w:ascii="Times New Roman" w:hAnsi="Times New Roman"/>
          <w:szCs w:val="22"/>
        </w:rPr>
        <w:tab/>
      </w:r>
      <w:r w:rsidR="008D4FBE" w:rsidRPr="0056124B">
        <w:rPr>
          <w:rFonts w:ascii="Times New Roman" w:hAnsi="Times New Roman"/>
          <w:szCs w:val="22"/>
        </w:rPr>
        <w:tab/>
        <w:t>OEA/</w:t>
      </w:r>
      <w:proofErr w:type="spellStart"/>
      <w:r w:rsidR="008D4FBE" w:rsidRPr="0056124B">
        <w:rPr>
          <w:rFonts w:ascii="Times New Roman" w:hAnsi="Times New Roman"/>
          <w:szCs w:val="22"/>
        </w:rPr>
        <w:t>Ser.P</w:t>
      </w:r>
      <w:proofErr w:type="spellEnd"/>
    </w:p>
    <w:p w14:paraId="6AD13D81" w14:textId="61850C9E" w:rsidR="008D4FBE" w:rsidRPr="0056124B" w:rsidRDefault="0056124B" w:rsidP="008D4FB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 w:rsidRPr="0056124B">
        <w:rPr>
          <w:rFonts w:ascii="Times New Roman" w:hAnsi="Times New Roman"/>
          <w:szCs w:val="22"/>
        </w:rPr>
        <w:t>Del 10 al 12</w:t>
      </w:r>
      <w:r w:rsidR="008D4FBE" w:rsidRPr="0056124B">
        <w:rPr>
          <w:rFonts w:ascii="Times New Roman" w:hAnsi="Times New Roman"/>
          <w:szCs w:val="22"/>
        </w:rPr>
        <w:t xml:space="preserve"> de </w:t>
      </w:r>
      <w:r w:rsidRPr="0056124B">
        <w:rPr>
          <w:rFonts w:ascii="Times New Roman" w:hAnsi="Times New Roman"/>
          <w:szCs w:val="22"/>
        </w:rPr>
        <w:t>noviembre</w:t>
      </w:r>
      <w:r w:rsidR="008D4FBE" w:rsidRPr="0056124B">
        <w:rPr>
          <w:rFonts w:ascii="Times New Roman" w:hAnsi="Times New Roman"/>
          <w:szCs w:val="22"/>
        </w:rPr>
        <w:t xml:space="preserve"> de 202</w:t>
      </w:r>
      <w:r w:rsidRPr="0056124B">
        <w:rPr>
          <w:rFonts w:ascii="Times New Roman" w:hAnsi="Times New Roman"/>
          <w:szCs w:val="22"/>
        </w:rPr>
        <w:t>1</w:t>
      </w:r>
      <w:r w:rsidR="008D4FBE" w:rsidRPr="0056124B">
        <w:rPr>
          <w:rFonts w:ascii="Times New Roman" w:hAnsi="Times New Roman"/>
          <w:szCs w:val="22"/>
        </w:rPr>
        <w:tab/>
        <w:t>AG/OD-</w:t>
      </w:r>
      <w:r w:rsidR="00D83FF3">
        <w:rPr>
          <w:rFonts w:ascii="Times New Roman" w:hAnsi="Times New Roman"/>
          <w:szCs w:val="22"/>
        </w:rPr>
        <w:t>3</w:t>
      </w:r>
      <w:r w:rsidR="00E94D4D" w:rsidRPr="0056124B">
        <w:rPr>
          <w:rFonts w:ascii="Times New Roman" w:hAnsi="Times New Roman"/>
          <w:szCs w:val="22"/>
        </w:rPr>
        <w:t>/</w:t>
      </w:r>
      <w:r w:rsidRPr="0056124B">
        <w:rPr>
          <w:rFonts w:ascii="Times New Roman" w:hAnsi="Times New Roman"/>
          <w:szCs w:val="22"/>
        </w:rPr>
        <w:t>21</w:t>
      </w:r>
    </w:p>
    <w:p w14:paraId="3D9A65B7" w14:textId="0C97168E" w:rsidR="0056124B" w:rsidRPr="0056124B" w:rsidRDefault="0056124B" w:rsidP="0056124B">
      <w:pPr>
        <w:rPr>
          <w:rFonts w:ascii="Times New Roman" w:hAnsi="Times New Roman"/>
          <w:szCs w:val="22"/>
          <w:lang w:val="es-MX"/>
        </w:rPr>
      </w:pPr>
      <w:r w:rsidRPr="0056124B">
        <w:rPr>
          <w:rFonts w:ascii="Times New Roman" w:hAnsi="Times New Roman"/>
          <w:szCs w:val="22"/>
          <w:lang w:val="es-MX"/>
        </w:rPr>
        <w:t>Ciudad de Guatemala, Guatemala</w:t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US"/>
        </w:rPr>
        <w:t>1</w:t>
      </w:r>
      <w:r w:rsidR="007A40F6">
        <w:rPr>
          <w:rFonts w:ascii="Times New Roman" w:hAnsi="Times New Roman"/>
          <w:szCs w:val="22"/>
          <w:lang w:val="es-US"/>
        </w:rPr>
        <w:t xml:space="preserve">1 </w:t>
      </w:r>
      <w:r w:rsidRPr="0056124B">
        <w:rPr>
          <w:rFonts w:ascii="Times New Roman" w:hAnsi="Times New Roman"/>
          <w:szCs w:val="22"/>
          <w:lang w:val="es-US"/>
        </w:rPr>
        <w:t>noviembre 2021</w:t>
      </w:r>
    </w:p>
    <w:p w14:paraId="18B09E1F" w14:textId="77777777" w:rsidR="008D4FBE" w:rsidRPr="0056124B" w:rsidRDefault="008D4FBE" w:rsidP="008D4FB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 w:rsidRPr="0056124B">
        <w:rPr>
          <w:rFonts w:ascii="Times New Roman" w:hAnsi="Times New Roman"/>
          <w:szCs w:val="22"/>
          <w:lang w:val="es-US"/>
        </w:rPr>
        <w:t>VIRTUAL</w:t>
      </w:r>
      <w:r w:rsidRPr="0056124B">
        <w:rPr>
          <w:rFonts w:ascii="Times New Roman" w:hAnsi="Times New Roman"/>
          <w:szCs w:val="22"/>
          <w:lang w:val="es-US"/>
        </w:rPr>
        <w:tab/>
      </w:r>
      <w:r w:rsidRPr="0056124B">
        <w:rPr>
          <w:rFonts w:ascii="Times New Roman" w:hAnsi="Times New Roman"/>
          <w:szCs w:val="22"/>
          <w:lang w:val="es-US"/>
        </w:rPr>
        <w:tab/>
      </w:r>
      <w:r w:rsidRPr="0056124B">
        <w:rPr>
          <w:rFonts w:ascii="Times New Roman" w:hAnsi="Times New Roman"/>
          <w:szCs w:val="22"/>
          <w:lang w:val="es-AR"/>
        </w:rPr>
        <w:t>Original: español</w:t>
      </w:r>
    </w:p>
    <w:p w14:paraId="4AAED25E" w14:textId="77777777" w:rsidR="008D4FBE" w:rsidRPr="0056124B" w:rsidRDefault="008D4FBE" w:rsidP="008D4FBE">
      <w:pPr>
        <w:rPr>
          <w:rFonts w:ascii="Times New Roman" w:hAnsi="Times New Roman"/>
          <w:szCs w:val="22"/>
          <w:lang w:val="es-AR"/>
        </w:rPr>
      </w:pPr>
    </w:p>
    <w:p w14:paraId="2FC94873" w14:textId="77777777" w:rsidR="00BB42E4" w:rsidRPr="0056124B" w:rsidRDefault="00BB42E4" w:rsidP="0056124B">
      <w:pPr>
        <w:rPr>
          <w:rFonts w:eastAsia="Calibri"/>
        </w:rPr>
      </w:pPr>
    </w:p>
    <w:bookmarkEnd w:id="0"/>
    <w:p w14:paraId="57ED379F" w14:textId="77777777" w:rsidR="003F03D3" w:rsidRPr="0056124B" w:rsidRDefault="003F03D3" w:rsidP="0056124B">
      <w:pPr>
        <w:rPr>
          <w:rFonts w:ascii="Times New Roman" w:hAnsi="Times New Roman"/>
          <w:szCs w:val="22"/>
        </w:rPr>
      </w:pPr>
    </w:p>
    <w:p w14:paraId="40DB9E10" w14:textId="2D33C406" w:rsidR="0056124B" w:rsidRPr="0056124B" w:rsidRDefault="0056124B" w:rsidP="0056124B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/>
        <w:contextualSpacing/>
        <w:jc w:val="center"/>
        <w:rPr>
          <w:rFonts w:ascii="Times New Roman" w:hAnsi="Times New Roman"/>
          <w:sz w:val="22"/>
          <w:szCs w:val="22"/>
          <w:lang w:val="es-MX"/>
        </w:rPr>
      </w:pPr>
      <w:r w:rsidRPr="0056124B">
        <w:rPr>
          <w:rFonts w:ascii="Times New Roman" w:hAnsi="Times New Roman"/>
          <w:sz w:val="22"/>
          <w:szCs w:val="22"/>
          <w:lang w:val="es-MX"/>
        </w:rPr>
        <w:t>ORDEN DEL DÍA</w:t>
      </w:r>
    </w:p>
    <w:p w14:paraId="1717838F" w14:textId="058FF901" w:rsidR="007A40F6" w:rsidRDefault="00D83FF3" w:rsidP="0056124B">
      <w:pPr>
        <w:pStyle w:val="EndnoteText"/>
        <w:jc w:val="center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 xml:space="preserve">TERCERA </w:t>
      </w:r>
      <w:r w:rsidRPr="0056124B">
        <w:rPr>
          <w:rFonts w:ascii="Times New Roman" w:hAnsi="Times New Roman"/>
          <w:szCs w:val="22"/>
          <w:u w:val="single"/>
        </w:rPr>
        <w:t>SESIÓN PLENARIA</w:t>
      </w:r>
    </w:p>
    <w:p w14:paraId="7F50471E" w14:textId="77777777" w:rsidR="00D83FF3" w:rsidRDefault="00D83FF3" w:rsidP="0056124B">
      <w:pPr>
        <w:pStyle w:val="EndnoteText"/>
        <w:jc w:val="center"/>
        <w:rPr>
          <w:rFonts w:ascii="Times New Roman" w:hAnsi="Times New Roman"/>
          <w:szCs w:val="22"/>
          <w:u w:val="single"/>
        </w:rPr>
      </w:pPr>
    </w:p>
    <w:p w14:paraId="43E43AE3" w14:textId="77777777" w:rsidR="00D83FF3" w:rsidRDefault="00D83FF3" w:rsidP="00D83FF3">
      <w:pPr>
        <w:pStyle w:val="Horario"/>
        <w:tabs>
          <w:tab w:val="clear" w:pos="2664"/>
          <w:tab w:val="left" w:pos="2880"/>
          <w:tab w:val="left" w:pos="3600"/>
        </w:tabs>
        <w:contextualSpacing/>
        <w:jc w:val="center"/>
        <w:rPr>
          <w:lang w:val="es-MX"/>
        </w:rPr>
      </w:pPr>
      <w:r>
        <w:rPr>
          <w:lang w:val="es-MX"/>
        </w:rPr>
        <w:t>Viernes</w:t>
      </w:r>
      <w:r w:rsidRPr="0004209F">
        <w:rPr>
          <w:lang w:val="es-MX"/>
        </w:rPr>
        <w:t xml:space="preserve">, </w:t>
      </w:r>
      <w:r>
        <w:rPr>
          <w:lang w:val="es-MX"/>
        </w:rPr>
        <w:t xml:space="preserve">12 </w:t>
      </w:r>
      <w:r w:rsidRPr="0004209F">
        <w:rPr>
          <w:lang w:val="es-MX"/>
        </w:rPr>
        <w:t>de noviembre de 2021</w:t>
      </w:r>
    </w:p>
    <w:p w14:paraId="2226AAFE" w14:textId="7F99715C" w:rsidR="0056124B" w:rsidRPr="00D83FF3" w:rsidRDefault="00D83FF3" w:rsidP="00D83FF3">
      <w:pPr>
        <w:pStyle w:val="Horario"/>
        <w:tabs>
          <w:tab w:val="clear" w:pos="2664"/>
          <w:tab w:val="left" w:pos="2880"/>
          <w:tab w:val="left" w:pos="3600"/>
        </w:tabs>
        <w:contextualSpacing/>
        <w:jc w:val="center"/>
        <w:rPr>
          <w:lang w:val="es-AR"/>
        </w:rPr>
      </w:pPr>
      <w:r w:rsidRPr="00D83FF3">
        <w:rPr>
          <w:lang w:val="es-AR"/>
        </w:rPr>
        <w:t xml:space="preserve">9:00 – 13:00 horas </w:t>
      </w:r>
      <w:r w:rsidRPr="0056124B">
        <w:t>(</w:t>
      </w:r>
      <w:r w:rsidRPr="008C6DBB">
        <w:rPr>
          <w:i/>
          <w:iCs/>
        </w:rPr>
        <w:t>hora de Washington, D.C.</w:t>
      </w:r>
      <w:r w:rsidRPr="0056124B">
        <w:t>)</w:t>
      </w:r>
    </w:p>
    <w:p w14:paraId="697F366B" w14:textId="77777777" w:rsidR="0056124B" w:rsidRPr="00D83FF3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AR"/>
        </w:rPr>
      </w:pPr>
      <w:r w:rsidRPr="00D83FF3">
        <w:rPr>
          <w:lang w:val="es-AR"/>
        </w:rPr>
        <w:tab/>
      </w:r>
    </w:p>
    <w:p w14:paraId="4BC00BF2" w14:textId="77777777" w:rsidR="0056124B" w:rsidRPr="00D83FF3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AR"/>
        </w:rPr>
      </w:pPr>
    </w:p>
    <w:p w14:paraId="7CFF6EC8" w14:textId="6D2DCDFF" w:rsidR="00D83FF3" w:rsidRDefault="00D83FF3" w:rsidP="00D83FF3">
      <w:pPr>
        <w:pStyle w:val="ListParagraph"/>
        <w:keepNext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left="720" w:hanging="720"/>
        <w:rPr>
          <w:szCs w:val="22"/>
        </w:rPr>
      </w:pPr>
      <w:r w:rsidRPr="00D83FF3">
        <w:rPr>
          <w:szCs w:val="22"/>
        </w:rPr>
        <w:t>Elección de autoridades de órganos, organismos y entidades de la Organización:</w:t>
      </w:r>
    </w:p>
    <w:p w14:paraId="1144A02F" w14:textId="77777777" w:rsidR="00D83FF3" w:rsidRPr="00D83FF3" w:rsidRDefault="00D83FF3" w:rsidP="00D83FF3">
      <w:pPr>
        <w:pStyle w:val="ListParagraph"/>
        <w:keepNext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rPr>
          <w:szCs w:val="22"/>
        </w:rPr>
      </w:pPr>
    </w:p>
    <w:p w14:paraId="6E49EA49" w14:textId="77777777" w:rsidR="00D83FF3" w:rsidRPr="00812676" w:rsidRDefault="00D83FF3" w:rsidP="00D83FF3">
      <w:pPr>
        <w:pStyle w:val="ListParagraph"/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left="1440" w:hanging="720"/>
        <w:rPr>
          <w:szCs w:val="22"/>
        </w:rPr>
      </w:pPr>
      <w:r w:rsidRPr="00812676">
        <w:rPr>
          <w:szCs w:val="22"/>
        </w:rPr>
        <w:t>Tres miembros de la Comisión Interamericana de Derechos Humanos</w:t>
      </w:r>
    </w:p>
    <w:p w14:paraId="24ADE7A2" w14:textId="77777777" w:rsidR="00D83FF3" w:rsidRPr="00812676" w:rsidRDefault="00D83FF3" w:rsidP="00D83FF3">
      <w:pPr>
        <w:pStyle w:val="ListParagraph"/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left="1440" w:hanging="720"/>
        <w:rPr>
          <w:szCs w:val="22"/>
        </w:rPr>
      </w:pPr>
      <w:r w:rsidRPr="00812676">
        <w:rPr>
          <w:szCs w:val="22"/>
        </w:rPr>
        <w:t>Cuatro miembros de la Corte Interamericana de Derechos Humanos</w:t>
      </w:r>
    </w:p>
    <w:p w14:paraId="3E9C0818" w14:textId="77777777" w:rsidR="00D83FF3" w:rsidRPr="00812676" w:rsidRDefault="00D83FF3" w:rsidP="00D83FF3">
      <w:pPr>
        <w:pStyle w:val="ListParagraph"/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left="1440" w:hanging="720"/>
        <w:rPr>
          <w:szCs w:val="22"/>
        </w:rPr>
      </w:pPr>
      <w:r w:rsidRPr="00812676">
        <w:rPr>
          <w:szCs w:val="22"/>
        </w:rPr>
        <w:t>Tres miembros del Comité Jurídico Interamericano</w:t>
      </w:r>
    </w:p>
    <w:p w14:paraId="02EF5D2F" w14:textId="77777777" w:rsidR="00D83FF3" w:rsidRPr="00812676" w:rsidRDefault="00D83FF3" w:rsidP="00D83FF3">
      <w:pPr>
        <w:pStyle w:val="ListParagraph"/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left="1440" w:hanging="720"/>
        <w:rPr>
          <w:szCs w:val="22"/>
        </w:rPr>
      </w:pPr>
      <w:r w:rsidRPr="00812676">
        <w:rPr>
          <w:szCs w:val="22"/>
        </w:rPr>
        <w:t>Dos miembros del Centro de Estudios de Justicia de las Américas</w:t>
      </w:r>
    </w:p>
    <w:p w14:paraId="33D68D19" w14:textId="77777777" w:rsidR="00D83FF3" w:rsidRPr="00812676" w:rsidRDefault="00D83FF3" w:rsidP="00D83FF3">
      <w:pPr>
        <w:pStyle w:val="ListParagraph"/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left="1440" w:hanging="720"/>
        <w:rPr>
          <w:szCs w:val="22"/>
        </w:rPr>
      </w:pPr>
      <w:r w:rsidRPr="00812676">
        <w:rPr>
          <w:szCs w:val="22"/>
        </w:rPr>
        <w:t>Un miembro del Tribunal Administrativo</w:t>
      </w:r>
    </w:p>
    <w:p w14:paraId="48EFB454" w14:textId="77777777" w:rsidR="00D83FF3" w:rsidRPr="00812676" w:rsidRDefault="00D83FF3" w:rsidP="00D83FF3">
      <w:pPr>
        <w:pStyle w:val="ListParagraph"/>
        <w:widowControl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left="1440" w:hanging="720"/>
        <w:rPr>
          <w:szCs w:val="22"/>
        </w:rPr>
      </w:pPr>
      <w:r w:rsidRPr="00812676">
        <w:rPr>
          <w:szCs w:val="22"/>
        </w:rPr>
        <w:t>Un miembro de la Junta de Auditores Externos</w:t>
      </w:r>
    </w:p>
    <w:p w14:paraId="2EE5C67F" w14:textId="77777777" w:rsidR="00D83FF3" w:rsidRPr="00A540AB" w:rsidRDefault="00D83FF3" w:rsidP="00D83FF3">
      <w:pPr>
        <w:rPr>
          <w:szCs w:val="22"/>
        </w:rPr>
      </w:pPr>
    </w:p>
    <w:p w14:paraId="746E7CAA" w14:textId="77777777" w:rsidR="007A40F6" w:rsidRDefault="007A40F6" w:rsidP="00D83FF3">
      <w:pPr>
        <w:pStyle w:val="ListParagraph"/>
        <w:keepNext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i/>
        </w:rPr>
      </w:pPr>
      <w:r w:rsidRPr="00A540AB">
        <w:rPr>
          <w:szCs w:val="22"/>
        </w:rPr>
        <w:t xml:space="preserve">Diálogo de </w:t>
      </w:r>
      <w:proofErr w:type="gramStart"/>
      <w:r w:rsidRPr="00A540AB">
        <w:rPr>
          <w:szCs w:val="22"/>
        </w:rPr>
        <w:t>Jefes</w:t>
      </w:r>
      <w:proofErr w:type="gramEnd"/>
      <w:r w:rsidRPr="00A540AB">
        <w:rPr>
          <w:szCs w:val="22"/>
        </w:rPr>
        <w:t xml:space="preserve"> de Delegación </w:t>
      </w:r>
      <w:r w:rsidRPr="00A540AB">
        <w:rPr>
          <w:i/>
          <w:szCs w:val="22"/>
        </w:rPr>
        <w:t>(</w:t>
      </w:r>
      <w:r w:rsidRPr="00F31485">
        <w:rPr>
          <w:b/>
          <w:bCs/>
          <w:i/>
          <w:szCs w:val="22"/>
        </w:rPr>
        <w:t>continuación</w:t>
      </w:r>
      <w:r w:rsidRPr="00A540AB">
        <w:rPr>
          <w:i/>
          <w:szCs w:val="22"/>
        </w:rPr>
        <w:t>)</w:t>
      </w:r>
    </w:p>
    <w:p w14:paraId="2BDCE594" w14:textId="77777777" w:rsidR="007A40F6" w:rsidRDefault="007A40F6" w:rsidP="007A40F6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i/>
        </w:rPr>
      </w:pPr>
    </w:p>
    <w:p w14:paraId="6168364A" w14:textId="77777777" w:rsidR="0041299F" w:rsidRDefault="0041299F" w:rsidP="007A40F6">
      <w:pPr>
        <w:pStyle w:val="Horario"/>
        <w:tabs>
          <w:tab w:val="clear" w:pos="2664"/>
          <w:tab w:val="left" w:pos="2880"/>
          <w:tab w:val="left" w:pos="3600"/>
        </w:tabs>
        <w:contextualSpacing/>
      </w:pPr>
    </w:p>
    <w:p w14:paraId="43DEDCCA" w14:textId="2E616B4C" w:rsidR="003D7BC1" w:rsidRPr="0056124B" w:rsidRDefault="0041299F" w:rsidP="007A40F6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077380" wp14:editId="39145227">
            <wp:simplePos x="0" y="0"/>
            <wp:positionH relativeFrom="margin">
              <wp:align>right</wp:align>
            </wp:positionH>
            <wp:positionV relativeFrom="page">
              <wp:posOffset>8505190</wp:posOffset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8D505E7" wp14:editId="5A844D9C">
                <wp:simplePos x="0" y="0"/>
                <wp:positionH relativeFrom="column">
                  <wp:posOffset>-110490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A80D90" w14:textId="207F5B0E" w:rsidR="00DD1A1C" w:rsidRPr="00DD1A1C" w:rsidRDefault="00DD1A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CC7F18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AG08430S01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505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7pt;margin-top:0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" filled="f" stroked="f">
                <v:stroke joinstyle="round"/>
                <v:textbox>
                  <w:txbxContent>
                    <w:p w14:paraId="1DA80D90" w14:textId="207F5B0E" w:rsidR="00DD1A1C" w:rsidRPr="00DD1A1C" w:rsidRDefault="00DD1A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CC7F18">
                        <w:rPr>
                          <w:rFonts w:ascii="Times New Roman" w:hAnsi="Times New Roman"/>
                          <w:noProof/>
                          <w:sz w:val="18"/>
                        </w:rPr>
                        <w:t>AG08430S01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D7BC1" w:rsidRPr="0056124B" w:rsidSect="006C43C0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83A"/>
    <w:multiLevelType w:val="hybridMultilevel"/>
    <w:tmpl w:val="8898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4080"/>
    <w:multiLevelType w:val="hybridMultilevel"/>
    <w:tmpl w:val="6A9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2772F3"/>
    <w:multiLevelType w:val="multilevel"/>
    <w:tmpl w:val="4C0021F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4" w15:restartNumberingAfterBreak="0">
    <w:nsid w:val="2DF54482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5" w15:restartNumberingAfterBreak="0">
    <w:nsid w:val="2E925754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561C57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7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8" w15:restartNumberingAfterBreak="0">
    <w:nsid w:val="3B2F2CA1"/>
    <w:multiLevelType w:val="hybridMultilevel"/>
    <w:tmpl w:val="0064348E"/>
    <w:lvl w:ilvl="0" w:tplc="FFFFFFFF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9" w15:restartNumberingAfterBreak="0">
    <w:nsid w:val="488D1FEB"/>
    <w:multiLevelType w:val="multilevel"/>
    <w:tmpl w:val="48E86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E193249"/>
    <w:multiLevelType w:val="hybridMultilevel"/>
    <w:tmpl w:val="9412DD9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5F272448"/>
    <w:multiLevelType w:val="hybridMultilevel"/>
    <w:tmpl w:val="B51EB50A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3" w15:restartNumberingAfterBreak="0">
    <w:nsid w:val="66EF38E8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DD97D2C"/>
    <w:multiLevelType w:val="hybridMultilevel"/>
    <w:tmpl w:val="B5C867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33"/>
    <w:rsid w:val="000003D9"/>
    <w:rsid w:val="00014820"/>
    <w:rsid w:val="000234B2"/>
    <w:rsid w:val="00032589"/>
    <w:rsid w:val="0003523F"/>
    <w:rsid w:val="00041DB4"/>
    <w:rsid w:val="000456EA"/>
    <w:rsid w:val="00045FC5"/>
    <w:rsid w:val="00052757"/>
    <w:rsid w:val="00064E03"/>
    <w:rsid w:val="00065049"/>
    <w:rsid w:val="00075ADF"/>
    <w:rsid w:val="00076816"/>
    <w:rsid w:val="00080736"/>
    <w:rsid w:val="0008337D"/>
    <w:rsid w:val="000A652C"/>
    <w:rsid w:val="000B7E50"/>
    <w:rsid w:val="000C1DC6"/>
    <w:rsid w:val="000D0CB6"/>
    <w:rsid w:val="000D279B"/>
    <w:rsid w:val="000E68B8"/>
    <w:rsid w:val="00100DAE"/>
    <w:rsid w:val="00107040"/>
    <w:rsid w:val="001202EC"/>
    <w:rsid w:val="00123885"/>
    <w:rsid w:val="00125F23"/>
    <w:rsid w:val="001342D6"/>
    <w:rsid w:val="00134675"/>
    <w:rsid w:val="00152AC4"/>
    <w:rsid w:val="00156701"/>
    <w:rsid w:val="00175639"/>
    <w:rsid w:val="001904FD"/>
    <w:rsid w:val="00197B9B"/>
    <w:rsid w:val="001A53D2"/>
    <w:rsid w:val="001A7BEE"/>
    <w:rsid w:val="001C5BCE"/>
    <w:rsid w:val="001E2165"/>
    <w:rsid w:val="001F4B42"/>
    <w:rsid w:val="001F6A2A"/>
    <w:rsid w:val="00200E6E"/>
    <w:rsid w:val="00207325"/>
    <w:rsid w:val="00207A0D"/>
    <w:rsid w:val="00215439"/>
    <w:rsid w:val="002161B7"/>
    <w:rsid w:val="002238CB"/>
    <w:rsid w:val="00225CC9"/>
    <w:rsid w:val="00226F03"/>
    <w:rsid w:val="002471D2"/>
    <w:rsid w:val="00250212"/>
    <w:rsid w:val="00254DB3"/>
    <w:rsid w:val="00256DEF"/>
    <w:rsid w:val="0028601F"/>
    <w:rsid w:val="00286380"/>
    <w:rsid w:val="00286C22"/>
    <w:rsid w:val="002A3D40"/>
    <w:rsid w:val="002A6E26"/>
    <w:rsid w:val="002B16D0"/>
    <w:rsid w:val="002B71AD"/>
    <w:rsid w:val="002C2581"/>
    <w:rsid w:val="002C48BF"/>
    <w:rsid w:val="002E418E"/>
    <w:rsid w:val="002F282E"/>
    <w:rsid w:val="00310E4B"/>
    <w:rsid w:val="00310FC1"/>
    <w:rsid w:val="003152D9"/>
    <w:rsid w:val="003175C2"/>
    <w:rsid w:val="00330978"/>
    <w:rsid w:val="0033596A"/>
    <w:rsid w:val="003537E4"/>
    <w:rsid w:val="00356BD4"/>
    <w:rsid w:val="003616EC"/>
    <w:rsid w:val="0038112A"/>
    <w:rsid w:val="003816BC"/>
    <w:rsid w:val="00387BB5"/>
    <w:rsid w:val="00391A8F"/>
    <w:rsid w:val="003950C1"/>
    <w:rsid w:val="003954CC"/>
    <w:rsid w:val="003978D1"/>
    <w:rsid w:val="003A1765"/>
    <w:rsid w:val="003A5299"/>
    <w:rsid w:val="003B2250"/>
    <w:rsid w:val="003C5B6C"/>
    <w:rsid w:val="003C5BF2"/>
    <w:rsid w:val="003D0319"/>
    <w:rsid w:val="003D7BC1"/>
    <w:rsid w:val="003E56FF"/>
    <w:rsid w:val="003F03D3"/>
    <w:rsid w:val="003F057B"/>
    <w:rsid w:val="004045A5"/>
    <w:rsid w:val="0041299F"/>
    <w:rsid w:val="004136B7"/>
    <w:rsid w:val="004226CC"/>
    <w:rsid w:val="00427562"/>
    <w:rsid w:val="004277EC"/>
    <w:rsid w:val="00431CEF"/>
    <w:rsid w:val="00432698"/>
    <w:rsid w:val="00435EAA"/>
    <w:rsid w:val="0044057A"/>
    <w:rsid w:val="00454108"/>
    <w:rsid w:val="00455DA3"/>
    <w:rsid w:val="00485CF2"/>
    <w:rsid w:val="004A003A"/>
    <w:rsid w:val="004A2783"/>
    <w:rsid w:val="004A616D"/>
    <w:rsid w:val="004B489A"/>
    <w:rsid w:val="004D2C00"/>
    <w:rsid w:val="004D3B75"/>
    <w:rsid w:val="004F1644"/>
    <w:rsid w:val="004F3255"/>
    <w:rsid w:val="0050701E"/>
    <w:rsid w:val="00520DB9"/>
    <w:rsid w:val="0055067E"/>
    <w:rsid w:val="0056124B"/>
    <w:rsid w:val="0056361C"/>
    <w:rsid w:val="00575A13"/>
    <w:rsid w:val="00576033"/>
    <w:rsid w:val="00576FC5"/>
    <w:rsid w:val="00587016"/>
    <w:rsid w:val="0059659F"/>
    <w:rsid w:val="005A1777"/>
    <w:rsid w:val="005B5452"/>
    <w:rsid w:val="005B68A0"/>
    <w:rsid w:val="005C02F1"/>
    <w:rsid w:val="005C4B00"/>
    <w:rsid w:val="005D315C"/>
    <w:rsid w:val="005D596D"/>
    <w:rsid w:val="005D5B5E"/>
    <w:rsid w:val="005D694A"/>
    <w:rsid w:val="005E42E7"/>
    <w:rsid w:val="005F211C"/>
    <w:rsid w:val="005F39B4"/>
    <w:rsid w:val="0062485F"/>
    <w:rsid w:val="006402C8"/>
    <w:rsid w:val="00641A46"/>
    <w:rsid w:val="00642507"/>
    <w:rsid w:val="00656BDB"/>
    <w:rsid w:val="00671FC3"/>
    <w:rsid w:val="00696592"/>
    <w:rsid w:val="00696853"/>
    <w:rsid w:val="006A04B2"/>
    <w:rsid w:val="006A54AA"/>
    <w:rsid w:val="006B484E"/>
    <w:rsid w:val="006C2A19"/>
    <w:rsid w:val="006C43C0"/>
    <w:rsid w:val="006D54E1"/>
    <w:rsid w:val="006D6A37"/>
    <w:rsid w:val="006E126C"/>
    <w:rsid w:val="006E2FF4"/>
    <w:rsid w:val="006E3914"/>
    <w:rsid w:val="006E5D11"/>
    <w:rsid w:val="006E6F0F"/>
    <w:rsid w:val="006E76C2"/>
    <w:rsid w:val="00700380"/>
    <w:rsid w:val="0070726B"/>
    <w:rsid w:val="007159B5"/>
    <w:rsid w:val="00727395"/>
    <w:rsid w:val="0073055C"/>
    <w:rsid w:val="00731351"/>
    <w:rsid w:val="00731F9C"/>
    <w:rsid w:val="00735809"/>
    <w:rsid w:val="00756CAD"/>
    <w:rsid w:val="00757547"/>
    <w:rsid w:val="007576A4"/>
    <w:rsid w:val="007711DF"/>
    <w:rsid w:val="00772FA2"/>
    <w:rsid w:val="00774290"/>
    <w:rsid w:val="00795BFA"/>
    <w:rsid w:val="007A0B85"/>
    <w:rsid w:val="007A40F6"/>
    <w:rsid w:val="007A71B4"/>
    <w:rsid w:val="007D3885"/>
    <w:rsid w:val="007D76CD"/>
    <w:rsid w:val="007E0C8E"/>
    <w:rsid w:val="007E1B34"/>
    <w:rsid w:val="007E5AEC"/>
    <w:rsid w:val="007F3542"/>
    <w:rsid w:val="007F699C"/>
    <w:rsid w:val="00801320"/>
    <w:rsid w:val="00804E7A"/>
    <w:rsid w:val="00824B9A"/>
    <w:rsid w:val="008252C1"/>
    <w:rsid w:val="00855CD1"/>
    <w:rsid w:val="00857896"/>
    <w:rsid w:val="00896508"/>
    <w:rsid w:val="008978F4"/>
    <w:rsid w:val="008B5C74"/>
    <w:rsid w:val="008C31ED"/>
    <w:rsid w:val="008C32A0"/>
    <w:rsid w:val="008C7E1B"/>
    <w:rsid w:val="008D0861"/>
    <w:rsid w:val="008D1406"/>
    <w:rsid w:val="008D4FBE"/>
    <w:rsid w:val="008D7F88"/>
    <w:rsid w:val="008E2991"/>
    <w:rsid w:val="008E521A"/>
    <w:rsid w:val="008E6FCD"/>
    <w:rsid w:val="008F4242"/>
    <w:rsid w:val="008F79D2"/>
    <w:rsid w:val="00910946"/>
    <w:rsid w:val="00910E3F"/>
    <w:rsid w:val="0092791E"/>
    <w:rsid w:val="00927C92"/>
    <w:rsid w:val="00931AB2"/>
    <w:rsid w:val="0093272C"/>
    <w:rsid w:val="00935212"/>
    <w:rsid w:val="00942385"/>
    <w:rsid w:val="009450BD"/>
    <w:rsid w:val="00951DCB"/>
    <w:rsid w:val="00954968"/>
    <w:rsid w:val="00973854"/>
    <w:rsid w:val="0097765D"/>
    <w:rsid w:val="00977FC5"/>
    <w:rsid w:val="00983261"/>
    <w:rsid w:val="00983CD3"/>
    <w:rsid w:val="009933A0"/>
    <w:rsid w:val="009B0DD8"/>
    <w:rsid w:val="009C4751"/>
    <w:rsid w:val="009D0CEB"/>
    <w:rsid w:val="009D212D"/>
    <w:rsid w:val="009D2D7C"/>
    <w:rsid w:val="009D3411"/>
    <w:rsid w:val="009E2468"/>
    <w:rsid w:val="009E401F"/>
    <w:rsid w:val="009E45DF"/>
    <w:rsid w:val="009F1AB2"/>
    <w:rsid w:val="009F6C29"/>
    <w:rsid w:val="00A049B9"/>
    <w:rsid w:val="00A04A37"/>
    <w:rsid w:val="00A232A0"/>
    <w:rsid w:val="00A2576C"/>
    <w:rsid w:val="00A27E3C"/>
    <w:rsid w:val="00A434E0"/>
    <w:rsid w:val="00A52629"/>
    <w:rsid w:val="00A53464"/>
    <w:rsid w:val="00A71EAF"/>
    <w:rsid w:val="00A729E0"/>
    <w:rsid w:val="00A8446E"/>
    <w:rsid w:val="00A85D89"/>
    <w:rsid w:val="00A86FA5"/>
    <w:rsid w:val="00A94B96"/>
    <w:rsid w:val="00AA27D8"/>
    <w:rsid w:val="00AB0B9D"/>
    <w:rsid w:val="00AB6ACD"/>
    <w:rsid w:val="00AB7086"/>
    <w:rsid w:val="00AC55B8"/>
    <w:rsid w:val="00AD437D"/>
    <w:rsid w:val="00AF4509"/>
    <w:rsid w:val="00B03318"/>
    <w:rsid w:val="00B11A3D"/>
    <w:rsid w:val="00B230D2"/>
    <w:rsid w:val="00B41F1B"/>
    <w:rsid w:val="00B45A62"/>
    <w:rsid w:val="00B579BB"/>
    <w:rsid w:val="00B77995"/>
    <w:rsid w:val="00B909F3"/>
    <w:rsid w:val="00BB41BA"/>
    <w:rsid w:val="00BB42E4"/>
    <w:rsid w:val="00BB630E"/>
    <w:rsid w:val="00BB6872"/>
    <w:rsid w:val="00BC3832"/>
    <w:rsid w:val="00BC519A"/>
    <w:rsid w:val="00BC58E3"/>
    <w:rsid w:val="00BE07B9"/>
    <w:rsid w:val="00BE0E48"/>
    <w:rsid w:val="00BF4B6B"/>
    <w:rsid w:val="00C01038"/>
    <w:rsid w:val="00C067B4"/>
    <w:rsid w:val="00C14E98"/>
    <w:rsid w:val="00C21943"/>
    <w:rsid w:val="00C30544"/>
    <w:rsid w:val="00C3074E"/>
    <w:rsid w:val="00C36A37"/>
    <w:rsid w:val="00C463E5"/>
    <w:rsid w:val="00C600A9"/>
    <w:rsid w:val="00C614C1"/>
    <w:rsid w:val="00C617C1"/>
    <w:rsid w:val="00C76868"/>
    <w:rsid w:val="00C87B2B"/>
    <w:rsid w:val="00C91FA3"/>
    <w:rsid w:val="00CA3237"/>
    <w:rsid w:val="00CA4AA6"/>
    <w:rsid w:val="00CC12DB"/>
    <w:rsid w:val="00CC43A0"/>
    <w:rsid w:val="00CC63E3"/>
    <w:rsid w:val="00CC7F18"/>
    <w:rsid w:val="00CD01FD"/>
    <w:rsid w:val="00D03D40"/>
    <w:rsid w:val="00D053F5"/>
    <w:rsid w:val="00D072EC"/>
    <w:rsid w:val="00D07845"/>
    <w:rsid w:val="00D122CF"/>
    <w:rsid w:val="00D1662C"/>
    <w:rsid w:val="00D20061"/>
    <w:rsid w:val="00D25657"/>
    <w:rsid w:val="00D56E20"/>
    <w:rsid w:val="00D57678"/>
    <w:rsid w:val="00D6571F"/>
    <w:rsid w:val="00D734F7"/>
    <w:rsid w:val="00D83FF3"/>
    <w:rsid w:val="00D91CB1"/>
    <w:rsid w:val="00D91DA2"/>
    <w:rsid w:val="00D97420"/>
    <w:rsid w:val="00DB771D"/>
    <w:rsid w:val="00DB7783"/>
    <w:rsid w:val="00DC1F6A"/>
    <w:rsid w:val="00DC6875"/>
    <w:rsid w:val="00DD1A1C"/>
    <w:rsid w:val="00DE0DDB"/>
    <w:rsid w:val="00DE1172"/>
    <w:rsid w:val="00DE3418"/>
    <w:rsid w:val="00DF773A"/>
    <w:rsid w:val="00E031D0"/>
    <w:rsid w:val="00E04FD8"/>
    <w:rsid w:val="00E11C06"/>
    <w:rsid w:val="00E25DA0"/>
    <w:rsid w:val="00E54AAE"/>
    <w:rsid w:val="00E54C50"/>
    <w:rsid w:val="00E6642F"/>
    <w:rsid w:val="00E67847"/>
    <w:rsid w:val="00E72AEA"/>
    <w:rsid w:val="00E7305D"/>
    <w:rsid w:val="00E82CE3"/>
    <w:rsid w:val="00E945B3"/>
    <w:rsid w:val="00E94D4D"/>
    <w:rsid w:val="00EA6B33"/>
    <w:rsid w:val="00EB2043"/>
    <w:rsid w:val="00EB7738"/>
    <w:rsid w:val="00ED54B5"/>
    <w:rsid w:val="00ED56C4"/>
    <w:rsid w:val="00ED6774"/>
    <w:rsid w:val="00EE13F8"/>
    <w:rsid w:val="00EE3BAE"/>
    <w:rsid w:val="00EE42B1"/>
    <w:rsid w:val="00EE613E"/>
    <w:rsid w:val="00EF16F9"/>
    <w:rsid w:val="00EF4BE1"/>
    <w:rsid w:val="00F00789"/>
    <w:rsid w:val="00F1714A"/>
    <w:rsid w:val="00F209D8"/>
    <w:rsid w:val="00F239EE"/>
    <w:rsid w:val="00F27A17"/>
    <w:rsid w:val="00F31485"/>
    <w:rsid w:val="00F352AF"/>
    <w:rsid w:val="00F43B5E"/>
    <w:rsid w:val="00F47463"/>
    <w:rsid w:val="00F50BC0"/>
    <w:rsid w:val="00F57DBA"/>
    <w:rsid w:val="00F76E15"/>
    <w:rsid w:val="00F80099"/>
    <w:rsid w:val="00F8450F"/>
    <w:rsid w:val="00F91EB5"/>
    <w:rsid w:val="00FA177A"/>
    <w:rsid w:val="00FB6BB6"/>
    <w:rsid w:val="00FC38F9"/>
    <w:rsid w:val="00FD22A2"/>
    <w:rsid w:val="00FE5233"/>
    <w:rsid w:val="00FE7612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51285303"/>
  <w15:chartTrackingRefBased/>
  <w15:docId w15:val="{F53227FC-AEA9-4B84-A42D-F0F2DB0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C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zh-CN"/>
    </w:rPr>
  </w:style>
  <w:style w:type="paragraph" w:styleId="Heading2">
    <w:name w:val="heading 2"/>
    <w:basedOn w:val="Normal"/>
    <w:next w:val="Normal"/>
    <w:qFormat/>
    <w:rsid w:val="00EA6B33"/>
    <w:pPr>
      <w:keepNext/>
      <w:tabs>
        <w:tab w:val="left" w:pos="1620"/>
        <w:tab w:val="left" w:pos="2340"/>
        <w:tab w:val="left" w:pos="3060"/>
        <w:tab w:val="left" w:pos="3780"/>
      </w:tabs>
      <w:ind w:right="-29"/>
      <w:jc w:val="center"/>
      <w:outlineLvl w:val="1"/>
    </w:pPr>
    <w:rPr>
      <w:u w:val="single"/>
      <w:lang w:val="es-U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rsid w:val="00EA6B3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EA6B33"/>
  </w:style>
  <w:style w:type="paragraph" w:styleId="BodyTextIndent">
    <w:name w:val="Body Text Indent"/>
    <w:basedOn w:val="Normal"/>
    <w:rsid w:val="00EA6B33"/>
    <w:pPr>
      <w:ind w:left="342" w:hanging="360"/>
    </w:pPr>
    <w:rPr>
      <w:rFonts w:ascii="Times New Roman" w:hAnsi="Times New Roman"/>
      <w:lang w:val="en-US" w:eastAsia="en-US"/>
    </w:rPr>
  </w:style>
  <w:style w:type="paragraph" w:styleId="BodyTextIndent2">
    <w:name w:val="Body Text Indent 2"/>
    <w:basedOn w:val="Normal"/>
    <w:rsid w:val="00EA6B33"/>
    <w:pPr>
      <w:ind w:left="342"/>
    </w:pPr>
    <w:rPr>
      <w:rFonts w:ascii="Times New Roman" w:hAnsi="Times New Roman"/>
      <w:lang w:val="es-AR" w:eastAsia="en-US"/>
    </w:rPr>
  </w:style>
  <w:style w:type="paragraph" w:customStyle="1" w:styleId="CPTitle">
    <w:name w:val="CP Title"/>
    <w:basedOn w:val="Normal"/>
    <w:rsid w:val="00EA6B33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CharChar1Car">
    <w:name w:val="Char Char1 Car"/>
    <w:basedOn w:val="Normal"/>
    <w:rsid w:val="00EA6B3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fldtext1">
    <w:name w:val="fldtext1"/>
    <w:basedOn w:val="DefaultParagraphFont"/>
    <w:rsid w:val="00EA6B33"/>
  </w:style>
  <w:style w:type="paragraph" w:customStyle="1" w:styleId="CPClassification">
    <w:name w:val="CP Classification"/>
    <w:basedOn w:val="Normal"/>
    <w:rsid w:val="005F211C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 w:eastAsia="en-US"/>
    </w:rPr>
  </w:style>
  <w:style w:type="character" w:styleId="Hyperlink">
    <w:name w:val="Hyperlink"/>
    <w:rsid w:val="008C7E1B"/>
    <w:rPr>
      <w:color w:val="0000FF"/>
      <w:u w:val="single"/>
    </w:rPr>
  </w:style>
  <w:style w:type="character" w:styleId="FollowedHyperlink">
    <w:name w:val="FollowedHyperlink"/>
    <w:rsid w:val="004A2783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30978"/>
    <w:pPr>
      <w:ind w:left="720"/>
    </w:pPr>
  </w:style>
  <w:style w:type="paragraph" w:styleId="BalloonText">
    <w:name w:val="Balloon Text"/>
    <w:basedOn w:val="Normal"/>
    <w:link w:val="BalloonTextChar"/>
    <w:rsid w:val="00AB7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7086"/>
    <w:rPr>
      <w:rFonts w:ascii="Segoe UI" w:hAnsi="Segoe UI" w:cs="Segoe UI"/>
      <w:sz w:val="18"/>
      <w:szCs w:val="18"/>
      <w:lang w:val="es-ES" w:eastAsia="zh-CN"/>
    </w:rPr>
  </w:style>
  <w:style w:type="paragraph" w:styleId="BodyTextIndent3">
    <w:name w:val="Body Text Indent 3"/>
    <w:basedOn w:val="Normal"/>
    <w:link w:val="BodyTextIndent3Char"/>
    <w:rsid w:val="005612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124B"/>
    <w:rPr>
      <w:rFonts w:ascii="CG Times" w:hAnsi="CG Times"/>
      <w:sz w:val="16"/>
      <w:szCs w:val="16"/>
      <w:lang w:val="es-ES" w:eastAsia="zh-CN"/>
    </w:rPr>
  </w:style>
  <w:style w:type="paragraph" w:customStyle="1" w:styleId="Heading">
    <w:name w:val="Heading"/>
    <w:basedOn w:val="Normal"/>
    <w:rsid w:val="0056124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snapToGrid w:val="0"/>
      <w:jc w:val="left"/>
    </w:pPr>
    <w:rPr>
      <w:rFonts w:ascii="Times New Roman" w:hAnsi="Times New Roman"/>
      <w:szCs w:val="22"/>
      <w:lang w:eastAsia="en-US"/>
    </w:rPr>
  </w:style>
  <w:style w:type="paragraph" w:customStyle="1" w:styleId="Horario">
    <w:name w:val="Horario"/>
    <w:basedOn w:val="Normal"/>
    <w:rsid w:val="0056124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2664"/>
      </w:tabs>
      <w:snapToGrid w:val="0"/>
      <w:jc w:val="left"/>
    </w:pPr>
    <w:rPr>
      <w:rFonts w:ascii="Times New Roman" w:hAnsi="Times New Roman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124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7A40F6"/>
    <w:rPr>
      <w:rFonts w:ascii="Times New Roman" w:hAnsi="Times New Roman"/>
      <w:lang w:eastAsia="es-ES"/>
    </w:rPr>
  </w:style>
  <w:style w:type="character" w:customStyle="1" w:styleId="ListParagraphChar">
    <w:name w:val="List Paragraph Char"/>
    <w:link w:val="ListParagraph"/>
    <w:uiPriority w:val="34"/>
    <w:locked/>
    <w:rsid w:val="00D83FF3"/>
    <w:rPr>
      <w:rFonts w:ascii="CG Times" w:hAnsi="CG Times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CUADRAGÉSIMO PRIMER PERÍODO ORDINARIO DE SESIONES</vt:lpstr>
    </vt:vector>
  </TitlesOfParts>
  <Company>COLGRABAR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CUADRAGÉSIMO PRIMER PERÍODO ORDINARIO DE SESIONES</dc:title>
  <dc:subject/>
  <dc:creator>jbezerra</dc:creator>
  <cp:keywords/>
  <cp:lastModifiedBy>Mayorga, Georgina</cp:lastModifiedBy>
  <cp:revision>3</cp:revision>
  <cp:lastPrinted>2019-06-26T14:39:00Z</cp:lastPrinted>
  <dcterms:created xsi:type="dcterms:W3CDTF">2021-11-11T23:12:00Z</dcterms:created>
  <dcterms:modified xsi:type="dcterms:W3CDTF">2021-11-11T23:12:00Z</dcterms:modified>
</cp:coreProperties>
</file>