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CC5F" w14:textId="77777777" w:rsidR="00C85EAD" w:rsidRPr="00C85EAD" w:rsidRDefault="002D1773" w:rsidP="00C85EAD">
      <w:pPr>
        <w:widowControl w:val="0"/>
        <w:tabs>
          <w:tab w:val="left" w:pos="7200"/>
        </w:tabs>
        <w:spacing w:after="0" w:line="240" w:lineRule="auto"/>
        <w:ind w:right="-1109"/>
        <w:jc w:val="both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object w:dxaOrig="1440" w:dyaOrig="1440" w14:anchorId="26419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0.85pt;margin-top:-45.45pt;width:320.1pt;height:28.1pt;z-index:251659264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0" DrawAspect="Content" ObjectID="_1698248831" r:id="rId9"/>
        </w:object>
      </w:r>
      <w:r w:rsidR="00C85EAD" w:rsidRPr="00C85EAD">
        <w:rPr>
          <w:rFonts w:ascii="Times New Roman" w:hAnsi="Times New Roman"/>
          <w:lang w:eastAsia="es-ES"/>
        </w:rPr>
        <w:t xml:space="preserve">CINQUANTE-ET-UNIÈME SESSION ORDINAIRE </w:t>
      </w:r>
      <w:r w:rsidR="00C85EAD" w:rsidRPr="00C85EAD">
        <w:rPr>
          <w:rFonts w:ascii="Times New Roman" w:hAnsi="Times New Roman"/>
          <w:lang w:eastAsia="es-ES"/>
        </w:rPr>
        <w:tab/>
        <w:t>OEA/Ser.P</w:t>
      </w:r>
    </w:p>
    <w:p w14:paraId="25EC5C2A" w14:textId="79E730E2" w:rsidR="00C85EAD" w:rsidRPr="00C85EAD" w:rsidRDefault="00C85EAD" w:rsidP="00C85EAD">
      <w:pPr>
        <w:widowControl w:val="0"/>
        <w:tabs>
          <w:tab w:val="left" w:pos="7200"/>
        </w:tabs>
        <w:spacing w:after="0" w:line="240" w:lineRule="auto"/>
        <w:ind w:right="-1469"/>
        <w:rPr>
          <w:rFonts w:ascii="Times New Roman" w:hAnsi="Times New Roman"/>
          <w:lang w:eastAsia="es-ES"/>
        </w:rPr>
      </w:pPr>
      <w:r w:rsidRPr="00C85EAD">
        <w:rPr>
          <w:rFonts w:ascii="Times New Roman" w:hAnsi="Times New Roman"/>
          <w:lang w:eastAsia="es-ES"/>
        </w:rPr>
        <w:t>Du 10 au 12 novembre 2021</w:t>
      </w:r>
      <w:r w:rsidRPr="00C85EAD">
        <w:rPr>
          <w:rFonts w:ascii="Times New Roman" w:hAnsi="Times New Roman"/>
          <w:lang w:eastAsia="es-ES"/>
        </w:rPr>
        <w:tab/>
        <w:t>AG/INF.74</w:t>
      </w:r>
      <w:r>
        <w:rPr>
          <w:rFonts w:ascii="Times New Roman" w:hAnsi="Times New Roman"/>
          <w:lang w:eastAsia="es-ES"/>
        </w:rPr>
        <w:t>8</w:t>
      </w:r>
      <w:r w:rsidRPr="00C85EAD">
        <w:rPr>
          <w:rFonts w:ascii="Times New Roman" w:hAnsi="Times New Roman"/>
          <w:lang w:eastAsia="es-ES"/>
        </w:rPr>
        <w:t>/21</w:t>
      </w:r>
    </w:p>
    <w:p w14:paraId="77987046" w14:textId="002C39CD" w:rsidR="00C85EAD" w:rsidRPr="00C85EAD" w:rsidRDefault="00C85EAD" w:rsidP="00C85EAD">
      <w:pPr>
        <w:widowControl w:val="0"/>
        <w:tabs>
          <w:tab w:val="left" w:pos="7200"/>
        </w:tabs>
        <w:spacing w:after="0" w:line="240" w:lineRule="auto"/>
        <w:ind w:right="-1109"/>
        <w:jc w:val="both"/>
        <w:rPr>
          <w:rFonts w:ascii="Times New Roman" w:hAnsi="Times New Roman"/>
          <w:lang w:eastAsia="es-ES"/>
        </w:rPr>
      </w:pPr>
      <w:r w:rsidRPr="00C85EAD">
        <w:rPr>
          <w:rFonts w:ascii="Times New Roman" w:hAnsi="Times New Roman"/>
          <w:lang w:eastAsia="es-ES"/>
        </w:rPr>
        <w:t>Guatemala, République du Guatemala</w:t>
      </w:r>
      <w:r w:rsidRPr="00C85EAD">
        <w:rPr>
          <w:rFonts w:ascii="Times New Roman" w:hAnsi="Times New Roman"/>
          <w:lang w:eastAsia="es-ES"/>
        </w:rPr>
        <w:tab/>
      </w:r>
      <w:r w:rsidR="002D1773">
        <w:rPr>
          <w:rFonts w:ascii="Times New Roman" w:hAnsi="Times New Roman"/>
          <w:lang w:eastAsia="es-ES"/>
        </w:rPr>
        <w:t>12</w:t>
      </w:r>
      <w:r w:rsidRPr="00C85EAD">
        <w:rPr>
          <w:rFonts w:ascii="Times New Roman" w:hAnsi="Times New Roman"/>
          <w:lang w:eastAsia="es-ES"/>
        </w:rPr>
        <w:t xml:space="preserve"> novembre 2021</w:t>
      </w:r>
    </w:p>
    <w:p w14:paraId="2E183666" w14:textId="77777777" w:rsidR="00C85EAD" w:rsidRPr="00C85EAD" w:rsidRDefault="00C85EAD" w:rsidP="00C85EAD">
      <w:pPr>
        <w:widowControl w:val="0"/>
        <w:tabs>
          <w:tab w:val="left" w:pos="7200"/>
        </w:tabs>
        <w:spacing w:after="0" w:line="240" w:lineRule="auto"/>
        <w:ind w:right="-1109"/>
        <w:jc w:val="both"/>
        <w:rPr>
          <w:rFonts w:ascii="Times New Roman" w:hAnsi="Times New Roman"/>
          <w:lang w:eastAsia="es-ES"/>
        </w:rPr>
      </w:pPr>
      <w:r w:rsidRPr="00C85EAD">
        <w:rPr>
          <w:rFonts w:ascii="Times New Roman" w:hAnsi="Times New Roman"/>
          <w:lang w:eastAsia="es-ES"/>
        </w:rPr>
        <w:t xml:space="preserve">SESSION VIRTUELLE </w:t>
      </w:r>
      <w:r w:rsidRPr="00C85EAD">
        <w:rPr>
          <w:rFonts w:ascii="Times New Roman" w:hAnsi="Times New Roman"/>
          <w:lang w:eastAsia="es-ES"/>
        </w:rPr>
        <w:tab/>
        <w:t>Original: espagnol</w:t>
      </w:r>
    </w:p>
    <w:p w14:paraId="71EBC264" w14:textId="77777777" w:rsidR="00C85EAD" w:rsidRPr="00CF3F05" w:rsidRDefault="00C85EAD" w:rsidP="00C85EAD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lang w:val="fr-FR" w:eastAsia="es-ES"/>
        </w:rPr>
      </w:pPr>
    </w:p>
    <w:p w14:paraId="5B6CBE74" w14:textId="77777777" w:rsidR="006E5D63" w:rsidRPr="00641598" w:rsidRDefault="006E5D63" w:rsidP="00C17AE7">
      <w:pPr>
        <w:spacing w:after="0" w:line="240" w:lineRule="auto"/>
        <w:rPr>
          <w:rFonts w:ascii="Times New Roman" w:hAnsi="Times New Roman"/>
          <w:lang w:val="fr-FR"/>
        </w:rPr>
      </w:pPr>
    </w:p>
    <w:p w14:paraId="75D343ED" w14:textId="77777777" w:rsidR="00C17AE7" w:rsidRPr="00641598" w:rsidRDefault="00C17AE7" w:rsidP="00C17AE7">
      <w:pPr>
        <w:spacing w:after="0" w:line="240" w:lineRule="auto"/>
        <w:rPr>
          <w:rFonts w:ascii="Times New Roman" w:hAnsi="Times New Roman"/>
          <w:lang w:val="fr-FR"/>
        </w:rPr>
      </w:pPr>
    </w:p>
    <w:p w14:paraId="44E1C87E" w14:textId="77777777" w:rsidR="002F0F38" w:rsidRPr="00641598" w:rsidRDefault="001B1CFC" w:rsidP="002F0F38">
      <w:pPr>
        <w:spacing w:after="0" w:line="240" w:lineRule="auto"/>
        <w:jc w:val="center"/>
        <w:rPr>
          <w:rFonts w:ascii="Times New Roman" w:hAnsi="Times New Roman"/>
          <w:lang w:val="fr-FR"/>
        </w:rPr>
      </w:pPr>
      <w:r w:rsidRPr="00641598">
        <w:rPr>
          <w:rFonts w:ascii="Times New Roman" w:hAnsi="Times New Roman"/>
          <w:lang w:val="fr-FR"/>
        </w:rPr>
        <w:t>A V I S</w:t>
      </w:r>
    </w:p>
    <w:p w14:paraId="24D56B1B" w14:textId="77777777" w:rsidR="001B1CFC" w:rsidRPr="00641598" w:rsidRDefault="001B1CFC" w:rsidP="006E5D63">
      <w:pPr>
        <w:spacing w:after="0" w:line="240" w:lineRule="auto"/>
        <w:jc w:val="center"/>
        <w:rPr>
          <w:rFonts w:ascii="Times New Roman" w:hAnsi="Times New Roman"/>
          <w:lang w:val="fr-FR"/>
        </w:rPr>
      </w:pPr>
    </w:p>
    <w:p w14:paraId="2A7AC2C7" w14:textId="0F0FE3B5" w:rsidR="000C7AD0" w:rsidRPr="00EA1446" w:rsidRDefault="008161AF" w:rsidP="000269CF">
      <w:pPr>
        <w:spacing w:after="0" w:line="240" w:lineRule="auto"/>
        <w:jc w:val="center"/>
        <w:rPr>
          <w:rFonts w:ascii="Times New Roman" w:hAnsi="Times New Roman"/>
        </w:rPr>
      </w:pPr>
      <w:r w:rsidRPr="00EA1446">
        <w:rPr>
          <w:rFonts w:ascii="Times New Roman" w:hAnsi="Times New Roman"/>
        </w:rPr>
        <w:t xml:space="preserve">(Notes de bas de page sur </w:t>
      </w:r>
      <w:r w:rsidR="00641598">
        <w:rPr>
          <w:rFonts w:ascii="Times New Roman" w:hAnsi="Times New Roman"/>
        </w:rPr>
        <w:t>les</w:t>
      </w:r>
      <w:r w:rsidRPr="00EA1446">
        <w:rPr>
          <w:rFonts w:ascii="Times New Roman" w:hAnsi="Times New Roman"/>
        </w:rPr>
        <w:t xml:space="preserve"> déclaration</w:t>
      </w:r>
      <w:r w:rsidR="00641598">
        <w:rPr>
          <w:rFonts w:ascii="Times New Roman" w:hAnsi="Times New Roman"/>
        </w:rPr>
        <w:t>s</w:t>
      </w:r>
      <w:r w:rsidRPr="00EA1446">
        <w:rPr>
          <w:rFonts w:ascii="Times New Roman" w:hAnsi="Times New Roman"/>
        </w:rPr>
        <w:t xml:space="preserve"> et les résolutions adoptées </w:t>
      </w:r>
      <w:r w:rsidR="00C85EAD">
        <w:rPr>
          <w:rFonts w:ascii="Times New Roman" w:hAnsi="Times New Roman"/>
        </w:rPr>
        <w:br/>
      </w:r>
      <w:r w:rsidRPr="00EA1446">
        <w:rPr>
          <w:rFonts w:ascii="Times New Roman" w:hAnsi="Times New Roman"/>
        </w:rPr>
        <w:t xml:space="preserve">par l'Assemblée générale lors de </w:t>
      </w:r>
      <w:r w:rsidR="00C85EAD" w:rsidRPr="00EA1446">
        <w:rPr>
          <w:rFonts w:ascii="Times New Roman" w:hAnsi="Times New Roman"/>
        </w:rPr>
        <w:t xml:space="preserve">sa </w:t>
      </w:r>
      <w:r w:rsidR="00C85EAD" w:rsidRPr="00C85EAD">
        <w:rPr>
          <w:rFonts w:ascii="Times New Roman" w:hAnsi="Times New Roman"/>
          <w:lang w:eastAsia="es-ES"/>
        </w:rPr>
        <w:t xml:space="preserve">cinquante-et-unième </w:t>
      </w:r>
      <w:r w:rsidRPr="00EA1446">
        <w:rPr>
          <w:rFonts w:ascii="Times New Roman" w:hAnsi="Times New Roman"/>
        </w:rPr>
        <w:t>session ordinaire)</w:t>
      </w:r>
    </w:p>
    <w:p w14:paraId="428F0936" w14:textId="77777777" w:rsidR="006E5D63" w:rsidRPr="00C17AE7" w:rsidRDefault="006E5D63" w:rsidP="00DC05D2">
      <w:pPr>
        <w:spacing w:after="0" w:line="240" w:lineRule="auto"/>
        <w:rPr>
          <w:rFonts w:ascii="Times New Roman" w:hAnsi="Times New Roman"/>
          <w:lang w:val="fr-FR"/>
        </w:rPr>
      </w:pPr>
    </w:p>
    <w:p w14:paraId="046129F2" w14:textId="77777777" w:rsidR="000269CF" w:rsidRPr="00C17AE7" w:rsidRDefault="000269CF" w:rsidP="00DC05D2">
      <w:pPr>
        <w:spacing w:after="0" w:line="240" w:lineRule="auto"/>
        <w:rPr>
          <w:rFonts w:ascii="Times New Roman" w:hAnsi="Times New Roman"/>
          <w:lang w:val="fr-FR"/>
        </w:rPr>
      </w:pPr>
    </w:p>
    <w:p w14:paraId="1E92EDC7" w14:textId="29C9485A" w:rsidR="00E918A3" w:rsidRPr="00EA1446" w:rsidRDefault="00C17AE7" w:rsidP="00C30688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87A3DA9" wp14:editId="649C50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4D6020" w14:textId="77777777" w:rsidR="00C17AE7" w:rsidRPr="00C17AE7" w:rsidRDefault="00C17AE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AG08256F05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3D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C4D6020" w14:textId="77777777" w:rsidR="00C17AE7" w:rsidRPr="00C17AE7" w:rsidRDefault="00C17AE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AG08256F05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269CF" w:rsidRPr="00EA1446">
        <w:rPr>
          <w:rFonts w:ascii="Times New Roman" w:hAnsi="Times New Roman"/>
        </w:rPr>
        <w:t>Le Secrétariat de l’Assemblée générale présente ses compliments aux missions permanentes et se réfère aux notes de bas de page annoncées aux fins d’inclusion dans l</w:t>
      </w:r>
      <w:r w:rsidR="00641598">
        <w:rPr>
          <w:rFonts w:ascii="Times New Roman" w:hAnsi="Times New Roman"/>
        </w:rPr>
        <w:t xml:space="preserve">es </w:t>
      </w:r>
      <w:r w:rsidR="000269CF" w:rsidRPr="00EA1446">
        <w:rPr>
          <w:rFonts w:ascii="Times New Roman" w:hAnsi="Times New Roman"/>
        </w:rPr>
        <w:t>déclaration</w:t>
      </w:r>
      <w:r w:rsidR="00641598">
        <w:rPr>
          <w:rFonts w:ascii="Times New Roman" w:hAnsi="Times New Roman"/>
        </w:rPr>
        <w:t>s</w:t>
      </w:r>
      <w:r w:rsidR="000269CF" w:rsidRPr="00EA1446">
        <w:rPr>
          <w:rFonts w:ascii="Times New Roman" w:hAnsi="Times New Roman"/>
        </w:rPr>
        <w:t xml:space="preserve"> et les résolutions adoptées par l’Assemblée générale lors de sa </w:t>
      </w:r>
      <w:r w:rsidR="00C85EAD" w:rsidRPr="00C85EAD">
        <w:rPr>
          <w:rFonts w:ascii="Times New Roman" w:hAnsi="Times New Roman"/>
          <w:lang w:eastAsia="es-ES"/>
        </w:rPr>
        <w:t>cinquante-et-unième</w:t>
      </w:r>
      <w:r w:rsidR="000269CF" w:rsidRPr="00EA1446">
        <w:rPr>
          <w:rFonts w:ascii="Times New Roman" w:hAnsi="Times New Roman"/>
        </w:rPr>
        <w:t xml:space="preserve"> session ordinaire. </w:t>
      </w:r>
    </w:p>
    <w:p w14:paraId="05B89C00" w14:textId="77777777" w:rsidR="00E918A3" w:rsidRPr="00C17AE7" w:rsidRDefault="00E918A3" w:rsidP="00C17AE7">
      <w:pPr>
        <w:spacing w:after="0" w:line="360" w:lineRule="auto"/>
        <w:jc w:val="both"/>
        <w:rPr>
          <w:rFonts w:ascii="Times New Roman" w:hAnsi="Times New Roman"/>
        </w:rPr>
      </w:pPr>
    </w:p>
    <w:p w14:paraId="16456207" w14:textId="77777777" w:rsidR="00B55713" w:rsidRPr="00EA1446" w:rsidRDefault="00BB2781" w:rsidP="00B55713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EA1446">
        <w:rPr>
          <w:rFonts w:ascii="Times New Roman" w:hAnsi="Times New Roman"/>
        </w:rPr>
        <w:t xml:space="preserve">En ce sens, le Secrétariat demande aux délégations qui ne l’ont pas encore fait de bien vouloir transmettre dans les meilleurs délais les textes de leurs notes de bas de page correspondantes à l’adresse </w:t>
      </w:r>
      <w:hyperlink r:id="rId10" w:history="1">
        <w:r w:rsidRPr="00EA1446">
          <w:rPr>
            <w:rStyle w:val="Hyperlink"/>
            <w:rFonts w:ascii="Times New Roman" w:hAnsi="Times New Roman"/>
          </w:rPr>
          <w:t>rcortes@oas.org</w:t>
        </w:r>
      </w:hyperlink>
      <w:r w:rsidRPr="00EA1446">
        <w:rPr>
          <w:rFonts w:ascii="Times New Roman" w:hAnsi="Times New Roman"/>
        </w:rPr>
        <w:t xml:space="preserve"> afin de distribuer au plus tôt le volume contenant la déclaration et les résolutions adoptées.</w:t>
      </w:r>
    </w:p>
    <w:p w14:paraId="7ECE5897" w14:textId="77777777" w:rsidR="00B55713" w:rsidRPr="00C17AE7" w:rsidRDefault="00B55713" w:rsidP="00C17AE7">
      <w:pPr>
        <w:spacing w:after="0" w:line="360" w:lineRule="auto"/>
        <w:jc w:val="both"/>
        <w:rPr>
          <w:rFonts w:ascii="Times New Roman" w:hAnsi="Times New Roman"/>
        </w:rPr>
      </w:pPr>
    </w:p>
    <w:p w14:paraId="4D29A5F2" w14:textId="77777777" w:rsidR="009B2E0E" w:rsidRPr="00EA1446" w:rsidRDefault="009B2E0E" w:rsidP="00543C2B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EA1446">
        <w:rPr>
          <w:rFonts w:ascii="Times New Roman" w:hAnsi="Times New Roman"/>
        </w:rPr>
        <w:t>Le Secrétariat remercie par avance les délégations pour leur coopération.</w:t>
      </w:r>
    </w:p>
    <w:p w14:paraId="51D00FF4" w14:textId="48FCE8CA" w:rsidR="00322972" w:rsidRDefault="00322972" w:rsidP="00C17AE7">
      <w:pPr>
        <w:pStyle w:val="BodyTextIndent3"/>
        <w:spacing w:line="360" w:lineRule="auto"/>
        <w:ind w:left="0" w:firstLine="0"/>
      </w:pPr>
    </w:p>
    <w:p w14:paraId="297B77DC" w14:textId="35CEB37D" w:rsidR="002D1773" w:rsidRPr="00C17AE7" w:rsidRDefault="002D1773" w:rsidP="00C17AE7">
      <w:pPr>
        <w:pStyle w:val="BodyTextIndent3"/>
        <w:spacing w:line="360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8C3237" wp14:editId="547C83A1">
            <wp:simplePos x="0" y="0"/>
            <wp:positionH relativeFrom="column">
              <wp:posOffset>4788535</wp:posOffset>
            </wp:positionH>
            <wp:positionV relativeFrom="page">
              <wp:posOffset>8505190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773" w:rsidRPr="00C17AE7" w:rsidSect="00C17AE7">
      <w:headerReference w:type="default" r:id="rId12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2070" w14:textId="77777777" w:rsidR="00A60A18" w:rsidRDefault="00A60A18">
      <w:pPr>
        <w:spacing w:after="0" w:line="240" w:lineRule="auto"/>
      </w:pPr>
      <w:r>
        <w:separator/>
      </w:r>
    </w:p>
  </w:endnote>
  <w:endnote w:type="continuationSeparator" w:id="0">
    <w:p w14:paraId="19146B60" w14:textId="77777777" w:rsidR="00A60A18" w:rsidRDefault="00A6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772B" w14:textId="77777777" w:rsidR="00A60A18" w:rsidRDefault="00A60A18">
      <w:pPr>
        <w:spacing w:after="0" w:line="240" w:lineRule="auto"/>
      </w:pPr>
      <w:r>
        <w:separator/>
      </w:r>
    </w:p>
  </w:footnote>
  <w:footnote w:type="continuationSeparator" w:id="0">
    <w:p w14:paraId="5CB24B90" w14:textId="77777777" w:rsidR="00A60A18" w:rsidRDefault="00A6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83E09E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</w:rPr>
          <w:t>2</w:t>
        </w:r>
        <w:r w:rsidRPr="009F2B25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224CD688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773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1BA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598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17AE7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5EAD"/>
    <w:rsid w:val="00C86C21"/>
    <w:rsid w:val="00C872D4"/>
    <w:rsid w:val="00C911E8"/>
    <w:rsid w:val="00C93FB1"/>
    <w:rsid w:val="00CA2913"/>
    <w:rsid w:val="00CA6552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1AC0"/>
    <w:rsid w:val="00E0323B"/>
    <w:rsid w:val="00E05D04"/>
    <w:rsid w:val="00E07827"/>
    <w:rsid w:val="00E14E33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1446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4F9B14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fr-CA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Cortes@o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D691-EFC0-46AB-BAE9-6D2F64D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4</cp:revision>
  <cp:lastPrinted>2018-06-13T22:24:00Z</cp:lastPrinted>
  <dcterms:created xsi:type="dcterms:W3CDTF">2021-11-12T23:44:00Z</dcterms:created>
  <dcterms:modified xsi:type="dcterms:W3CDTF">2021-11-13T00:01:00Z</dcterms:modified>
</cp:coreProperties>
</file>