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48D9" w14:textId="48B3001B" w:rsidR="002B7CC2" w:rsidRPr="006A7EC8" w:rsidRDefault="002B7CC2" w:rsidP="004444EB">
      <w:pPr>
        <w:pStyle w:val="Header"/>
        <w:tabs>
          <w:tab w:val="clear" w:pos="4320"/>
          <w:tab w:val="center" w:pos="2880"/>
          <w:tab w:val="left" w:pos="7200"/>
        </w:tabs>
        <w:ind w:right="-1065"/>
        <w:rPr>
          <w:szCs w:val="22"/>
          <w:lang w:val="es-MX"/>
        </w:rPr>
      </w:pPr>
      <w:r w:rsidRPr="006A7EC8">
        <w:rPr>
          <w:lang w:val="es-MX"/>
        </w:rPr>
        <w:tab/>
      </w:r>
      <w:r w:rsidR="00A2160B">
        <w:rPr>
          <w:lang w:val="es-MX"/>
        </w:rPr>
        <w:object w:dxaOrig="1440" w:dyaOrig="1440" w14:anchorId="6E245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29.95pt;margin-top:63pt;width:320.1pt;height:28.2pt;z-index:-251658752;mso-wrap-edited:f;mso-position-horizontal-relative:text;mso-position-vertical-relative:page" wrapcoords="3572 1580 2041 2634 170 7376 170 11590 2381 19493 5272 20020 11055 20020 17008 20020 21260 12117 21600 4215 18709 2107 9524 1580 3572 1580" fillcolor="window">
            <v:imagedata r:id="rId8" o:title=""/>
            <w10:wrap anchory="page"/>
            <w10:anchorlock/>
          </v:shape>
          <o:OLEObject Type="Embed" ProgID="Word.Picture.8" ShapeID="_x0000_s2056" DrawAspect="Content" ObjectID="_1776770792" r:id="rId9"/>
        </w:object>
      </w:r>
      <w:r w:rsidRPr="006A7EC8">
        <w:rPr>
          <w:lang w:val="es-MX"/>
        </w:rPr>
        <w:t>COMISIÓN PREPARATORIA</w:t>
      </w:r>
      <w:r w:rsidRPr="006A7EC8">
        <w:rPr>
          <w:lang w:val="es-MX"/>
        </w:rPr>
        <w:tab/>
        <w:t>OEA/Ser.P</w:t>
      </w:r>
    </w:p>
    <w:p w14:paraId="60B0A730" w14:textId="418643E8" w:rsidR="002B7CC2" w:rsidRPr="006A7EC8" w:rsidRDefault="002B7CC2" w:rsidP="004444EB">
      <w:pPr>
        <w:pStyle w:val="Header"/>
        <w:tabs>
          <w:tab w:val="clear" w:pos="4320"/>
          <w:tab w:val="center" w:pos="2880"/>
          <w:tab w:val="left" w:pos="7200"/>
        </w:tabs>
        <w:ind w:right="-1065"/>
        <w:rPr>
          <w:szCs w:val="22"/>
          <w:lang w:val="es-MX"/>
        </w:rPr>
      </w:pPr>
      <w:r w:rsidRPr="006A7EC8">
        <w:rPr>
          <w:lang w:val="es-MX"/>
        </w:rPr>
        <w:tab/>
      </w:r>
      <w:r w:rsidRPr="006A7EC8">
        <w:rPr>
          <w:lang w:val="es-MX"/>
        </w:rPr>
        <w:tab/>
        <w:t>AG/CP/INF.809/24</w:t>
      </w:r>
    </w:p>
    <w:p w14:paraId="740ACE07" w14:textId="193BFD6B" w:rsidR="002B7CC2" w:rsidRPr="006A7EC8" w:rsidRDefault="002B7CC2" w:rsidP="004444EB">
      <w:pPr>
        <w:pStyle w:val="Header"/>
        <w:tabs>
          <w:tab w:val="clear" w:pos="4320"/>
          <w:tab w:val="center" w:pos="2880"/>
          <w:tab w:val="left" w:pos="7200"/>
        </w:tabs>
        <w:ind w:right="-1065"/>
        <w:rPr>
          <w:szCs w:val="22"/>
          <w:lang w:val="es-MX"/>
        </w:rPr>
      </w:pPr>
      <w:r w:rsidRPr="006A7EC8">
        <w:rPr>
          <w:lang w:val="es-MX"/>
        </w:rPr>
        <w:tab/>
      </w:r>
      <w:r w:rsidRPr="006A7EC8">
        <w:rPr>
          <w:u w:val="single"/>
          <w:lang w:val="es-MX"/>
        </w:rPr>
        <w:t>Quincuagésimo cuarto período ordinario de sesiones</w:t>
      </w:r>
      <w:r w:rsidRPr="006A7EC8">
        <w:rPr>
          <w:lang w:val="es-MX"/>
        </w:rPr>
        <w:tab/>
        <w:t>9 mayo 2024</w:t>
      </w:r>
    </w:p>
    <w:p w14:paraId="5D8ECA78" w14:textId="7FF7E88E" w:rsidR="00243BDC" w:rsidRPr="006A7EC8" w:rsidRDefault="00243BDC" w:rsidP="004444EB">
      <w:pPr>
        <w:pStyle w:val="Header"/>
        <w:tabs>
          <w:tab w:val="clear" w:pos="4320"/>
          <w:tab w:val="left" w:pos="7200"/>
        </w:tabs>
        <w:ind w:right="-1065"/>
        <w:rPr>
          <w:szCs w:val="22"/>
          <w:lang w:val="es-MX"/>
        </w:rPr>
      </w:pPr>
      <w:r w:rsidRPr="006A7EC8">
        <w:rPr>
          <w:lang w:val="es-MX"/>
        </w:rPr>
        <w:tab/>
        <w:t>Original: inglés</w:t>
      </w:r>
    </w:p>
    <w:p w14:paraId="49FA3509" w14:textId="77777777" w:rsidR="00243BDC" w:rsidRPr="006A7EC8" w:rsidRDefault="00243BDC" w:rsidP="004444EB">
      <w:pPr>
        <w:pStyle w:val="Header"/>
        <w:tabs>
          <w:tab w:val="left" w:pos="720"/>
        </w:tabs>
        <w:rPr>
          <w:szCs w:val="22"/>
          <w:lang w:val="es-MX"/>
        </w:rPr>
      </w:pPr>
    </w:p>
    <w:p w14:paraId="1ED17323" w14:textId="77777777" w:rsidR="00CB25E6" w:rsidRPr="006A7EC8" w:rsidRDefault="00CB25E6" w:rsidP="004444EB">
      <w:pPr>
        <w:pStyle w:val="Header"/>
        <w:tabs>
          <w:tab w:val="left" w:pos="720"/>
        </w:tabs>
        <w:rPr>
          <w:szCs w:val="22"/>
          <w:lang w:val="es-MX"/>
        </w:rPr>
      </w:pPr>
    </w:p>
    <w:p w14:paraId="353CE69C" w14:textId="77777777" w:rsidR="00CC4036" w:rsidRPr="006A7EC8" w:rsidRDefault="00CC4036" w:rsidP="004444EB">
      <w:pPr>
        <w:pStyle w:val="Header"/>
        <w:tabs>
          <w:tab w:val="left" w:pos="720"/>
        </w:tabs>
        <w:rPr>
          <w:szCs w:val="22"/>
          <w:lang w:val="es-MX"/>
        </w:rPr>
      </w:pPr>
    </w:p>
    <w:p w14:paraId="3444DE1C" w14:textId="77777777" w:rsidR="00CC4036" w:rsidRPr="006A7EC8" w:rsidRDefault="00CC4036" w:rsidP="004444EB">
      <w:pPr>
        <w:pStyle w:val="Header"/>
        <w:tabs>
          <w:tab w:val="left" w:pos="720"/>
        </w:tabs>
        <w:rPr>
          <w:szCs w:val="22"/>
          <w:lang w:val="es-MX"/>
        </w:rPr>
      </w:pPr>
    </w:p>
    <w:p w14:paraId="784499B2" w14:textId="77777777" w:rsidR="00CC4036" w:rsidRPr="006A7EC8" w:rsidRDefault="00CC4036" w:rsidP="004444EB">
      <w:pPr>
        <w:pStyle w:val="Header"/>
        <w:tabs>
          <w:tab w:val="left" w:pos="720"/>
        </w:tabs>
        <w:rPr>
          <w:szCs w:val="22"/>
          <w:lang w:val="es-MX"/>
        </w:rPr>
      </w:pPr>
    </w:p>
    <w:p w14:paraId="13F10A6B" w14:textId="77777777" w:rsidR="00CC4036" w:rsidRPr="006A7EC8" w:rsidRDefault="00CC4036" w:rsidP="004444EB">
      <w:pPr>
        <w:pStyle w:val="Header"/>
        <w:tabs>
          <w:tab w:val="left" w:pos="720"/>
        </w:tabs>
        <w:rPr>
          <w:szCs w:val="22"/>
          <w:lang w:val="es-MX"/>
        </w:rPr>
      </w:pPr>
    </w:p>
    <w:p w14:paraId="4CC47A9B" w14:textId="77777777" w:rsidR="00CC4036" w:rsidRPr="006A7EC8" w:rsidRDefault="00CC4036" w:rsidP="004444EB">
      <w:pPr>
        <w:pStyle w:val="Header"/>
        <w:tabs>
          <w:tab w:val="left" w:pos="720"/>
        </w:tabs>
        <w:rPr>
          <w:szCs w:val="22"/>
          <w:lang w:val="es-MX"/>
        </w:rPr>
      </w:pPr>
    </w:p>
    <w:p w14:paraId="2BC399C1" w14:textId="77777777" w:rsidR="00CC4036" w:rsidRPr="006A7EC8" w:rsidRDefault="00CC4036" w:rsidP="004444EB">
      <w:pPr>
        <w:pStyle w:val="Header"/>
        <w:tabs>
          <w:tab w:val="left" w:pos="720"/>
        </w:tabs>
        <w:rPr>
          <w:szCs w:val="22"/>
          <w:lang w:val="es-MX"/>
        </w:rPr>
      </w:pPr>
    </w:p>
    <w:p w14:paraId="175ADD5E" w14:textId="77777777" w:rsidR="00CC4036" w:rsidRPr="006A7EC8" w:rsidRDefault="00CC4036" w:rsidP="004444EB">
      <w:pPr>
        <w:pStyle w:val="Header"/>
        <w:tabs>
          <w:tab w:val="left" w:pos="720"/>
        </w:tabs>
        <w:rPr>
          <w:szCs w:val="22"/>
          <w:lang w:val="es-MX"/>
        </w:rPr>
      </w:pPr>
    </w:p>
    <w:p w14:paraId="3F21B42C" w14:textId="77777777" w:rsidR="00CC4036" w:rsidRPr="006A7EC8" w:rsidRDefault="00CC4036" w:rsidP="004444EB">
      <w:pPr>
        <w:pStyle w:val="Header"/>
        <w:tabs>
          <w:tab w:val="left" w:pos="720"/>
        </w:tabs>
        <w:rPr>
          <w:szCs w:val="22"/>
          <w:lang w:val="es-MX"/>
        </w:rPr>
      </w:pPr>
    </w:p>
    <w:p w14:paraId="0E9B96F7" w14:textId="77777777" w:rsidR="00B7362B" w:rsidRPr="006A7EC8" w:rsidRDefault="00B7362B" w:rsidP="004444EB">
      <w:pPr>
        <w:pStyle w:val="Header"/>
        <w:tabs>
          <w:tab w:val="left" w:pos="720"/>
        </w:tabs>
        <w:rPr>
          <w:szCs w:val="22"/>
          <w:lang w:val="es-MX"/>
        </w:rPr>
      </w:pPr>
    </w:p>
    <w:p w14:paraId="13B30D73" w14:textId="77777777" w:rsidR="00CC4036" w:rsidRDefault="00CC4036" w:rsidP="004444EB">
      <w:pPr>
        <w:pStyle w:val="Header"/>
        <w:tabs>
          <w:tab w:val="left" w:pos="720"/>
        </w:tabs>
        <w:rPr>
          <w:szCs w:val="22"/>
          <w:lang w:val="es-MX"/>
        </w:rPr>
      </w:pPr>
    </w:p>
    <w:p w14:paraId="26CE6E3B" w14:textId="77777777" w:rsidR="00A2160B" w:rsidRDefault="00A2160B" w:rsidP="004444EB">
      <w:pPr>
        <w:pStyle w:val="Header"/>
        <w:tabs>
          <w:tab w:val="left" w:pos="720"/>
        </w:tabs>
        <w:rPr>
          <w:szCs w:val="22"/>
          <w:lang w:val="es-MX"/>
        </w:rPr>
      </w:pPr>
    </w:p>
    <w:p w14:paraId="17D464C8" w14:textId="77777777" w:rsidR="00A2160B" w:rsidRDefault="00A2160B" w:rsidP="004444EB">
      <w:pPr>
        <w:pStyle w:val="Header"/>
        <w:tabs>
          <w:tab w:val="left" w:pos="720"/>
        </w:tabs>
        <w:rPr>
          <w:szCs w:val="22"/>
          <w:lang w:val="es-MX"/>
        </w:rPr>
      </w:pPr>
    </w:p>
    <w:p w14:paraId="7134CD0D" w14:textId="77777777" w:rsidR="00A2160B" w:rsidRPr="006A7EC8" w:rsidRDefault="00A2160B" w:rsidP="004444EB">
      <w:pPr>
        <w:pStyle w:val="Header"/>
        <w:tabs>
          <w:tab w:val="left" w:pos="720"/>
        </w:tabs>
        <w:rPr>
          <w:szCs w:val="22"/>
          <w:lang w:val="es-MX"/>
        </w:rPr>
      </w:pPr>
    </w:p>
    <w:p w14:paraId="07AE06EA" w14:textId="7BCA99B7" w:rsidR="00B7362B" w:rsidRPr="006A7EC8" w:rsidRDefault="0076740C" w:rsidP="00CC4036">
      <w:pPr>
        <w:pStyle w:val="BodyTextIndent3"/>
        <w:spacing w:after="0"/>
        <w:ind w:left="0"/>
        <w:jc w:val="center"/>
        <w:rPr>
          <w:rFonts w:eastAsia="Times New Roman"/>
          <w:snapToGrid/>
          <w:sz w:val="22"/>
          <w:szCs w:val="22"/>
          <w:lang w:val="es-MX"/>
        </w:rPr>
      </w:pPr>
      <w:r w:rsidRPr="006A7EC8">
        <w:rPr>
          <w:snapToGrid/>
          <w:sz w:val="22"/>
          <w:lang w:val="es-MX"/>
        </w:rPr>
        <w:t>NOTA DEL DIRECTOR DEL DEPARTAMENTO CONTRA LA DELINCUENCIA ORGANIZADA TRANSNACIONAL MEDIANTE LA QUE SOLICITA QUE LA COMISIÓN PREPARATORIA CONSIDERE INCLUIR UN EVENTO PARALELO EN EL PROYECTO DE CALENDARIO DEL QUINCUAGÉSIMO CUARTO PERÍODO ORDINARIO DE SESIONES DE LA ASAMBLEA GENERAL</w:t>
      </w:r>
    </w:p>
    <w:p w14:paraId="0ED04EA7" w14:textId="77777777" w:rsidR="00F163ED" w:rsidRPr="006A7EC8" w:rsidRDefault="00F163ED" w:rsidP="00CC4036">
      <w:pPr>
        <w:pStyle w:val="BodyTextIndent3"/>
        <w:spacing w:after="0"/>
        <w:ind w:left="0"/>
        <w:jc w:val="center"/>
        <w:rPr>
          <w:rFonts w:eastAsia="Times New Roman"/>
          <w:snapToGrid/>
          <w:sz w:val="22"/>
          <w:szCs w:val="22"/>
          <w:lang w:val="es-MX"/>
        </w:rPr>
      </w:pPr>
    </w:p>
    <w:p w14:paraId="15A6DACC" w14:textId="77777777" w:rsidR="00F163ED" w:rsidRPr="006A7EC8" w:rsidRDefault="00F163ED" w:rsidP="00CC4036">
      <w:pPr>
        <w:pStyle w:val="BodyTextIndent3"/>
        <w:spacing w:after="0"/>
        <w:ind w:left="0"/>
        <w:jc w:val="center"/>
        <w:rPr>
          <w:rFonts w:eastAsia="Times New Roman"/>
          <w:snapToGrid/>
          <w:sz w:val="22"/>
          <w:szCs w:val="22"/>
          <w:lang w:val="es-MX"/>
        </w:rPr>
        <w:sectPr w:rsidR="00F163ED" w:rsidRPr="006A7EC8" w:rsidSect="00CC4036">
          <w:headerReference w:type="even" r:id="rId10"/>
          <w:endnotePr>
            <w:numFmt w:val="decimal"/>
          </w:endnotePr>
          <w:type w:val="oddPage"/>
          <w:pgSz w:w="12240" w:h="15840" w:code="1"/>
          <w:pgMar w:top="2160" w:right="1571" w:bottom="1298" w:left="1701" w:header="720" w:footer="720" w:gutter="0"/>
          <w:pgNumType w:start="1"/>
          <w:cols w:space="720"/>
          <w:noEndnote/>
          <w:titlePg/>
        </w:sectPr>
      </w:pPr>
    </w:p>
    <w:p w14:paraId="35765BDB" w14:textId="77777777" w:rsidR="00F507AA" w:rsidRDefault="00F507AA" w:rsidP="00076F08">
      <w:pPr>
        <w:pStyle w:val="BodyTextIndent3"/>
        <w:spacing w:after="0"/>
        <w:rPr>
          <w:sz w:val="22"/>
          <w:lang w:val="es-MX"/>
        </w:rPr>
      </w:pPr>
    </w:p>
    <w:p w14:paraId="02628A88" w14:textId="77777777" w:rsidR="00F507AA" w:rsidRDefault="00F507AA" w:rsidP="00076F08">
      <w:pPr>
        <w:pStyle w:val="BodyTextIndent3"/>
        <w:spacing w:after="0"/>
        <w:rPr>
          <w:sz w:val="22"/>
          <w:lang w:val="es-MX"/>
        </w:rPr>
      </w:pPr>
    </w:p>
    <w:p w14:paraId="74D2B454" w14:textId="18AEBBAD" w:rsidR="00076F08" w:rsidRPr="006A7EC8" w:rsidRDefault="00076F08" w:rsidP="00076F08">
      <w:pPr>
        <w:pStyle w:val="BodyTextIndent3"/>
        <w:spacing w:after="0"/>
        <w:rPr>
          <w:rFonts w:eastAsia="Times New Roman"/>
          <w:sz w:val="22"/>
          <w:szCs w:val="22"/>
          <w:lang w:val="es-MX"/>
        </w:rPr>
      </w:pPr>
      <w:r w:rsidRPr="006A7EC8">
        <w:rPr>
          <w:sz w:val="22"/>
          <w:lang w:val="es-MX"/>
        </w:rPr>
        <w:t>SMS/DTOC-229/24</w:t>
      </w:r>
    </w:p>
    <w:p w14:paraId="525CE596" w14:textId="77777777" w:rsidR="00076F08" w:rsidRPr="006A7EC8" w:rsidRDefault="00076F08" w:rsidP="00F507AA">
      <w:pPr>
        <w:pStyle w:val="BodyTextIndent3"/>
        <w:spacing w:after="0"/>
        <w:jc w:val="right"/>
        <w:rPr>
          <w:rFonts w:eastAsia="Times New Roman"/>
          <w:sz w:val="22"/>
          <w:szCs w:val="22"/>
          <w:lang w:val="es-MX"/>
        </w:rPr>
      </w:pPr>
      <w:r w:rsidRPr="006A7EC8">
        <w:rPr>
          <w:sz w:val="22"/>
          <w:lang w:val="es-MX"/>
        </w:rPr>
        <w:t>9 de mayo de 2024</w:t>
      </w:r>
    </w:p>
    <w:p w14:paraId="575F0F16" w14:textId="77777777" w:rsidR="00076F08" w:rsidRPr="006A7EC8" w:rsidRDefault="00076F08" w:rsidP="00076F08">
      <w:pPr>
        <w:pStyle w:val="BodyTextIndent3"/>
        <w:spacing w:after="0"/>
        <w:rPr>
          <w:rFonts w:eastAsia="Times New Roman"/>
          <w:sz w:val="22"/>
          <w:szCs w:val="22"/>
          <w:lang w:val="es-MX"/>
        </w:rPr>
      </w:pPr>
    </w:p>
    <w:p w14:paraId="53A97A0C" w14:textId="77777777" w:rsidR="00076F08" w:rsidRPr="006A7EC8" w:rsidRDefault="00076F08" w:rsidP="00076F08">
      <w:pPr>
        <w:pStyle w:val="BodyTextIndent3"/>
        <w:spacing w:after="0"/>
        <w:rPr>
          <w:rFonts w:eastAsia="Times New Roman"/>
          <w:sz w:val="22"/>
          <w:szCs w:val="22"/>
          <w:lang w:val="es-MX"/>
        </w:rPr>
      </w:pPr>
    </w:p>
    <w:p w14:paraId="77EF9001" w14:textId="50E09B0F" w:rsidR="00076F08" w:rsidRPr="006A7EC8" w:rsidRDefault="00076F08" w:rsidP="00076F08">
      <w:pPr>
        <w:pStyle w:val="BodyTextIndent3"/>
        <w:spacing w:after="0"/>
        <w:rPr>
          <w:rFonts w:eastAsia="Times New Roman"/>
          <w:sz w:val="22"/>
          <w:szCs w:val="22"/>
          <w:lang w:val="es-MX"/>
        </w:rPr>
      </w:pPr>
      <w:r w:rsidRPr="006A7EC8">
        <w:rPr>
          <w:sz w:val="22"/>
          <w:lang w:val="es-MX"/>
        </w:rPr>
        <w:t>Excelentísimo señor</w:t>
      </w:r>
    </w:p>
    <w:p w14:paraId="57BF9BA3" w14:textId="77777777" w:rsidR="00076F08" w:rsidRPr="006A7EC8" w:rsidRDefault="00076F08" w:rsidP="00076F08">
      <w:pPr>
        <w:pStyle w:val="BodyTextIndent3"/>
        <w:spacing w:after="0"/>
        <w:rPr>
          <w:rFonts w:eastAsia="Times New Roman"/>
          <w:sz w:val="22"/>
          <w:szCs w:val="22"/>
          <w:lang w:val="es-MX"/>
        </w:rPr>
      </w:pPr>
      <w:r w:rsidRPr="006A7EC8">
        <w:rPr>
          <w:sz w:val="22"/>
          <w:lang w:val="es-MX"/>
        </w:rPr>
        <w:t>Embajador Chet Donovan Neymour</w:t>
      </w:r>
    </w:p>
    <w:p w14:paraId="7DD3F887" w14:textId="77777777" w:rsidR="00076F08" w:rsidRPr="006A7EC8" w:rsidRDefault="00076F08" w:rsidP="00076F08">
      <w:pPr>
        <w:pStyle w:val="BodyTextIndent3"/>
        <w:spacing w:after="0"/>
        <w:rPr>
          <w:rFonts w:eastAsia="Times New Roman"/>
          <w:sz w:val="22"/>
          <w:szCs w:val="22"/>
          <w:lang w:val="es-MX"/>
        </w:rPr>
      </w:pPr>
      <w:r w:rsidRPr="006A7EC8">
        <w:rPr>
          <w:sz w:val="22"/>
          <w:lang w:val="es-MX"/>
        </w:rPr>
        <w:t>Representante Permanente de las Bahamas</w:t>
      </w:r>
    </w:p>
    <w:p w14:paraId="196D1E2C" w14:textId="77777777" w:rsidR="00076F08" w:rsidRPr="006A7EC8" w:rsidRDefault="00076F08" w:rsidP="00076F08">
      <w:pPr>
        <w:pStyle w:val="BodyTextIndent3"/>
        <w:spacing w:after="0"/>
        <w:rPr>
          <w:rFonts w:eastAsia="Times New Roman"/>
          <w:sz w:val="22"/>
          <w:szCs w:val="22"/>
          <w:lang w:val="es-MX"/>
        </w:rPr>
      </w:pPr>
      <w:r w:rsidRPr="006A7EC8">
        <w:rPr>
          <w:sz w:val="22"/>
          <w:lang w:val="es-MX"/>
        </w:rPr>
        <w:t>Presidente del Consejo Permanente</w:t>
      </w:r>
    </w:p>
    <w:p w14:paraId="6E1A48A6" w14:textId="77777777" w:rsidR="00076F08" w:rsidRPr="006A7EC8" w:rsidRDefault="00076F08" w:rsidP="00076F08">
      <w:pPr>
        <w:pStyle w:val="BodyTextIndent3"/>
        <w:spacing w:after="0"/>
        <w:rPr>
          <w:rFonts w:eastAsia="Times New Roman"/>
          <w:sz w:val="22"/>
          <w:szCs w:val="22"/>
          <w:lang w:val="es-MX"/>
        </w:rPr>
      </w:pPr>
      <w:r w:rsidRPr="006A7EC8">
        <w:rPr>
          <w:sz w:val="22"/>
          <w:lang w:val="es-MX"/>
        </w:rPr>
        <w:t>Organización de los Estados Americanos</w:t>
      </w:r>
    </w:p>
    <w:p w14:paraId="3C746748" w14:textId="0161F182" w:rsidR="00076F08" w:rsidRPr="006A7EC8" w:rsidRDefault="00076F08" w:rsidP="00076F08">
      <w:pPr>
        <w:pStyle w:val="BodyTextIndent3"/>
        <w:spacing w:after="0"/>
        <w:rPr>
          <w:rFonts w:eastAsia="Times New Roman"/>
          <w:sz w:val="22"/>
          <w:szCs w:val="22"/>
          <w:lang w:val="es-MX"/>
        </w:rPr>
      </w:pPr>
      <w:r w:rsidRPr="006A7EC8">
        <w:rPr>
          <w:sz w:val="22"/>
          <w:lang w:val="es-MX"/>
        </w:rPr>
        <w:t>Washington, D. C.</w:t>
      </w:r>
    </w:p>
    <w:p w14:paraId="70A23882" w14:textId="77777777" w:rsidR="00076F08" w:rsidRPr="006A7EC8" w:rsidRDefault="00076F08" w:rsidP="00076F08">
      <w:pPr>
        <w:pStyle w:val="BodyTextIndent3"/>
        <w:spacing w:after="0"/>
        <w:rPr>
          <w:rFonts w:eastAsia="Times New Roman"/>
          <w:sz w:val="22"/>
          <w:szCs w:val="22"/>
          <w:lang w:val="es-MX"/>
        </w:rPr>
      </w:pPr>
    </w:p>
    <w:p w14:paraId="42E084CF" w14:textId="77777777" w:rsidR="00076F08" w:rsidRPr="006A7EC8" w:rsidRDefault="00076F08" w:rsidP="00076F08">
      <w:pPr>
        <w:pStyle w:val="BodyTextIndent3"/>
        <w:spacing w:after="0"/>
        <w:rPr>
          <w:rFonts w:eastAsia="Times New Roman"/>
          <w:sz w:val="22"/>
          <w:szCs w:val="22"/>
          <w:lang w:val="es-MX"/>
        </w:rPr>
      </w:pPr>
    </w:p>
    <w:p w14:paraId="58AB04CE" w14:textId="1A5ED365" w:rsidR="00076F08" w:rsidRPr="006A7EC8" w:rsidRDefault="00076F08" w:rsidP="00076F08">
      <w:pPr>
        <w:pStyle w:val="BodyTextIndent3"/>
        <w:spacing w:after="0"/>
        <w:rPr>
          <w:rFonts w:eastAsia="Times New Roman"/>
          <w:sz w:val="22"/>
          <w:szCs w:val="22"/>
          <w:lang w:val="es-MX"/>
        </w:rPr>
      </w:pPr>
      <w:r w:rsidRPr="006A7EC8">
        <w:rPr>
          <w:sz w:val="22"/>
          <w:lang w:val="es-MX"/>
        </w:rPr>
        <w:t>Señor Presidente:</w:t>
      </w:r>
    </w:p>
    <w:p w14:paraId="33E42FE6" w14:textId="77777777" w:rsidR="00076F08" w:rsidRPr="006A7EC8" w:rsidRDefault="00076F08" w:rsidP="00076F08">
      <w:pPr>
        <w:pStyle w:val="BodyTextIndent3"/>
        <w:spacing w:after="0"/>
        <w:rPr>
          <w:rFonts w:eastAsia="Times New Roman"/>
          <w:sz w:val="22"/>
          <w:szCs w:val="22"/>
          <w:lang w:val="es-MX"/>
        </w:rPr>
      </w:pPr>
      <w:r w:rsidRPr="006A7EC8">
        <w:rPr>
          <w:sz w:val="22"/>
          <w:lang w:val="es-MX"/>
        </w:rPr>
        <w:t xml:space="preserve"> </w:t>
      </w:r>
    </w:p>
    <w:p w14:paraId="6C2B9A24" w14:textId="25C8EBF2" w:rsidR="00076F08" w:rsidRPr="006A7EC8" w:rsidRDefault="00076F08" w:rsidP="00F507AA">
      <w:pPr>
        <w:pStyle w:val="BodyTextIndent3"/>
        <w:spacing w:after="0"/>
        <w:jc w:val="both"/>
        <w:rPr>
          <w:rFonts w:eastAsia="Times New Roman"/>
          <w:sz w:val="22"/>
          <w:szCs w:val="22"/>
          <w:lang w:val="es-MX"/>
        </w:rPr>
      </w:pPr>
      <w:r w:rsidRPr="006A7EC8">
        <w:rPr>
          <w:sz w:val="22"/>
          <w:lang w:val="es-MX"/>
        </w:rPr>
        <w:t>Me complace dirigirme a Vuestra Excelencia en referencia a</w:t>
      </w:r>
      <w:r w:rsidR="002F60D2">
        <w:rPr>
          <w:sz w:val="22"/>
          <w:lang w:val="es-MX"/>
        </w:rPr>
        <w:t xml:space="preserve">l </w:t>
      </w:r>
      <w:r w:rsidR="002F60D2" w:rsidRPr="006A7EC8">
        <w:rPr>
          <w:snapToGrid/>
          <w:sz w:val="22"/>
          <w:lang w:val="es-MX"/>
        </w:rPr>
        <w:t>Q</w:t>
      </w:r>
      <w:r w:rsidR="002F60D2">
        <w:rPr>
          <w:snapToGrid/>
          <w:sz w:val="22"/>
          <w:lang w:val="es-MX"/>
        </w:rPr>
        <w:t>uincuagésimo Cuarto Período Ordinario de Sesiones de la</w:t>
      </w:r>
      <w:r w:rsidRPr="006A7EC8">
        <w:rPr>
          <w:sz w:val="22"/>
          <w:lang w:val="es-MX"/>
        </w:rPr>
        <w:t xml:space="preserve"> Asamblea General de la Organización de los Estados Americanos, que como es de su conocimiento será auspiciada por el Gobierno de Paraguay y tendrá lugar del 26 al 28 de junio de 2024 en Asunción, Paraguay.</w:t>
      </w:r>
    </w:p>
    <w:p w14:paraId="5FC53BC8" w14:textId="77777777" w:rsidR="00076F08" w:rsidRPr="006A7EC8" w:rsidRDefault="00076F08" w:rsidP="00F507AA">
      <w:pPr>
        <w:pStyle w:val="BodyTextIndent3"/>
        <w:spacing w:after="0"/>
        <w:jc w:val="both"/>
        <w:rPr>
          <w:rFonts w:eastAsia="Times New Roman"/>
          <w:sz w:val="22"/>
          <w:szCs w:val="22"/>
          <w:lang w:val="es-MX"/>
        </w:rPr>
      </w:pPr>
    </w:p>
    <w:p w14:paraId="2C93464B" w14:textId="2603F751" w:rsidR="00076F08" w:rsidRPr="006A7EC8" w:rsidRDefault="00076F08" w:rsidP="00F507AA">
      <w:pPr>
        <w:pStyle w:val="BodyTextIndent3"/>
        <w:spacing w:after="0"/>
        <w:jc w:val="both"/>
        <w:rPr>
          <w:rFonts w:eastAsia="Times New Roman"/>
          <w:sz w:val="22"/>
          <w:szCs w:val="22"/>
          <w:lang w:val="es-MX"/>
        </w:rPr>
      </w:pPr>
      <w:r w:rsidRPr="006A7EC8">
        <w:rPr>
          <w:sz w:val="22"/>
          <w:lang w:val="es-MX"/>
        </w:rPr>
        <w:t xml:space="preserve">Me es muy grato informarle que nuestro Departamento contra la Delincuencia Organizada Transnacional, conjuntamente con el Banco de Desarrollo de América Latina y el Caribe (CAF) y el Gobierno de Paraguay, Ministerio del Interior y el Ministerio de Relaciones Exteriores, estamos organizando el Primer Diálogo de Alto Nivel CAF-OEA sobre Delincuencia Organizada Transnacional con el tema </w:t>
      </w:r>
      <w:r w:rsidR="006A7EC8">
        <w:rPr>
          <w:sz w:val="22"/>
          <w:lang w:val="es-MX"/>
        </w:rPr>
        <w:t>“</w:t>
      </w:r>
      <w:r w:rsidRPr="006A7EC8">
        <w:rPr>
          <w:sz w:val="22"/>
          <w:lang w:val="es-MX"/>
        </w:rPr>
        <w:t>Cómo organizarnos para enfrentar la delincuencia organizada</w:t>
      </w:r>
      <w:r w:rsidR="006A7EC8">
        <w:rPr>
          <w:sz w:val="22"/>
          <w:lang w:val="es-MX"/>
        </w:rPr>
        <w:t>”</w:t>
      </w:r>
      <w:r w:rsidRPr="006A7EC8">
        <w:rPr>
          <w:sz w:val="22"/>
          <w:lang w:val="es-MX"/>
        </w:rPr>
        <w:t>.</w:t>
      </w:r>
    </w:p>
    <w:p w14:paraId="3EA2C37C" w14:textId="77777777" w:rsidR="00076F08" w:rsidRPr="006A7EC8" w:rsidRDefault="00076F08" w:rsidP="00F507AA">
      <w:pPr>
        <w:pStyle w:val="BodyTextIndent3"/>
        <w:spacing w:after="0"/>
        <w:jc w:val="both"/>
        <w:rPr>
          <w:rFonts w:eastAsia="Times New Roman"/>
          <w:sz w:val="22"/>
          <w:szCs w:val="22"/>
          <w:lang w:val="es-MX"/>
        </w:rPr>
      </w:pPr>
    </w:p>
    <w:p w14:paraId="28FC6E89" w14:textId="5994791C" w:rsidR="00076F08" w:rsidRPr="006A7EC8" w:rsidRDefault="00076F08" w:rsidP="00F507AA">
      <w:pPr>
        <w:pStyle w:val="BodyTextIndent3"/>
        <w:spacing w:after="0"/>
        <w:jc w:val="both"/>
        <w:rPr>
          <w:rFonts w:eastAsia="Times New Roman"/>
          <w:sz w:val="22"/>
          <w:szCs w:val="22"/>
          <w:lang w:val="es-MX"/>
        </w:rPr>
      </w:pPr>
      <w:r w:rsidRPr="006A7EC8">
        <w:rPr>
          <w:sz w:val="22"/>
          <w:lang w:val="es-MX"/>
        </w:rPr>
        <w:t xml:space="preserve">Se prevé que este evento se lleve a cabo el 25 de junio de 2024 en la sede de la CAF </w:t>
      </w:r>
      <w:r w:rsidR="006A7EC8">
        <w:rPr>
          <w:sz w:val="22"/>
          <w:lang w:val="es-MX"/>
        </w:rPr>
        <w:t>“</w:t>
      </w:r>
      <w:r w:rsidRPr="006A7EC8">
        <w:rPr>
          <w:sz w:val="22"/>
          <w:lang w:val="es-MX"/>
        </w:rPr>
        <w:t>Casa de la Integración</w:t>
      </w:r>
      <w:r w:rsidR="006A7EC8">
        <w:rPr>
          <w:sz w:val="22"/>
          <w:lang w:val="es-MX"/>
        </w:rPr>
        <w:t>”</w:t>
      </w:r>
      <w:r w:rsidRPr="006A7EC8">
        <w:rPr>
          <w:sz w:val="22"/>
          <w:lang w:val="es-MX"/>
        </w:rPr>
        <w:t xml:space="preserve"> en Asunción, Paraguay. Asimismo, se prevé que la sesión inaugural sea encabezada por el Presidente de Paraguay, Excmo. </w:t>
      </w:r>
      <w:r w:rsidR="006A7EC8">
        <w:rPr>
          <w:sz w:val="22"/>
          <w:lang w:val="es-MX"/>
        </w:rPr>
        <w:t>s</w:t>
      </w:r>
      <w:r w:rsidRPr="006A7EC8">
        <w:rPr>
          <w:sz w:val="22"/>
          <w:lang w:val="es-MX"/>
        </w:rPr>
        <w:t>eñor Santiago Peña, el Presidente Ejecutivo de CAF, señor Sergio Díaz Granados, y el Secretario General de la OEA Luis Almagro.</w:t>
      </w:r>
    </w:p>
    <w:p w14:paraId="77293597" w14:textId="77777777" w:rsidR="00076F08" w:rsidRPr="006A7EC8" w:rsidRDefault="00076F08" w:rsidP="00F507AA">
      <w:pPr>
        <w:pStyle w:val="BodyTextIndent3"/>
        <w:spacing w:after="0"/>
        <w:jc w:val="both"/>
        <w:rPr>
          <w:rFonts w:eastAsia="Times New Roman"/>
          <w:sz w:val="22"/>
          <w:szCs w:val="22"/>
          <w:lang w:val="es-MX"/>
        </w:rPr>
      </w:pPr>
    </w:p>
    <w:p w14:paraId="02F9C810" w14:textId="6F2554D6" w:rsidR="00076F08" w:rsidRPr="006A7EC8" w:rsidRDefault="00076F08" w:rsidP="00F507AA">
      <w:pPr>
        <w:pStyle w:val="BodyTextIndent3"/>
        <w:spacing w:after="0"/>
        <w:jc w:val="both"/>
        <w:rPr>
          <w:rFonts w:eastAsia="Times New Roman"/>
          <w:sz w:val="22"/>
          <w:szCs w:val="22"/>
          <w:lang w:val="es-MX"/>
        </w:rPr>
      </w:pPr>
      <w:r w:rsidRPr="006A7EC8">
        <w:rPr>
          <w:sz w:val="22"/>
          <w:lang w:val="es-MX"/>
        </w:rPr>
        <w:t>En este sentido, le solicito sus buenos oficios a fin de que este evento sea incluido en la lista de eventos paralelos oficiales de</w:t>
      </w:r>
      <w:r w:rsidR="002F60D2">
        <w:rPr>
          <w:sz w:val="22"/>
          <w:lang w:val="es-MX"/>
        </w:rPr>
        <w:t xml:space="preserve">l </w:t>
      </w:r>
      <w:r w:rsidR="002F60D2" w:rsidRPr="006A7EC8">
        <w:rPr>
          <w:snapToGrid/>
          <w:sz w:val="22"/>
          <w:lang w:val="es-MX"/>
        </w:rPr>
        <w:t>Q</w:t>
      </w:r>
      <w:r w:rsidR="002F60D2">
        <w:rPr>
          <w:snapToGrid/>
          <w:sz w:val="22"/>
          <w:lang w:val="es-MX"/>
        </w:rPr>
        <w:t xml:space="preserve">uincuagésimo Cuarto Período Ordinario de Sesiones de la </w:t>
      </w:r>
      <w:r w:rsidRPr="006A7EC8">
        <w:rPr>
          <w:sz w:val="22"/>
          <w:lang w:val="es-MX"/>
        </w:rPr>
        <w:t>Asamblea General de la OEA.</w:t>
      </w:r>
    </w:p>
    <w:p w14:paraId="437CB7FF" w14:textId="77777777" w:rsidR="00076F08" w:rsidRPr="006A7EC8" w:rsidRDefault="00076F08" w:rsidP="00F507AA">
      <w:pPr>
        <w:pStyle w:val="BodyTextIndent3"/>
        <w:spacing w:after="0"/>
        <w:jc w:val="both"/>
        <w:rPr>
          <w:rFonts w:eastAsia="Times New Roman"/>
          <w:sz w:val="22"/>
          <w:szCs w:val="22"/>
          <w:lang w:val="es-MX"/>
        </w:rPr>
      </w:pPr>
    </w:p>
    <w:p w14:paraId="310B8BFB" w14:textId="77777777" w:rsidR="006A7EC8" w:rsidRDefault="00076F08" w:rsidP="00F507AA">
      <w:pPr>
        <w:pStyle w:val="BodyTextIndent3"/>
        <w:spacing w:after="0"/>
        <w:jc w:val="both"/>
        <w:rPr>
          <w:sz w:val="22"/>
          <w:lang w:val="es-MX"/>
        </w:rPr>
      </w:pPr>
      <w:r w:rsidRPr="006A7EC8">
        <w:rPr>
          <w:sz w:val="22"/>
          <w:lang w:val="es-MX"/>
        </w:rPr>
        <w:t xml:space="preserve">Quedo a su disposición para cualquier información complementaria que pueda necesitar. </w:t>
      </w:r>
      <w:r w:rsidRPr="006A7EC8">
        <w:rPr>
          <w:sz w:val="22"/>
          <w:lang w:val="es-MX"/>
        </w:rPr>
        <w:br/>
      </w:r>
    </w:p>
    <w:p w14:paraId="22AB9598" w14:textId="2FF6FB18" w:rsidR="00076F08" w:rsidRPr="006A7EC8" w:rsidRDefault="00076F08" w:rsidP="00F507AA">
      <w:pPr>
        <w:pStyle w:val="BodyTextIndent3"/>
        <w:spacing w:after="0"/>
        <w:jc w:val="both"/>
        <w:rPr>
          <w:rFonts w:eastAsia="Times New Roman"/>
          <w:sz w:val="22"/>
          <w:szCs w:val="22"/>
          <w:lang w:val="es-MX"/>
        </w:rPr>
      </w:pPr>
      <w:r w:rsidRPr="006A7EC8">
        <w:rPr>
          <w:sz w:val="22"/>
          <w:lang w:val="es-MX"/>
        </w:rPr>
        <w:t>Sin otro particular, aprovecho la ocasión para expresarle el testimonio de mi más alta y distinguida consideración.</w:t>
      </w:r>
    </w:p>
    <w:p w14:paraId="6F0DC132" w14:textId="77777777" w:rsidR="00076F08" w:rsidRPr="006A7EC8" w:rsidRDefault="00076F08" w:rsidP="002F60D2">
      <w:pPr>
        <w:pStyle w:val="BodyTextIndent3"/>
        <w:spacing w:after="0"/>
        <w:ind w:left="0"/>
        <w:rPr>
          <w:rFonts w:eastAsia="Times New Roman"/>
          <w:sz w:val="22"/>
          <w:szCs w:val="22"/>
          <w:lang w:val="es-MX"/>
        </w:rPr>
      </w:pPr>
    </w:p>
    <w:p w14:paraId="2B96BE8A" w14:textId="7A141244" w:rsidR="00076F08" w:rsidRPr="006A7EC8" w:rsidRDefault="00076F08" w:rsidP="00076F08">
      <w:pPr>
        <w:pStyle w:val="BodyTextIndent3"/>
        <w:spacing w:after="0"/>
        <w:rPr>
          <w:rFonts w:eastAsia="Times New Roman"/>
          <w:sz w:val="22"/>
          <w:szCs w:val="22"/>
          <w:lang w:val="es-MX"/>
        </w:rPr>
      </w:pPr>
      <w:r w:rsidRPr="006A7EC8">
        <w:rPr>
          <w:sz w:val="22"/>
          <w:lang w:val="es-MX"/>
        </w:rPr>
        <w:t>Atentamente,</w:t>
      </w:r>
    </w:p>
    <w:p w14:paraId="51187133" w14:textId="77777777" w:rsidR="00076F08" w:rsidRPr="006A7EC8" w:rsidRDefault="00076F08" w:rsidP="00076F08">
      <w:pPr>
        <w:pStyle w:val="BodyTextIndent3"/>
        <w:spacing w:after="0"/>
        <w:rPr>
          <w:rFonts w:eastAsia="Times New Roman"/>
          <w:sz w:val="22"/>
          <w:szCs w:val="22"/>
          <w:lang w:val="es-MX"/>
        </w:rPr>
      </w:pPr>
    </w:p>
    <w:p w14:paraId="31BB8CCB" w14:textId="77777777" w:rsidR="00076F08" w:rsidRPr="006A7EC8" w:rsidRDefault="00076F08" w:rsidP="00F507AA">
      <w:pPr>
        <w:pStyle w:val="BodyTextIndent3"/>
        <w:spacing w:after="0"/>
        <w:jc w:val="center"/>
        <w:rPr>
          <w:rFonts w:eastAsia="Times New Roman"/>
          <w:sz w:val="22"/>
          <w:szCs w:val="22"/>
          <w:lang w:val="es-MX"/>
        </w:rPr>
      </w:pPr>
      <w:r w:rsidRPr="006A7EC8">
        <w:rPr>
          <w:sz w:val="22"/>
          <w:lang w:val="es-MX"/>
        </w:rPr>
        <w:t>Gastón Schulmeister</w:t>
      </w:r>
    </w:p>
    <w:p w14:paraId="0315045E" w14:textId="77777777" w:rsidR="00076F08" w:rsidRPr="006A7EC8" w:rsidRDefault="00076F08" w:rsidP="00F507AA">
      <w:pPr>
        <w:pStyle w:val="BodyTextIndent3"/>
        <w:spacing w:after="0"/>
        <w:jc w:val="center"/>
        <w:rPr>
          <w:rFonts w:eastAsia="Times New Roman"/>
          <w:sz w:val="22"/>
          <w:szCs w:val="22"/>
          <w:lang w:val="es-MX"/>
        </w:rPr>
      </w:pPr>
      <w:r w:rsidRPr="006A7EC8">
        <w:rPr>
          <w:sz w:val="22"/>
          <w:lang w:val="es-MX"/>
        </w:rPr>
        <w:t>Director</w:t>
      </w:r>
    </w:p>
    <w:p w14:paraId="05723A79" w14:textId="77777777" w:rsidR="00076F08" w:rsidRPr="006A7EC8" w:rsidRDefault="00076F08" w:rsidP="00F507AA">
      <w:pPr>
        <w:pStyle w:val="BodyTextIndent3"/>
        <w:spacing w:after="0"/>
        <w:jc w:val="center"/>
        <w:rPr>
          <w:rFonts w:eastAsia="Times New Roman"/>
          <w:sz w:val="22"/>
          <w:szCs w:val="22"/>
          <w:lang w:val="es-MX"/>
        </w:rPr>
      </w:pPr>
      <w:r w:rsidRPr="006A7EC8">
        <w:rPr>
          <w:sz w:val="22"/>
          <w:lang w:val="es-MX"/>
        </w:rPr>
        <w:t>Departamento contra la Delincuencia Organizada Transnacional</w:t>
      </w:r>
    </w:p>
    <w:p w14:paraId="58553B9A" w14:textId="0A39E6FD" w:rsidR="00076F08" w:rsidRPr="006A7EC8" w:rsidRDefault="00076F08" w:rsidP="00F507AA">
      <w:pPr>
        <w:pStyle w:val="BodyTextIndent3"/>
        <w:spacing w:after="0"/>
        <w:jc w:val="center"/>
        <w:rPr>
          <w:rFonts w:eastAsia="Times New Roman"/>
          <w:sz w:val="22"/>
          <w:szCs w:val="22"/>
          <w:lang w:val="es-MX"/>
        </w:rPr>
      </w:pPr>
      <w:r w:rsidRPr="006A7EC8">
        <w:rPr>
          <w:sz w:val="22"/>
          <w:lang w:val="es-MX"/>
        </w:rPr>
        <w:t>Organización de los Estados Americanos</w:t>
      </w:r>
    </w:p>
    <w:p w14:paraId="58DC584A" w14:textId="77EAF9C1" w:rsidR="00076F08" w:rsidRPr="006A7EC8" w:rsidRDefault="00A2160B" w:rsidP="00076F08">
      <w:pPr>
        <w:pStyle w:val="BodyTextIndent3"/>
        <w:ind w:left="0"/>
        <w:rPr>
          <w:rFonts w:eastAsia="Times New Roman"/>
          <w:sz w:val="22"/>
          <w:szCs w:val="22"/>
          <w:lang w:val="es-MX"/>
        </w:rPr>
      </w:pPr>
      <w:r>
        <w:rPr>
          <w:rFonts w:eastAsia="Times New Roman"/>
          <w:noProof/>
          <w:snapToGrid/>
          <w:sz w:val="22"/>
          <w:szCs w:val="22"/>
          <w:lang w:val="es-MX"/>
        </w:rPr>
        <mc:AlternateContent>
          <mc:Choice Requires="wps">
            <w:drawing>
              <wp:anchor distT="0" distB="0" distL="114300" distR="114300" simplePos="0" relativeHeight="251659264" behindDoc="0" locked="1" layoutInCell="1" allowOverlap="1" wp14:anchorId="0C7C6AFC" wp14:editId="42F34702">
                <wp:simplePos x="0" y="0"/>
                <wp:positionH relativeFrom="column">
                  <wp:posOffset>236220</wp:posOffset>
                </wp:positionH>
                <wp:positionV relativeFrom="page">
                  <wp:posOffset>9105900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D9D456" w14:textId="2F11FC92" w:rsidR="00A2160B" w:rsidRPr="00A2160B" w:rsidRDefault="00A2160B">
                            <w:pPr>
                              <w:rPr>
                                <w:sz w:val="18"/>
                              </w:rPr>
                            </w:pPr>
                            <w:r>
                              <w:rPr>
                                <w:sz w:val="18"/>
                              </w:rPr>
                              <w:fldChar w:fldCharType="begin"/>
                            </w:r>
                            <w:r>
                              <w:rPr>
                                <w:sz w:val="18"/>
                              </w:rPr>
                              <w:instrText xml:space="preserve"> FILENAME  \* MERGEFORMAT </w:instrText>
                            </w:r>
                            <w:r>
                              <w:rPr>
                                <w:sz w:val="18"/>
                              </w:rPr>
                              <w:fldChar w:fldCharType="separate"/>
                            </w:r>
                            <w:r>
                              <w:rPr>
                                <w:noProof/>
                                <w:sz w:val="18"/>
                              </w:rPr>
                              <w:t>AG08962S04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7C6AFC" id="_x0000_t202" coordsize="21600,21600" o:spt="202" path="m,l,21600r21600,l21600,xe">
                <v:stroke joinstyle="miter"/>
                <v:path gradientshapeok="t" o:connecttype="rect"/>
              </v:shapetype>
              <v:shape id="Text Box 2" o:spid="_x0000_s1026" type="#_x0000_t202" style="position:absolute;margin-left:18.6pt;margin-top:717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xNwes3QAAAAwBAAAP&#10;AAAAZHJzL2Rvd25yZXYueG1sTE9BTsMwELwj8QdrK3GjdtuU0jROhUBcQS20Ejc33iYR8TqK3Sb8&#10;ns0JbrMzo9mZbDu4RlyxC7UnDbOpAoFUeFtTqeHz4/X+EUSIhqxpPKGGHwywzW9vMpNa39MOr/tY&#10;Cg6hkBoNVYxtKmUoKnQmTH2LxNrZd85EPrtS2s70HO4aOVfqQTpTE3+oTIvPFRbf+4vTcHg7fx0T&#10;9V6+uGXb+0FJcmup9d1keNqAiDjEPzOM9bk65Nzp5C9kg2g0LFZzdjKfLBIexY7lSjE4jdSIZJ7J&#10;/yPyXwAAAP//AwBQSwECLQAUAAYACAAAACEAtoM4kv4AAADhAQAAEwAAAAAAAAAAAAAAAAAAAAAA&#10;W0NvbnRlbnRfVHlwZXNdLnhtbFBLAQItABQABgAIAAAAIQA4/SH/1gAAAJQBAAALAAAAAAAAAAAA&#10;AAAAAC8BAABfcmVscy8ucmVsc1BLAQItABQABgAIAAAAIQCWB9i/cQIAAOQEAAAOAAAAAAAAAAAA&#10;AAAAAC4CAABkcnMvZTJvRG9jLnhtbFBLAQItABQABgAIAAAAIQCxNwes3QAAAAwBAAAPAAAAAAAA&#10;AAAAAAAAAMsEAABkcnMvZG93bnJldi54bWxQSwUGAAAAAAQABADzAAAA1QUAAAAA&#10;" filled="f" stroked="f">
                <v:stroke joinstyle="round"/>
                <v:textbox>
                  <w:txbxContent>
                    <w:p w14:paraId="6BD9D456" w14:textId="2F11FC92" w:rsidR="00A2160B" w:rsidRPr="00A2160B" w:rsidRDefault="00A2160B">
                      <w:pPr>
                        <w:rPr>
                          <w:sz w:val="18"/>
                        </w:rPr>
                      </w:pPr>
                      <w:r>
                        <w:rPr>
                          <w:sz w:val="18"/>
                        </w:rPr>
                        <w:fldChar w:fldCharType="begin"/>
                      </w:r>
                      <w:r>
                        <w:rPr>
                          <w:sz w:val="18"/>
                        </w:rPr>
                        <w:instrText xml:space="preserve"> FILENAME  \* MERGEFORMAT </w:instrText>
                      </w:r>
                      <w:r>
                        <w:rPr>
                          <w:sz w:val="18"/>
                        </w:rPr>
                        <w:fldChar w:fldCharType="separate"/>
                      </w:r>
                      <w:r>
                        <w:rPr>
                          <w:noProof/>
                          <w:sz w:val="18"/>
                        </w:rPr>
                        <w:t>AG08962S04</w:t>
                      </w:r>
                      <w:r>
                        <w:rPr>
                          <w:sz w:val="18"/>
                        </w:rPr>
                        <w:fldChar w:fldCharType="end"/>
                      </w:r>
                    </w:p>
                  </w:txbxContent>
                </v:textbox>
                <w10:wrap anchory="page"/>
                <w10:anchorlock/>
              </v:shape>
            </w:pict>
          </mc:Fallback>
        </mc:AlternateContent>
      </w:r>
    </w:p>
    <w:sectPr w:rsidR="00076F08" w:rsidRPr="006A7EC8" w:rsidSect="00F163ED">
      <w:headerReference w:type="first" r:id="rId11"/>
      <w:footerReference w:type="first" r:id="rId12"/>
      <w:endnotePr>
        <w:numFmt w:val="decimal"/>
      </w:endnotePr>
      <w:type w:val="oddPage"/>
      <w:pgSz w:w="12240" w:h="15840" w:code="1"/>
      <w:pgMar w:top="2160" w:right="1571" w:bottom="1298" w:left="1701"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D778" w14:textId="77777777" w:rsidR="00964932" w:rsidRPr="006E62C5" w:rsidRDefault="00964932">
      <w:r>
        <w:separator/>
      </w:r>
    </w:p>
  </w:endnote>
  <w:endnote w:type="continuationSeparator" w:id="0">
    <w:p w14:paraId="37ECBEE6" w14:textId="77777777" w:rsidR="00964932" w:rsidRPr="006E62C5" w:rsidRDefault="0096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D92" w14:textId="1BF2E6B8" w:rsidR="00F507AA" w:rsidRDefault="00F507AA">
    <w:pPr>
      <w:pStyle w:val="Footer"/>
    </w:pPr>
    <w:bookmarkStart w:id="0" w:name="_Hlk75527710"/>
    <w:r w:rsidRPr="00F507AA">
      <w:rPr>
        <w:noProof/>
      </w:rPr>
      <w:drawing>
        <wp:inline distT="0" distB="0" distL="0" distR="0" wp14:anchorId="5089E3AE" wp14:editId="36439499">
          <wp:extent cx="5694680" cy="180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29745" b="36667"/>
                  <a:stretch>
                    <a:fillRect/>
                  </a:stretch>
                </pic:blipFill>
                <pic:spPr bwMode="auto">
                  <a:xfrm>
                    <a:off x="0" y="0"/>
                    <a:ext cx="5694680" cy="180069"/>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DC8F" w14:textId="77777777" w:rsidR="00964932" w:rsidRPr="006E62C5" w:rsidRDefault="00964932">
      <w:r>
        <w:separator/>
      </w:r>
    </w:p>
  </w:footnote>
  <w:footnote w:type="continuationSeparator" w:id="0">
    <w:p w14:paraId="3877185D" w14:textId="77777777" w:rsidR="00964932" w:rsidRPr="006E62C5" w:rsidRDefault="0096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352980"/>
      <w:docPartObj>
        <w:docPartGallery w:val="Page Numbers (Top of Page)"/>
        <w:docPartUnique/>
      </w:docPartObj>
    </w:sdtPr>
    <w:sdtEndPr>
      <w:rPr>
        <w:noProof/>
      </w:rPr>
    </w:sdtEndPr>
    <w:sdtContent>
      <w:p w14:paraId="01F81D6C" w14:textId="40D4C4CC" w:rsidR="00F163ED" w:rsidRDefault="00F163ED">
        <w:pPr>
          <w:pStyle w:val="Header"/>
          <w:jc w:val="center"/>
        </w:pPr>
        <w:r>
          <w:fldChar w:fldCharType="begin"/>
        </w:r>
        <w:r>
          <w:instrText xml:space="preserve"> PAGE   \* MERGEFORMAT </w:instrText>
        </w:r>
        <w:r>
          <w:fldChar w:fldCharType="separate"/>
        </w:r>
        <w:r>
          <w:t>2</w:t>
        </w:r>
        <w:r>
          <w:fldChar w:fldCharType="end"/>
        </w:r>
      </w:p>
    </w:sdtContent>
  </w:sdt>
  <w:p w14:paraId="588BBCC2" w14:textId="77777777" w:rsidR="00F163ED" w:rsidRDefault="00F16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19C8" w14:textId="258A87F6" w:rsidR="00F507AA" w:rsidRDefault="00F507AA">
    <w:pPr>
      <w:pStyle w:val="Header"/>
    </w:pPr>
    <w:r w:rsidRPr="00F507AA">
      <w:rPr>
        <w:noProof/>
      </w:rPr>
      <w:drawing>
        <wp:inline distT="0" distB="0" distL="0" distR="0" wp14:anchorId="4E8EA55C" wp14:editId="516A8EB7">
          <wp:extent cx="25069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B65"/>
    <w:multiLevelType w:val="hybridMultilevel"/>
    <w:tmpl w:val="C792AB4C"/>
    <w:lvl w:ilvl="0" w:tplc="6D7C8D84">
      <w:start w:val="1"/>
      <w:numFmt w:val="bullet"/>
      <w:lvlText w:val=""/>
      <w:lvlJc w:val="left"/>
      <w:pPr>
        <w:ind w:left="720" w:hanging="360"/>
      </w:pPr>
      <w:rPr>
        <w:rFonts w:ascii="Symbol" w:hAnsi="Symbol" w:hint="default"/>
      </w:rPr>
    </w:lvl>
    <w:lvl w:ilvl="1" w:tplc="9D0A2BEE" w:tentative="1">
      <w:start w:val="1"/>
      <w:numFmt w:val="bullet"/>
      <w:lvlText w:val="o"/>
      <w:lvlJc w:val="left"/>
      <w:pPr>
        <w:ind w:left="1440" w:hanging="360"/>
      </w:pPr>
      <w:rPr>
        <w:rFonts w:ascii="Courier New" w:hAnsi="Courier New" w:cs="Courier New" w:hint="default"/>
      </w:rPr>
    </w:lvl>
    <w:lvl w:ilvl="2" w:tplc="C3BA2D56" w:tentative="1">
      <w:start w:val="1"/>
      <w:numFmt w:val="bullet"/>
      <w:lvlText w:val=""/>
      <w:lvlJc w:val="left"/>
      <w:pPr>
        <w:ind w:left="2160" w:hanging="360"/>
      </w:pPr>
      <w:rPr>
        <w:rFonts w:ascii="Wingdings" w:hAnsi="Wingdings" w:hint="default"/>
      </w:rPr>
    </w:lvl>
    <w:lvl w:ilvl="3" w:tplc="96B41F28" w:tentative="1">
      <w:start w:val="1"/>
      <w:numFmt w:val="bullet"/>
      <w:lvlText w:val=""/>
      <w:lvlJc w:val="left"/>
      <w:pPr>
        <w:ind w:left="2880" w:hanging="360"/>
      </w:pPr>
      <w:rPr>
        <w:rFonts w:ascii="Symbol" w:hAnsi="Symbol" w:hint="default"/>
      </w:rPr>
    </w:lvl>
    <w:lvl w:ilvl="4" w:tplc="A964098E" w:tentative="1">
      <w:start w:val="1"/>
      <w:numFmt w:val="bullet"/>
      <w:lvlText w:val="o"/>
      <w:lvlJc w:val="left"/>
      <w:pPr>
        <w:ind w:left="3600" w:hanging="360"/>
      </w:pPr>
      <w:rPr>
        <w:rFonts w:ascii="Courier New" w:hAnsi="Courier New" w:cs="Courier New" w:hint="default"/>
      </w:rPr>
    </w:lvl>
    <w:lvl w:ilvl="5" w:tplc="DA30E5D6" w:tentative="1">
      <w:start w:val="1"/>
      <w:numFmt w:val="bullet"/>
      <w:lvlText w:val=""/>
      <w:lvlJc w:val="left"/>
      <w:pPr>
        <w:ind w:left="4320" w:hanging="360"/>
      </w:pPr>
      <w:rPr>
        <w:rFonts w:ascii="Wingdings" w:hAnsi="Wingdings" w:hint="default"/>
      </w:rPr>
    </w:lvl>
    <w:lvl w:ilvl="6" w:tplc="C3D66080" w:tentative="1">
      <w:start w:val="1"/>
      <w:numFmt w:val="bullet"/>
      <w:lvlText w:val=""/>
      <w:lvlJc w:val="left"/>
      <w:pPr>
        <w:ind w:left="5040" w:hanging="360"/>
      </w:pPr>
      <w:rPr>
        <w:rFonts w:ascii="Symbol" w:hAnsi="Symbol" w:hint="default"/>
      </w:rPr>
    </w:lvl>
    <w:lvl w:ilvl="7" w:tplc="82848158" w:tentative="1">
      <w:start w:val="1"/>
      <w:numFmt w:val="bullet"/>
      <w:lvlText w:val="o"/>
      <w:lvlJc w:val="left"/>
      <w:pPr>
        <w:ind w:left="5760" w:hanging="360"/>
      </w:pPr>
      <w:rPr>
        <w:rFonts w:ascii="Courier New" w:hAnsi="Courier New" w:cs="Courier New" w:hint="default"/>
      </w:rPr>
    </w:lvl>
    <w:lvl w:ilvl="8" w:tplc="95A2E654" w:tentative="1">
      <w:start w:val="1"/>
      <w:numFmt w:val="bullet"/>
      <w:lvlText w:val=""/>
      <w:lvlJc w:val="left"/>
      <w:pPr>
        <w:ind w:left="6480" w:hanging="360"/>
      </w:pPr>
      <w:rPr>
        <w:rFonts w:ascii="Wingdings" w:hAnsi="Wingdings" w:hint="default"/>
      </w:rPr>
    </w:lvl>
  </w:abstractNum>
  <w:abstractNum w:abstractNumId="1" w15:restartNumberingAfterBreak="0">
    <w:nsid w:val="39A07B31"/>
    <w:multiLevelType w:val="hybridMultilevel"/>
    <w:tmpl w:val="B0B8332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413815"/>
    <w:multiLevelType w:val="hybridMultilevel"/>
    <w:tmpl w:val="92B6B2DE"/>
    <w:lvl w:ilvl="0" w:tplc="5744437C">
      <w:start w:val="1"/>
      <w:numFmt w:val="bullet"/>
      <w:lvlText w:val=""/>
      <w:lvlJc w:val="left"/>
      <w:pPr>
        <w:tabs>
          <w:tab w:val="num" w:pos="1440"/>
        </w:tabs>
        <w:ind w:left="1440" w:hanging="360"/>
      </w:pPr>
      <w:rPr>
        <w:rFonts w:ascii="Symbol" w:hAnsi="Symbol" w:hint="default"/>
      </w:rPr>
    </w:lvl>
    <w:lvl w:ilvl="1" w:tplc="61DEDD18" w:tentative="1">
      <w:start w:val="1"/>
      <w:numFmt w:val="bullet"/>
      <w:lvlText w:val="o"/>
      <w:lvlJc w:val="left"/>
      <w:pPr>
        <w:tabs>
          <w:tab w:val="num" w:pos="2160"/>
        </w:tabs>
        <w:ind w:left="2160" w:hanging="360"/>
      </w:pPr>
      <w:rPr>
        <w:rFonts w:ascii="Courier New" w:hAnsi="Courier New" w:cs="Courier New" w:hint="default"/>
      </w:rPr>
    </w:lvl>
    <w:lvl w:ilvl="2" w:tplc="5F281790" w:tentative="1">
      <w:start w:val="1"/>
      <w:numFmt w:val="bullet"/>
      <w:lvlText w:val=""/>
      <w:lvlJc w:val="left"/>
      <w:pPr>
        <w:tabs>
          <w:tab w:val="num" w:pos="2880"/>
        </w:tabs>
        <w:ind w:left="2880" w:hanging="360"/>
      </w:pPr>
      <w:rPr>
        <w:rFonts w:ascii="Wingdings" w:hAnsi="Wingdings" w:hint="default"/>
      </w:rPr>
    </w:lvl>
    <w:lvl w:ilvl="3" w:tplc="4D16D8FA" w:tentative="1">
      <w:start w:val="1"/>
      <w:numFmt w:val="bullet"/>
      <w:lvlText w:val=""/>
      <w:lvlJc w:val="left"/>
      <w:pPr>
        <w:tabs>
          <w:tab w:val="num" w:pos="3600"/>
        </w:tabs>
        <w:ind w:left="3600" w:hanging="360"/>
      </w:pPr>
      <w:rPr>
        <w:rFonts w:ascii="Symbol" w:hAnsi="Symbol" w:hint="default"/>
      </w:rPr>
    </w:lvl>
    <w:lvl w:ilvl="4" w:tplc="99A61ABE" w:tentative="1">
      <w:start w:val="1"/>
      <w:numFmt w:val="bullet"/>
      <w:lvlText w:val="o"/>
      <w:lvlJc w:val="left"/>
      <w:pPr>
        <w:tabs>
          <w:tab w:val="num" w:pos="4320"/>
        </w:tabs>
        <w:ind w:left="4320" w:hanging="360"/>
      </w:pPr>
      <w:rPr>
        <w:rFonts w:ascii="Courier New" w:hAnsi="Courier New" w:cs="Courier New" w:hint="default"/>
      </w:rPr>
    </w:lvl>
    <w:lvl w:ilvl="5" w:tplc="3ED6E3B8" w:tentative="1">
      <w:start w:val="1"/>
      <w:numFmt w:val="bullet"/>
      <w:lvlText w:val=""/>
      <w:lvlJc w:val="left"/>
      <w:pPr>
        <w:tabs>
          <w:tab w:val="num" w:pos="5040"/>
        </w:tabs>
        <w:ind w:left="5040" w:hanging="360"/>
      </w:pPr>
      <w:rPr>
        <w:rFonts w:ascii="Wingdings" w:hAnsi="Wingdings" w:hint="default"/>
      </w:rPr>
    </w:lvl>
    <w:lvl w:ilvl="6" w:tplc="A290E630" w:tentative="1">
      <w:start w:val="1"/>
      <w:numFmt w:val="bullet"/>
      <w:lvlText w:val=""/>
      <w:lvlJc w:val="left"/>
      <w:pPr>
        <w:tabs>
          <w:tab w:val="num" w:pos="5760"/>
        </w:tabs>
        <w:ind w:left="5760" w:hanging="360"/>
      </w:pPr>
      <w:rPr>
        <w:rFonts w:ascii="Symbol" w:hAnsi="Symbol" w:hint="default"/>
      </w:rPr>
    </w:lvl>
    <w:lvl w:ilvl="7" w:tplc="7D443B96" w:tentative="1">
      <w:start w:val="1"/>
      <w:numFmt w:val="bullet"/>
      <w:lvlText w:val="o"/>
      <w:lvlJc w:val="left"/>
      <w:pPr>
        <w:tabs>
          <w:tab w:val="num" w:pos="6480"/>
        </w:tabs>
        <w:ind w:left="6480" w:hanging="360"/>
      </w:pPr>
      <w:rPr>
        <w:rFonts w:ascii="Courier New" w:hAnsi="Courier New" w:cs="Courier New" w:hint="default"/>
      </w:rPr>
    </w:lvl>
    <w:lvl w:ilvl="8" w:tplc="73C27A1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6E33E40"/>
    <w:multiLevelType w:val="hybridMultilevel"/>
    <w:tmpl w:val="1DE05FD6"/>
    <w:lvl w:ilvl="0" w:tplc="FFFFFFFF">
      <w:start w:val="1"/>
      <w:numFmt w:val="decimal"/>
      <w:lvlText w:val="%1)"/>
      <w:lvlJc w:val="left"/>
      <w:pPr>
        <w:tabs>
          <w:tab w:val="num" w:pos="1440"/>
        </w:tabs>
        <w:ind w:left="1440" w:hanging="360"/>
      </w:pPr>
      <w:rPr>
        <w:rFonts w:hint="default"/>
        <w:color w:val="auto"/>
      </w:rPr>
    </w:lvl>
    <w:lvl w:ilvl="1" w:tplc="FFFFFFFF">
      <w:start w:val="1"/>
      <w:numFmt w:val="decimal"/>
      <w:lvlText w:val="%2."/>
      <w:lvlJc w:val="left"/>
      <w:pPr>
        <w:tabs>
          <w:tab w:val="num" w:pos="1440"/>
        </w:tabs>
        <w:ind w:left="1440" w:hanging="360"/>
      </w:pPr>
      <w:rPr>
        <w:rFonts w:cs="Times New Roman" w:hint="default"/>
        <w:color w:val="auto"/>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832C25"/>
    <w:multiLevelType w:val="hybridMultilevel"/>
    <w:tmpl w:val="1DE05FD6"/>
    <w:lvl w:ilvl="0" w:tplc="04090011">
      <w:start w:val="1"/>
      <w:numFmt w:val="decimal"/>
      <w:lvlText w:val="%1)"/>
      <w:lvlJc w:val="left"/>
      <w:pPr>
        <w:tabs>
          <w:tab w:val="num" w:pos="1440"/>
        </w:tabs>
        <w:ind w:left="1440" w:hanging="360"/>
      </w:pPr>
      <w:rPr>
        <w:rFonts w:hint="default"/>
        <w:color w:val="auto"/>
      </w:rPr>
    </w:lvl>
    <w:lvl w:ilvl="1" w:tplc="6934683C">
      <w:start w:val="1"/>
      <w:numFmt w:val="decimal"/>
      <w:lvlText w:val="%2."/>
      <w:lvlJc w:val="left"/>
      <w:pPr>
        <w:tabs>
          <w:tab w:val="num" w:pos="1440"/>
        </w:tabs>
        <w:ind w:left="1440" w:hanging="360"/>
      </w:pPr>
      <w:rPr>
        <w:rFonts w:cs="Times New Roman" w:hint="default"/>
        <w:color w:val="auto"/>
      </w:rPr>
    </w:lvl>
    <w:lvl w:ilvl="2" w:tplc="52C48166">
      <w:start w:val="1"/>
      <w:numFmt w:val="bullet"/>
      <w:lvlText w:val=""/>
      <w:lvlJc w:val="left"/>
      <w:pPr>
        <w:tabs>
          <w:tab w:val="num" w:pos="2160"/>
        </w:tabs>
        <w:ind w:left="2160" w:hanging="360"/>
      </w:pPr>
      <w:rPr>
        <w:rFonts w:ascii="Times New Roman" w:hAnsi="Times New Roman" w:hint="default"/>
      </w:rPr>
    </w:lvl>
    <w:lvl w:ilvl="3" w:tplc="8C66D0D6">
      <w:start w:val="1"/>
      <w:numFmt w:val="bullet"/>
      <w:lvlText w:val=""/>
      <w:lvlJc w:val="left"/>
      <w:pPr>
        <w:tabs>
          <w:tab w:val="num" w:pos="2880"/>
        </w:tabs>
        <w:ind w:left="2880" w:hanging="360"/>
      </w:pPr>
      <w:rPr>
        <w:rFonts w:ascii="Times New Roman" w:hAnsi="Times New Roman" w:hint="default"/>
      </w:rPr>
    </w:lvl>
    <w:lvl w:ilvl="4" w:tplc="16B6A2F6">
      <w:start w:val="1"/>
      <w:numFmt w:val="bullet"/>
      <w:lvlText w:val="o"/>
      <w:lvlJc w:val="left"/>
      <w:pPr>
        <w:tabs>
          <w:tab w:val="num" w:pos="3600"/>
        </w:tabs>
        <w:ind w:left="3600" w:hanging="360"/>
      </w:pPr>
      <w:rPr>
        <w:rFonts w:ascii="Courier New" w:hAnsi="Courier New" w:hint="default"/>
      </w:rPr>
    </w:lvl>
    <w:lvl w:ilvl="5" w:tplc="4C5CF4B6">
      <w:start w:val="1"/>
      <w:numFmt w:val="bullet"/>
      <w:lvlText w:val=""/>
      <w:lvlJc w:val="left"/>
      <w:pPr>
        <w:tabs>
          <w:tab w:val="num" w:pos="4320"/>
        </w:tabs>
        <w:ind w:left="4320" w:hanging="360"/>
      </w:pPr>
      <w:rPr>
        <w:rFonts w:ascii="Times New Roman" w:hAnsi="Times New Roman" w:hint="default"/>
      </w:rPr>
    </w:lvl>
    <w:lvl w:ilvl="6" w:tplc="702E327E">
      <w:start w:val="1"/>
      <w:numFmt w:val="bullet"/>
      <w:lvlText w:val=""/>
      <w:lvlJc w:val="left"/>
      <w:pPr>
        <w:tabs>
          <w:tab w:val="num" w:pos="5040"/>
        </w:tabs>
        <w:ind w:left="5040" w:hanging="360"/>
      </w:pPr>
      <w:rPr>
        <w:rFonts w:ascii="Times New Roman" w:hAnsi="Times New Roman" w:hint="default"/>
      </w:rPr>
    </w:lvl>
    <w:lvl w:ilvl="7" w:tplc="829E8E76">
      <w:start w:val="1"/>
      <w:numFmt w:val="bullet"/>
      <w:lvlText w:val="o"/>
      <w:lvlJc w:val="left"/>
      <w:pPr>
        <w:tabs>
          <w:tab w:val="num" w:pos="5760"/>
        </w:tabs>
        <w:ind w:left="5760" w:hanging="360"/>
      </w:pPr>
      <w:rPr>
        <w:rFonts w:ascii="Courier New" w:hAnsi="Courier New" w:hint="default"/>
      </w:rPr>
    </w:lvl>
    <w:lvl w:ilvl="8" w:tplc="E4542CBA">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61336F"/>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6"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E81101"/>
    <w:multiLevelType w:val="hybridMultilevel"/>
    <w:tmpl w:val="042A0B4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661657A"/>
    <w:multiLevelType w:val="hybridMultilevel"/>
    <w:tmpl w:val="BB00A40C"/>
    <w:lvl w:ilvl="0" w:tplc="C81A3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E11D10"/>
    <w:multiLevelType w:val="hybridMultilevel"/>
    <w:tmpl w:val="5EC29A16"/>
    <w:lvl w:ilvl="0" w:tplc="35707D22">
      <w:start w:val="1"/>
      <w:numFmt w:val="bullet"/>
      <w:lvlText w:val=""/>
      <w:lvlJc w:val="left"/>
      <w:pPr>
        <w:ind w:left="1440" w:hanging="360"/>
      </w:pPr>
      <w:rPr>
        <w:rFonts w:ascii="Symbol" w:hAnsi="Symbol" w:hint="default"/>
      </w:rPr>
    </w:lvl>
    <w:lvl w:ilvl="1" w:tplc="23C0F8C4" w:tentative="1">
      <w:start w:val="1"/>
      <w:numFmt w:val="bullet"/>
      <w:lvlText w:val="o"/>
      <w:lvlJc w:val="left"/>
      <w:pPr>
        <w:ind w:left="2160" w:hanging="360"/>
      </w:pPr>
      <w:rPr>
        <w:rFonts w:ascii="Courier New" w:hAnsi="Courier New" w:cs="Courier New" w:hint="default"/>
      </w:rPr>
    </w:lvl>
    <w:lvl w:ilvl="2" w:tplc="06E85B68" w:tentative="1">
      <w:start w:val="1"/>
      <w:numFmt w:val="bullet"/>
      <w:lvlText w:val=""/>
      <w:lvlJc w:val="left"/>
      <w:pPr>
        <w:ind w:left="2880" w:hanging="360"/>
      </w:pPr>
      <w:rPr>
        <w:rFonts w:ascii="Wingdings" w:hAnsi="Wingdings" w:hint="default"/>
      </w:rPr>
    </w:lvl>
    <w:lvl w:ilvl="3" w:tplc="0CC6658C" w:tentative="1">
      <w:start w:val="1"/>
      <w:numFmt w:val="bullet"/>
      <w:lvlText w:val=""/>
      <w:lvlJc w:val="left"/>
      <w:pPr>
        <w:ind w:left="3600" w:hanging="360"/>
      </w:pPr>
      <w:rPr>
        <w:rFonts w:ascii="Symbol" w:hAnsi="Symbol" w:hint="default"/>
      </w:rPr>
    </w:lvl>
    <w:lvl w:ilvl="4" w:tplc="1346CDDE" w:tentative="1">
      <w:start w:val="1"/>
      <w:numFmt w:val="bullet"/>
      <w:lvlText w:val="o"/>
      <w:lvlJc w:val="left"/>
      <w:pPr>
        <w:ind w:left="4320" w:hanging="360"/>
      </w:pPr>
      <w:rPr>
        <w:rFonts w:ascii="Courier New" w:hAnsi="Courier New" w:cs="Courier New" w:hint="default"/>
      </w:rPr>
    </w:lvl>
    <w:lvl w:ilvl="5" w:tplc="3500A768" w:tentative="1">
      <w:start w:val="1"/>
      <w:numFmt w:val="bullet"/>
      <w:lvlText w:val=""/>
      <w:lvlJc w:val="left"/>
      <w:pPr>
        <w:ind w:left="5040" w:hanging="360"/>
      </w:pPr>
      <w:rPr>
        <w:rFonts w:ascii="Wingdings" w:hAnsi="Wingdings" w:hint="default"/>
      </w:rPr>
    </w:lvl>
    <w:lvl w:ilvl="6" w:tplc="F48EA49E" w:tentative="1">
      <w:start w:val="1"/>
      <w:numFmt w:val="bullet"/>
      <w:lvlText w:val=""/>
      <w:lvlJc w:val="left"/>
      <w:pPr>
        <w:ind w:left="5760" w:hanging="360"/>
      </w:pPr>
      <w:rPr>
        <w:rFonts w:ascii="Symbol" w:hAnsi="Symbol" w:hint="default"/>
      </w:rPr>
    </w:lvl>
    <w:lvl w:ilvl="7" w:tplc="ABCE7F30" w:tentative="1">
      <w:start w:val="1"/>
      <w:numFmt w:val="bullet"/>
      <w:lvlText w:val="o"/>
      <w:lvlJc w:val="left"/>
      <w:pPr>
        <w:ind w:left="6480" w:hanging="360"/>
      </w:pPr>
      <w:rPr>
        <w:rFonts w:ascii="Courier New" w:hAnsi="Courier New" w:cs="Courier New" w:hint="default"/>
      </w:rPr>
    </w:lvl>
    <w:lvl w:ilvl="8" w:tplc="F482A730" w:tentative="1">
      <w:start w:val="1"/>
      <w:numFmt w:val="bullet"/>
      <w:lvlText w:val=""/>
      <w:lvlJc w:val="left"/>
      <w:pPr>
        <w:ind w:left="7200" w:hanging="360"/>
      </w:pPr>
      <w:rPr>
        <w:rFonts w:ascii="Wingdings" w:hAnsi="Wingdings" w:hint="default"/>
      </w:rPr>
    </w:lvl>
  </w:abstractNum>
  <w:abstractNum w:abstractNumId="10" w15:restartNumberingAfterBreak="0">
    <w:nsid w:val="67410219"/>
    <w:multiLevelType w:val="hybridMultilevel"/>
    <w:tmpl w:val="B0B8332C"/>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862981335">
    <w:abstractNumId w:val="5"/>
  </w:num>
  <w:num w:numId="2" w16cid:durableId="456486563">
    <w:abstractNumId w:val="4"/>
  </w:num>
  <w:num w:numId="3" w16cid:durableId="2822887">
    <w:abstractNumId w:val="2"/>
  </w:num>
  <w:num w:numId="4" w16cid:durableId="448939886">
    <w:abstractNumId w:val="9"/>
  </w:num>
  <w:num w:numId="5" w16cid:durableId="880282414">
    <w:abstractNumId w:val="0"/>
  </w:num>
  <w:num w:numId="6" w16cid:durableId="242373711">
    <w:abstractNumId w:val="6"/>
  </w:num>
  <w:num w:numId="7" w16cid:durableId="1846482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3380155">
    <w:abstractNumId w:val="4"/>
    <w:lvlOverride w:ilvl="0"/>
    <w:lvlOverride w:ilvl="1">
      <w:startOverride w:val="1"/>
    </w:lvlOverride>
    <w:lvlOverride w:ilvl="2"/>
    <w:lvlOverride w:ilvl="3"/>
    <w:lvlOverride w:ilvl="4"/>
    <w:lvlOverride w:ilvl="5"/>
    <w:lvlOverride w:ilvl="6"/>
    <w:lvlOverride w:ilvl="7"/>
    <w:lvlOverride w:ilvl="8"/>
  </w:num>
  <w:num w:numId="9" w16cid:durableId="3939400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169405">
    <w:abstractNumId w:val="4"/>
    <w:lvlOverride w:ilvl="0"/>
    <w:lvlOverride w:ilvl="1">
      <w:startOverride w:val="1"/>
    </w:lvlOverride>
    <w:lvlOverride w:ilvl="2"/>
    <w:lvlOverride w:ilvl="3"/>
    <w:lvlOverride w:ilvl="4"/>
    <w:lvlOverride w:ilvl="5"/>
    <w:lvlOverride w:ilvl="6"/>
    <w:lvlOverride w:ilvl="7"/>
    <w:lvlOverride w:ilvl="8"/>
  </w:num>
  <w:num w:numId="11" w16cid:durableId="1343581126">
    <w:abstractNumId w:val="7"/>
  </w:num>
  <w:num w:numId="12" w16cid:durableId="1569027023">
    <w:abstractNumId w:val="4"/>
  </w:num>
  <w:num w:numId="13" w16cid:durableId="1592423735">
    <w:abstractNumId w:val="8"/>
  </w:num>
  <w:num w:numId="14" w16cid:durableId="449249433">
    <w:abstractNumId w:val="1"/>
  </w:num>
  <w:num w:numId="15" w16cid:durableId="1841506539">
    <w:abstractNumId w:val="3"/>
  </w:num>
  <w:num w:numId="16" w16cid:durableId="428044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2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751629-19CF-4532-995F-DF5468A61BB9}"/>
    <w:docVar w:name="dgnword-eventsink" w:val="2605818170688"/>
  </w:docVars>
  <w:rsids>
    <w:rsidRoot w:val="00FD7918"/>
    <w:rsid w:val="000017DE"/>
    <w:rsid w:val="00003BE0"/>
    <w:rsid w:val="00004CFD"/>
    <w:rsid w:val="00016D01"/>
    <w:rsid w:val="00016F33"/>
    <w:rsid w:val="00020676"/>
    <w:rsid w:val="00032A9A"/>
    <w:rsid w:val="000400FC"/>
    <w:rsid w:val="00057393"/>
    <w:rsid w:val="000612E9"/>
    <w:rsid w:val="00066E76"/>
    <w:rsid w:val="00073D47"/>
    <w:rsid w:val="00076F08"/>
    <w:rsid w:val="00093D8B"/>
    <w:rsid w:val="00094E03"/>
    <w:rsid w:val="000A3236"/>
    <w:rsid w:val="000B25D7"/>
    <w:rsid w:val="000B6F80"/>
    <w:rsid w:val="000B7E77"/>
    <w:rsid w:val="000C16AC"/>
    <w:rsid w:val="000C3CF1"/>
    <w:rsid w:val="000C4797"/>
    <w:rsid w:val="000D048B"/>
    <w:rsid w:val="000D6B42"/>
    <w:rsid w:val="000E0CFA"/>
    <w:rsid w:val="000E4FF3"/>
    <w:rsid w:val="000E7B6F"/>
    <w:rsid w:val="000F67FB"/>
    <w:rsid w:val="00115C88"/>
    <w:rsid w:val="00116B62"/>
    <w:rsid w:val="001327F8"/>
    <w:rsid w:val="00133136"/>
    <w:rsid w:val="00136DD1"/>
    <w:rsid w:val="001422F4"/>
    <w:rsid w:val="00152C88"/>
    <w:rsid w:val="00164DFB"/>
    <w:rsid w:val="00167514"/>
    <w:rsid w:val="00167B9E"/>
    <w:rsid w:val="001724BA"/>
    <w:rsid w:val="00172EB6"/>
    <w:rsid w:val="00176DA9"/>
    <w:rsid w:val="00180176"/>
    <w:rsid w:val="00180926"/>
    <w:rsid w:val="00184B78"/>
    <w:rsid w:val="0018545D"/>
    <w:rsid w:val="00191587"/>
    <w:rsid w:val="001917CC"/>
    <w:rsid w:val="00194A96"/>
    <w:rsid w:val="001A33FA"/>
    <w:rsid w:val="001B50B3"/>
    <w:rsid w:val="001B72CE"/>
    <w:rsid w:val="001D3756"/>
    <w:rsid w:val="001E153C"/>
    <w:rsid w:val="001E162C"/>
    <w:rsid w:val="001E308A"/>
    <w:rsid w:val="001E590D"/>
    <w:rsid w:val="001E7283"/>
    <w:rsid w:val="001F1286"/>
    <w:rsid w:val="001F1343"/>
    <w:rsid w:val="001F19F7"/>
    <w:rsid w:val="0020469C"/>
    <w:rsid w:val="00211E13"/>
    <w:rsid w:val="00212CD6"/>
    <w:rsid w:val="00217D46"/>
    <w:rsid w:val="002216D5"/>
    <w:rsid w:val="00232609"/>
    <w:rsid w:val="00234375"/>
    <w:rsid w:val="0023471E"/>
    <w:rsid w:val="00237310"/>
    <w:rsid w:val="00243BDC"/>
    <w:rsid w:val="00250224"/>
    <w:rsid w:val="00270600"/>
    <w:rsid w:val="00284D00"/>
    <w:rsid w:val="00287598"/>
    <w:rsid w:val="002A2158"/>
    <w:rsid w:val="002A6C23"/>
    <w:rsid w:val="002B14D3"/>
    <w:rsid w:val="002B3AA0"/>
    <w:rsid w:val="002B6D28"/>
    <w:rsid w:val="002B7CC2"/>
    <w:rsid w:val="002C1F5A"/>
    <w:rsid w:val="002C5EF2"/>
    <w:rsid w:val="002D495C"/>
    <w:rsid w:val="002F2F4A"/>
    <w:rsid w:val="002F3348"/>
    <w:rsid w:val="002F60B8"/>
    <w:rsid w:val="002F60D2"/>
    <w:rsid w:val="002F6B8A"/>
    <w:rsid w:val="002F7E6C"/>
    <w:rsid w:val="00302170"/>
    <w:rsid w:val="003354CE"/>
    <w:rsid w:val="00340575"/>
    <w:rsid w:val="0035360D"/>
    <w:rsid w:val="00361F70"/>
    <w:rsid w:val="00363EAB"/>
    <w:rsid w:val="00380B83"/>
    <w:rsid w:val="003854A1"/>
    <w:rsid w:val="00386873"/>
    <w:rsid w:val="00396D79"/>
    <w:rsid w:val="003A25D3"/>
    <w:rsid w:val="003D257F"/>
    <w:rsid w:val="003D6F0A"/>
    <w:rsid w:val="003E4B82"/>
    <w:rsid w:val="003E653D"/>
    <w:rsid w:val="003F2754"/>
    <w:rsid w:val="003F4977"/>
    <w:rsid w:val="003F7FD8"/>
    <w:rsid w:val="00413946"/>
    <w:rsid w:val="00427A14"/>
    <w:rsid w:val="00431CB7"/>
    <w:rsid w:val="004373D6"/>
    <w:rsid w:val="00441FAA"/>
    <w:rsid w:val="004444EB"/>
    <w:rsid w:val="004457AB"/>
    <w:rsid w:val="0044785D"/>
    <w:rsid w:val="00447AC5"/>
    <w:rsid w:val="00453331"/>
    <w:rsid w:val="00454AA8"/>
    <w:rsid w:val="00455185"/>
    <w:rsid w:val="00465F78"/>
    <w:rsid w:val="00471FB0"/>
    <w:rsid w:val="0049478D"/>
    <w:rsid w:val="004A1A63"/>
    <w:rsid w:val="004C7E8D"/>
    <w:rsid w:val="004D444F"/>
    <w:rsid w:val="004D4FA0"/>
    <w:rsid w:val="004E5487"/>
    <w:rsid w:val="004F40DF"/>
    <w:rsid w:val="00504C53"/>
    <w:rsid w:val="005066CE"/>
    <w:rsid w:val="00506E16"/>
    <w:rsid w:val="00532FF3"/>
    <w:rsid w:val="00536A2B"/>
    <w:rsid w:val="0054446F"/>
    <w:rsid w:val="005450A0"/>
    <w:rsid w:val="00555475"/>
    <w:rsid w:val="00565140"/>
    <w:rsid w:val="00575B19"/>
    <w:rsid w:val="005873F7"/>
    <w:rsid w:val="00593883"/>
    <w:rsid w:val="005A02F0"/>
    <w:rsid w:val="005A1A5C"/>
    <w:rsid w:val="005C19F8"/>
    <w:rsid w:val="005C21B7"/>
    <w:rsid w:val="005C48A2"/>
    <w:rsid w:val="005C5B71"/>
    <w:rsid w:val="005D3E35"/>
    <w:rsid w:val="005D4F58"/>
    <w:rsid w:val="005E09BF"/>
    <w:rsid w:val="005E2AFD"/>
    <w:rsid w:val="005F0594"/>
    <w:rsid w:val="005F3F7A"/>
    <w:rsid w:val="005F43D8"/>
    <w:rsid w:val="00617EBC"/>
    <w:rsid w:val="00617FBE"/>
    <w:rsid w:val="0062036E"/>
    <w:rsid w:val="0063140A"/>
    <w:rsid w:val="006402F0"/>
    <w:rsid w:val="00643ADA"/>
    <w:rsid w:val="006533ED"/>
    <w:rsid w:val="00653A33"/>
    <w:rsid w:val="006650AA"/>
    <w:rsid w:val="00672489"/>
    <w:rsid w:val="00681ABA"/>
    <w:rsid w:val="00683DC6"/>
    <w:rsid w:val="00686FB1"/>
    <w:rsid w:val="00693D12"/>
    <w:rsid w:val="00693D31"/>
    <w:rsid w:val="00696CB9"/>
    <w:rsid w:val="006A7EC8"/>
    <w:rsid w:val="006D0FC6"/>
    <w:rsid w:val="006D3144"/>
    <w:rsid w:val="006E5EC2"/>
    <w:rsid w:val="006F2D7E"/>
    <w:rsid w:val="00717123"/>
    <w:rsid w:val="00720F07"/>
    <w:rsid w:val="00730A5C"/>
    <w:rsid w:val="00735A06"/>
    <w:rsid w:val="00743A2B"/>
    <w:rsid w:val="00745455"/>
    <w:rsid w:val="00761BD4"/>
    <w:rsid w:val="00762723"/>
    <w:rsid w:val="0076740C"/>
    <w:rsid w:val="007758D1"/>
    <w:rsid w:val="00775E28"/>
    <w:rsid w:val="00786ABE"/>
    <w:rsid w:val="00793C03"/>
    <w:rsid w:val="007A274B"/>
    <w:rsid w:val="007A3F49"/>
    <w:rsid w:val="007B6BCF"/>
    <w:rsid w:val="007D2314"/>
    <w:rsid w:val="007D4D76"/>
    <w:rsid w:val="007D7FBD"/>
    <w:rsid w:val="007E050F"/>
    <w:rsid w:val="007E774E"/>
    <w:rsid w:val="007E7BC4"/>
    <w:rsid w:val="008105EF"/>
    <w:rsid w:val="00836439"/>
    <w:rsid w:val="00841859"/>
    <w:rsid w:val="00844E93"/>
    <w:rsid w:val="008715A7"/>
    <w:rsid w:val="00876D6A"/>
    <w:rsid w:val="00894F4F"/>
    <w:rsid w:val="00896AE2"/>
    <w:rsid w:val="008A102B"/>
    <w:rsid w:val="008A4CF5"/>
    <w:rsid w:val="008B53CC"/>
    <w:rsid w:val="008C3870"/>
    <w:rsid w:val="008C54AB"/>
    <w:rsid w:val="008D35FE"/>
    <w:rsid w:val="008E37BB"/>
    <w:rsid w:val="009109F5"/>
    <w:rsid w:val="00915CB9"/>
    <w:rsid w:val="00917565"/>
    <w:rsid w:val="00932135"/>
    <w:rsid w:val="00941627"/>
    <w:rsid w:val="00954185"/>
    <w:rsid w:val="00961840"/>
    <w:rsid w:val="00964932"/>
    <w:rsid w:val="009673AB"/>
    <w:rsid w:val="00975FF1"/>
    <w:rsid w:val="0098268E"/>
    <w:rsid w:val="009B15DB"/>
    <w:rsid w:val="009B1AC7"/>
    <w:rsid w:val="009C6A8E"/>
    <w:rsid w:val="009C78B9"/>
    <w:rsid w:val="009D090E"/>
    <w:rsid w:val="009D3193"/>
    <w:rsid w:val="009E0360"/>
    <w:rsid w:val="009E322A"/>
    <w:rsid w:val="009E672F"/>
    <w:rsid w:val="009F178D"/>
    <w:rsid w:val="00A11646"/>
    <w:rsid w:val="00A1203C"/>
    <w:rsid w:val="00A12371"/>
    <w:rsid w:val="00A20589"/>
    <w:rsid w:val="00A2160B"/>
    <w:rsid w:val="00A2530C"/>
    <w:rsid w:val="00A347EA"/>
    <w:rsid w:val="00A4059B"/>
    <w:rsid w:val="00A51531"/>
    <w:rsid w:val="00A60FE3"/>
    <w:rsid w:val="00A65113"/>
    <w:rsid w:val="00A71FC5"/>
    <w:rsid w:val="00A9643C"/>
    <w:rsid w:val="00AA6084"/>
    <w:rsid w:val="00AB115D"/>
    <w:rsid w:val="00AB4C84"/>
    <w:rsid w:val="00AC1976"/>
    <w:rsid w:val="00AC201A"/>
    <w:rsid w:val="00AC61F7"/>
    <w:rsid w:val="00AD4256"/>
    <w:rsid w:val="00AE0E6D"/>
    <w:rsid w:val="00AE479C"/>
    <w:rsid w:val="00B063EC"/>
    <w:rsid w:val="00B21274"/>
    <w:rsid w:val="00B27919"/>
    <w:rsid w:val="00B27F6D"/>
    <w:rsid w:val="00B32B86"/>
    <w:rsid w:val="00B5394B"/>
    <w:rsid w:val="00B56271"/>
    <w:rsid w:val="00B5720F"/>
    <w:rsid w:val="00B70113"/>
    <w:rsid w:val="00B7362B"/>
    <w:rsid w:val="00B80E88"/>
    <w:rsid w:val="00B91882"/>
    <w:rsid w:val="00B9340E"/>
    <w:rsid w:val="00B9523D"/>
    <w:rsid w:val="00BA3E01"/>
    <w:rsid w:val="00BC03B6"/>
    <w:rsid w:val="00BC04BC"/>
    <w:rsid w:val="00BC61BB"/>
    <w:rsid w:val="00BD6A8B"/>
    <w:rsid w:val="00BF1401"/>
    <w:rsid w:val="00C05D0F"/>
    <w:rsid w:val="00C4363E"/>
    <w:rsid w:val="00C438B0"/>
    <w:rsid w:val="00C524CC"/>
    <w:rsid w:val="00C6392D"/>
    <w:rsid w:val="00C65F4A"/>
    <w:rsid w:val="00C67A77"/>
    <w:rsid w:val="00C8001D"/>
    <w:rsid w:val="00C85400"/>
    <w:rsid w:val="00CB25E6"/>
    <w:rsid w:val="00CC3E5D"/>
    <w:rsid w:val="00CC4036"/>
    <w:rsid w:val="00CC55B3"/>
    <w:rsid w:val="00CC679F"/>
    <w:rsid w:val="00CD2F0B"/>
    <w:rsid w:val="00CE082D"/>
    <w:rsid w:val="00CE14D9"/>
    <w:rsid w:val="00CF1342"/>
    <w:rsid w:val="00CF5C94"/>
    <w:rsid w:val="00D03A4C"/>
    <w:rsid w:val="00D0674A"/>
    <w:rsid w:val="00D2354F"/>
    <w:rsid w:val="00D2411B"/>
    <w:rsid w:val="00D27001"/>
    <w:rsid w:val="00D41EF9"/>
    <w:rsid w:val="00D4598F"/>
    <w:rsid w:val="00D51A88"/>
    <w:rsid w:val="00D560C7"/>
    <w:rsid w:val="00D6308F"/>
    <w:rsid w:val="00D631DE"/>
    <w:rsid w:val="00D711EB"/>
    <w:rsid w:val="00D80C89"/>
    <w:rsid w:val="00D8575B"/>
    <w:rsid w:val="00D8727D"/>
    <w:rsid w:val="00D9149E"/>
    <w:rsid w:val="00D946E4"/>
    <w:rsid w:val="00D97D94"/>
    <w:rsid w:val="00DB3631"/>
    <w:rsid w:val="00DC06EE"/>
    <w:rsid w:val="00DE6262"/>
    <w:rsid w:val="00DF10C7"/>
    <w:rsid w:val="00DF7D76"/>
    <w:rsid w:val="00E11AA6"/>
    <w:rsid w:val="00E31B54"/>
    <w:rsid w:val="00E50481"/>
    <w:rsid w:val="00E53BA7"/>
    <w:rsid w:val="00E558F2"/>
    <w:rsid w:val="00E62930"/>
    <w:rsid w:val="00E65BD8"/>
    <w:rsid w:val="00E6699C"/>
    <w:rsid w:val="00E6714C"/>
    <w:rsid w:val="00E75A13"/>
    <w:rsid w:val="00E80185"/>
    <w:rsid w:val="00E85B7C"/>
    <w:rsid w:val="00E9424F"/>
    <w:rsid w:val="00EE7E7C"/>
    <w:rsid w:val="00EF2074"/>
    <w:rsid w:val="00F00639"/>
    <w:rsid w:val="00F163ED"/>
    <w:rsid w:val="00F27005"/>
    <w:rsid w:val="00F357DD"/>
    <w:rsid w:val="00F37D7D"/>
    <w:rsid w:val="00F41A9B"/>
    <w:rsid w:val="00F507AA"/>
    <w:rsid w:val="00F510E9"/>
    <w:rsid w:val="00F6120B"/>
    <w:rsid w:val="00F701BE"/>
    <w:rsid w:val="00F70619"/>
    <w:rsid w:val="00F72D45"/>
    <w:rsid w:val="00F90114"/>
    <w:rsid w:val="00F91C7B"/>
    <w:rsid w:val="00F97E59"/>
    <w:rsid w:val="00FA11F7"/>
    <w:rsid w:val="00FA3435"/>
    <w:rsid w:val="00FB7BED"/>
    <w:rsid w:val="00FC2F75"/>
    <w:rsid w:val="00FC4825"/>
    <w:rsid w:val="00FC7455"/>
    <w:rsid w:val="00FD0C12"/>
    <w:rsid w:val="00FD7918"/>
    <w:rsid w:val="00FE4C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A75C824"/>
  <w15:docId w15:val="{74A6FDDD-156D-4D11-83FB-FC03572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918"/>
    <w:pPr>
      <w:jc w:val="both"/>
    </w:pPr>
    <w:rPr>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918"/>
    <w:pPr>
      <w:tabs>
        <w:tab w:val="center" w:pos="4320"/>
        <w:tab w:val="right" w:pos="8640"/>
      </w:tabs>
    </w:pPr>
  </w:style>
  <w:style w:type="paragraph" w:customStyle="1" w:styleId="CPTitle">
    <w:name w:val="CP Title"/>
    <w:basedOn w:val="Normal"/>
    <w:rsid w:val="00FD7918"/>
    <w:pPr>
      <w:tabs>
        <w:tab w:val="left" w:pos="720"/>
        <w:tab w:val="left" w:pos="1440"/>
        <w:tab w:val="left" w:pos="2160"/>
        <w:tab w:val="left" w:pos="2880"/>
        <w:tab w:val="left" w:pos="7200"/>
        <w:tab w:val="left" w:pos="7920"/>
        <w:tab w:val="left" w:pos="8640"/>
      </w:tabs>
      <w:jc w:val="center"/>
    </w:pPr>
  </w:style>
  <w:style w:type="paragraph" w:customStyle="1" w:styleId="TitleUppercase">
    <w:name w:val="Title Uppercase"/>
    <w:basedOn w:val="Normal"/>
    <w:rsid w:val="00FD7918"/>
    <w:pPr>
      <w:tabs>
        <w:tab w:val="left" w:pos="720"/>
        <w:tab w:val="left" w:pos="1440"/>
        <w:tab w:val="left" w:pos="2160"/>
        <w:tab w:val="left" w:pos="2880"/>
        <w:tab w:val="left" w:pos="7200"/>
        <w:tab w:val="left" w:pos="7920"/>
        <w:tab w:val="left" w:pos="8640"/>
      </w:tabs>
      <w:snapToGrid w:val="0"/>
      <w:jc w:val="center"/>
    </w:pPr>
    <w:rPr>
      <w:rFonts w:eastAsia="PMingLiU"/>
      <w:szCs w:val="22"/>
    </w:rPr>
  </w:style>
  <w:style w:type="paragraph" w:styleId="BodyTextIndent3">
    <w:name w:val="Body Text Indent 3"/>
    <w:basedOn w:val="Normal"/>
    <w:rsid w:val="00F55153"/>
    <w:pPr>
      <w:spacing w:after="120"/>
      <w:ind w:left="360"/>
      <w:jc w:val="left"/>
    </w:pPr>
    <w:rPr>
      <w:rFonts w:eastAsia="Batang"/>
      <w:snapToGrid w:val="0"/>
      <w:sz w:val="16"/>
      <w:szCs w:val="16"/>
    </w:rPr>
  </w:style>
  <w:style w:type="paragraph" w:styleId="BalloonText">
    <w:name w:val="Balloon Text"/>
    <w:basedOn w:val="Normal"/>
    <w:semiHidden/>
    <w:rsid w:val="00B941FA"/>
    <w:rPr>
      <w:rFonts w:ascii="Tahoma" w:hAnsi="Tahoma" w:cs="Tahoma"/>
      <w:sz w:val="16"/>
      <w:szCs w:val="16"/>
    </w:rPr>
  </w:style>
  <w:style w:type="character" w:styleId="PageNumber">
    <w:name w:val="page number"/>
    <w:basedOn w:val="DefaultParagraphFont"/>
    <w:rsid w:val="006252CE"/>
  </w:style>
  <w:style w:type="paragraph" w:styleId="Footer">
    <w:name w:val="footer"/>
    <w:basedOn w:val="Normal"/>
    <w:rsid w:val="006252CE"/>
    <w:pPr>
      <w:tabs>
        <w:tab w:val="center" w:pos="4320"/>
        <w:tab w:val="right" w:pos="8640"/>
      </w:tabs>
    </w:pPr>
  </w:style>
  <w:style w:type="character" w:customStyle="1" w:styleId="EstelaDiaz-Avalos">
    <w:name w:val="Estela Diaz-Avalos"/>
    <w:semiHidden/>
    <w:rsid w:val="0002653F"/>
    <w:rPr>
      <w:rFonts w:ascii="Arial" w:hAnsi="Arial" w:cs="Arial"/>
      <w:color w:val="000080"/>
      <w:sz w:val="20"/>
      <w:szCs w:val="20"/>
      <w:lang w:val="es-ES" w:eastAsia="es-ES"/>
    </w:rPr>
  </w:style>
  <w:style w:type="paragraph" w:styleId="ListParagraph">
    <w:name w:val="List Paragraph"/>
    <w:basedOn w:val="Normal"/>
    <w:link w:val="ListParagraphChar"/>
    <w:uiPriority w:val="34"/>
    <w:qFormat/>
    <w:rsid w:val="000B1DAA"/>
    <w:pPr>
      <w:ind w:left="720"/>
    </w:pPr>
  </w:style>
  <w:style w:type="character" w:styleId="Hyperlink">
    <w:name w:val="Hyperlink"/>
    <w:rsid w:val="007D6E61"/>
    <w:rPr>
      <w:color w:val="0000FF"/>
      <w:u w:val="single"/>
      <w:lang w:val="es-ES" w:eastAsia="es-ES"/>
    </w:rPr>
  </w:style>
  <w:style w:type="character" w:styleId="FollowedHyperlink">
    <w:name w:val="FollowedHyperlink"/>
    <w:rsid w:val="007D6E61"/>
    <w:rPr>
      <w:color w:val="800080"/>
      <w:u w:val="single"/>
      <w:lang w:val="es-ES" w:eastAsia="es-ES"/>
    </w:rPr>
  </w:style>
  <w:style w:type="character" w:customStyle="1" w:styleId="HeaderChar">
    <w:name w:val="Header Char"/>
    <w:link w:val="Header"/>
    <w:uiPriority w:val="99"/>
    <w:rsid w:val="000A4F48"/>
    <w:rPr>
      <w:sz w:val="22"/>
      <w:lang w:val="es-ES" w:eastAsia="es-ES" w:bidi="ar-SA"/>
    </w:rPr>
  </w:style>
  <w:style w:type="paragraph" w:styleId="FootnoteText">
    <w:name w:val="footnote text"/>
    <w:basedOn w:val="Normal"/>
    <w:link w:val="FootnoteTextChar"/>
    <w:rsid w:val="005A1A5C"/>
    <w:rPr>
      <w:sz w:val="20"/>
    </w:rPr>
  </w:style>
  <w:style w:type="character" w:customStyle="1" w:styleId="FootnoteTextChar">
    <w:name w:val="Footnote Text Char"/>
    <w:link w:val="FootnoteText"/>
    <w:rsid w:val="005A1A5C"/>
    <w:rPr>
      <w:lang w:val="es-ES" w:eastAsia="es-ES"/>
    </w:rPr>
  </w:style>
  <w:style w:type="character" w:styleId="FootnoteReference">
    <w:name w:val="footnote reference"/>
    <w:rsid w:val="005A1A5C"/>
    <w:rPr>
      <w:vertAlign w:val="superscript"/>
    </w:rPr>
  </w:style>
  <w:style w:type="character" w:styleId="UnresolvedMention">
    <w:name w:val="Unresolved Mention"/>
    <w:basedOn w:val="DefaultParagraphFont"/>
    <w:uiPriority w:val="99"/>
    <w:semiHidden/>
    <w:unhideWhenUsed/>
    <w:rsid w:val="00465F78"/>
    <w:rPr>
      <w:color w:val="605E5C"/>
      <w:shd w:val="clear" w:color="auto" w:fill="E1DFDD"/>
    </w:rPr>
  </w:style>
  <w:style w:type="character" w:customStyle="1" w:styleId="ListParagraphChar">
    <w:name w:val="List Paragraph Char"/>
    <w:link w:val="ListParagraph"/>
    <w:uiPriority w:val="34"/>
    <w:locked/>
    <w:rsid w:val="00720F07"/>
    <w:rPr>
      <w:sz w:val="22"/>
      <w:lang w:val="es-ES" w:eastAsia="es-ES"/>
    </w:rPr>
  </w:style>
  <w:style w:type="paragraph" w:styleId="NormalWeb">
    <w:name w:val="Normal (Web)"/>
    <w:basedOn w:val="Normal"/>
    <w:uiPriority w:val="99"/>
    <w:semiHidden/>
    <w:unhideWhenUsed/>
    <w:rsid w:val="005F0594"/>
    <w:pPr>
      <w:spacing w:before="100" w:beforeAutospacing="1" w:after="100" w:afterAutospacing="1"/>
      <w:jc w:val="left"/>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8934">
      <w:bodyDiv w:val="1"/>
      <w:marLeft w:val="0"/>
      <w:marRight w:val="0"/>
      <w:marTop w:val="0"/>
      <w:marBottom w:val="0"/>
      <w:divBdr>
        <w:top w:val="none" w:sz="0" w:space="0" w:color="auto"/>
        <w:left w:val="none" w:sz="0" w:space="0" w:color="auto"/>
        <w:bottom w:val="none" w:sz="0" w:space="0" w:color="auto"/>
        <w:right w:val="none" w:sz="0" w:space="0" w:color="auto"/>
      </w:divBdr>
    </w:div>
    <w:div w:id="260800440">
      <w:bodyDiv w:val="1"/>
      <w:marLeft w:val="0"/>
      <w:marRight w:val="0"/>
      <w:marTop w:val="0"/>
      <w:marBottom w:val="0"/>
      <w:divBdr>
        <w:top w:val="none" w:sz="0" w:space="0" w:color="auto"/>
        <w:left w:val="none" w:sz="0" w:space="0" w:color="auto"/>
        <w:bottom w:val="none" w:sz="0" w:space="0" w:color="auto"/>
        <w:right w:val="none" w:sz="0" w:space="0" w:color="auto"/>
      </w:divBdr>
    </w:div>
    <w:div w:id="348532608">
      <w:bodyDiv w:val="1"/>
      <w:marLeft w:val="0"/>
      <w:marRight w:val="0"/>
      <w:marTop w:val="0"/>
      <w:marBottom w:val="0"/>
      <w:divBdr>
        <w:top w:val="none" w:sz="0" w:space="0" w:color="auto"/>
        <w:left w:val="none" w:sz="0" w:space="0" w:color="auto"/>
        <w:bottom w:val="none" w:sz="0" w:space="0" w:color="auto"/>
        <w:right w:val="none" w:sz="0" w:space="0" w:color="auto"/>
      </w:divBdr>
    </w:div>
    <w:div w:id="508063396">
      <w:bodyDiv w:val="1"/>
      <w:marLeft w:val="0"/>
      <w:marRight w:val="0"/>
      <w:marTop w:val="0"/>
      <w:marBottom w:val="0"/>
      <w:divBdr>
        <w:top w:val="none" w:sz="0" w:space="0" w:color="auto"/>
        <w:left w:val="none" w:sz="0" w:space="0" w:color="auto"/>
        <w:bottom w:val="none" w:sz="0" w:space="0" w:color="auto"/>
        <w:right w:val="none" w:sz="0" w:space="0" w:color="auto"/>
      </w:divBdr>
    </w:div>
    <w:div w:id="735473582">
      <w:bodyDiv w:val="1"/>
      <w:marLeft w:val="0"/>
      <w:marRight w:val="0"/>
      <w:marTop w:val="0"/>
      <w:marBottom w:val="0"/>
      <w:divBdr>
        <w:top w:val="none" w:sz="0" w:space="0" w:color="auto"/>
        <w:left w:val="none" w:sz="0" w:space="0" w:color="auto"/>
        <w:bottom w:val="none" w:sz="0" w:space="0" w:color="auto"/>
        <w:right w:val="none" w:sz="0" w:space="0" w:color="auto"/>
      </w:divBdr>
    </w:div>
    <w:div w:id="1141844029">
      <w:bodyDiv w:val="1"/>
      <w:marLeft w:val="0"/>
      <w:marRight w:val="0"/>
      <w:marTop w:val="0"/>
      <w:marBottom w:val="0"/>
      <w:divBdr>
        <w:top w:val="none" w:sz="0" w:space="0" w:color="auto"/>
        <w:left w:val="none" w:sz="0" w:space="0" w:color="auto"/>
        <w:bottom w:val="none" w:sz="0" w:space="0" w:color="auto"/>
        <w:right w:val="none" w:sz="0" w:space="0" w:color="auto"/>
      </w:divBdr>
    </w:div>
    <w:div w:id="1584492138">
      <w:bodyDiv w:val="1"/>
      <w:marLeft w:val="0"/>
      <w:marRight w:val="0"/>
      <w:marTop w:val="0"/>
      <w:marBottom w:val="0"/>
      <w:divBdr>
        <w:top w:val="none" w:sz="0" w:space="0" w:color="auto"/>
        <w:left w:val="none" w:sz="0" w:space="0" w:color="auto"/>
        <w:bottom w:val="none" w:sz="0" w:space="0" w:color="auto"/>
        <w:right w:val="none" w:sz="0" w:space="0" w:color="auto"/>
      </w:divBdr>
    </w:div>
    <w:div w:id="20537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250E-BDFD-46CD-9931-D46DC77E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Santos, Ada</cp:lastModifiedBy>
  <cp:revision>3</cp:revision>
  <cp:lastPrinted>2018-04-27T19:26:00Z</cp:lastPrinted>
  <dcterms:created xsi:type="dcterms:W3CDTF">2024-05-09T14:32:00Z</dcterms:created>
  <dcterms:modified xsi:type="dcterms:W3CDTF">2024-05-09T18:40:00Z</dcterms:modified>
</cp:coreProperties>
</file>