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:rsidR="00856B44" w:rsidRPr="00885D92" w:rsidRDefault="00856B44" w:rsidP="00856B44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  <w:b/>
          <w:spacing w:val="-2"/>
        </w:rPr>
        <w:t xml:space="preserve">INTER-AMERICAN AGENCY FOR </w:t>
      </w:r>
      <w:r w:rsidRPr="00856B44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</w:rPr>
        <w:t>OEA/Ser. W</w:t>
      </w:r>
    </w:p>
    <w:p w:rsidR="00856B44" w:rsidRPr="00885D92" w:rsidRDefault="00856B44" w:rsidP="00856B44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COOPERATION AND DEVELOPMENT</w:t>
      </w:r>
      <w:r w:rsidRPr="00885D92">
        <w:rPr>
          <w:rFonts w:ascii="Times New Roman" w:eastAsia="Times New Roman" w:hAnsi="Times New Roman" w:cs="Times New Roman"/>
          <w:spacing w:val="-2"/>
        </w:rPr>
        <w:tab/>
        <w:t>AICD/JD/</w:t>
      </w:r>
      <w:r w:rsidR="00946A5D" w:rsidRPr="00885D92">
        <w:rPr>
          <w:rFonts w:ascii="Times New Roman" w:eastAsia="Times New Roman" w:hAnsi="Times New Roman" w:cs="Times New Roman"/>
          <w:spacing w:val="-2"/>
        </w:rPr>
        <w:t>INF</w:t>
      </w:r>
      <w:r w:rsidRPr="00885D92">
        <w:rPr>
          <w:rFonts w:ascii="Times New Roman" w:eastAsia="Times New Roman" w:hAnsi="Times New Roman" w:cs="Times New Roman"/>
          <w:spacing w:val="-2"/>
        </w:rPr>
        <w:t>.7</w:t>
      </w:r>
      <w:r w:rsidR="00946A5D" w:rsidRPr="00885D92">
        <w:rPr>
          <w:rFonts w:ascii="Times New Roman" w:eastAsia="Times New Roman" w:hAnsi="Times New Roman" w:cs="Times New Roman"/>
          <w:spacing w:val="-2"/>
        </w:rPr>
        <w:t>2</w:t>
      </w:r>
      <w:r w:rsidRPr="00885D92">
        <w:rPr>
          <w:rFonts w:ascii="Times New Roman" w:eastAsia="Times New Roman" w:hAnsi="Times New Roman" w:cs="Times New Roman"/>
          <w:spacing w:val="-2"/>
        </w:rPr>
        <w:t xml:space="preserve">/21 </w:t>
      </w:r>
      <w:r w:rsidR="001628B8" w:rsidRPr="00885D92">
        <w:rPr>
          <w:rFonts w:ascii="Times New Roman" w:eastAsia="Times New Roman" w:hAnsi="Times New Roman" w:cs="Times New Roman"/>
          <w:spacing w:val="-2"/>
        </w:rPr>
        <w:t>r</w:t>
      </w:r>
      <w:r w:rsidR="00893708" w:rsidRPr="00885D92">
        <w:rPr>
          <w:rFonts w:ascii="Times New Roman" w:eastAsia="Times New Roman" w:hAnsi="Times New Roman" w:cs="Times New Roman"/>
          <w:spacing w:val="-2"/>
        </w:rPr>
        <w:t>ev</w:t>
      </w:r>
      <w:r w:rsidR="001628B8" w:rsidRPr="00885D92">
        <w:rPr>
          <w:rFonts w:ascii="Times New Roman" w:eastAsia="Times New Roman" w:hAnsi="Times New Roman" w:cs="Times New Roman"/>
          <w:spacing w:val="-2"/>
        </w:rPr>
        <w:t>.</w:t>
      </w:r>
      <w:r w:rsidR="00893708" w:rsidRPr="00885D92">
        <w:rPr>
          <w:rFonts w:ascii="Times New Roman" w:eastAsia="Times New Roman" w:hAnsi="Times New Roman" w:cs="Times New Roman"/>
          <w:spacing w:val="-2"/>
        </w:rPr>
        <w:t xml:space="preserve"> </w:t>
      </w:r>
      <w:r w:rsidR="001628B8" w:rsidRPr="00885D92">
        <w:rPr>
          <w:rFonts w:ascii="Times New Roman" w:eastAsia="Times New Roman" w:hAnsi="Times New Roman" w:cs="Times New Roman"/>
          <w:spacing w:val="-2"/>
        </w:rPr>
        <w:t>2</w:t>
      </w:r>
    </w:p>
    <w:p w:rsidR="00856B44" w:rsidRPr="00893708" w:rsidRDefault="00856B44" w:rsidP="00856B44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MEETING OF THE MANAGEMENT BOARD</w:t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="001628B8" w:rsidRPr="00885D92">
        <w:rPr>
          <w:rFonts w:ascii="Times New Roman" w:eastAsia="Times New Roman" w:hAnsi="Times New Roman" w:cs="Times New Roman"/>
        </w:rPr>
        <w:t>31</w:t>
      </w:r>
      <w:r w:rsidRPr="00885D92">
        <w:rPr>
          <w:rFonts w:ascii="Times New Roman" w:eastAsia="Times New Roman" w:hAnsi="Times New Roman" w:cs="Times New Roman"/>
        </w:rPr>
        <w:t xml:space="preserve"> March 2021</w:t>
      </w:r>
    </w:p>
    <w:p w:rsidR="00856B44" w:rsidRPr="00856B44" w:rsidRDefault="00856B44" w:rsidP="00856B44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856B44">
        <w:rPr>
          <w:rFonts w:ascii="Times New Roman" w:eastAsia="Times New Roman" w:hAnsi="Times New Roman" w:cs="Times New Roman"/>
          <w:spacing w:val="-2"/>
        </w:rPr>
        <w:tab/>
      </w:r>
      <w:r w:rsidRPr="00856B44">
        <w:rPr>
          <w:rFonts w:ascii="Times New Roman" w:eastAsia="Times New Roman" w:hAnsi="Times New Roman" w:cs="Times New Roman"/>
          <w:spacing w:val="-2"/>
        </w:rPr>
        <w:tab/>
      </w:r>
      <w:r w:rsidRPr="00856B44">
        <w:rPr>
          <w:rFonts w:ascii="Times New Roman" w:eastAsia="Times New Roman" w:hAnsi="Times New Roman" w:cs="Times New Roman"/>
          <w:spacing w:val="-2"/>
        </w:rPr>
        <w:tab/>
        <w:t>Original: English</w:t>
      </w:r>
      <w:r w:rsidR="00946A5D">
        <w:rPr>
          <w:rFonts w:ascii="Times New Roman" w:eastAsia="Times New Roman" w:hAnsi="Times New Roman" w:cs="Times New Roman"/>
          <w:spacing w:val="-2"/>
        </w:rPr>
        <w:t>/Spanish</w:t>
      </w:r>
    </w:p>
    <w:p w:rsidR="00856B44" w:rsidRPr="00856B44" w:rsidRDefault="00856B44" w:rsidP="00856B44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:rsidR="00856B44" w:rsidRPr="00856B44" w:rsidRDefault="00856B44" w:rsidP="00856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</w:rPr>
        <w:t>OAS SCHOLARSHIP AND TRAINING PROGRAMS</w:t>
      </w:r>
    </w:p>
    <w:p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617CF">
        <w:rPr>
          <w:rFonts w:ascii="Times New Roman" w:eastAsia="Times New Roman" w:hAnsi="Times New Roman" w:cs="Times New Roman"/>
        </w:rPr>
        <w:t>APPROVED BUDGET FOR 2021</w:t>
      </w:r>
      <w:bookmarkStart w:id="0" w:name="_GoBack"/>
      <w:bookmarkEnd w:id="0"/>
    </w:p>
    <w:p w:rsidR="001617CF" w:rsidRPr="00DF5469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 xml:space="preserve">AND </w:t>
      </w:r>
    </w:p>
    <w:p w:rsidR="00856B44" w:rsidRPr="00856B44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</w:rPr>
        <w:t>S FOR 2021</w:t>
      </w:r>
      <w:r w:rsidRPr="00DF5469">
        <w:rPr>
          <w:rFonts w:ascii="Times New Roman" w:eastAsia="Times New Roman" w:hAnsi="Times New Roman" w:cs="Times New Roman"/>
        </w:rPr>
        <w:t xml:space="preserve"> - 2025 </w:t>
      </w:r>
    </w:p>
    <w:p w:rsidR="001617CF" w:rsidRPr="00DF5469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CF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469" w:rsidRPr="00DF5469" w:rsidRDefault="00DF5469" w:rsidP="00DF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PROGRAMA DE BECAS Y CAPACITACION DE LA </w:t>
      </w:r>
      <w:r>
        <w:rPr>
          <w:rFonts w:ascii="Times New Roman" w:eastAsia="Times New Roman" w:hAnsi="Times New Roman" w:cs="Times New Roman"/>
          <w:lang w:val="es-US"/>
        </w:rPr>
        <w:t>OEA</w:t>
      </w:r>
    </w:p>
    <w:p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PRESUPUESTO APROBADO PARA  2021</w:t>
      </w:r>
    </w:p>
    <w:p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Y</w:t>
      </w:r>
    </w:p>
    <w:p w:rsidR="00F443D9" w:rsidRDefault="00DF5469" w:rsidP="00946A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PROYECCIONES </w:t>
      </w:r>
      <w:r>
        <w:rPr>
          <w:rFonts w:ascii="Times New Roman" w:eastAsia="Times New Roman" w:hAnsi="Times New Roman" w:cs="Times New Roman"/>
          <w:lang w:val="es-US"/>
        </w:rPr>
        <w:t xml:space="preserve">PARA 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2021 - 2025 </w:t>
      </w:r>
    </w:p>
    <w:p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:rsidR="00946A5D" w:rsidRDefault="00946A5D" w:rsidP="00946A5D">
      <w:pPr>
        <w:spacing w:after="0" w:line="240" w:lineRule="auto"/>
        <w:ind w:left="720"/>
        <w:jc w:val="center"/>
        <w:rPr>
          <w:lang w:val="es-US"/>
        </w:rPr>
        <w:sectPr w:rsidR="00946A5D" w:rsidSect="00946A5D">
          <w:headerReference w:type="default" r:id="rId7"/>
          <w:footerReference w:type="even" r:id="rId8"/>
          <w:pgSz w:w="12240" w:h="15840"/>
          <w:pgMar w:top="2160" w:right="1570" w:bottom="1296" w:left="1699" w:header="720" w:footer="720" w:gutter="0"/>
          <w:pgNumType w:fmt="numberInDash" w:start="0"/>
          <w:cols w:space="720"/>
          <w:titlePg/>
          <w:docGrid w:linePitch="360"/>
        </w:sectPr>
      </w:pPr>
    </w:p>
    <w:p w:rsidR="003C2492" w:rsidRPr="00C718B3" w:rsidRDefault="00EC7052" w:rsidP="003C2492">
      <w:pPr>
        <w:jc w:val="right"/>
      </w:pPr>
      <w:r w:rsidRPr="00C718B3">
        <w:lastRenderedPageBreak/>
        <w:t xml:space="preserve">March </w:t>
      </w:r>
      <w:r w:rsidR="001628B8">
        <w:t>31</w:t>
      </w:r>
      <w:r w:rsidRPr="00C718B3">
        <w:t>, 2021</w:t>
      </w:r>
    </w:p>
    <w:p w:rsidR="00EC7052" w:rsidRDefault="00EC7052" w:rsidP="008F5FEE">
      <w:pPr>
        <w:jc w:val="center"/>
        <w:rPr>
          <w:b/>
        </w:rPr>
      </w:pPr>
      <w:r w:rsidRPr="00EC7052">
        <w:rPr>
          <w:b/>
        </w:rPr>
        <w:t>OAS Scholarships and Training Program Funds</w:t>
      </w:r>
      <w:r w:rsidR="008F5FEE">
        <w:rPr>
          <w:b/>
        </w:rPr>
        <w:t>, projection 2021 - 2025</w:t>
      </w:r>
    </w:p>
    <w:p w:rsidR="00C718B3" w:rsidRDefault="00893708" w:rsidP="00893708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drawing>
          <wp:inline distT="0" distB="0" distL="0" distR="0" wp14:anchorId="7ECB3878">
            <wp:extent cx="6919595" cy="4462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7B9" w:rsidRDefault="008F5FEE" w:rsidP="00400450">
      <w:pPr>
        <w:jc w:val="both"/>
        <w:rPr>
          <w:rFonts w:ascii="Calibri" w:hAnsi="Calibri"/>
          <w:sz w:val="20"/>
        </w:rPr>
      </w:pPr>
      <w:r w:rsidRPr="008F5FEE">
        <w:rPr>
          <w:rFonts w:ascii="Calibri" w:hAnsi="Calibri"/>
          <w:b/>
          <w:sz w:val="20"/>
        </w:rPr>
        <w:t xml:space="preserve">Article </w:t>
      </w:r>
      <w:r w:rsidR="00400450" w:rsidRPr="008F5FEE">
        <w:rPr>
          <w:rFonts w:ascii="Calibri" w:hAnsi="Calibri"/>
          <w:b/>
          <w:sz w:val="20"/>
        </w:rPr>
        <w:t>5.</w:t>
      </w:r>
      <w:r w:rsidRPr="008F5FEE">
        <w:rPr>
          <w:rFonts w:ascii="Calibri" w:hAnsi="Calibri"/>
          <w:b/>
          <w:sz w:val="20"/>
        </w:rPr>
        <w:t>c</w:t>
      </w:r>
      <w:r w:rsidR="00400450" w:rsidRPr="008F5FEE">
        <w:rPr>
          <w:rFonts w:ascii="Calibri" w:hAnsi="Calibri"/>
          <w:b/>
          <w:sz w:val="20"/>
        </w:rPr>
        <w:t xml:space="preserve"> OAS Scholars</w:t>
      </w:r>
      <w:r>
        <w:rPr>
          <w:rFonts w:ascii="Calibri" w:hAnsi="Calibri"/>
          <w:b/>
          <w:sz w:val="20"/>
        </w:rPr>
        <w:t>hips and Training Program Funds</w:t>
      </w:r>
      <w:r w:rsidR="005647B9" w:rsidRPr="008F5FEE">
        <w:rPr>
          <w:rFonts w:ascii="Calibri" w:hAnsi="Calibri"/>
          <w:sz w:val="20"/>
        </w:rPr>
        <w:t xml:space="preserve">. </w:t>
      </w:r>
      <w:proofErr w:type="gramStart"/>
      <w:r w:rsidR="005647B9" w:rsidRPr="008F5FEE">
        <w:rPr>
          <w:rFonts w:ascii="Calibri" w:hAnsi="Calibri"/>
          <w:sz w:val="20"/>
        </w:rPr>
        <w:t>To authorize the General Secretariat to use in 2021 up to US$1,740,000 from the Regular Fund for the OAS Scholarships and Training Programs to finance the activities of the following programs: Partnerships Program for Education and Training (PAEC), Professional Development Scholarships Program (PDSP), and the OAS Academic Programs, in a way to be defined by the Management Board of the IACD.</w:t>
      </w:r>
      <w:proofErr w:type="gramEnd"/>
    </w:p>
    <w:p w:rsidR="00C718B3" w:rsidRDefault="00C718B3" w:rsidP="00400450">
      <w:pPr>
        <w:jc w:val="both"/>
        <w:rPr>
          <w:rFonts w:ascii="Calibri" w:hAnsi="Calibri"/>
          <w:sz w:val="20"/>
        </w:rPr>
      </w:pPr>
    </w:p>
    <w:p w:rsidR="007E5585" w:rsidRPr="00766D07" w:rsidRDefault="00766D07" w:rsidP="00766D07">
      <w:pPr>
        <w:tabs>
          <w:tab w:val="left" w:pos="177"/>
        </w:tabs>
        <w:jc w:val="right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lastRenderedPageBreak/>
        <w:t xml:space="preserve">Marzo </w:t>
      </w:r>
      <w:r w:rsidR="001628B8">
        <w:rPr>
          <w:rFonts w:ascii="Calibri" w:hAnsi="Calibri" w:cs="Calibri"/>
          <w:b/>
          <w:lang w:val="es-MX"/>
        </w:rPr>
        <w:t>31</w:t>
      </w:r>
      <w:r w:rsidRPr="00766D07">
        <w:rPr>
          <w:rFonts w:ascii="Calibri" w:hAnsi="Calibri" w:cs="Calibri"/>
          <w:b/>
          <w:lang w:val="es-MX"/>
        </w:rPr>
        <w:t xml:space="preserve"> de 2021</w:t>
      </w:r>
    </w:p>
    <w:p w:rsidR="00766D07" w:rsidRPr="00766D07" w:rsidRDefault="00766D07" w:rsidP="008F5FEE">
      <w:pPr>
        <w:tabs>
          <w:tab w:val="left" w:pos="177"/>
        </w:tabs>
        <w:jc w:val="center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t>Recursos del Programa de Becas y Capacitación de la OEA</w:t>
      </w:r>
      <w:r w:rsidR="008F5FEE">
        <w:rPr>
          <w:rFonts w:ascii="Calibri" w:hAnsi="Calibri" w:cs="Calibri"/>
          <w:b/>
          <w:lang w:val="es-MX"/>
        </w:rPr>
        <w:t>, proyección 2021-2025</w:t>
      </w:r>
    </w:p>
    <w:p w:rsidR="00C718B3" w:rsidRDefault="00893708" w:rsidP="00893708">
      <w:pPr>
        <w:tabs>
          <w:tab w:val="left" w:pos="177"/>
        </w:tabs>
        <w:jc w:val="center"/>
        <w:rPr>
          <w:rFonts w:ascii="Calibri" w:hAnsi="Calibri" w:cs="Calibri"/>
          <w:b/>
          <w:sz w:val="20"/>
          <w:lang w:val="es-MX"/>
        </w:rPr>
      </w:pPr>
      <w:r w:rsidRPr="0066617A">
        <w:rPr>
          <w:noProof/>
        </w:rPr>
        <w:drawing>
          <wp:inline distT="0" distB="0" distL="0" distR="0" wp14:anchorId="3B3CA0A4" wp14:editId="1FEB8F25">
            <wp:extent cx="6925540" cy="4470400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08" cy="44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07" w:rsidRPr="00AC56D5" w:rsidRDefault="007A0A00" w:rsidP="00766D07">
      <w:pPr>
        <w:tabs>
          <w:tab w:val="left" w:pos="177"/>
        </w:tabs>
        <w:jc w:val="both"/>
        <w:rPr>
          <w:rFonts w:ascii="Calibri" w:hAnsi="Calibri" w:cs="Calibri"/>
          <w:sz w:val="20"/>
          <w:lang w:val="es-MX"/>
        </w:rPr>
      </w:pPr>
      <w:r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A0A00" w:rsidRPr="007A0A00" w:rsidRDefault="007A0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cidrp03120e01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" fillcolor="black" stroked="f">
                <v:stroke joinstyle="round"/>
                <v:path arrowok="t"/>
                <v:textbox>
                  <w:txbxContent>
                    <w:p w:rsidR="007A0A00" w:rsidRPr="007A0A00" w:rsidRDefault="007A0A0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cidrp03120e01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5FEE">
        <w:rPr>
          <w:rFonts w:ascii="Calibri" w:hAnsi="Calibri" w:cs="Calibri"/>
          <w:b/>
          <w:sz w:val="20"/>
          <w:lang w:val="es-MX"/>
        </w:rPr>
        <w:t xml:space="preserve">Artículo </w:t>
      </w:r>
      <w:r w:rsidR="00FD350E" w:rsidRPr="008F5FEE">
        <w:rPr>
          <w:rFonts w:ascii="Calibri" w:hAnsi="Calibri" w:cs="Calibri"/>
          <w:b/>
          <w:sz w:val="20"/>
          <w:lang w:val="es-MX"/>
        </w:rPr>
        <w:t>5.</w:t>
      </w:r>
      <w:r w:rsidR="008F5FEE" w:rsidRPr="008F5FEE">
        <w:rPr>
          <w:rFonts w:ascii="Calibri" w:hAnsi="Calibri" w:cs="Calibri"/>
          <w:b/>
          <w:sz w:val="20"/>
          <w:lang w:val="es-MX"/>
        </w:rPr>
        <w:t xml:space="preserve">c </w:t>
      </w:r>
      <w:r w:rsidR="00FD350E" w:rsidRPr="008F5FEE">
        <w:rPr>
          <w:rFonts w:ascii="Calibri" w:hAnsi="Calibri" w:cs="Calibri"/>
          <w:b/>
          <w:sz w:val="20"/>
          <w:lang w:val="es-MX"/>
        </w:rPr>
        <w:t>Recursos del Programa de Becas y Capacitación de la OEA</w:t>
      </w:r>
      <w:r w:rsidR="008F5FEE">
        <w:rPr>
          <w:rFonts w:ascii="Calibri" w:hAnsi="Calibri" w:cs="Calibri"/>
          <w:sz w:val="20"/>
          <w:lang w:val="es-MX"/>
        </w:rPr>
        <w:t xml:space="preserve">. </w:t>
      </w:r>
      <w:r w:rsidR="00766D07" w:rsidRPr="00766D07">
        <w:rPr>
          <w:rFonts w:ascii="Calibri" w:hAnsi="Calibri" w:cs="Calibri"/>
          <w:sz w:val="20"/>
          <w:lang w:val="es-MX"/>
        </w:rPr>
        <w:t>Autorizar a la Secretaría General a que utilice en 2021 hasta US$1,740,000 del F</w:t>
      </w:r>
      <w:r w:rsidR="00766D07">
        <w:rPr>
          <w:rFonts w:ascii="Calibri" w:hAnsi="Calibri" w:cs="Calibri"/>
          <w:sz w:val="20"/>
          <w:lang w:val="es-MX"/>
        </w:rPr>
        <w:t xml:space="preserve">ondo Regular para los Programas </w:t>
      </w:r>
      <w:r w:rsidR="00766D07" w:rsidRPr="00766D07">
        <w:rPr>
          <w:rFonts w:ascii="Calibri" w:hAnsi="Calibri" w:cs="Calibri"/>
          <w:sz w:val="20"/>
          <w:lang w:val="es-MX"/>
        </w:rPr>
        <w:t>de Becas y Capacitación de la OEA para financiar las actividades de los siguientes programas: Programa de</w:t>
      </w:r>
      <w:r w:rsidR="00766D07">
        <w:rPr>
          <w:rFonts w:ascii="Calibri" w:hAnsi="Calibri" w:cs="Calibri"/>
          <w:sz w:val="20"/>
          <w:lang w:val="es-MX"/>
        </w:rPr>
        <w:t xml:space="preserve"> </w:t>
      </w:r>
      <w:r w:rsidR="00766D07" w:rsidRPr="00766D07">
        <w:rPr>
          <w:rFonts w:ascii="Calibri" w:hAnsi="Calibri" w:cs="Calibri"/>
          <w:sz w:val="20"/>
          <w:lang w:val="es-MX"/>
        </w:rPr>
        <w:t>Alianzas para la Educación y la Capacitación (PAEC), Programa de Becas de Desarrollo Profesional (PBDP) y</w:t>
      </w:r>
      <w:r w:rsidR="00766D07">
        <w:rPr>
          <w:rFonts w:ascii="Calibri" w:hAnsi="Calibri" w:cs="Calibri"/>
          <w:sz w:val="20"/>
          <w:lang w:val="es-MX"/>
        </w:rPr>
        <w:t xml:space="preserve"> </w:t>
      </w:r>
      <w:r w:rsidR="00766D07" w:rsidRPr="00766D07">
        <w:rPr>
          <w:rFonts w:ascii="Calibri" w:hAnsi="Calibri" w:cs="Calibri"/>
          <w:sz w:val="20"/>
          <w:lang w:val="es-MX"/>
        </w:rPr>
        <w:t>Programa para Estudios Académicos de la OEA, de la forma que lo establezca la Junta Directiva de la AICD.</w:t>
      </w:r>
    </w:p>
    <w:sectPr w:rsidR="00766D07" w:rsidRPr="00AC56D5" w:rsidSect="00946A5D">
      <w:pgSz w:w="15840" w:h="12240" w:orient="landscape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56" w:rsidRDefault="00DE4F56" w:rsidP="001617CF">
      <w:pPr>
        <w:spacing w:after="0" w:line="240" w:lineRule="auto"/>
      </w:pPr>
      <w:r>
        <w:separator/>
      </w:r>
    </w:p>
  </w:endnote>
  <w:endnote w:type="continuationSeparator" w:id="0">
    <w:p w:rsidR="00DE4F56" w:rsidRDefault="00DE4F56" w:rsidP="001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00" w:rsidRDefault="007A0A00">
    <w:pPr>
      <w:pStyle w:val="Footer"/>
    </w:pPr>
    <w:r w:rsidRPr="007A0A00">
      <w:rPr>
        <w:rFonts w:ascii="Times New Roman" w:eastAsia="Times New Roman" w:hAnsi="Times New Roman" w:cs="Times New Roman"/>
        <w:caps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7CC638" wp14:editId="0CCD2511">
              <wp:simplePos x="0" y="0"/>
              <wp:positionH relativeFrom="column">
                <wp:posOffset>0</wp:posOffset>
              </wp:positionH>
              <wp:positionV relativeFrom="page">
                <wp:posOffset>7144385</wp:posOffset>
              </wp:positionV>
              <wp:extent cx="338328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3280" cy="3619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7A0A00" w:rsidRPr="009A4599" w:rsidRDefault="007A0A00" w:rsidP="007A0A0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85D92">
                            <w:rPr>
                              <w:noProof/>
                              <w:sz w:val="18"/>
                            </w:rPr>
                            <w:t>CIDRP03144E01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CC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562.55pt;width:266.4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" filled="f" stroked="f">
              <v:stroke joinstyle="round"/>
              <v:path arrowok="t"/>
              <v:textbox>
                <w:txbxContent>
                  <w:p w:rsidR="007A0A00" w:rsidRPr="009A4599" w:rsidRDefault="007A0A00" w:rsidP="007A0A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85D92">
                      <w:rPr>
                        <w:noProof/>
                        <w:sz w:val="18"/>
                      </w:rPr>
                      <w:t>CIDRP03144E01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56" w:rsidRDefault="00DE4F56" w:rsidP="001617CF">
      <w:pPr>
        <w:spacing w:after="0" w:line="240" w:lineRule="auto"/>
      </w:pPr>
      <w:r>
        <w:separator/>
      </w:r>
    </w:p>
  </w:footnote>
  <w:footnote w:type="continuationSeparator" w:id="0">
    <w:p w:rsidR="00DE4F56" w:rsidRDefault="00DE4F56" w:rsidP="001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5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17CF" w:rsidRDefault="00161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0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1617CF" w:rsidRDefault="0016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6"/>
    <w:rsid w:val="00001F3E"/>
    <w:rsid w:val="001617CF"/>
    <w:rsid w:val="001628B8"/>
    <w:rsid w:val="00202910"/>
    <w:rsid w:val="002D763B"/>
    <w:rsid w:val="003C2492"/>
    <w:rsid w:val="00400450"/>
    <w:rsid w:val="005647B9"/>
    <w:rsid w:val="0058456B"/>
    <w:rsid w:val="005C3D31"/>
    <w:rsid w:val="005E1C9A"/>
    <w:rsid w:val="006802D6"/>
    <w:rsid w:val="00766D07"/>
    <w:rsid w:val="007A0A00"/>
    <w:rsid w:val="007E5585"/>
    <w:rsid w:val="00856B44"/>
    <w:rsid w:val="00885D92"/>
    <w:rsid w:val="00893708"/>
    <w:rsid w:val="008C43FF"/>
    <w:rsid w:val="008F5FEE"/>
    <w:rsid w:val="009013C3"/>
    <w:rsid w:val="00946A5D"/>
    <w:rsid w:val="009B65FD"/>
    <w:rsid w:val="00A51583"/>
    <w:rsid w:val="00C40827"/>
    <w:rsid w:val="00C718B3"/>
    <w:rsid w:val="00D1488E"/>
    <w:rsid w:val="00DE4F56"/>
    <w:rsid w:val="00DF31F4"/>
    <w:rsid w:val="00DF5469"/>
    <w:rsid w:val="00EB17BA"/>
    <w:rsid w:val="00EC7052"/>
    <w:rsid w:val="00F31418"/>
    <w:rsid w:val="00F443D9"/>
    <w:rsid w:val="00FA7ABD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066EE"/>
  <w15:chartTrackingRefBased/>
  <w15:docId w15:val="{E043F918-C61C-4056-B7C5-3E37A29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F"/>
  </w:style>
  <w:style w:type="paragraph" w:styleId="Footer">
    <w:name w:val="footer"/>
    <w:basedOn w:val="Normal"/>
    <w:link w:val="Foot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Giacoman, Jesus</dc:creator>
  <cp:keywords/>
  <dc:description/>
  <cp:lastModifiedBy>Burns, Sandra</cp:lastModifiedBy>
  <cp:revision>3</cp:revision>
  <dcterms:created xsi:type="dcterms:W3CDTF">2021-04-01T23:05:00Z</dcterms:created>
  <dcterms:modified xsi:type="dcterms:W3CDTF">2021-04-01T23:06:00Z</dcterms:modified>
</cp:coreProperties>
</file>