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2047" w14:textId="07DB33CC" w:rsidR="00FA0FDA" w:rsidRPr="00883BD8" w:rsidRDefault="00EF101E" w:rsidP="00A66B2D">
      <w:pPr>
        <w:tabs>
          <w:tab w:val="left" w:pos="7200"/>
          <w:tab w:val="left" w:pos="7380"/>
        </w:tabs>
        <w:suppressAutoHyphens/>
        <w:ind w:right="-900"/>
        <w:jc w:val="both"/>
        <w:rPr>
          <w:sz w:val="22"/>
          <w:szCs w:val="22"/>
          <w:lang w:val="es-ES"/>
        </w:rPr>
      </w:pPr>
      <w:r w:rsidRPr="00883BD8">
        <w:rPr>
          <w:b/>
          <w:bCs/>
          <w:spacing w:val="-2"/>
          <w:sz w:val="22"/>
          <w:szCs w:val="22"/>
          <w:lang w:val="es-ES"/>
        </w:rPr>
        <w:t>AGENCIA INTERAMERICANA PARA</w:t>
      </w:r>
      <w:r w:rsidR="00FA0FDA" w:rsidRPr="00883BD8">
        <w:rPr>
          <w:b/>
          <w:spacing w:val="-2"/>
          <w:sz w:val="22"/>
          <w:szCs w:val="22"/>
          <w:lang w:val="es-ES"/>
        </w:rPr>
        <w:t xml:space="preserve"> </w:t>
      </w:r>
      <w:r w:rsidR="00FA0FDA" w:rsidRPr="00883BD8">
        <w:rPr>
          <w:b/>
          <w:spacing w:val="-2"/>
          <w:sz w:val="22"/>
          <w:szCs w:val="22"/>
          <w:lang w:val="es-ES"/>
        </w:rPr>
        <w:tab/>
      </w:r>
      <w:r w:rsidR="00FA0FDA" w:rsidRPr="00883BD8">
        <w:rPr>
          <w:sz w:val="22"/>
          <w:szCs w:val="22"/>
          <w:lang w:val="es-ES"/>
        </w:rPr>
        <w:t>OEA/Ser. W</w:t>
      </w:r>
    </w:p>
    <w:p w14:paraId="6DDD2AAB" w14:textId="5F708024" w:rsidR="00FA0FDA" w:rsidRPr="00883BD8" w:rsidRDefault="00EF101E" w:rsidP="00A66B2D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  <w:szCs w:val="22"/>
          <w:lang w:val="es-ES"/>
        </w:rPr>
      </w:pPr>
      <w:r w:rsidRPr="00883BD8">
        <w:rPr>
          <w:b/>
          <w:bCs/>
          <w:spacing w:val="-2"/>
          <w:sz w:val="22"/>
          <w:szCs w:val="22"/>
          <w:lang w:val="es-ES"/>
        </w:rPr>
        <w:t>LA COOPERACIÓN Y EL DESARROLLO</w:t>
      </w:r>
      <w:r w:rsidR="00FA0FDA" w:rsidRPr="00883BD8">
        <w:rPr>
          <w:spacing w:val="-2"/>
          <w:sz w:val="22"/>
          <w:szCs w:val="22"/>
          <w:lang w:val="es-ES"/>
        </w:rPr>
        <w:tab/>
        <w:t>AICD/JD/</w:t>
      </w:r>
      <w:r w:rsidR="00407B26" w:rsidRPr="00883BD8">
        <w:rPr>
          <w:spacing w:val="-2"/>
          <w:sz w:val="22"/>
          <w:szCs w:val="22"/>
          <w:lang w:val="es-ES"/>
        </w:rPr>
        <w:t>INF</w:t>
      </w:r>
      <w:r w:rsidR="00FA0FDA" w:rsidRPr="00883BD8">
        <w:rPr>
          <w:spacing w:val="-2"/>
          <w:sz w:val="22"/>
          <w:szCs w:val="22"/>
          <w:lang w:val="es-ES"/>
        </w:rPr>
        <w:t>.</w:t>
      </w:r>
      <w:r w:rsidR="00154420" w:rsidRPr="00883BD8">
        <w:rPr>
          <w:spacing w:val="-2"/>
          <w:sz w:val="22"/>
          <w:szCs w:val="22"/>
          <w:lang w:val="es-ES"/>
        </w:rPr>
        <w:t>7</w:t>
      </w:r>
      <w:r w:rsidR="00D735AC" w:rsidRPr="00883BD8">
        <w:rPr>
          <w:spacing w:val="-2"/>
          <w:sz w:val="22"/>
          <w:szCs w:val="22"/>
          <w:lang w:val="es-ES"/>
        </w:rPr>
        <w:t>8</w:t>
      </w:r>
      <w:r w:rsidR="00FA0FDA" w:rsidRPr="00883BD8">
        <w:rPr>
          <w:spacing w:val="-2"/>
          <w:sz w:val="22"/>
          <w:szCs w:val="22"/>
          <w:lang w:val="es-ES"/>
        </w:rPr>
        <w:t xml:space="preserve">/21 </w:t>
      </w:r>
    </w:p>
    <w:p w14:paraId="58BACB18" w14:textId="69E31F2D" w:rsidR="00FA0FDA" w:rsidRPr="00883BD8" w:rsidRDefault="00EF101E" w:rsidP="00A66B2D">
      <w:pPr>
        <w:pStyle w:val="Header"/>
        <w:tabs>
          <w:tab w:val="left" w:pos="6210"/>
          <w:tab w:val="left" w:pos="7200"/>
        </w:tabs>
        <w:suppressAutoHyphens/>
        <w:ind w:right="-900"/>
        <w:rPr>
          <w:spacing w:val="-2"/>
          <w:sz w:val="22"/>
          <w:szCs w:val="22"/>
          <w:lang w:val="es-ES"/>
        </w:rPr>
      </w:pPr>
      <w:r w:rsidRPr="00883BD8">
        <w:rPr>
          <w:b/>
          <w:bCs/>
          <w:spacing w:val="-2"/>
          <w:sz w:val="22"/>
          <w:szCs w:val="22"/>
          <w:lang w:val="es-ES"/>
        </w:rPr>
        <w:t>REUNIÓN DE LA JUNTA DIRECTIVA</w:t>
      </w:r>
      <w:r w:rsidR="00FA0FDA" w:rsidRPr="00883BD8">
        <w:rPr>
          <w:b/>
          <w:spacing w:val="-2"/>
          <w:sz w:val="22"/>
          <w:szCs w:val="22"/>
          <w:lang w:val="es-ES"/>
        </w:rPr>
        <w:tab/>
      </w:r>
      <w:r w:rsidR="00FA0FDA" w:rsidRPr="00883BD8">
        <w:rPr>
          <w:b/>
          <w:spacing w:val="-2"/>
          <w:sz w:val="22"/>
          <w:szCs w:val="22"/>
          <w:lang w:val="es-ES"/>
        </w:rPr>
        <w:tab/>
      </w:r>
      <w:r w:rsidR="00FA0FDA" w:rsidRPr="00883BD8">
        <w:rPr>
          <w:b/>
          <w:spacing w:val="-2"/>
          <w:sz w:val="22"/>
          <w:szCs w:val="22"/>
          <w:lang w:val="es-ES"/>
        </w:rPr>
        <w:tab/>
      </w:r>
      <w:r w:rsidR="00B27978">
        <w:rPr>
          <w:sz w:val="22"/>
          <w:szCs w:val="22"/>
          <w:lang w:val="es-ES"/>
        </w:rPr>
        <w:t>20</w:t>
      </w:r>
      <w:r w:rsidR="00FA0FDA" w:rsidRPr="00883BD8">
        <w:rPr>
          <w:sz w:val="22"/>
          <w:szCs w:val="22"/>
          <w:lang w:val="es-ES"/>
        </w:rPr>
        <w:t xml:space="preserve"> </w:t>
      </w:r>
      <w:r w:rsidR="00D735AC" w:rsidRPr="00883BD8">
        <w:rPr>
          <w:sz w:val="22"/>
          <w:szCs w:val="22"/>
          <w:lang w:val="es-ES"/>
        </w:rPr>
        <w:t>octubre</w:t>
      </w:r>
      <w:r w:rsidRPr="00883BD8">
        <w:rPr>
          <w:sz w:val="22"/>
          <w:szCs w:val="22"/>
          <w:lang w:val="es-ES"/>
        </w:rPr>
        <w:t xml:space="preserve"> </w:t>
      </w:r>
      <w:r w:rsidR="00FA0FDA" w:rsidRPr="00883BD8">
        <w:rPr>
          <w:sz w:val="22"/>
          <w:szCs w:val="22"/>
          <w:lang w:val="es-ES"/>
        </w:rPr>
        <w:t>2021</w:t>
      </w:r>
    </w:p>
    <w:p w14:paraId="110E43FE" w14:textId="6BEF926A" w:rsidR="00FA0FDA" w:rsidRPr="00883BD8" w:rsidRDefault="00FA0FDA" w:rsidP="00A66B2D">
      <w:pPr>
        <w:pStyle w:val="Header"/>
        <w:tabs>
          <w:tab w:val="clear" w:pos="4680"/>
          <w:tab w:val="clear" w:pos="9360"/>
          <w:tab w:val="left" w:pos="6120"/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  <w:lang w:val="es-ES"/>
        </w:rPr>
      </w:pPr>
      <w:r w:rsidRPr="00883BD8">
        <w:rPr>
          <w:spacing w:val="-2"/>
          <w:sz w:val="22"/>
          <w:szCs w:val="22"/>
          <w:lang w:val="es-ES"/>
        </w:rPr>
        <w:tab/>
      </w:r>
      <w:r w:rsidRPr="00883BD8">
        <w:rPr>
          <w:spacing w:val="-2"/>
          <w:sz w:val="22"/>
          <w:szCs w:val="22"/>
          <w:lang w:val="es-ES"/>
        </w:rPr>
        <w:tab/>
        <w:t xml:space="preserve">Original: </w:t>
      </w:r>
      <w:r w:rsidR="00D735AC" w:rsidRPr="00883BD8">
        <w:rPr>
          <w:spacing w:val="-2"/>
          <w:sz w:val="22"/>
          <w:szCs w:val="22"/>
          <w:lang w:val="es-ES"/>
        </w:rPr>
        <w:t>español</w:t>
      </w:r>
    </w:p>
    <w:p w14:paraId="46F39ED2" w14:textId="0B987160" w:rsidR="002C3FDD" w:rsidRPr="00883BD8" w:rsidRDefault="002C3FDD" w:rsidP="002C3FDD">
      <w:pPr>
        <w:pStyle w:val="Header"/>
        <w:tabs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  <w:lang w:val="es-ES"/>
        </w:rPr>
      </w:pPr>
    </w:p>
    <w:p w14:paraId="0B20BA61" w14:textId="77777777" w:rsidR="002C3FDD" w:rsidRPr="00883BD8" w:rsidRDefault="002C3FDD" w:rsidP="002C3FDD">
      <w:pPr>
        <w:pBdr>
          <w:bottom w:val="single" w:sz="12" w:space="1" w:color="auto"/>
        </w:pBdr>
        <w:rPr>
          <w:sz w:val="22"/>
          <w:szCs w:val="22"/>
          <w:lang w:val="es-ES"/>
        </w:rPr>
      </w:pPr>
    </w:p>
    <w:p w14:paraId="019AD7C9" w14:textId="77777777" w:rsidR="002C3FDD" w:rsidRPr="00883BD8" w:rsidRDefault="002C3FDD" w:rsidP="002C3FDD">
      <w:pPr>
        <w:rPr>
          <w:sz w:val="22"/>
          <w:szCs w:val="22"/>
          <w:lang w:val="es-ES"/>
        </w:rPr>
      </w:pPr>
    </w:p>
    <w:p w14:paraId="2C54E481" w14:textId="77777777" w:rsidR="002C3FDD" w:rsidRPr="00883BD8" w:rsidRDefault="002C3FDD" w:rsidP="002C3FDD">
      <w:pPr>
        <w:rPr>
          <w:sz w:val="22"/>
          <w:szCs w:val="22"/>
          <w:lang w:val="es-ES"/>
        </w:rPr>
      </w:pPr>
    </w:p>
    <w:p w14:paraId="4FCF0254" w14:textId="77777777" w:rsidR="002C3FDD" w:rsidRPr="00883BD8" w:rsidRDefault="002C3FDD" w:rsidP="002C3FDD">
      <w:pPr>
        <w:rPr>
          <w:sz w:val="22"/>
          <w:szCs w:val="22"/>
          <w:lang w:val="es-ES"/>
        </w:rPr>
      </w:pPr>
    </w:p>
    <w:p w14:paraId="53993136" w14:textId="77777777" w:rsidR="002C3FDD" w:rsidRPr="00883BD8" w:rsidRDefault="002C3FDD" w:rsidP="002C3FDD">
      <w:pPr>
        <w:rPr>
          <w:sz w:val="22"/>
          <w:szCs w:val="22"/>
          <w:lang w:val="es-ES"/>
        </w:rPr>
      </w:pPr>
    </w:p>
    <w:p w14:paraId="586D4641" w14:textId="77777777" w:rsidR="002C3FDD" w:rsidRPr="00883BD8" w:rsidRDefault="002C3FDD" w:rsidP="002C3FDD">
      <w:pPr>
        <w:rPr>
          <w:sz w:val="22"/>
          <w:szCs w:val="22"/>
          <w:lang w:val="es-ES"/>
        </w:rPr>
      </w:pPr>
    </w:p>
    <w:p w14:paraId="732D06E0" w14:textId="77777777" w:rsidR="002C3FDD" w:rsidRPr="00883BD8" w:rsidRDefault="002C3FDD" w:rsidP="002C3FDD">
      <w:pPr>
        <w:rPr>
          <w:sz w:val="22"/>
          <w:szCs w:val="22"/>
          <w:lang w:val="es-ES"/>
        </w:rPr>
      </w:pPr>
    </w:p>
    <w:p w14:paraId="216DA25C" w14:textId="77777777" w:rsidR="002C3FDD" w:rsidRPr="00883BD8" w:rsidRDefault="002C3FDD" w:rsidP="002C3FDD">
      <w:pPr>
        <w:rPr>
          <w:sz w:val="22"/>
          <w:szCs w:val="22"/>
          <w:lang w:val="es-ES"/>
        </w:rPr>
      </w:pPr>
    </w:p>
    <w:p w14:paraId="05FA54F4" w14:textId="77777777" w:rsidR="002C3FDD" w:rsidRPr="00883BD8" w:rsidRDefault="002C3FDD" w:rsidP="002C3FDD">
      <w:pPr>
        <w:rPr>
          <w:sz w:val="22"/>
          <w:szCs w:val="22"/>
          <w:lang w:val="es-ES"/>
        </w:rPr>
      </w:pPr>
    </w:p>
    <w:p w14:paraId="6F99CA96" w14:textId="77777777" w:rsidR="002C3FDD" w:rsidRPr="00883BD8" w:rsidRDefault="002C3FDD" w:rsidP="002C3FDD">
      <w:pPr>
        <w:rPr>
          <w:sz w:val="22"/>
          <w:szCs w:val="22"/>
          <w:lang w:val="es-ES"/>
        </w:rPr>
      </w:pPr>
    </w:p>
    <w:p w14:paraId="4829CE21" w14:textId="4E26A0E7" w:rsidR="002C3FDD" w:rsidRPr="00883BD8" w:rsidRDefault="002C3FDD" w:rsidP="002C3FDD">
      <w:pPr>
        <w:rPr>
          <w:sz w:val="22"/>
          <w:szCs w:val="22"/>
          <w:lang w:val="es-ES"/>
        </w:rPr>
      </w:pPr>
    </w:p>
    <w:p w14:paraId="3AF78CBE" w14:textId="77777777" w:rsidR="00BD1C0A" w:rsidRPr="00883BD8" w:rsidRDefault="00BD1C0A" w:rsidP="002C3FDD">
      <w:pPr>
        <w:rPr>
          <w:sz w:val="22"/>
          <w:szCs w:val="22"/>
          <w:lang w:val="es-ES"/>
        </w:rPr>
      </w:pPr>
    </w:p>
    <w:p w14:paraId="4FBAC029" w14:textId="77777777" w:rsidR="007E02FC" w:rsidRPr="00883BD8" w:rsidRDefault="007E02FC" w:rsidP="00465B82">
      <w:pPr>
        <w:jc w:val="center"/>
        <w:rPr>
          <w:sz w:val="22"/>
          <w:szCs w:val="22"/>
          <w:lang w:val="es-ES"/>
        </w:rPr>
      </w:pPr>
    </w:p>
    <w:p w14:paraId="7A5538C9" w14:textId="77777777" w:rsidR="007E02FC" w:rsidRPr="00883BD8" w:rsidRDefault="007E02FC" w:rsidP="00465B82">
      <w:pPr>
        <w:jc w:val="center"/>
        <w:rPr>
          <w:sz w:val="22"/>
          <w:szCs w:val="22"/>
          <w:lang w:val="es-ES"/>
        </w:rPr>
      </w:pPr>
    </w:p>
    <w:p w14:paraId="19B3C5F3" w14:textId="77777777" w:rsidR="007E02FC" w:rsidRPr="00883BD8" w:rsidRDefault="007E02FC" w:rsidP="00465B82">
      <w:pPr>
        <w:jc w:val="center"/>
        <w:rPr>
          <w:sz w:val="22"/>
          <w:szCs w:val="22"/>
          <w:lang w:val="es-ES"/>
        </w:rPr>
      </w:pPr>
    </w:p>
    <w:p w14:paraId="2C0AA411" w14:textId="77777777" w:rsidR="007E02FC" w:rsidRPr="00883BD8" w:rsidRDefault="007E02FC" w:rsidP="00465B82">
      <w:pPr>
        <w:jc w:val="center"/>
        <w:rPr>
          <w:sz w:val="22"/>
          <w:szCs w:val="22"/>
          <w:lang w:val="es-ES"/>
        </w:rPr>
      </w:pPr>
    </w:p>
    <w:p w14:paraId="007B0832" w14:textId="77777777" w:rsidR="007E02FC" w:rsidRPr="00883BD8" w:rsidRDefault="007E02FC" w:rsidP="00465B82">
      <w:pPr>
        <w:jc w:val="center"/>
        <w:rPr>
          <w:sz w:val="22"/>
          <w:szCs w:val="22"/>
          <w:lang w:val="es-ES"/>
        </w:rPr>
      </w:pPr>
    </w:p>
    <w:p w14:paraId="1CE0EA29" w14:textId="77777777" w:rsidR="007E02FC" w:rsidRPr="00883BD8" w:rsidRDefault="007E02FC" w:rsidP="00465B82">
      <w:pPr>
        <w:jc w:val="center"/>
        <w:rPr>
          <w:sz w:val="22"/>
          <w:szCs w:val="22"/>
          <w:lang w:val="es-ES"/>
        </w:rPr>
      </w:pPr>
    </w:p>
    <w:p w14:paraId="0F3E8F04" w14:textId="77777777" w:rsidR="007E02FC" w:rsidRPr="00883BD8" w:rsidRDefault="007E02FC" w:rsidP="00465B82">
      <w:pPr>
        <w:jc w:val="center"/>
        <w:rPr>
          <w:sz w:val="22"/>
          <w:szCs w:val="22"/>
          <w:lang w:val="es-ES"/>
        </w:rPr>
      </w:pPr>
    </w:p>
    <w:p w14:paraId="40A26346" w14:textId="77777777" w:rsidR="007E02FC" w:rsidRPr="00883BD8" w:rsidRDefault="007E02FC" w:rsidP="00465B82">
      <w:pPr>
        <w:jc w:val="center"/>
        <w:rPr>
          <w:sz w:val="22"/>
          <w:szCs w:val="22"/>
          <w:lang w:val="es-ES"/>
        </w:rPr>
      </w:pPr>
    </w:p>
    <w:p w14:paraId="400C3D4F" w14:textId="5E285246" w:rsidR="007E02FC" w:rsidRPr="00883BD8" w:rsidRDefault="004E4365" w:rsidP="007E02FC">
      <w:pPr>
        <w:jc w:val="center"/>
        <w:rPr>
          <w:sz w:val="22"/>
          <w:szCs w:val="22"/>
          <w:lang w:val="es-ES"/>
        </w:rPr>
      </w:pPr>
      <w:r w:rsidRPr="00883BD8">
        <w:rPr>
          <w:sz w:val="22"/>
          <w:szCs w:val="22"/>
          <w:lang w:val="es-ES"/>
        </w:rPr>
        <w:t xml:space="preserve">NOTA DE LA MISIÓN PERMANENTE DE MEXICO EN SU CALIDAD DE PRESIDENTE DE </w:t>
      </w:r>
    </w:p>
    <w:p w14:paraId="690EA97F" w14:textId="77777777" w:rsidR="004E4365" w:rsidRPr="00883BD8" w:rsidRDefault="004E4365" w:rsidP="007E02FC">
      <w:pPr>
        <w:jc w:val="center"/>
        <w:rPr>
          <w:sz w:val="22"/>
          <w:szCs w:val="22"/>
          <w:lang w:val="es-ES"/>
        </w:rPr>
      </w:pPr>
      <w:r w:rsidRPr="00883BD8">
        <w:rPr>
          <w:sz w:val="22"/>
          <w:szCs w:val="22"/>
          <w:lang w:val="es-ES"/>
        </w:rPr>
        <w:t>LA JUNTA DIRECTIVA DE LA AGENCIA INTERAMERICANA PARA LA COOPERACIÓN Y EL DESARROLLO (AICD),</w:t>
      </w:r>
    </w:p>
    <w:p w14:paraId="4D0713BF" w14:textId="7C213F30" w:rsidR="00D735AC" w:rsidRPr="00883BD8" w:rsidRDefault="004E4365" w:rsidP="007E02FC">
      <w:pPr>
        <w:jc w:val="center"/>
        <w:rPr>
          <w:sz w:val="22"/>
          <w:szCs w:val="22"/>
          <w:lang w:val="es-ES"/>
        </w:rPr>
      </w:pPr>
      <w:r w:rsidRPr="00883BD8">
        <w:rPr>
          <w:sz w:val="22"/>
          <w:szCs w:val="22"/>
          <w:lang w:val="es-ES"/>
        </w:rPr>
        <w:t xml:space="preserve"> MEDIANTE LA CUAL COMUNICA SOBRE LA </w:t>
      </w:r>
      <w:r w:rsidR="00883BD8">
        <w:rPr>
          <w:sz w:val="22"/>
          <w:szCs w:val="22"/>
          <w:lang w:val="es-ES"/>
        </w:rPr>
        <w:t xml:space="preserve">DECISIÓN </w:t>
      </w:r>
      <w:r w:rsidR="00883BD8" w:rsidRPr="00883BD8">
        <w:rPr>
          <w:sz w:val="22"/>
          <w:szCs w:val="22"/>
          <w:lang w:val="es-ES"/>
        </w:rPr>
        <w:t>DE</w:t>
      </w:r>
      <w:r w:rsidRPr="00883BD8">
        <w:rPr>
          <w:sz w:val="22"/>
          <w:szCs w:val="22"/>
          <w:lang w:val="es-ES"/>
        </w:rPr>
        <w:t xml:space="preserve"> INCLUIR A SAN VICENTE Y LAS GRANADINAS COMO BENEFICIARIO DEL CICLO DE PROGRAMACIÓN 2021- 2024 DEL </w:t>
      </w:r>
    </w:p>
    <w:p w14:paraId="5A2493F3" w14:textId="455E4843" w:rsidR="004E4365" w:rsidRPr="00883BD8" w:rsidRDefault="004E4365" w:rsidP="007E02FC">
      <w:pPr>
        <w:jc w:val="center"/>
        <w:rPr>
          <w:sz w:val="22"/>
          <w:szCs w:val="22"/>
          <w:lang w:val="es-ES"/>
        </w:rPr>
      </w:pPr>
      <w:r w:rsidRPr="00883BD8">
        <w:rPr>
          <w:sz w:val="22"/>
          <w:szCs w:val="22"/>
          <w:lang w:val="es-ES"/>
        </w:rPr>
        <w:t>FONDO DE COOPERACIÓN PARA EL DESARROLLO (FCD)</w:t>
      </w:r>
    </w:p>
    <w:p w14:paraId="43444D6E" w14:textId="77777777" w:rsidR="004E4365" w:rsidRPr="00883BD8" w:rsidRDefault="004E4365" w:rsidP="007E02FC">
      <w:pPr>
        <w:jc w:val="center"/>
        <w:rPr>
          <w:sz w:val="22"/>
          <w:szCs w:val="22"/>
          <w:lang w:val="es-ES"/>
        </w:rPr>
      </w:pPr>
    </w:p>
    <w:p w14:paraId="57DA0CFA" w14:textId="6BBC5A2E" w:rsidR="00D735AC" w:rsidRPr="00883BD8" w:rsidRDefault="00B84120" w:rsidP="007E02FC">
      <w:pPr>
        <w:jc w:val="center"/>
        <w:rPr>
          <w:sz w:val="22"/>
          <w:szCs w:val="22"/>
          <w:lang w:val="es-ES"/>
        </w:rPr>
      </w:pPr>
      <w:r w:rsidRPr="00883BD8">
        <w:rPr>
          <w:sz w:val="22"/>
          <w:szCs w:val="22"/>
          <w:lang w:val="es-ES"/>
        </w:rPr>
        <w:t xml:space="preserve">EN RESPUESTA A </w:t>
      </w:r>
      <w:r w:rsidR="004E4365" w:rsidRPr="00883BD8">
        <w:rPr>
          <w:sz w:val="22"/>
          <w:szCs w:val="22"/>
          <w:lang w:val="es-ES"/>
        </w:rPr>
        <w:t xml:space="preserve">LA SOLICITUD CONTENIDA EN EL DOCUMENTO </w:t>
      </w:r>
    </w:p>
    <w:p w14:paraId="640561A2" w14:textId="0158B037" w:rsidR="007E02FC" w:rsidRDefault="004E4365" w:rsidP="007E02FC">
      <w:pPr>
        <w:jc w:val="center"/>
        <w:rPr>
          <w:spacing w:val="-2"/>
          <w:sz w:val="22"/>
          <w:szCs w:val="22"/>
          <w:lang w:val="es-CO"/>
        </w:rPr>
      </w:pPr>
      <w:r w:rsidRPr="00883BD8">
        <w:rPr>
          <w:sz w:val="22"/>
          <w:szCs w:val="22"/>
          <w:lang w:val="es-ES"/>
        </w:rPr>
        <w:t>AICD/JD/INF.77/21, (</w:t>
      </w:r>
      <w:hyperlink r:id="rId8" w:history="1">
        <w:r w:rsidRPr="00883BD8">
          <w:rPr>
            <w:color w:val="0563C1"/>
            <w:spacing w:val="-2"/>
            <w:sz w:val="22"/>
            <w:szCs w:val="22"/>
            <w:u w:val="single"/>
            <w:lang w:val="es-US"/>
          </w:rPr>
          <w:t>Español</w:t>
        </w:r>
      </w:hyperlink>
      <w:r w:rsidRPr="00883BD8">
        <w:rPr>
          <w:spacing w:val="-2"/>
          <w:sz w:val="22"/>
          <w:szCs w:val="22"/>
          <w:lang w:val="es-CO"/>
        </w:rPr>
        <w:t xml:space="preserve"> </w:t>
      </w:r>
      <w:r w:rsidRPr="00883BD8">
        <w:rPr>
          <w:spacing w:val="-2"/>
          <w:sz w:val="22"/>
          <w:szCs w:val="22"/>
          <w:lang w:val="es-US"/>
        </w:rPr>
        <w:t xml:space="preserve">– </w:t>
      </w:r>
      <w:hyperlink r:id="rId9" w:history="1">
        <w:r w:rsidRPr="00883BD8">
          <w:rPr>
            <w:color w:val="0563C1"/>
            <w:spacing w:val="-2"/>
            <w:sz w:val="22"/>
            <w:szCs w:val="22"/>
            <w:u w:val="single"/>
            <w:lang w:val="es-US"/>
          </w:rPr>
          <w:t>English</w:t>
        </w:r>
      </w:hyperlink>
      <w:r w:rsidRPr="00883BD8">
        <w:rPr>
          <w:spacing w:val="-2"/>
          <w:sz w:val="22"/>
          <w:szCs w:val="22"/>
          <w:lang w:val="es-CO"/>
        </w:rPr>
        <w:t>)</w:t>
      </w:r>
    </w:p>
    <w:p w14:paraId="426CDFE2" w14:textId="14E539DD" w:rsidR="0035416B" w:rsidRDefault="0035416B">
      <w:pPr>
        <w:rPr>
          <w:spacing w:val="-2"/>
          <w:sz w:val="22"/>
          <w:szCs w:val="22"/>
          <w:lang w:val="es-CO"/>
        </w:rPr>
      </w:pPr>
      <w:r>
        <w:rPr>
          <w:spacing w:val="-2"/>
          <w:sz w:val="22"/>
          <w:szCs w:val="22"/>
          <w:lang w:val="es-CO"/>
        </w:rPr>
        <w:br w:type="page"/>
      </w:r>
    </w:p>
    <w:p w14:paraId="38E9888F" w14:textId="77777777" w:rsidR="00883BD8" w:rsidRDefault="00883BD8" w:rsidP="007E02FC">
      <w:pPr>
        <w:jc w:val="center"/>
        <w:rPr>
          <w:spacing w:val="-2"/>
          <w:sz w:val="22"/>
          <w:szCs w:val="22"/>
          <w:lang w:val="es-CO"/>
        </w:rPr>
      </w:pPr>
    </w:p>
    <w:p w14:paraId="5D165C7F" w14:textId="24019ABB" w:rsidR="00883BD8" w:rsidRDefault="00883BD8" w:rsidP="00883BD8">
      <w:pPr>
        <w:spacing w:line="276" w:lineRule="auto"/>
        <w:jc w:val="center"/>
        <w:rPr>
          <w:rFonts w:eastAsia="Calibri"/>
          <w:sz w:val="22"/>
          <w:szCs w:val="22"/>
        </w:rPr>
      </w:pPr>
      <w:r w:rsidRPr="00883BD8">
        <w:rPr>
          <w:rFonts w:eastAsia="Calibri"/>
          <w:noProof/>
          <w:sz w:val="22"/>
          <w:szCs w:val="22"/>
        </w:rPr>
        <w:drawing>
          <wp:inline distT="0" distB="0" distL="0" distR="0" wp14:anchorId="2DB03CB9" wp14:editId="57679BFF">
            <wp:extent cx="1790700" cy="1381125"/>
            <wp:effectExtent l="0" t="0" r="0" b="9525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9B479" w14:textId="77777777" w:rsidR="008508DE" w:rsidRPr="00883BD8" w:rsidRDefault="008508DE" w:rsidP="00883BD8">
      <w:pPr>
        <w:spacing w:line="276" w:lineRule="auto"/>
        <w:jc w:val="center"/>
        <w:rPr>
          <w:rFonts w:eastAsia="Calibri"/>
          <w:sz w:val="22"/>
          <w:szCs w:val="22"/>
        </w:rPr>
      </w:pPr>
    </w:p>
    <w:p w14:paraId="3DE7656E" w14:textId="77777777" w:rsidR="00883BD8" w:rsidRPr="00883BD8" w:rsidRDefault="00883BD8" w:rsidP="00883BD8">
      <w:pPr>
        <w:spacing w:line="276" w:lineRule="auto"/>
        <w:jc w:val="right"/>
        <w:rPr>
          <w:rFonts w:eastAsia="Calibri"/>
          <w:sz w:val="22"/>
          <w:szCs w:val="22"/>
          <w:lang w:val="es-MX"/>
        </w:rPr>
      </w:pPr>
      <w:r w:rsidRPr="00883BD8">
        <w:rPr>
          <w:rFonts w:eastAsia="Calibri"/>
          <w:b/>
          <w:bCs/>
          <w:color w:val="4E232E"/>
          <w:sz w:val="22"/>
          <w:szCs w:val="22"/>
          <w:lang w:val="es-MX"/>
        </w:rPr>
        <w:t>No. OEA3462</w:t>
      </w:r>
    </w:p>
    <w:p w14:paraId="712AF903" w14:textId="77777777" w:rsidR="00883BD8" w:rsidRPr="00883BD8" w:rsidRDefault="00883BD8" w:rsidP="00883BD8">
      <w:pPr>
        <w:spacing w:line="276" w:lineRule="auto"/>
        <w:jc w:val="right"/>
        <w:rPr>
          <w:rFonts w:eastAsia="Calibri"/>
          <w:b/>
          <w:bCs/>
          <w:color w:val="4E232E"/>
          <w:sz w:val="22"/>
          <w:szCs w:val="22"/>
          <w:lang w:val="es-MX"/>
        </w:rPr>
      </w:pPr>
      <w:proofErr w:type="spellStart"/>
      <w:r w:rsidRPr="00883BD8">
        <w:rPr>
          <w:rFonts w:eastAsia="Calibri"/>
          <w:b/>
          <w:bCs/>
          <w:color w:val="4E232E"/>
          <w:sz w:val="22"/>
          <w:szCs w:val="22"/>
          <w:lang w:val="es-MX"/>
        </w:rPr>
        <w:t>Exp</w:t>
      </w:r>
      <w:proofErr w:type="spellEnd"/>
      <w:r w:rsidRPr="00883BD8">
        <w:rPr>
          <w:rFonts w:eastAsia="Calibri"/>
          <w:b/>
          <w:bCs/>
          <w:color w:val="4E232E"/>
          <w:sz w:val="22"/>
          <w:szCs w:val="22"/>
          <w:lang w:val="es-MX"/>
        </w:rPr>
        <w:t>. 5.5.0.1 / 6.1.1.1 / 8.10.1.28</w:t>
      </w:r>
    </w:p>
    <w:p w14:paraId="189FCFF1" w14:textId="77777777" w:rsidR="00883BD8" w:rsidRPr="00883BD8" w:rsidRDefault="00883BD8" w:rsidP="00883BD8">
      <w:pPr>
        <w:rPr>
          <w:rFonts w:eastAsia="Calibri"/>
          <w:color w:val="4E232E"/>
          <w:sz w:val="22"/>
          <w:szCs w:val="22"/>
          <w:lang w:val="es-MX"/>
        </w:rPr>
      </w:pPr>
    </w:p>
    <w:p w14:paraId="45F92119" w14:textId="77777777" w:rsidR="00883BD8" w:rsidRPr="00883BD8" w:rsidRDefault="00883BD8" w:rsidP="00883BD8">
      <w:pPr>
        <w:ind w:firstLine="720"/>
        <w:jc w:val="both"/>
        <w:rPr>
          <w:rFonts w:eastAsia="Calibri"/>
          <w:color w:val="4E232E"/>
          <w:sz w:val="22"/>
          <w:szCs w:val="22"/>
          <w:lang w:val="es-ES"/>
        </w:rPr>
      </w:pPr>
      <w:r w:rsidRPr="00883BD8">
        <w:rPr>
          <w:rFonts w:eastAsia="Calibri"/>
          <w:color w:val="4E232E"/>
          <w:sz w:val="22"/>
          <w:szCs w:val="22"/>
          <w:lang w:val="es-ES"/>
        </w:rPr>
        <w:t xml:space="preserve">La Misión Permanente de México ante la Organización de los Estados Americanos saluda atentamente a la Secretaría Ejecutiva para el Desarrollo Integral, y en alcance a la nota No. OEA3447 (19oct2021), tiene el honor de hacer referencia a </w:t>
      </w:r>
      <w:r w:rsidRPr="00883BD8">
        <w:rPr>
          <w:rFonts w:eastAsia="Calibri"/>
          <w:color w:val="4E232E"/>
          <w:sz w:val="22"/>
          <w:szCs w:val="22"/>
          <w:lang w:val="es-MX"/>
        </w:rPr>
        <w:t xml:space="preserve">la solicitud de </w:t>
      </w:r>
      <w:r w:rsidRPr="00883BD8">
        <w:rPr>
          <w:rFonts w:eastAsia="Calibri"/>
          <w:color w:val="4E232E"/>
          <w:sz w:val="22"/>
          <w:szCs w:val="22"/>
          <w:lang w:val="es-ES"/>
        </w:rPr>
        <w:t>San Vicente y las Granadinas para ser incluido como beneficiario del ciclo de programación del Fondo de Cooperación para el Desarrollo de la Agencia Interamericana para la Cooperación y el Desarrollo, período 2021- 2024.</w:t>
      </w:r>
    </w:p>
    <w:p w14:paraId="0177A00A" w14:textId="77777777" w:rsidR="00883BD8" w:rsidRPr="00883BD8" w:rsidRDefault="00883BD8" w:rsidP="00883BD8">
      <w:pPr>
        <w:ind w:firstLine="720"/>
        <w:jc w:val="both"/>
        <w:rPr>
          <w:rFonts w:eastAsia="Calibri"/>
          <w:color w:val="4E232E"/>
          <w:sz w:val="22"/>
          <w:szCs w:val="22"/>
          <w:lang w:val="es-ES"/>
        </w:rPr>
      </w:pPr>
    </w:p>
    <w:p w14:paraId="65435EF2" w14:textId="77777777" w:rsidR="00883BD8" w:rsidRPr="00883BD8" w:rsidRDefault="00883BD8" w:rsidP="00883BD8">
      <w:pPr>
        <w:ind w:firstLine="720"/>
        <w:jc w:val="both"/>
        <w:rPr>
          <w:rFonts w:eastAsia="Calibri"/>
          <w:color w:val="4E232E"/>
          <w:sz w:val="22"/>
          <w:szCs w:val="22"/>
          <w:lang w:val="es-MX"/>
        </w:rPr>
      </w:pPr>
      <w:r w:rsidRPr="00883BD8">
        <w:rPr>
          <w:rFonts w:eastAsia="Calibri"/>
          <w:color w:val="4E232E"/>
          <w:sz w:val="22"/>
          <w:szCs w:val="22"/>
          <w:lang w:val="es-ES"/>
        </w:rPr>
        <w:t xml:space="preserve">Al respecto, la Misión solicita a la Secretaria </w:t>
      </w:r>
      <w:r w:rsidRPr="00883BD8">
        <w:rPr>
          <w:rFonts w:eastAsia="Calibri"/>
          <w:color w:val="4E232E"/>
          <w:sz w:val="22"/>
          <w:szCs w:val="22"/>
          <w:lang w:val="es-MX"/>
        </w:rPr>
        <w:t>tomar las medidas pertinentes para</w:t>
      </w:r>
      <w:r w:rsidRPr="00883BD8">
        <w:rPr>
          <w:rFonts w:eastAsia="Calibri"/>
          <w:color w:val="4E232E"/>
          <w:sz w:val="22"/>
          <w:szCs w:val="22"/>
          <w:lang w:val="es-ES"/>
        </w:rPr>
        <w:t xml:space="preserve"> hacer efectiva la </w:t>
      </w:r>
      <w:r w:rsidRPr="00883BD8">
        <w:rPr>
          <w:rFonts w:eastAsia="Calibri"/>
          <w:color w:val="4E232E"/>
          <w:sz w:val="22"/>
          <w:szCs w:val="22"/>
          <w:lang w:val="es-MX"/>
        </w:rPr>
        <w:t xml:space="preserve">inclusión de San Vicente y las Granadinas en el citado ciclo de programación de Fondo, decisión convenida como resultado de consultas sostenidas por Mexico - en su calidad de presidente - con los miembros de la Junta Directiva de la </w:t>
      </w:r>
      <w:r w:rsidRPr="00883BD8">
        <w:rPr>
          <w:rFonts w:eastAsia="Calibri"/>
          <w:color w:val="4E232E"/>
          <w:sz w:val="22"/>
          <w:szCs w:val="22"/>
          <w:lang w:val="es-ES"/>
        </w:rPr>
        <w:t>Agencia Interamericana para la Cooperación y el Desarrollo</w:t>
      </w:r>
      <w:r w:rsidRPr="00883BD8">
        <w:rPr>
          <w:rFonts w:eastAsia="Calibri"/>
          <w:color w:val="4E232E"/>
          <w:sz w:val="22"/>
          <w:szCs w:val="22"/>
          <w:lang w:val="es-MX"/>
        </w:rPr>
        <w:t xml:space="preserve">. </w:t>
      </w:r>
    </w:p>
    <w:p w14:paraId="649E5669" w14:textId="77777777" w:rsidR="00883BD8" w:rsidRPr="00883BD8" w:rsidRDefault="00883BD8" w:rsidP="00883BD8">
      <w:pPr>
        <w:ind w:firstLine="720"/>
        <w:jc w:val="both"/>
        <w:rPr>
          <w:rFonts w:eastAsia="Calibri"/>
          <w:color w:val="4E232E"/>
          <w:sz w:val="22"/>
          <w:szCs w:val="22"/>
          <w:lang w:val="es-MX"/>
        </w:rPr>
      </w:pPr>
    </w:p>
    <w:p w14:paraId="2965E00C" w14:textId="77777777" w:rsidR="00883BD8" w:rsidRPr="00883BD8" w:rsidRDefault="00883BD8" w:rsidP="00883BD8">
      <w:pPr>
        <w:ind w:firstLine="720"/>
        <w:jc w:val="both"/>
        <w:rPr>
          <w:rFonts w:eastAsia="Calibri"/>
          <w:color w:val="4E232E"/>
          <w:sz w:val="22"/>
          <w:szCs w:val="22"/>
          <w:lang w:val="es-ES"/>
        </w:rPr>
      </w:pPr>
      <w:r w:rsidRPr="00883BD8">
        <w:rPr>
          <w:rFonts w:eastAsia="Calibri"/>
          <w:color w:val="4E232E"/>
          <w:sz w:val="22"/>
          <w:szCs w:val="22"/>
          <w:lang w:val="es-ES"/>
        </w:rPr>
        <w:t>La Misión Permanente de México ante la Organización de los Estados Americanos hace propicia la ocasión para renovar a la Secretaría Ejecutiva para el Desarrollo Integral, las seguridades de su atenta y distinguida consideración.</w:t>
      </w:r>
    </w:p>
    <w:p w14:paraId="44510766" w14:textId="77777777" w:rsidR="00883BD8" w:rsidRPr="00883BD8" w:rsidRDefault="00883BD8" w:rsidP="00883BD8">
      <w:pPr>
        <w:rPr>
          <w:rFonts w:eastAsia="Calibri"/>
          <w:color w:val="4E232E"/>
          <w:sz w:val="22"/>
          <w:szCs w:val="22"/>
          <w:lang w:val="es-ES"/>
        </w:rPr>
      </w:pPr>
    </w:p>
    <w:p w14:paraId="7395A221" w14:textId="77777777" w:rsidR="00883BD8" w:rsidRPr="00883BD8" w:rsidRDefault="00883BD8" w:rsidP="00883BD8">
      <w:pPr>
        <w:jc w:val="right"/>
        <w:rPr>
          <w:rFonts w:eastAsia="Calibri"/>
          <w:b/>
          <w:bCs/>
          <w:color w:val="4E232E"/>
          <w:sz w:val="22"/>
          <w:szCs w:val="22"/>
          <w:lang w:val="es-ES"/>
        </w:rPr>
      </w:pPr>
    </w:p>
    <w:p w14:paraId="4E79B02B" w14:textId="77777777" w:rsidR="00883BD8" w:rsidRPr="00883BD8" w:rsidRDefault="00883BD8" w:rsidP="00883BD8">
      <w:pPr>
        <w:jc w:val="right"/>
        <w:rPr>
          <w:rFonts w:eastAsia="Calibri"/>
          <w:b/>
          <w:bCs/>
          <w:color w:val="4E232E"/>
          <w:sz w:val="22"/>
          <w:szCs w:val="22"/>
          <w:lang w:val="es-ES"/>
        </w:rPr>
      </w:pPr>
    </w:p>
    <w:p w14:paraId="2D6835EB" w14:textId="77777777" w:rsidR="00883BD8" w:rsidRPr="00883BD8" w:rsidRDefault="00883BD8" w:rsidP="00883BD8">
      <w:pPr>
        <w:jc w:val="right"/>
        <w:rPr>
          <w:rFonts w:eastAsia="Calibri"/>
          <w:b/>
          <w:bCs/>
          <w:color w:val="4E232E"/>
          <w:sz w:val="22"/>
          <w:szCs w:val="22"/>
          <w:lang w:val="es-MX"/>
        </w:rPr>
      </w:pPr>
      <w:r w:rsidRPr="00883BD8">
        <w:rPr>
          <w:rFonts w:eastAsia="Calibri"/>
          <w:b/>
          <w:bCs/>
          <w:color w:val="4E232E"/>
          <w:sz w:val="22"/>
          <w:szCs w:val="22"/>
          <w:lang w:val="es-ES"/>
        </w:rPr>
        <w:t>Washington, D. C. a 20 de octubre de 2021.</w:t>
      </w:r>
    </w:p>
    <w:p w14:paraId="11E9391D" w14:textId="77777777" w:rsidR="00883BD8" w:rsidRPr="00883BD8" w:rsidRDefault="00883BD8" w:rsidP="00883BD8">
      <w:pPr>
        <w:rPr>
          <w:rFonts w:eastAsia="Calibri"/>
          <w:color w:val="4E232E"/>
          <w:sz w:val="22"/>
          <w:szCs w:val="22"/>
          <w:lang w:val="es-MX"/>
        </w:rPr>
      </w:pPr>
    </w:p>
    <w:p w14:paraId="3B40BE9D" w14:textId="77777777" w:rsidR="00883BD8" w:rsidRPr="00883BD8" w:rsidRDefault="00883BD8" w:rsidP="00883BD8">
      <w:pPr>
        <w:rPr>
          <w:rFonts w:eastAsia="Calibri"/>
          <w:b/>
          <w:bCs/>
          <w:color w:val="4E232E"/>
          <w:sz w:val="22"/>
          <w:szCs w:val="22"/>
          <w:lang w:val="es-MX"/>
        </w:rPr>
      </w:pPr>
    </w:p>
    <w:p w14:paraId="3DDD65E7" w14:textId="77777777" w:rsidR="00883BD8" w:rsidRPr="00883BD8" w:rsidRDefault="00883BD8" w:rsidP="00883BD8">
      <w:pPr>
        <w:rPr>
          <w:rFonts w:eastAsia="Calibri"/>
          <w:b/>
          <w:bCs/>
          <w:color w:val="4E232E"/>
          <w:sz w:val="22"/>
          <w:szCs w:val="22"/>
          <w:lang w:val="es-MX"/>
        </w:rPr>
      </w:pPr>
    </w:p>
    <w:p w14:paraId="719B12BA" w14:textId="77777777" w:rsidR="00883BD8" w:rsidRPr="00883BD8" w:rsidRDefault="00883BD8" w:rsidP="00883BD8">
      <w:pPr>
        <w:rPr>
          <w:rFonts w:eastAsia="Calibri"/>
          <w:color w:val="4E232E"/>
          <w:sz w:val="22"/>
          <w:szCs w:val="22"/>
          <w:lang w:val="es-MX"/>
        </w:rPr>
      </w:pPr>
      <w:r w:rsidRPr="00883BD8">
        <w:rPr>
          <w:rFonts w:eastAsia="Calibri"/>
          <w:b/>
          <w:bCs/>
          <w:color w:val="4E232E"/>
          <w:sz w:val="22"/>
          <w:szCs w:val="22"/>
          <w:lang w:val="es-MX"/>
        </w:rPr>
        <w:t>Secretaría Ejecutiva para el Desarrollo Integral</w:t>
      </w:r>
    </w:p>
    <w:p w14:paraId="652A522B" w14:textId="77777777" w:rsidR="00883BD8" w:rsidRPr="00883BD8" w:rsidRDefault="00883BD8" w:rsidP="00883BD8">
      <w:pPr>
        <w:rPr>
          <w:rFonts w:eastAsia="Calibri"/>
          <w:color w:val="4E232E"/>
          <w:sz w:val="22"/>
          <w:szCs w:val="22"/>
          <w:lang w:val="es-MX"/>
        </w:rPr>
      </w:pPr>
      <w:r w:rsidRPr="00883BD8">
        <w:rPr>
          <w:rFonts w:eastAsia="Calibri"/>
          <w:b/>
          <w:bCs/>
          <w:color w:val="4E232E"/>
          <w:sz w:val="22"/>
          <w:szCs w:val="22"/>
          <w:lang w:val="es-MX"/>
        </w:rPr>
        <w:t>Organización de los Estados Americanos</w:t>
      </w:r>
    </w:p>
    <w:p w14:paraId="239F2B57" w14:textId="77777777" w:rsidR="00883BD8" w:rsidRPr="00883BD8" w:rsidRDefault="00883BD8" w:rsidP="00883BD8">
      <w:pPr>
        <w:rPr>
          <w:rFonts w:eastAsia="Calibri"/>
          <w:color w:val="4E232E"/>
          <w:sz w:val="22"/>
          <w:szCs w:val="22"/>
          <w:lang w:val="es-MX"/>
        </w:rPr>
      </w:pPr>
      <w:r w:rsidRPr="00883BD8">
        <w:rPr>
          <w:rFonts w:eastAsia="Calibri"/>
          <w:b/>
          <w:bCs/>
          <w:color w:val="4E232E"/>
          <w:sz w:val="22"/>
          <w:szCs w:val="22"/>
          <w:lang w:val="es-MX"/>
        </w:rPr>
        <w:t>Washington, D.C.</w:t>
      </w:r>
    </w:p>
    <w:p w14:paraId="2C4E7BC7" w14:textId="77777777" w:rsidR="00883BD8" w:rsidRPr="00883BD8" w:rsidRDefault="00883BD8" w:rsidP="00883BD8">
      <w:pPr>
        <w:rPr>
          <w:rFonts w:eastAsia="Calibri"/>
          <w:color w:val="4E232E"/>
          <w:sz w:val="22"/>
          <w:szCs w:val="22"/>
          <w:lang w:val="es-MX"/>
        </w:rPr>
      </w:pPr>
    </w:p>
    <w:p w14:paraId="59EF4C98" w14:textId="08D9E60E" w:rsidR="00883BD8" w:rsidRDefault="00883BD8" w:rsidP="00883BD8">
      <w:pPr>
        <w:rPr>
          <w:rFonts w:eastAsia="Calibri"/>
          <w:color w:val="4E232E"/>
          <w:sz w:val="22"/>
          <w:szCs w:val="22"/>
          <w:lang w:val="es-MX"/>
        </w:rPr>
      </w:pPr>
    </w:p>
    <w:p w14:paraId="2A5B6EA5" w14:textId="135E973F" w:rsidR="008508DE" w:rsidRDefault="008508DE" w:rsidP="00883BD8">
      <w:pPr>
        <w:rPr>
          <w:rFonts w:eastAsia="Calibri"/>
          <w:color w:val="4E232E"/>
          <w:sz w:val="22"/>
          <w:szCs w:val="22"/>
          <w:lang w:val="es-MX"/>
        </w:rPr>
      </w:pPr>
    </w:p>
    <w:p w14:paraId="2EDD09B5" w14:textId="70CA1E1C" w:rsidR="008508DE" w:rsidRDefault="008508DE" w:rsidP="00883BD8">
      <w:pPr>
        <w:rPr>
          <w:rFonts w:eastAsia="Calibri"/>
          <w:color w:val="4E232E"/>
          <w:sz w:val="22"/>
          <w:szCs w:val="22"/>
          <w:lang w:val="es-MX"/>
        </w:rPr>
      </w:pPr>
    </w:p>
    <w:p w14:paraId="14F206F5" w14:textId="77777777" w:rsidR="008508DE" w:rsidRDefault="008508DE" w:rsidP="00883BD8">
      <w:pPr>
        <w:rPr>
          <w:rFonts w:eastAsia="Calibri"/>
          <w:color w:val="4E232E"/>
          <w:sz w:val="22"/>
          <w:szCs w:val="22"/>
          <w:lang w:val="es-MX"/>
        </w:rPr>
      </w:pPr>
    </w:p>
    <w:p w14:paraId="5C91D2A2" w14:textId="614A76C1" w:rsidR="008508DE" w:rsidRDefault="008508DE" w:rsidP="00883BD8">
      <w:pPr>
        <w:rPr>
          <w:rFonts w:eastAsia="Calibri"/>
          <w:color w:val="4E232E"/>
          <w:sz w:val="22"/>
          <w:szCs w:val="22"/>
          <w:lang w:val="es-MX"/>
        </w:rPr>
      </w:pPr>
    </w:p>
    <w:p w14:paraId="00BAA528" w14:textId="77777777" w:rsidR="008508DE" w:rsidRPr="00883BD8" w:rsidRDefault="008508DE" w:rsidP="00883BD8">
      <w:pPr>
        <w:rPr>
          <w:rFonts w:eastAsia="Calibri"/>
          <w:color w:val="4E232E"/>
          <w:sz w:val="22"/>
          <w:szCs w:val="22"/>
          <w:lang w:val="es-MX"/>
        </w:rPr>
      </w:pPr>
    </w:p>
    <w:p w14:paraId="02C8EAA7" w14:textId="73AA5427" w:rsidR="00791DDD" w:rsidRDefault="004F11A9" w:rsidP="004E4365">
      <w:pPr>
        <w:jc w:val="both"/>
        <w:rPr>
          <w:rFonts w:eastAsia="Calibri"/>
          <w:sz w:val="22"/>
          <w:szCs w:val="22"/>
          <w:lang w:val="es-MX"/>
        </w:rPr>
      </w:pPr>
      <w:r w:rsidRPr="00883BD8">
        <w:rPr>
          <w:rFonts w:eastAsia="Calibri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D1CDAB" wp14:editId="1B6FD41D">
                <wp:simplePos x="0" y="0"/>
                <wp:positionH relativeFrom="column">
                  <wp:posOffset>-88265</wp:posOffset>
                </wp:positionH>
                <wp:positionV relativeFrom="page">
                  <wp:posOffset>8258175</wp:posOffset>
                </wp:positionV>
                <wp:extent cx="3383280" cy="38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381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2E8247" w14:textId="31A5F5D6" w:rsidR="004F11A9" w:rsidRPr="004F11A9" w:rsidRDefault="004F11A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67701">
                              <w:rPr>
                                <w:noProof/>
                                <w:sz w:val="18"/>
                              </w:rPr>
                              <w:t>CIDRP03379S01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1CD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650.25pt;width:266.4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" filled="f" stroked="f">
                <v:stroke joinstyle="round"/>
                <v:textbox>
                  <w:txbxContent>
                    <w:p w14:paraId="472E8247" w14:textId="31A5F5D6" w:rsidR="004F11A9" w:rsidRPr="004F11A9" w:rsidRDefault="004F11A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67701">
                        <w:rPr>
                          <w:noProof/>
                          <w:sz w:val="18"/>
                        </w:rPr>
                        <w:t>CIDRP03379S01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86B52DA" w14:textId="78566A9B" w:rsidR="00883BD8" w:rsidRPr="00883BD8" w:rsidRDefault="00883BD8" w:rsidP="00883BD8">
      <w:pPr>
        <w:rPr>
          <w:rFonts w:eastAsia="Calibri"/>
          <w:sz w:val="22"/>
          <w:szCs w:val="22"/>
          <w:lang w:val="es-MX"/>
        </w:rPr>
      </w:pPr>
    </w:p>
    <w:sectPr w:rsidR="00883BD8" w:rsidRPr="00883BD8" w:rsidSect="00861179">
      <w:footerReference w:type="even" r:id="rId11"/>
      <w:footerReference w:type="default" r:id="rId12"/>
      <w:type w:val="oddPage"/>
      <w:pgSz w:w="12240" w:h="15840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4748" w14:textId="77777777" w:rsidR="00EB0084" w:rsidRDefault="00EB0084" w:rsidP="00B63727">
      <w:r>
        <w:separator/>
      </w:r>
    </w:p>
  </w:endnote>
  <w:endnote w:type="continuationSeparator" w:id="0">
    <w:p w14:paraId="0BAAE252" w14:textId="77777777" w:rsidR="00EB0084" w:rsidRDefault="00EB0084" w:rsidP="00B6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6FF7" w14:textId="77777777" w:rsidR="00A36EAE" w:rsidRDefault="00A36EAE" w:rsidP="001128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021C5" w14:textId="77777777" w:rsidR="00A36EAE" w:rsidRDefault="00A36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0E8E" w14:textId="3B68AD1D" w:rsidR="00A36EAE" w:rsidRDefault="00A36EAE" w:rsidP="001128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6F3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5D33D7FE" w14:textId="77777777" w:rsidR="00A36EAE" w:rsidRDefault="00A36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C92D" w14:textId="77777777" w:rsidR="00EB0084" w:rsidRDefault="00EB0084" w:rsidP="00B63727">
      <w:r>
        <w:separator/>
      </w:r>
    </w:p>
  </w:footnote>
  <w:footnote w:type="continuationSeparator" w:id="0">
    <w:p w14:paraId="47D1806D" w14:textId="77777777" w:rsidR="00EB0084" w:rsidRDefault="00EB0084" w:rsidP="00B6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BF2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577E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2AC0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D83D6D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619A4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2D453D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EE72348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5C62DE"/>
    <w:multiLevelType w:val="hybridMultilevel"/>
    <w:tmpl w:val="37646048"/>
    <w:lvl w:ilvl="0" w:tplc="EBA019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D3748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332BC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9B5B93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C136D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9B6C6A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F544D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640E2"/>
    <w:multiLevelType w:val="hybridMultilevel"/>
    <w:tmpl w:val="4D4C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B0A08"/>
    <w:multiLevelType w:val="hybridMultilevel"/>
    <w:tmpl w:val="4746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10BA8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670E4"/>
    <w:multiLevelType w:val="hybridMultilevel"/>
    <w:tmpl w:val="3DC409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 w:numId="13">
    <w:abstractNumId w:val="0"/>
  </w:num>
  <w:num w:numId="14">
    <w:abstractNumId w:val="11"/>
  </w:num>
  <w:num w:numId="15">
    <w:abstractNumId w:val="12"/>
  </w:num>
  <w:num w:numId="16">
    <w:abstractNumId w:val="16"/>
  </w:num>
  <w:num w:numId="17">
    <w:abstractNumId w:val="4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0F"/>
    <w:rsid w:val="00002F3E"/>
    <w:rsid w:val="00006644"/>
    <w:rsid w:val="00012F4A"/>
    <w:rsid w:val="00013F39"/>
    <w:rsid w:val="00021E99"/>
    <w:rsid w:val="000309C0"/>
    <w:rsid w:val="00033222"/>
    <w:rsid w:val="00036F6A"/>
    <w:rsid w:val="00046A8D"/>
    <w:rsid w:val="00050D46"/>
    <w:rsid w:val="00051DE8"/>
    <w:rsid w:val="00065944"/>
    <w:rsid w:val="00095CA5"/>
    <w:rsid w:val="000A3345"/>
    <w:rsid w:val="000A67FF"/>
    <w:rsid w:val="000B7895"/>
    <w:rsid w:val="000C392C"/>
    <w:rsid w:val="001036BA"/>
    <w:rsid w:val="00132D6A"/>
    <w:rsid w:val="00136D2B"/>
    <w:rsid w:val="001437CA"/>
    <w:rsid w:val="00150D65"/>
    <w:rsid w:val="00154420"/>
    <w:rsid w:val="00157A73"/>
    <w:rsid w:val="00160102"/>
    <w:rsid w:val="0016050A"/>
    <w:rsid w:val="001716CF"/>
    <w:rsid w:val="00173FB1"/>
    <w:rsid w:val="0017799A"/>
    <w:rsid w:val="00177E9F"/>
    <w:rsid w:val="00183EE8"/>
    <w:rsid w:val="00186A11"/>
    <w:rsid w:val="00191571"/>
    <w:rsid w:val="00196C1E"/>
    <w:rsid w:val="001A1A54"/>
    <w:rsid w:val="001A3A1B"/>
    <w:rsid w:val="001A40E7"/>
    <w:rsid w:val="001C0208"/>
    <w:rsid w:val="001C1358"/>
    <w:rsid w:val="001C632D"/>
    <w:rsid w:val="001E4AEF"/>
    <w:rsid w:val="001E7C17"/>
    <w:rsid w:val="00205B1F"/>
    <w:rsid w:val="00214F93"/>
    <w:rsid w:val="002264AA"/>
    <w:rsid w:val="002278D5"/>
    <w:rsid w:val="00252B2C"/>
    <w:rsid w:val="0026202A"/>
    <w:rsid w:val="00263A74"/>
    <w:rsid w:val="002755AA"/>
    <w:rsid w:val="002768AF"/>
    <w:rsid w:val="0027713B"/>
    <w:rsid w:val="0028274E"/>
    <w:rsid w:val="0028733F"/>
    <w:rsid w:val="002B0FEC"/>
    <w:rsid w:val="002B1618"/>
    <w:rsid w:val="002B1D71"/>
    <w:rsid w:val="002C3FDD"/>
    <w:rsid w:val="002E4C10"/>
    <w:rsid w:val="002F22E9"/>
    <w:rsid w:val="00303DF8"/>
    <w:rsid w:val="00304DA1"/>
    <w:rsid w:val="0031654D"/>
    <w:rsid w:val="00317449"/>
    <w:rsid w:val="00322173"/>
    <w:rsid w:val="00326E89"/>
    <w:rsid w:val="00332112"/>
    <w:rsid w:val="003327F3"/>
    <w:rsid w:val="00341D3F"/>
    <w:rsid w:val="00351564"/>
    <w:rsid w:val="003527D0"/>
    <w:rsid w:val="0035416B"/>
    <w:rsid w:val="00356670"/>
    <w:rsid w:val="003676F6"/>
    <w:rsid w:val="00385966"/>
    <w:rsid w:val="0038691B"/>
    <w:rsid w:val="00391A8F"/>
    <w:rsid w:val="00391F16"/>
    <w:rsid w:val="003946EF"/>
    <w:rsid w:val="00394943"/>
    <w:rsid w:val="003A4BCA"/>
    <w:rsid w:val="003A6CAC"/>
    <w:rsid w:val="003A74D3"/>
    <w:rsid w:val="003B2221"/>
    <w:rsid w:val="003B2F40"/>
    <w:rsid w:val="003B6121"/>
    <w:rsid w:val="003B6E0F"/>
    <w:rsid w:val="003C3649"/>
    <w:rsid w:val="003C7B21"/>
    <w:rsid w:val="003D014C"/>
    <w:rsid w:val="003D3E6D"/>
    <w:rsid w:val="003D6692"/>
    <w:rsid w:val="003F460F"/>
    <w:rsid w:val="003F6D0A"/>
    <w:rsid w:val="00404B1F"/>
    <w:rsid w:val="0040525F"/>
    <w:rsid w:val="00407B26"/>
    <w:rsid w:val="00412E2E"/>
    <w:rsid w:val="004156CD"/>
    <w:rsid w:val="00422E4A"/>
    <w:rsid w:val="004278F0"/>
    <w:rsid w:val="0044028D"/>
    <w:rsid w:val="00441C4D"/>
    <w:rsid w:val="004420F5"/>
    <w:rsid w:val="00450E1E"/>
    <w:rsid w:val="00465B82"/>
    <w:rsid w:val="004759E0"/>
    <w:rsid w:val="004778B9"/>
    <w:rsid w:val="00491C0A"/>
    <w:rsid w:val="0049735B"/>
    <w:rsid w:val="004A4C3D"/>
    <w:rsid w:val="004A5398"/>
    <w:rsid w:val="004A7188"/>
    <w:rsid w:val="004B2BEF"/>
    <w:rsid w:val="004C5B4B"/>
    <w:rsid w:val="004C6FA3"/>
    <w:rsid w:val="004C7602"/>
    <w:rsid w:val="004D4518"/>
    <w:rsid w:val="004D7D0A"/>
    <w:rsid w:val="004E4153"/>
    <w:rsid w:val="004E4365"/>
    <w:rsid w:val="004E485B"/>
    <w:rsid w:val="004E58C9"/>
    <w:rsid w:val="004F11A9"/>
    <w:rsid w:val="004F3514"/>
    <w:rsid w:val="004F3BAF"/>
    <w:rsid w:val="004F500C"/>
    <w:rsid w:val="004F6D76"/>
    <w:rsid w:val="00507B0D"/>
    <w:rsid w:val="005154BE"/>
    <w:rsid w:val="00522873"/>
    <w:rsid w:val="005252CE"/>
    <w:rsid w:val="0052778A"/>
    <w:rsid w:val="0053167D"/>
    <w:rsid w:val="00543209"/>
    <w:rsid w:val="00546993"/>
    <w:rsid w:val="005500B6"/>
    <w:rsid w:val="00551548"/>
    <w:rsid w:val="0055335F"/>
    <w:rsid w:val="00555880"/>
    <w:rsid w:val="00561DA0"/>
    <w:rsid w:val="00572A86"/>
    <w:rsid w:val="00575CB9"/>
    <w:rsid w:val="00580A6B"/>
    <w:rsid w:val="00596BC6"/>
    <w:rsid w:val="005A1882"/>
    <w:rsid w:val="005A2C7C"/>
    <w:rsid w:val="005B3F89"/>
    <w:rsid w:val="005C1026"/>
    <w:rsid w:val="005D30CB"/>
    <w:rsid w:val="005F5D3A"/>
    <w:rsid w:val="006002F5"/>
    <w:rsid w:val="00605C9D"/>
    <w:rsid w:val="00607EAC"/>
    <w:rsid w:val="00623DA3"/>
    <w:rsid w:val="00624361"/>
    <w:rsid w:val="00625194"/>
    <w:rsid w:val="00635023"/>
    <w:rsid w:val="00635E37"/>
    <w:rsid w:val="00647546"/>
    <w:rsid w:val="0065505E"/>
    <w:rsid w:val="006551F9"/>
    <w:rsid w:val="00665631"/>
    <w:rsid w:val="0066597F"/>
    <w:rsid w:val="00676E1D"/>
    <w:rsid w:val="00690F10"/>
    <w:rsid w:val="006956BC"/>
    <w:rsid w:val="006A1642"/>
    <w:rsid w:val="006B0CD6"/>
    <w:rsid w:val="006B3326"/>
    <w:rsid w:val="006C0264"/>
    <w:rsid w:val="006C1D57"/>
    <w:rsid w:val="006C5F17"/>
    <w:rsid w:val="006C6D2C"/>
    <w:rsid w:val="006C7345"/>
    <w:rsid w:val="006C7B18"/>
    <w:rsid w:val="006C7BE0"/>
    <w:rsid w:val="006D24C5"/>
    <w:rsid w:val="006D3058"/>
    <w:rsid w:val="006D760A"/>
    <w:rsid w:val="006E3FF6"/>
    <w:rsid w:val="006F42D8"/>
    <w:rsid w:val="00713CD2"/>
    <w:rsid w:val="00716E1F"/>
    <w:rsid w:val="00721987"/>
    <w:rsid w:val="00732F8B"/>
    <w:rsid w:val="00735E53"/>
    <w:rsid w:val="00742C65"/>
    <w:rsid w:val="00746A68"/>
    <w:rsid w:val="00747396"/>
    <w:rsid w:val="007503FD"/>
    <w:rsid w:val="00756A63"/>
    <w:rsid w:val="00764A25"/>
    <w:rsid w:val="00765A0A"/>
    <w:rsid w:val="00765BBD"/>
    <w:rsid w:val="00767701"/>
    <w:rsid w:val="00791DDD"/>
    <w:rsid w:val="0079202E"/>
    <w:rsid w:val="007A638F"/>
    <w:rsid w:val="007D1116"/>
    <w:rsid w:val="007E02FC"/>
    <w:rsid w:val="007E4923"/>
    <w:rsid w:val="007F021A"/>
    <w:rsid w:val="007F474D"/>
    <w:rsid w:val="007F4F23"/>
    <w:rsid w:val="00800440"/>
    <w:rsid w:val="0080317D"/>
    <w:rsid w:val="00804536"/>
    <w:rsid w:val="008159C7"/>
    <w:rsid w:val="00830709"/>
    <w:rsid w:val="00830831"/>
    <w:rsid w:val="00830B32"/>
    <w:rsid w:val="008352A2"/>
    <w:rsid w:val="00840FDB"/>
    <w:rsid w:val="008508DE"/>
    <w:rsid w:val="00860776"/>
    <w:rsid w:val="00861179"/>
    <w:rsid w:val="00871BFA"/>
    <w:rsid w:val="00872088"/>
    <w:rsid w:val="00872AC4"/>
    <w:rsid w:val="008768EB"/>
    <w:rsid w:val="008836FE"/>
    <w:rsid w:val="00883BD8"/>
    <w:rsid w:val="0088709D"/>
    <w:rsid w:val="00891731"/>
    <w:rsid w:val="008944E1"/>
    <w:rsid w:val="00895C86"/>
    <w:rsid w:val="00897F18"/>
    <w:rsid w:val="008C38A2"/>
    <w:rsid w:val="008D1406"/>
    <w:rsid w:val="008D6025"/>
    <w:rsid w:val="008D7E23"/>
    <w:rsid w:val="008E3E9B"/>
    <w:rsid w:val="008E4F20"/>
    <w:rsid w:val="008F06B5"/>
    <w:rsid w:val="008F5227"/>
    <w:rsid w:val="0091338D"/>
    <w:rsid w:val="00913FEF"/>
    <w:rsid w:val="00917544"/>
    <w:rsid w:val="00930644"/>
    <w:rsid w:val="00932D7B"/>
    <w:rsid w:val="009351A4"/>
    <w:rsid w:val="00936E66"/>
    <w:rsid w:val="00942046"/>
    <w:rsid w:val="009553F6"/>
    <w:rsid w:val="009565D5"/>
    <w:rsid w:val="0095756E"/>
    <w:rsid w:val="009841D2"/>
    <w:rsid w:val="0099116E"/>
    <w:rsid w:val="009A3793"/>
    <w:rsid w:val="009C554D"/>
    <w:rsid w:val="009C58BD"/>
    <w:rsid w:val="009D1C19"/>
    <w:rsid w:val="009D3080"/>
    <w:rsid w:val="009E2779"/>
    <w:rsid w:val="009E6D8F"/>
    <w:rsid w:val="00A01082"/>
    <w:rsid w:val="00A17A11"/>
    <w:rsid w:val="00A23BF1"/>
    <w:rsid w:val="00A30802"/>
    <w:rsid w:val="00A36B60"/>
    <w:rsid w:val="00A36EAE"/>
    <w:rsid w:val="00A442A9"/>
    <w:rsid w:val="00A449EA"/>
    <w:rsid w:val="00A456E6"/>
    <w:rsid w:val="00A51E27"/>
    <w:rsid w:val="00A6166D"/>
    <w:rsid w:val="00A66B2D"/>
    <w:rsid w:val="00A730B0"/>
    <w:rsid w:val="00A73EC0"/>
    <w:rsid w:val="00A822EC"/>
    <w:rsid w:val="00A9535A"/>
    <w:rsid w:val="00AA3583"/>
    <w:rsid w:val="00AA790F"/>
    <w:rsid w:val="00AB5200"/>
    <w:rsid w:val="00AB6768"/>
    <w:rsid w:val="00AB7E5E"/>
    <w:rsid w:val="00AC200B"/>
    <w:rsid w:val="00AC30A6"/>
    <w:rsid w:val="00AD14DF"/>
    <w:rsid w:val="00AD6481"/>
    <w:rsid w:val="00AF484C"/>
    <w:rsid w:val="00AF5491"/>
    <w:rsid w:val="00B12561"/>
    <w:rsid w:val="00B273A1"/>
    <w:rsid w:val="00B27978"/>
    <w:rsid w:val="00B27AC8"/>
    <w:rsid w:val="00B41F05"/>
    <w:rsid w:val="00B543B3"/>
    <w:rsid w:val="00B54724"/>
    <w:rsid w:val="00B63727"/>
    <w:rsid w:val="00B66939"/>
    <w:rsid w:val="00B763FF"/>
    <w:rsid w:val="00B77F28"/>
    <w:rsid w:val="00B80629"/>
    <w:rsid w:val="00B84120"/>
    <w:rsid w:val="00B8485C"/>
    <w:rsid w:val="00B901AC"/>
    <w:rsid w:val="00B97942"/>
    <w:rsid w:val="00BA3A76"/>
    <w:rsid w:val="00BA5D15"/>
    <w:rsid w:val="00BA7739"/>
    <w:rsid w:val="00BC3F10"/>
    <w:rsid w:val="00BD1C0A"/>
    <w:rsid w:val="00BD6F12"/>
    <w:rsid w:val="00BE1649"/>
    <w:rsid w:val="00BE4BD0"/>
    <w:rsid w:val="00BE61F0"/>
    <w:rsid w:val="00C05D9C"/>
    <w:rsid w:val="00C11FF1"/>
    <w:rsid w:val="00C21867"/>
    <w:rsid w:val="00C25664"/>
    <w:rsid w:val="00C31E5F"/>
    <w:rsid w:val="00C36825"/>
    <w:rsid w:val="00C368C2"/>
    <w:rsid w:val="00C36BBF"/>
    <w:rsid w:val="00C46F84"/>
    <w:rsid w:val="00C50406"/>
    <w:rsid w:val="00C716F3"/>
    <w:rsid w:val="00C74615"/>
    <w:rsid w:val="00C77E42"/>
    <w:rsid w:val="00C8269B"/>
    <w:rsid w:val="00C84E5C"/>
    <w:rsid w:val="00C93921"/>
    <w:rsid w:val="00CA4F0A"/>
    <w:rsid w:val="00CA70F7"/>
    <w:rsid w:val="00CB20BD"/>
    <w:rsid w:val="00CB41C7"/>
    <w:rsid w:val="00CB4ED1"/>
    <w:rsid w:val="00CD7B54"/>
    <w:rsid w:val="00CE055C"/>
    <w:rsid w:val="00CE60DB"/>
    <w:rsid w:val="00CF2946"/>
    <w:rsid w:val="00D01996"/>
    <w:rsid w:val="00D03BE1"/>
    <w:rsid w:val="00D077BE"/>
    <w:rsid w:val="00D113B9"/>
    <w:rsid w:val="00D24C55"/>
    <w:rsid w:val="00D27521"/>
    <w:rsid w:val="00D34BFE"/>
    <w:rsid w:val="00D46A06"/>
    <w:rsid w:val="00D50B8F"/>
    <w:rsid w:val="00D53E6C"/>
    <w:rsid w:val="00D54EED"/>
    <w:rsid w:val="00D66B74"/>
    <w:rsid w:val="00D735AC"/>
    <w:rsid w:val="00D73E7B"/>
    <w:rsid w:val="00D95435"/>
    <w:rsid w:val="00DB584E"/>
    <w:rsid w:val="00DB6F2D"/>
    <w:rsid w:val="00DC2D2C"/>
    <w:rsid w:val="00DD79DA"/>
    <w:rsid w:val="00DE561F"/>
    <w:rsid w:val="00E1128B"/>
    <w:rsid w:val="00E1277A"/>
    <w:rsid w:val="00E26689"/>
    <w:rsid w:val="00E31C4C"/>
    <w:rsid w:val="00E36716"/>
    <w:rsid w:val="00E37A62"/>
    <w:rsid w:val="00E6440F"/>
    <w:rsid w:val="00E770AE"/>
    <w:rsid w:val="00E85222"/>
    <w:rsid w:val="00E87C17"/>
    <w:rsid w:val="00E92A0E"/>
    <w:rsid w:val="00EA2A46"/>
    <w:rsid w:val="00EA2D82"/>
    <w:rsid w:val="00EA4505"/>
    <w:rsid w:val="00EB0084"/>
    <w:rsid w:val="00EB1F58"/>
    <w:rsid w:val="00EC4EBE"/>
    <w:rsid w:val="00EC6D42"/>
    <w:rsid w:val="00EE5F16"/>
    <w:rsid w:val="00EF101E"/>
    <w:rsid w:val="00EF2FEE"/>
    <w:rsid w:val="00F01049"/>
    <w:rsid w:val="00F01E12"/>
    <w:rsid w:val="00F036A0"/>
    <w:rsid w:val="00F04DA8"/>
    <w:rsid w:val="00F05EEE"/>
    <w:rsid w:val="00F1264D"/>
    <w:rsid w:val="00F136A7"/>
    <w:rsid w:val="00F260CB"/>
    <w:rsid w:val="00F30114"/>
    <w:rsid w:val="00F51730"/>
    <w:rsid w:val="00F53AF4"/>
    <w:rsid w:val="00F5567B"/>
    <w:rsid w:val="00F677A3"/>
    <w:rsid w:val="00F9168A"/>
    <w:rsid w:val="00FA0FDA"/>
    <w:rsid w:val="00FA30AE"/>
    <w:rsid w:val="00FB26BA"/>
    <w:rsid w:val="00FB495D"/>
    <w:rsid w:val="00FC2E38"/>
    <w:rsid w:val="00FD1E05"/>
    <w:rsid w:val="00FD2D95"/>
    <w:rsid w:val="00FD2FEF"/>
    <w:rsid w:val="00FD448E"/>
    <w:rsid w:val="00FD507E"/>
    <w:rsid w:val="00FE22E9"/>
    <w:rsid w:val="00FE4D14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AF6837B"/>
  <w15:docId w15:val="{845D5FC9-3F17-4A6A-A5FB-D294F4A5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63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727"/>
    <w:rPr>
      <w:sz w:val="24"/>
      <w:szCs w:val="24"/>
    </w:rPr>
  </w:style>
  <w:style w:type="paragraph" w:styleId="Footer">
    <w:name w:val="footer"/>
    <w:basedOn w:val="Normal"/>
    <w:link w:val="FooterChar"/>
    <w:rsid w:val="00B63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3727"/>
    <w:rPr>
      <w:sz w:val="24"/>
      <w:szCs w:val="24"/>
    </w:rPr>
  </w:style>
  <w:style w:type="paragraph" w:styleId="BalloonText">
    <w:name w:val="Balloon Text"/>
    <w:basedOn w:val="Normal"/>
    <w:link w:val="BalloonTextChar"/>
    <w:rsid w:val="0060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02F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91338D"/>
    <w:rPr>
      <w:color w:val="0D499C"/>
      <w:u w:val="single"/>
    </w:rPr>
  </w:style>
  <w:style w:type="character" w:styleId="FollowedHyperlink">
    <w:name w:val="FollowedHyperlink"/>
    <w:basedOn w:val="DefaultParagraphFont"/>
    <w:rsid w:val="009133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F05E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5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5E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5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5EE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A36EAE"/>
  </w:style>
  <w:style w:type="table" w:customStyle="1" w:styleId="TableGrid1">
    <w:name w:val="Table Grid1"/>
    <w:basedOn w:val="TableNormal"/>
    <w:next w:val="TableGrid"/>
    <w:uiPriority w:val="59"/>
    <w:rsid w:val="0086117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/INF&amp;classNum=77&amp;lang=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/INF&amp;classNum=77&amp;lang=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501E1-AFAD-4A4A-9BBF-885847D8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294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Sandra</dc:creator>
  <cp:lastModifiedBy>Burns, Sandra</cp:lastModifiedBy>
  <cp:revision>7</cp:revision>
  <dcterms:created xsi:type="dcterms:W3CDTF">2021-10-19T21:11:00Z</dcterms:created>
  <dcterms:modified xsi:type="dcterms:W3CDTF">2021-10-21T14:14:00Z</dcterms:modified>
</cp:coreProperties>
</file>