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B8B9C" w14:textId="5C0F0A23" w:rsidR="008E1E29" w:rsidRPr="00EE0B4F" w:rsidRDefault="008E1E29" w:rsidP="008E1E29">
      <w:pPr>
        <w:spacing w:after="0"/>
        <w:jc w:val="center"/>
        <w:rPr>
          <w:b/>
          <w:lang w:val="es-US"/>
        </w:rPr>
      </w:pPr>
      <w:r w:rsidRPr="008E1E29">
        <w:rPr>
          <w:b/>
          <w:lang w:val="es"/>
        </w:rPr>
        <w:t>Grupo de Trabajo No. 1</w:t>
      </w:r>
    </w:p>
    <w:p w14:paraId="38D4C338" w14:textId="63C1B8EC" w:rsidR="008E1E29" w:rsidRDefault="008E1E29" w:rsidP="009D5523">
      <w:pPr>
        <w:spacing w:after="0"/>
        <w:jc w:val="center"/>
        <w:rPr>
          <w:b/>
          <w:lang w:val="es-US"/>
        </w:rPr>
      </w:pPr>
    </w:p>
    <w:p w14:paraId="19E016FE" w14:textId="6464658B" w:rsidR="005B5560" w:rsidRPr="00EE0B4F" w:rsidRDefault="005B5560" w:rsidP="009D5523">
      <w:pPr>
        <w:spacing w:after="0"/>
        <w:jc w:val="center"/>
        <w:rPr>
          <w:b/>
          <w:lang w:val="es-US"/>
        </w:rPr>
      </w:pPr>
      <w:r>
        <w:rPr>
          <w:b/>
          <w:lang w:val="es-US"/>
        </w:rPr>
        <w:t>OEA</w:t>
      </w:r>
    </w:p>
    <w:p w14:paraId="32695917" w14:textId="5EBC6DA3" w:rsidR="001B6744" w:rsidRPr="00EE0B4F" w:rsidRDefault="005B5560" w:rsidP="009D5523">
      <w:pPr>
        <w:spacing w:after="0"/>
        <w:jc w:val="center"/>
        <w:rPr>
          <w:b/>
          <w:lang w:val="es-US"/>
        </w:rPr>
      </w:pPr>
      <w:r>
        <w:rPr>
          <w:b/>
          <w:lang w:val="es"/>
        </w:rPr>
        <w:t>E</w:t>
      </w:r>
      <w:r w:rsidR="001B6744" w:rsidRPr="001B6744">
        <w:rPr>
          <w:b/>
          <w:lang w:val="es"/>
        </w:rPr>
        <w:t xml:space="preserve">structura para la elaboración de PLANES DE TRABAJO </w:t>
      </w:r>
      <w:r>
        <w:rPr>
          <w:b/>
          <w:lang w:val="es"/>
        </w:rPr>
        <w:t>DE LA AICD</w:t>
      </w:r>
    </w:p>
    <w:p w14:paraId="0E8BA671" w14:textId="77777777" w:rsidR="001B6744" w:rsidRPr="00EE0B4F" w:rsidRDefault="001B6744">
      <w:pPr>
        <w:rPr>
          <w:lang w:val="es-US"/>
        </w:rPr>
      </w:pPr>
    </w:p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2269"/>
        <w:gridCol w:w="2126"/>
        <w:gridCol w:w="3969"/>
        <w:gridCol w:w="1134"/>
        <w:gridCol w:w="851"/>
        <w:gridCol w:w="1417"/>
        <w:gridCol w:w="1276"/>
        <w:gridCol w:w="1701"/>
      </w:tblGrid>
      <w:tr w:rsidR="00256700" w14:paraId="28874928" w14:textId="77777777" w:rsidTr="009739AD">
        <w:tc>
          <w:tcPr>
            <w:tcW w:w="2269" w:type="dxa"/>
            <w:shd w:val="clear" w:color="auto" w:fill="9CC2E5" w:themeFill="accent1" w:themeFillTint="99"/>
          </w:tcPr>
          <w:p w14:paraId="1E7D03C9" w14:textId="77777777" w:rsidR="00256700" w:rsidRPr="00256700" w:rsidRDefault="00256700" w:rsidP="001B6744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6700">
              <w:rPr>
                <w:b/>
                <w:sz w:val="20"/>
                <w:szCs w:val="20"/>
                <w:lang w:val="es"/>
              </w:rPr>
              <w:t>Prioridad sectorial</w:t>
            </w:r>
          </w:p>
          <w:p w14:paraId="3D06FB7B" w14:textId="77777777" w:rsidR="00256700" w:rsidRPr="00256700" w:rsidRDefault="00256700" w:rsidP="001B6744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6700">
              <w:rPr>
                <w:b/>
                <w:sz w:val="20"/>
                <w:szCs w:val="20"/>
                <w:lang w:val="es"/>
              </w:rPr>
              <w:t>(Mandato ministerial)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4FEA5FC5" w14:textId="77777777" w:rsidR="00256700" w:rsidRPr="00256700" w:rsidRDefault="00256700" w:rsidP="001B6744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6700">
              <w:rPr>
                <w:b/>
                <w:sz w:val="20"/>
                <w:szCs w:val="20"/>
                <w:lang w:val="es"/>
              </w:rPr>
              <w:t>Subtema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14:paraId="6D68EA58" w14:textId="77777777" w:rsidR="00256700" w:rsidRPr="00256700" w:rsidRDefault="00256700" w:rsidP="001B6744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6700">
              <w:rPr>
                <w:b/>
                <w:sz w:val="20"/>
                <w:szCs w:val="20"/>
                <w:lang w:val="es"/>
              </w:rPr>
              <w:t xml:space="preserve">Proyecto 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6CF333BE" w14:textId="77777777" w:rsidR="00256700" w:rsidRPr="00256700" w:rsidRDefault="00256700" w:rsidP="00256700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6700">
              <w:rPr>
                <w:b/>
                <w:sz w:val="20"/>
                <w:szCs w:val="20"/>
                <w:lang w:val="es"/>
              </w:rPr>
              <w:t xml:space="preserve">País de origen 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14:paraId="4914F0F1" w14:textId="77777777" w:rsidR="00256700" w:rsidRPr="00256700" w:rsidRDefault="00256700" w:rsidP="00256700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6700">
              <w:rPr>
                <w:b/>
                <w:sz w:val="20"/>
                <w:szCs w:val="20"/>
                <w:lang w:val="es"/>
              </w:rPr>
              <w:t>ODS + Meta ODS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14:paraId="436C1D33" w14:textId="77777777" w:rsidR="00256700" w:rsidRPr="00EE0B4F" w:rsidRDefault="00256700" w:rsidP="001B6744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s-US"/>
              </w:rPr>
            </w:pPr>
            <w:r w:rsidRPr="00256700">
              <w:rPr>
                <w:b/>
                <w:sz w:val="20"/>
                <w:szCs w:val="20"/>
                <w:lang w:val="es"/>
              </w:rPr>
              <w:t>Contribución Financiera de la OEA (USD)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25A90A97" w14:textId="77777777" w:rsidR="00256700" w:rsidRPr="00EE0B4F" w:rsidRDefault="00256700" w:rsidP="001B6744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s-US"/>
              </w:rPr>
            </w:pPr>
            <w:r w:rsidRPr="00256700">
              <w:rPr>
                <w:b/>
                <w:sz w:val="20"/>
                <w:szCs w:val="20"/>
                <w:lang w:val="es"/>
              </w:rPr>
              <w:t>Fuente OEA</w:t>
            </w:r>
          </w:p>
          <w:p w14:paraId="61080D42" w14:textId="77777777" w:rsidR="00256700" w:rsidRPr="00EE0B4F" w:rsidRDefault="00256700" w:rsidP="001B6744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s-US"/>
              </w:rPr>
            </w:pPr>
            <w:r w:rsidRPr="00256700">
              <w:rPr>
                <w:b/>
                <w:sz w:val="20"/>
                <w:szCs w:val="20"/>
                <w:lang w:val="es"/>
              </w:rPr>
              <w:t>(FBC, Fondo Fiduciario, etc.)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0CF184FB" w14:textId="77777777" w:rsidR="00256700" w:rsidRPr="00256700" w:rsidRDefault="00256700" w:rsidP="001B6744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6700">
              <w:rPr>
                <w:b/>
                <w:sz w:val="20"/>
                <w:szCs w:val="20"/>
                <w:lang w:val="es"/>
              </w:rPr>
              <w:t>Fuente externa de financiación</w:t>
            </w:r>
          </w:p>
        </w:tc>
      </w:tr>
      <w:tr w:rsidR="00256700" w14:paraId="4A0EC020" w14:textId="77777777" w:rsidTr="009739AD">
        <w:tc>
          <w:tcPr>
            <w:tcW w:w="2269" w:type="dxa"/>
          </w:tcPr>
          <w:p w14:paraId="690E514E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  <w:r w:rsidRPr="00256700">
              <w:rPr>
                <w:sz w:val="20"/>
                <w:szCs w:val="20"/>
                <w:lang w:val="es"/>
              </w:rPr>
              <w:t>Educación</w:t>
            </w:r>
          </w:p>
        </w:tc>
        <w:tc>
          <w:tcPr>
            <w:tcW w:w="2126" w:type="dxa"/>
          </w:tcPr>
          <w:p w14:paraId="65520C01" w14:textId="77777777" w:rsidR="00256700" w:rsidRPr="00256700" w:rsidRDefault="00256700" w:rsidP="001B67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6700">
              <w:rPr>
                <w:sz w:val="20"/>
                <w:szCs w:val="20"/>
                <w:lang w:val="es"/>
              </w:rPr>
              <w:t>"............."</w:t>
            </w:r>
          </w:p>
        </w:tc>
        <w:tc>
          <w:tcPr>
            <w:tcW w:w="3969" w:type="dxa"/>
          </w:tcPr>
          <w:p w14:paraId="17A36712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B5D5CF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D84FD9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7C162B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6B3D65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1F3A5C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700" w14:paraId="6619431B" w14:textId="77777777" w:rsidTr="009739AD">
        <w:tc>
          <w:tcPr>
            <w:tcW w:w="2269" w:type="dxa"/>
          </w:tcPr>
          <w:p w14:paraId="32ED6A43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  <w:r w:rsidRPr="00256700">
              <w:rPr>
                <w:sz w:val="20"/>
                <w:szCs w:val="20"/>
                <w:lang w:val="es"/>
              </w:rPr>
              <w:t>Educación</w:t>
            </w:r>
          </w:p>
        </w:tc>
        <w:tc>
          <w:tcPr>
            <w:tcW w:w="2126" w:type="dxa"/>
          </w:tcPr>
          <w:p w14:paraId="59124FA0" w14:textId="77777777" w:rsidR="00256700" w:rsidRPr="00256700" w:rsidRDefault="00256700" w:rsidP="001B67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6700">
              <w:rPr>
                <w:sz w:val="20"/>
                <w:szCs w:val="20"/>
                <w:lang w:val="es"/>
              </w:rPr>
              <w:t>"............."</w:t>
            </w:r>
          </w:p>
        </w:tc>
        <w:tc>
          <w:tcPr>
            <w:tcW w:w="3969" w:type="dxa"/>
          </w:tcPr>
          <w:p w14:paraId="2E858B50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3E3BE7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8CDD77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190230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75AAE7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2A33FD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700" w14:paraId="449DFBF6" w14:textId="77777777" w:rsidTr="009739AD">
        <w:tc>
          <w:tcPr>
            <w:tcW w:w="2269" w:type="dxa"/>
          </w:tcPr>
          <w:p w14:paraId="7230469C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  <w:r w:rsidRPr="00256700">
              <w:rPr>
                <w:sz w:val="20"/>
                <w:szCs w:val="20"/>
                <w:lang w:val="es"/>
              </w:rPr>
              <w:t>Educación</w:t>
            </w:r>
          </w:p>
        </w:tc>
        <w:tc>
          <w:tcPr>
            <w:tcW w:w="2126" w:type="dxa"/>
          </w:tcPr>
          <w:p w14:paraId="4111CCC7" w14:textId="77777777" w:rsidR="00256700" w:rsidRPr="00256700" w:rsidRDefault="00256700" w:rsidP="001B67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6700">
              <w:rPr>
                <w:sz w:val="20"/>
                <w:szCs w:val="20"/>
                <w:lang w:val="es"/>
              </w:rPr>
              <w:t>"............."</w:t>
            </w:r>
          </w:p>
        </w:tc>
        <w:tc>
          <w:tcPr>
            <w:tcW w:w="3969" w:type="dxa"/>
          </w:tcPr>
          <w:p w14:paraId="62E9BCBE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FAA5AE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B2EA31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CF1571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76805E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277AC7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700" w14:paraId="0883C1B2" w14:textId="77777777" w:rsidTr="009739AD">
        <w:tc>
          <w:tcPr>
            <w:tcW w:w="2269" w:type="dxa"/>
          </w:tcPr>
          <w:p w14:paraId="7BD7D3C5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  <w:r w:rsidRPr="00256700">
              <w:rPr>
                <w:sz w:val="20"/>
                <w:szCs w:val="20"/>
                <w:lang w:val="es"/>
              </w:rPr>
              <w:t>Cultura</w:t>
            </w:r>
          </w:p>
        </w:tc>
        <w:tc>
          <w:tcPr>
            <w:tcW w:w="2126" w:type="dxa"/>
          </w:tcPr>
          <w:p w14:paraId="21E430BE" w14:textId="77777777" w:rsidR="00256700" w:rsidRPr="00256700" w:rsidRDefault="00256700" w:rsidP="001B67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6700">
              <w:rPr>
                <w:sz w:val="20"/>
                <w:szCs w:val="20"/>
                <w:lang w:val="es"/>
              </w:rPr>
              <w:t>"............."</w:t>
            </w:r>
          </w:p>
        </w:tc>
        <w:tc>
          <w:tcPr>
            <w:tcW w:w="3969" w:type="dxa"/>
          </w:tcPr>
          <w:p w14:paraId="4A2EAC62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9810C0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C79E33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0CB529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8ECD4C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66A991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700" w14:paraId="17BB7BF3" w14:textId="77777777" w:rsidTr="009739AD">
        <w:tc>
          <w:tcPr>
            <w:tcW w:w="2269" w:type="dxa"/>
          </w:tcPr>
          <w:p w14:paraId="41AA8EF9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  <w:r w:rsidRPr="00256700">
              <w:rPr>
                <w:sz w:val="20"/>
                <w:szCs w:val="20"/>
                <w:lang w:val="es"/>
              </w:rPr>
              <w:t>Cultura</w:t>
            </w:r>
          </w:p>
        </w:tc>
        <w:tc>
          <w:tcPr>
            <w:tcW w:w="2126" w:type="dxa"/>
          </w:tcPr>
          <w:p w14:paraId="473BC0F8" w14:textId="77777777" w:rsidR="00256700" w:rsidRPr="00256700" w:rsidRDefault="00256700" w:rsidP="001B67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6700">
              <w:rPr>
                <w:sz w:val="20"/>
                <w:szCs w:val="20"/>
                <w:lang w:val="es"/>
              </w:rPr>
              <w:t>"............."</w:t>
            </w:r>
          </w:p>
        </w:tc>
        <w:tc>
          <w:tcPr>
            <w:tcW w:w="3969" w:type="dxa"/>
          </w:tcPr>
          <w:p w14:paraId="5A66D41E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E45D90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E62EEA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A27310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252586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1D510E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700" w14:paraId="56F98300" w14:textId="77777777" w:rsidTr="009739AD">
        <w:tc>
          <w:tcPr>
            <w:tcW w:w="2269" w:type="dxa"/>
          </w:tcPr>
          <w:p w14:paraId="0E8EE87B" w14:textId="77777777" w:rsidR="00256700" w:rsidRPr="00256700" w:rsidRDefault="009739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Desarrollo social</w:t>
            </w:r>
          </w:p>
        </w:tc>
        <w:tc>
          <w:tcPr>
            <w:tcW w:w="2126" w:type="dxa"/>
          </w:tcPr>
          <w:p w14:paraId="1B7969F0" w14:textId="77777777" w:rsidR="00256700" w:rsidRPr="00256700" w:rsidRDefault="00256700" w:rsidP="001B67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6700">
              <w:rPr>
                <w:sz w:val="20"/>
                <w:szCs w:val="20"/>
                <w:lang w:val="es"/>
              </w:rPr>
              <w:t>"............."</w:t>
            </w:r>
          </w:p>
        </w:tc>
        <w:tc>
          <w:tcPr>
            <w:tcW w:w="3969" w:type="dxa"/>
          </w:tcPr>
          <w:p w14:paraId="1BE1D8F5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4CEE65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6265CC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E7F311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64903E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FE75C9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700" w14:paraId="7A7CE718" w14:textId="77777777" w:rsidTr="009739AD">
        <w:tc>
          <w:tcPr>
            <w:tcW w:w="2269" w:type="dxa"/>
          </w:tcPr>
          <w:p w14:paraId="3D236ED1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  <w:r w:rsidRPr="00256700">
              <w:rPr>
                <w:sz w:val="20"/>
                <w:szCs w:val="20"/>
                <w:lang w:val="es"/>
              </w:rPr>
              <w:t>Turismo</w:t>
            </w:r>
          </w:p>
        </w:tc>
        <w:tc>
          <w:tcPr>
            <w:tcW w:w="2126" w:type="dxa"/>
          </w:tcPr>
          <w:p w14:paraId="135F1D46" w14:textId="77777777" w:rsidR="00256700" w:rsidRPr="00256700" w:rsidRDefault="00256700" w:rsidP="001B67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6700">
              <w:rPr>
                <w:sz w:val="20"/>
                <w:szCs w:val="20"/>
                <w:lang w:val="es"/>
              </w:rPr>
              <w:t>"............."</w:t>
            </w:r>
          </w:p>
        </w:tc>
        <w:tc>
          <w:tcPr>
            <w:tcW w:w="3969" w:type="dxa"/>
          </w:tcPr>
          <w:p w14:paraId="42F2B5A2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2EF252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133843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624193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7A7912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838B1F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700" w14:paraId="471D4E6B" w14:textId="77777777" w:rsidTr="009739AD">
        <w:tc>
          <w:tcPr>
            <w:tcW w:w="2269" w:type="dxa"/>
          </w:tcPr>
          <w:p w14:paraId="24BA84D2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  <w:r w:rsidRPr="00256700">
              <w:rPr>
                <w:sz w:val="20"/>
                <w:szCs w:val="20"/>
                <w:lang w:val="es"/>
              </w:rPr>
              <w:t>(...)</w:t>
            </w:r>
          </w:p>
        </w:tc>
        <w:tc>
          <w:tcPr>
            <w:tcW w:w="2126" w:type="dxa"/>
          </w:tcPr>
          <w:p w14:paraId="228644EE" w14:textId="77777777" w:rsidR="00256700" w:rsidRPr="00256700" w:rsidRDefault="00256700" w:rsidP="001B67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6700">
              <w:rPr>
                <w:sz w:val="20"/>
                <w:szCs w:val="20"/>
                <w:lang w:val="es"/>
              </w:rPr>
              <w:t>(...)</w:t>
            </w:r>
          </w:p>
        </w:tc>
        <w:tc>
          <w:tcPr>
            <w:tcW w:w="3969" w:type="dxa"/>
          </w:tcPr>
          <w:p w14:paraId="140F33BB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405B89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045F01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BD60BC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34EF0D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C3AF00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A563A49" w14:textId="77777777" w:rsidR="001B6744" w:rsidRDefault="001B6744"/>
    <w:p w14:paraId="6906CD12" w14:textId="77777777" w:rsidR="008B34D7" w:rsidRPr="008B34D7" w:rsidRDefault="009D5523" w:rsidP="009D5523">
      <w:pPr>
        <w:spacing w:after="80"/>
        <w:rPr>
          <w:b/>
        </w:rPr>
      </w:pPr>
      <w:r>
        <w:rPr>
          <w:b/>
          <w:lang w:val="es"/>
        </w:rPr>
        <w:t>Directrices</w:t>
      </w:r>
      <w:r w:rsidR="008B34D7" w:rsidRPr="008B34D7">
        <w:rPr>
          <w:b/>
          <w:lang w:val="es"/>
        </w:rPr>
        <w:t>:</w:t>
      </w:r>
    </w:p>
    <w:p w14:paraId="44F6217A" w14:textId="61AFB16A" w:rsidR="008B34D7" w:rsidRPr="00EE0B4F" w:rsidRDefault="009739AD" w:rsidP="009D5523">
      <w:pPr>
        <w:pStyle w:val="ListParagraph"/>
        <w:numPr>
          <w:ilvl w:val="0"/>
          <w:numId w:val="4"/>
        </w:numPr>
        <w:spacing w:after="80"/>
        <w:ind w:left="567" w:hanging="142"/>
        <w:contextualSpacing w:val="0"/>
        <w:rPr>
          <w:lang w:val="es-US"/>
        </w:rPr>
      </w:pPr>
      <w:r>
        <w:rPr>
          <w:lang w:val="es"/>
        </w:rPr>
        <w:t xml:space="preserve">Todos los proyectos de cooperación internacional de la OEA deberán ser presentados y aprobados por </w:t>
      </w:r>
      <w:r w:rsidR="00E23054">
        <w:rPr>
          <w:lang w:val="es"/>
        </w:rPr>
        <w:t>la Junta Directiva de la AICD (</w:t>
      </w:r>
      <w:r w:rsidRPr="009D5523">
        <w:rPr>
          <w:i/>
          <w:lang w:val="es"/>
        </w:rPr>
        <w:t xml:space="preserve">facultando </w:t>
      </w:r>
      <w:r w:rsidR="00E23054">
        <w:rPr>
          <w:i/>
          <w:lang w:val="es"/>
        </w:rPr>
        <w:t xml:space="preserve">a los puntos focales </w:t>
      </w:r>
      <w:r w:rsidRPr="009D5523">
        <w:rPr>
          <w:i/>
          <w:lang w:val="es"/>
        </w:rPr>
        <w:t xml:space="preserve">de la cooperación internacional; participación de los puntos focales de cooperación de capital </w:t>
      </w:r>
      <w:r w:rsidR="00E23054">
        <w:rPr>
          <w:i/>
          <w:lang w:val="es"/>
        </w:rPr>
        <w:t>de la Junta Directiva de la AICD</w:t>
      </w:r>
      <w:r w:rsidRPr="009D5523">
        <w:rPr>
          <w:i/>
          <w:lang w:val="es"/>
        </w:rPr>
        <w:t>).</w:t>
      </w:r>
    </w:p>
    <w:p w14:paraId="316F1B6A" w14:textId="21D4921D" w:rsidR="009D5523" w:rsidRPr="00EE0B4F" w:rsidRDefault="009739AD" w:rsidP="009D5523">
      <w:pPr>
        <w:pStyle w:val="ListParagraph"/>
        <w:numPr>
          <w:ilvl w:val="0"/>
          <w:numId w:val="4"/>
        </w:numPr>
        <w:spacing w:after="80"/>
        <w:ind w:left="567" w:hanging="142"/>
        <w:contextualSpacing w:val="0"/>
        <w:rPr>
          <w:lang w:val="es-US"/>
        </w:rPr>
      </w:pPr>
      <w:r>
        <w:rPr>
          <w:lang w:val="es"/>
        </w:rPr>
        <w:t xml:space="preserve">Todos los proyectos de cooperación internacional de la OEA deberán ser implementados a través de la </w:t>
      </w:r>
      <w:r w:rsidR="00E23054">
        <w:rPr>
          <w:lang w:val="es"/>
        </w:rPr>
        <w:t>AICD</w:t>
      </w:r>
      <w:r>
        <w:rPr>
          <w:lang w:val="es"/>
        </w:rPr>
        <w:t xml:space="preserve"> (racionalización de </w:t>
      </w:r>
      <w:r w:rsidRPr="009D5523">
        <w:rPr>
          <w:i/>
          <w:lang w:val="es"/>
        </w:rPr>
        <w:t xml:space="preserve">las operaciones; fortalecimiento de la </w:t>
      </w:r>
      <w:proofErr w:type="gramStart"/>
      <w:r w:rsidR="00E23054">
        <w:rPr>
          <w:i/>
          <w:lang w:val="es"/>
        </w:rPr>
        <w:t xml:space="preserve">AICD </w:t>
      </w:r>
      <w:r w:rsidRPr="009D5523">
        <w:rPr>
          <w:i/>
          <w:lang w:val="es"/>
        </w:rPr>
        <w:t xml:space="preserve"> como</w:t>
      </w:r>
      <w:proofErr w:type="gramEnd"/>
      <w:r w:rsidRPr="009D5523">
        <w:rPr>
          <w:i/>
          <w:lang w:val="es"/>
        </w:rPr>
        <w:t xml:space="preserve"> agencia de cooperación de la OEA; estandarización de los procedimientos de la OEA; empoderamiento de la Junta Directiva de la </w:t>
      </w:r>
      <w:r w:rsidR="00E23054">
        <w:rPr>
          <w:i/>
          <w:lang w:val="es"/>
        </w:rPr>
        <w:t>AICD</w:t>
      </w:r>
      <w:r w:rsidRPr="009D5523">
        <w:rPr>
          <w:i/>
          <w:lang w:val="es"/>
        </w:rPr>
        <w:t xml:space="preserve"> con respecto a la aprobación de proyectos; eliminación de múltiples carteras simultáneas de proyectos en la OEA</w:t>
      </w:r>
      <w:r>
        <w:rPr>
          <w:lang w:val="es"/>
        </w:rPr>
        <w:t>).</w:t>
      </w:r>
      <w:r w:rsidR="008B34D7">
        <w:rPr>
          <w:lang w:val="es"/>
        </w:rPr>
        <w:t xml:space="preserve"> </w:t>
      </w:r>
      <w:r w:rsidR="009D5523">
        <w:rPr>
          <w:lang w:val="es"/>
        </w:rPr>
        <w:t xml:space="preserve"> Se autorizará la reenvío del documento al Plan de Trabajo Futuro.</w:t>
      </w:r>
    </w:p>
    <w:p w14:paraId="0E7B8009" w14:textId="77777777" w:rsidR="008B34D7" w:rsidRPr="00EE0B4F" w:rsidRDefault="009D5523" w:rsidP="009D5523">
      <w:pPr>
        <w:pStyle w:val="ListParagraph"/>
        <w:numPr>
          <w:ilvl w:val="0"/>
          <w:numId w:val="4"/>
        </w:numPr>
        <w:spacing w:after="80"/>
        <w:ind w:left="567" w:hanging="142"/>
        <w:contextualSpacing w:val="0"/>
        <w:rPr>
          <w:lang w:val="es-US"/>
        </w:rPr>
      </w:pPr>
      <w:r>
        <w:rPr>
          <w:lang w:val="es"/>
        </w:rPr>
        <w:t>Los proyectos aprobados en el Plan de Trabajo y que no hayan confirmado una fuente de recursos financieros dentro de los 180 (ciento ochenta días) serán cancelados por el resto del Plan de Trabajo.</w:t>
      </w:r>
    </w:p>
    <w:p w14:paraId="32EB9A88" w14:textId="722CFFCE" w:rsidR="008B34D7" w:rsidRPr="00091E93" w:rsidRDefault="009D5523" w:rsidP="009D5523">
      <w:pPr>
        <w:pStyle w:val="ListParagraph"/>
        <w:numPr>
          <w:ilvl w:val="0"/>
          <w:numId w:val="4"/>
        </w:numPr>
        <w:spacing w:after="80"/>
        <w:ind w:left="567" w:hanging="142"/>
        <w:contextualSpacing w:val="0"/>
        <w:rPr>
          <w:lang w:val="es-US"/>
        </w:rPr>
      </w:pPr>
      <w:r>
        <w:rPr>
          <w:lang w:val="es"/>
        </w:rPr>
        <w:lastRenderedPageBreak/>
        <w:t xml:space="preserve">Los proyectos aprobados en el Plan de Trabajo y que no hayan iniciado sus actividades dentro de los 180 (ciento ochenta días) debido a problemas operativos serán cancelados durante el plazo restante del Plan de Trabajo. Se autorizará </w:t>
      </w:r>
      <w:r w:rsidR="00091E93">
        <w:rPr>
          <w:lang w:val="es"/>
        </w:rPr>
        <w:t>el reenvío</w:t>
      </w:r>
      <w:r>
        <w:rPr>
          <w:lang w:val="es"/>
        </w:rPr>
        <w:t xml:space="preserve"> del documento al Plan de Trabajo Futuro.</w:t>
      </w:r>
    </w:p>
    <w:p w14:paraId="1FFEAE03" w14:textId="5F41DFFD" w:rsidR="00091E93" w:rsidRDefault="00091E93" w:rsidP="00091E93">
      <w:pPr>
        <w:spacing w:after="80"/>
        <w:rPr>
          <w:lang w:val="es-US"/>
        </w:rPr>
      </w:pPr>
    </w:p>
    <w:p w14:paraId="7D3AE8C3" w14:textId="58008AB5" w:rsidR="00091E93" w:rsidRDefault="00091E93" w:rsidP="00091E93">
      <w:pPr>
        <w:spacing w:after="80"/>
        <w:rPr>
          <w:lang w:val="es-US"/>
        </w:rPr>
      </w:pPr>
    </w:p>
    <w:p w14:paraId="27D623FD" w14:textId="5D2F5968" w:rsidR="00091E93" w:rsidRDefault="00091E93" w:rsidP="00091E93">
      <w:pPr>
        <w:spacing w:after="80"/>
        <w:rPr>
          <w:lang w:val="es-US"/>
        </w:rPr>
      </w:pPr>
    </w:p>
    <w:p w14:paraId="7C85C2F8" w14:textId="32959C48" w:rsidR="00091E93" w:rsidRDefault="00091E93" w:rsidP="00091E93">
      <w:pPr>
        <w:spacing w:after="80"/>
        <w:rPr>
          <w:lang w:val="es-US"/>
        </w:rPr>
      </w:pPr>
    </w:p>
    <w:p w14:paraId="3099371F" w14:textId="00E46640" w:rsidR="00091E93" w:rsidRDefault="00091E93" w:rsidP="00091E93">
      <w:pPr>
        <w:spacing w:after="80"/>
        <w:rPr>
          <w:lang w:val="es-US"/>
        </w:rPr>
      </w:pPr>
    </w:p>
    <w:p w14:paraId="55334B63" w14:textId="2BE00044" w:rsidR="00091E93" w:rsidRDefault="00091E93" w:rsidP="00091E93">
      <w:pPr>
        <w:spacing w:after="80"/>
        <w:rPr>
          <w:lang w:val="es-US"/>
        </w:rPr>
      </w:pPr>
    </w:p>
    <w:p w14:paraId="4B76F3D7" w14:textId="2D754F5B" w:rsidR="00091E93" w:rsidRDefault="00091E93" w:rsidP="00091E93">
      <w:pPr>
        <w:spacing w:after="80"/>
        <w:rPr>
          <w:lang w:val="es-US"/>
        </w:rPr>
      </w:pPr>
    </w:p>
    <w:p w14:paraId="08721E25" w14:textId="1CFB1AE1" w:rsidR="00091E93" w:rsidRDefault="00091E93" w:rsidP="00091E93">
      <w:pPr>
        <w:spacing w:after="80"/>
        <w:rPr>
          <w:lang w:val="es-US"/>
        </w:rPr>
      </w:pPr>
    </w:p>
    <w:p w14:paraId="6842EE5F" w14:textId="6ABF9B09" w:rsidR="00091E93" w:rsidRDefault="00091E93" w:rsidP="00091E93">
      <w:pPr>
        <w:spacing w:after="80"/>
        <w:rPr>
          <w:lang w:val="es-US"/>
        </w:rPr>
      </w:pPr>
    </w:p>
    <w:p w14:paraId="53AB9105" w14:textId="7E2CB119" w:rsidR="00091E93" w:rsidRPr="00091E93" w:rsidRDefault="00091E93" w:rsidP="00091E93">
      <w:pPr>
        <w:spacing w:after="80"/>
        <w:rPr>
          <w:lang w:val="es-US"/>
        </w:rPr>
      </w:pPr>
      <w:r>
        <w:rPr>
          <w:noProof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2FE80" wp14:editId="0140EE73">
                <wp:simplePos x="0" y="0"/>
                <wp:positionH relativeFrom="column">
                  <wp:posOffset>0</wp:posOffset>
                </wp:positionH>
                <wp:positionV relativeFrom="page">
                  <wp:posOffset>3611880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7E7441B" w14:textId="3B4F68ED" w:rsidR="00091E93" w:rsidRPr="00E37C4A" w:rsidRDefault="00091E93" w:rsidP="00091E93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CIDRP03571S01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2FE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84.4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" filled="f" stroked="f">
                <v:stroke joinstyle="round"/>
                <v:textbox>
                  <w:txbxContent>
                    <w:p w14:paraId="77E7441B" w14:textId="3B4F68ED" w:rsidR="00091E93" w:rsidRPr="00E37C4A" w:rsidRDefault="00091E93" w:rsidP="00091E93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CIDRP03571S01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091E93" w:rsidRPr="00091E93" w:rsidSect="001B674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4444"/>
    <w:multiLevelType w:val="hybridMultilevel"/>
    <w:tmpl w:val="43D817DC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57760883"/>
    <w:multiLevelType w:val="hybridMultilevel"/>
    <w:tmpl w:val="91EECD8E"/>
    <w:lvl w:ilvl="0" w:tplc="04160013">
      <w:start w:val="1"/>
      <w:numFmt w:val="upperRoman"/>
      <w:lvlText w:val="%1."/>
      <w:lvlJc w:val="right"/>
      <w:pPr>
        <w:ind w:left="128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651D5AEF"/>
    <w:multiLevelType w:val="hybridMultilevel"/>
    <w:tmpl w:val="CA745670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8F66376"/>
    <w:multiLevelType w:val="hybridMultilevel"/>
    <w:tmpl w:val="F580CD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987396995">
    <w:abstractNumId w:val="2"/>
  </w:num>
  <w:num w:numId="2" w16cid:durableId="1901281751">
    <w:abstractNumId w:val="3"/>
  </w:num>
  <w:num w:numId="3" w16cid:durableId="639502211">
    <w:abstractNumId w:val="0"/>
  </w:num>
  <w:num w:numId="4" w16cid:durableId="971977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744"/>
    <w:rsid w:val="00091E93"/>
    <w:rsid w:val="000D34A9"/>
    <w:rsid w:val="001B6744"/>
    <w:rsid w:val="00256700"/>
    <w:rsid w:val="00484E22"/>
    <w:rsid w:val="005B5560"/>
    <w:rsid w:val="006F0723"/>
    <w:rsid w:val="008B34D7"/>
    <w:rsid w:val="008E1E29"/>
    <w:rsid w:val="009739AD"/>
    <w:rsid w:val="009D5523"/>
    <w:rsid w:val="00AE5958"/>
    <w:rsid w:val="00BE4DB3"/>
    <w:rsid w:val="00E23054"/>
    <w:rsid w:val="00E37C4A"/>
    <w:rsid w:val="00EE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C2DB9"/>
  <w15:chartTrackingRefBased/>
  <w15:docId w15:val="{554583FB-7BD2-47F3-B76B-85CA1EA0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4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0B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000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Márcio Lopes Correa</dc:creator>
  <cp:keywords/>
  <dc:description/>
  <cp:lastModifiedBy>Burns, Sandra</cp:lastModifiedBy>
  <cp:revision>3</cp:revision>
  <dcterms:created xsi:type="dcterms:W3CDTF">2022-06-17T22:10:00Z</dcterms:created>
  <dcterms:modified xsi:type="dcterms:W3CDTF">2022-06-17T22:11:00Z</dcterms:modified>
  <cp:category/>
</cp:coreProperties>
</file>