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3DB" w:rsidRPr="009E2AA4" w:rsidRDefault="003F41D8" w:rsidP="00C953DB">
      <w:pPr>
        <w:tabs>
          <w:tab w:val="left" w:pos="7200"/>
        </w:tabs>
        <w:ind w:right="-1080"/>
        <w:rPr>
          <w:sz w:val="22"/>
          <w:szCs w:val="22"/>
        </w:rPr>
      </w:pPr>
      <w:r w:rsidRPr="009E2AA4">
        <w:rPr>
          <w:b/>
          <w:sz w:val="22"/>
        </w:rPr>
        <w:t>AGENCIA INTERAMERICANA PARA LA</w:t>
      </w:r>
      <w:r w:rsidR="00C953DB" w:rsidRPr="009E2AA4">
        <w:rPr>
          <w:sz w:val="22"/>
        </w:rPr>
        <w:tab/>
        <w:t>OEA/</w:t>
      </w:r>
      <w:proofErr w:type="spellStart"/>
      <w:r w:rsidR="00C953DB" w:rsidRPr="009E2AA4">
        <w:rPr>
          <w:sz w:val="22"/>
        </w:rPr>
        <w:t>Ser.W</w:t>
      </w:r>
      <w:proofErr w:type="spellEnd"/>
    </w:p>
    <w:p w:rsidR="00607803" w:rsidRPr="009E2AA4" w:rsidRDefault="003F41D8" w:rsidP="00C953DB">
      <w:pPr>
        <w:tabs>
          <w:tab w:val="left" w:pos="7200"/>
        </w:tabs>
        <w:ind w:right="-1080"/>
        <w:rPr>
          <w:sz w:val="22"/>
        </w:rPr>
      </w:pPr>
      <w:r w:rsidRPr="009E2AA4">
        <w:rPr>
          <w:b/>
          <w:bCs/>
          <w:sz w:val="22"/>
        </w:rPr>
        <w:t>COOPERACIÓN Y EL DESARROLLO</w:t>
      </w:r>
      <w:r w:rsidR="00C953DB" w:rsidRPr="009E2AA4">
        <w:rPr>
          <w:b/>
          <w:sz w:val="22"/>
        </w:rPr>
        <w:tab/>
      </w:r>
      <w:r w:rsidR="00607803" w:rsidRPr="009E2AA4">
        <w:rPr>
          <w:sz w:val="22"/>
        </w:rPr>
        <w:t>AICD/JD</w:t>
      </w:r>
      <w:r w:rsidR="00607803" w:rsidRPr="00652259">
        <w:rPr>
          <w:sz w:val="22"/>
        </w:rPr>
        <w:t>/INF.</w:t>
      </w:r>
      <w:r w:rsidR="00E847F5" w:rsidRPr="00652259">
        <w:rPr>
          <w:sz w:val="22"/>
        </w:rPr>
        <w:t>6</w:t>
      </w:r>
      <w:r w:rsidR="00652259" w:rsidRPr="00652259">
        <w:rPr>
          <w:sz w:val="22"/>
        </w:rPr>
        <w:t>9</w:t>
      </w:r>
      <w:r w:rsidR="00607803" w:rsidRPr="00652259">
        <w:rPr>
          <w:sz w:val="22"/>
        </w:rPr>
        <w:t>/</w:t>
      </w:r>
      <w:r w:rsidR="00E17931" w:rsidRPr="00652259">
        <w:rPr>
          <w:sz w:val="22"/>
        </w:rPr>
        <w:t>20</w:t>
      </w:r>
    </w:p>
    <w:p w:rsidR="00C953DB" w:rsidRPr="009E2AA4" w:rsidRDefault="003F41D8" w:rsidP="00C953DB">
      <w:pPr>
        <w:tabs>
          <w:tab w:val="left" w:pos="7200"/>
        </w:tabs>
        <w:ind w:right="-1080"/>
        <w:rPr>
          <w:sz w:val="22"/>
          <w:szCs w:val="22"/>
        </w:rPr>
      </w:pPr>
      <w:r w:rsidRPr="009E2AA4">
        <w:rPr>
          <w:b/>
          <w:bCs/>
          <w:sz w:val="22"/>
        </w:rPr>
        <w:t>REUNIÓN DE LA JUNTA DIRECTIVA</w:t>
      </w:r>
      <w:r w:rsidR="00C953DB" w:rsidRPr="009E2AA4">
        <w:rPr>
          <w:sz w:val="22"/>
        </w:rPr>
        <w:tab/>
      </w:r>
      <w:r w:rsidR="00FA552C">
        <w:rPr>
          <w:sz w:val="22"/>
        </w:rPr>
        <w:t>12</w:t>
      </w:r>
      <w:r w:rsidR="005047B1">
        <w:rPr>
          <w:sz w:val="22"/>
        </w:rPr>
        <w:t xml:space="preserve"> </w:t>
      </w:r>
      <w:r w:rsidR="00FA552C">
        <w:rPr>
          <w:sz w:val="22"/>
        </w:rPr>
        <w:t>junio</w:t>
      </w:r>
      <w:r w:rsidR="00216DEE" w:rsidRPr="009E2AA4">
        <w:rPr>
          <w:sz w:val="22"/>
        </w:rPr>
        <w:t xml:space="preserve"> </w:t>
      </w:r>
      <w:r w:rsidR="00C953DB" w:rsidRPr="009E2AA4">
        <w:rPr>
          <w:sz w:val="22"/>
        </w:rPr>
        <w:t>20</w:t>
      </w:r>
      <w:r w:rsidR="00E17931" w:rsidRPr="009E2AA4">
        <w:rPr>
          <w:sz w:val="22"/>
        </w:rPr>
        <w:t>20</w:t>
      </w:r>
    </w:p>
    <w:p w:rsidR="00C953DB" w:rsidRPr="009E2AA4" w:rsidRDefault="00C953DB" w:rsidP="00C953DB">
      <w:pPr>
        <w:pBdr>
          <w:bottom w:val="single" w:sz="12" w:space="1" w:color="auto"/>
        </w:pBdr>
        <w:tabs>
          <w:tab w:val="left" w:pos="7200"/>
        </w:tabs>
        <w:ind w:right="-29"/>
        <w:rPr>
          <w:sz w:val="22"/>
          <w:szCs w:val="22"/>
        </w:rPr>
      </w:pPr>
      <w:r w:rsidRPr="009E2AA4">
        <w:rPr>
          <w:sz w:val="22"/>
        </w:rPr>
        <w:tab/>
        <w:t xml:space="preserve">Original: </w:t>
      </w:r>
      <w:r w:rsidR="00F867D9" w:rsidRPr="009E2AA4">
        <w:rPr>
          <w:sz w:val="22"/>
        </w:rPr>
        <w:t>español</w:t>
      </w:r>
    </w:p>
    <w:p w:rsidR="00C953DB" w:rsidRPr="009E2AA4" w:rsidRDefault="00C953DB" w:rsidP="00C953DB">
      <w:pPr>
        <w:pBdr>
          <w:bottom w:val="single" w:sz="12" w:space="1" w:color="auto"/>
        </w:pBdr>
        <w:tabs>
          <w:tab w:val="left" w:pos="7200"/>
        </w:tabs>
        <w:ind w:right="-29"/>
        <w:rPr>
          <w:bCs/>
          <w:sz w:val="22"/>
          <w:szCs w:val="22"/>
        </w:rPr>
      </w:pPr>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C953DB" w:rsidP="00C953DB">
      <w:pPr>
        <w:rPr>
          <w:sz w:val="22"/>
          <w:szCs w:val="22"/>
        </w:rPr>
      </w:pPr>
      <w:bookmarkStart w:id="0" w:name="_GoBack"/>
      <w:bookmarkEnd w:id="0"/>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C953DB" w:rsidP="00C953DB">
      <w:pPr>
        <w:rPr>
          <w:sz w:val="22"/>
          <w:szCs w:val="22"/>
        </w:rPr>
      </w:pPr>
    </w:p>
    <w:p w:rsidR="00A75545" w:rsidRDefault="00FA552C" w:rsidP="005047B1">
      <w:pPr>
        <w:jc w:val="center"/>
        <w:rPr>
          <w:sz w:val="22"/>
          <w:szCs w:val="22"/>
        </w:rPr>
      </w:pPr>
      <w:r w:rsidRPr="005047B1">
        <w:rPr>
          <w:sz w:val="22"/>
          <w:szCs w:val="22"/>
        </w:rPr>
        <w:t xml:space="preserve">NOTA DE LA MISIÓN PERMANENTE DE </w:t>
      </w:r>
      <w:r>
        <w:rPr>
          <w:sz w:val="22"/>
          <w:szCs w:val="22"/>
        </w:rPr>
        <w:t>EL SALVADOR</w:t>
      </w:r>
      <w:r w:rsidRPr="005047B1">
        <w:rPr>
          <w:sz w:val="22"/>
          <w:szCs w:val="22"/>
        </w:rPr>
        <w:t xml:space="preserve"> </w:t>
      </w:r>
      <w:r>
        <w:rPr>
          <w:sz w:val="22"/>
          <w:szCs w:val="22"/>
        </w:rPr>
        <w:t xml:space="preserve">A TRAVÉS DE </w:t>
      </w:r>
      <w:r w:rsidRPr="005047B1">
        <w:rPr>
          <w:sz w:val="22"/>
          <w:szCs w:val="22"/>
        </w:rPr>
        <w:t xml:space="preserve">LA </w:t>
      </w:r>
      <w:r>
        <w:rPr>
          <w:sz w:val="22"/>
          <w:szCs w:val="22"/>
        </w:rPr>
        <w:t>CUAL</w:t>
      </w:r>
      <w:r w:rsidRPr="005047B1">
        <w:rPr>
          <w:sz w:val="22"/>
          <w:szCs w:val="22"/>
        </w:rPr>
        <w:t xml:space="preserve"> REMITE </w:t>
      </w:r>
      <w:r>
        <w:rPr>
          <w:sz w:val="22"/>
          <w:szCs w:val="22"/>
        </w:rPr>
        <w:t xml:space="preserve">EL COMPLEMENTO DE LA </w:t>
      </w:r>
      <w:r w:rsidRPr="005047B1">
        <w:rPr>
          <w:sz w:val="22"/>
          <w:szCs w:val="22"/>
        </w:rPr>
        <w:t xml:space="preserve">PROPUESTA </w:t>
      </w:r>
      <w:r>
        <w:rPr>
          <w:sz w:val="22"/>
          <w:szCs w:val="22"/>
        </w:rPr>
        <w:t>DE LA REPUBLICA DE EL SALVADOR</w:t>
      </w:r>
      <w:r w:rsidRPr="005047B1">
        <w:rPr>
          <w:sz w:val="22"/>
          <w:szCs w:val="22"/>
        </w:rPr>
        <w:t xml:space="preserve">, </w:t>
      </w:r>
      <w:r>
        <w:rPr>
          <w:sz w:val="22"/>
          <w:szCs w:val="22"/>
        </w:rPr>
        <w:t xml:space="preserve">EN EL MARCO DE LA </w:t>
      </w:r>
      <w:r w:rsidRPr="005047B1">
        <w:rPr>
          <w:sz w:val="22"/>
          <w:szCs w:val="22"/>
        </w:rPr>
        <w:t>PRIORIZACIÓN</w:t>
      </w:r>
      <w:r>
        <w:rPr>
          <w:sz w:val="22"/>
          <w:szCs w:val="22"/>
        </w:rPr>
        <w:t xml:space="preserve"> </w:t>
      </w:r>
      <w:r w:rsidRPr="005047B1">
        <w:rPr>
          <w:sz w:val="22"/>
          <w:szCs w:val="22"/>
        </w:rPr>
        <w:t>DEL ÁREA DE ACCIÓN PARA EL CICLO DE PROGRAMACIÓN DEL FONDO DE COOPERACIÓN PARA EL DESARROLLO DE LA O</w:t>
      </w:r>
      <w:r>
        <w:rPr>
          <w:sz w:val="22"/>
          <w:szCs w:val="22"/>
        </w:rPr>
        <w:t>E</w:t>
      </w:r>
      <w:r w:rsidRPr="005047B1">
        <w:rPr>
          <w:sz w:val="22"/>
          <w:szCs w:val="22"/>
        </w:rPr>
        <w:t>A (OEA / DCF) 2021-2024</w:t>
      </w:r>
    </w:p>
    <w:p w:rsidR="005047B1" w:rsidRPr="005047B1" w:rsidRDefault="005047B1" w:rsidP="005047B1">
      <w:pPr>
        <w:jc w:val="center"/>
        <w:rPr>
          <w:sz w:val="22"/>
          <w:szCs w:val="22"/>
          <w:lang w:val="es-US"/>
        </w:rPr>
      </w:pPr>
    </w:p>
    <w:p w:rsidR="00FA552C" w:rsidRDefault="00A75545" w:rsidP="00263F6D">
      <w:pPr>
        <w:jc w:val="center"/>
        <w:rPr>
          <w:sz w:val="22"/>
          <w:szCs w:val="22"/>
        </w:rPr>
      </w:pPr>
      <w:r>
        <w:rPr>
          <w:sz w:val="22"/>
          <w:szCs w:val="22"/>
        </w:rPr>
        <w:t xml:space="preserve">(Incluye el documento </w:t>
      </w:r>
      <w:r w:rsidR="00C869E3">
        <w:rPr>
          <w:sz w:val="22"/>
          <w:szCs w:val="22"/>
        </w:rPr>
        <w:t xml:space="preserve">complemento </w:t>
      </w:r>
      <w:r>
        <w:rPr>
          <w:sz w:val="22"/>
          <w:szCs w:val="22"/>
        </w:rPr>
        <w:t xml:space="preserve">de la propuesta) </w:t>
      </w:r>
    </w:p>
    <w:p w:rsidR="00FA552C" w:rsidRDefault="00FA552C">
      <w:pPr>
        <w:rPr>
          <w:sz w:val="22"/>
          <w:szCs w:val="22"/>
        </w:rPr>
      </w:pPr>
      <w:r>
        <w:rPr>
          <w:sz w:val="22"/>
          <w:szCs w:val="22"/>
        </w:rPr>
        <w:br w:type="page"/>
      </w:r>
    </w:p>
    <w:p w:rsidR="00A75545" w:rsidRPr="009E2AA4" w:rsidRDefault="00FA552C" w:rsidP="00FA552C">
      <w:pPr>
        <w:jc w:val="both"/>
        <w:rPr>
          <w:sz w:val="22"/>
          <w:szCs w:val="22"/>
        </w:rPr>
      </w:pPr>
      <w:r w:rsidRPr="00FA552C">
        <w:rPr>
          <w:noProof/>
          <w:sz w:val="22"/>
          <w:szCs w:val="22"/>
          <w:lang w:val="en-US" w:eastAsia="en-US"/>
        </w:rPr>
        <w:drawing>
          <wp:inline distT="0" distB="0" distL="0" distR="0">
            <wp:extent cx="5953125" cy="66122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6612208"/>
                    </a:xfrm>
                    <a:prstGeom prst="rect">
                      <a:avLst/>
                    </a:prstGeom>
                    <a:noFill/>
                    <a:ln>
                      <a:noFill/>
                    </a:ln>
                  </pic:spPr>
                </pic:pic>
              </a:graphicData>
            </a:graphic>
          </wp:inline>
        </w:drawing>
      </w:r>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FA552C" w:rsidP="00FA552C">
      <w:pPr>
        <w:jc w:val="both"/>
        <w:rPr>
          <w:sz w:val="22"/>
          <w:szCs w:val="22"/>
        </w:rPr>
      </w:pPr>
      <w:r w:rsidRPr="00FA552C">
        <w:rPr>
          <w:noProof/>
          <w:sz w:val="22"/>
          <w:szCs w:val="22"/>
          <w:lang w:val="en-US" w:eastAsia="en-US"/>
        </w:rPr>
        <w:drawing>
          <wp:inline distT="0" distB="0" distL="0" distR="0">
            <wp:extent cx="5953125" cy="715978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125" cy="7159784"/>
                    </a:xfrm>
                    <a:prstGeom prst="rect">
                      <a:avLst/>
                    </a:prstGeom>
                    <a:noFill/>
                    <a:ln>
                      <a:noFill/>
                    </a:ln>
                  </pic:spPr>
                </pic:pic>
              </a:graphicData>
            </a:graphic>
          </wp:inline>
        </w:drawing>
      </w:r>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C869E3" w:rsidP="00C869E3">
      <w:pPr>
        <w:jc w:val="both"/>
        <w:rPr>
          <w:sz w:val="22"/>
          <w:szCs w:val="22"/>
        </w:rPr>
      </w:pPr>
      <w:r w:rsidRPr="00C869E3">
        <w:rPr>
          <w:noProof/>
          <w:sz w:val="22"/>
          <w:szCs w:val="22"/>
          <w:lang w:val="en-US" w:eastAsia="en-US"/>
        </w:rPr>
        <w:drawing>
          <wp:inline distT="0" distB="0" distL="0" distR="0">
            <wp:extent cx="5953125" cy="76066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7606691"/>
                    </a:xfrm>
                    <a:prstGeom prst="rect">
                      <a:avLst/>
                    </a:prstGeom>
                    <a:noFill/>
                    <a:ln>
                      <a:noFill/>
                    </a:ln>
                  </pic:spPr>
                </pic:pic>
              </a:graphicData>
            </a:graphic>
          </wp:inline>
        </w:drawing>
      </w:r>
    </w:p>
    <w:p w:rsidR="00C953DB" w:rsidRPr="009E2AA4" w:rsidRDefault="00C953DB" w:rsidP="00C953DB">
      <w:pPr>
        <w:rPr>
          <w:sz w:val="22"/>
          <w:szCs w:val="22"/>
        </w:rPr>
      </w:pPr>
    </w:p>
    <w:p w:rsidR="00C953DB" w:rsidRPr="009E2AA4" w:rsidRDefault="00C953DB" w:rsidP="00C953DB">
      <w:pPr>
        <w:rPr>
          <w:sz w:val="22"/>
          <w:szCs w:val="22"/>
        </w:rPr>
      </w:pPr>
    </w:p>
    <w:p w:rsidR="00C953DB" w:rsidRPr="009E2AA4" w:rsidRDefault="00C953DB" w:rsidP="00C953DB">
      <w:pPr>
        <w:rPr>
          <w:sz w:val="22"/>
          <w:szCs w:val="22"/>
        </w:rPr>
      </w:pPr>
    </w:p>
    <w:p w:rsidR="00C028CA" w:rsidRPr="00D211FD" w:rsidRDefault="00C869E3" w:rsidP="00C028CA">
      <w:pPr>
        <w:ind w:left="360"/>
        <w:jc w:val="both"/>
        <w:rPr>
          <w:lang w:val="es-US"/>
        </w:rPr>
      </w:pPr>
      <w:r w:rsidRPr="00C869E3">
        <w:rPr>
          <w:noProof/>
          <w:sz w:val="22"/>
          <w:szCs w:val="22"/>
          <w:lang w:val="en-US" w:eastAsia="en-US"/>
        </w:rPr>
        <w:drawing>
          <wp:inline distT="0" distB="0" distL="0" distR="0">
            <wp:extent cx="5953125" cy="777732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125" cy="7777327"/>
                    </a:xfrm>
                    <a:prstGeom prst="rect">
                      <a:avLst/>
                    </a:prstGeom>
                    <a:noFill/>
                    <a:ln>
                      <a:noFill/>
                    </a:ln>
                  </pic:spPr>
                </pic:pic>
              </a:graphicData>
            </a:graphic>
          </wp:inline>
        </w:drawing>
      </w:r>
      <w:r w:rsidR="00A04F17" w:rsidRPr="009E2AA4">
        <w:rPr>
          <w:sz w:val="22"/>
          <w:szCs w:val="22"/>
          <w:lang w:val="es-US"/>
        </w:rPr>
        <w:br w:type="page"/>
      </w:r>
    </w:p>
    <w:p w:rsidR="00C953DB" w:rsidRPr="009E2AA4" w:rsidRDefault="00C869E3" w:rsidP="00C869E3">
      <w:pPr>
        <w:jc w:val="both"/>
        <w:rPr>
          <w:sz w:val="22"/>
          <w:szCs w:val="22"/>
          <w:lang w:val="en-US"/>
        </w:rPr>
      </w:pPr>
      <w:r w:rsidRPr="00C869E3">
        <w:rPr>
          <w:noProof/>
          <w:sz w:val="22"/>
          <w:szCs w:val="22"/>
          <w:lang w:val="en-US" w:eastAsia="en-US"/>
        </w:rPr>
        <w:lastRenderedPageBreak/>
        <w:drawing>
          <wp:inline distT="0" distB="0" distL="0" distR="0">
            <wp:extent cx="5953125" cy="615235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3125" cy="6152351"/>
                    </a:xfrm>
                    <a:prstGeom prst="rect">
                      <a:avLst/>
                    </a:prstGeom>
                    <a:noFill/>
                    <a:ln>
                      <a:noFill/>
                    </a:ln>
                  </pic:spPr>
                </pic:pic>
              </a:graphicData>
            </a:graphic>
          </wp:inline>
        </w:drawing>
      </w:r>
    </w:p>
    <w:p w:rsidR="00F80E76" w:rsidRPr="009E2AA4" w:rsidRDefault="00F80E76" w:rsidP="00F80E76">
      <w:pPr>
        <w:rPr>
          <w:sz w:val="22"/>
          <w:szCs w:val="22"/>
          <w:lang w:val="en-US"/>
        </w:rPr>
      </w:pPr>
    </w:p>
    <w:p w:rsidR="00F80E76" w:rsidRPr="009E2AA4" w:rsidRDefault="00F80E76" w:rsidP="00F80E76">
      <w:pPr>
        <w:rPr>
          <w:sz w:val="22"/>
          <w:szCs w:val="22"/>
          <w:lang w:val="en-US"/>
        </w:rPr>
      </w:pPr>
    </w:p>
    <w:p w:rsidR="00E17931" w:rsidRPr="009E2AA4" w:rsidRDefault="00E17931" w:rsidP="00516D60">
      <w:pPr>
        <w:tabs>
          <w:tab w:val="left" w:pos="6030"/>
          <w:tab w:val="left" w:pos="6210"/>
        </w:tabs>
        <w:jc w:val="both"/>
        <w:rPr>
          <w:sz w:val="22"/>
          <w:szCs w:val="22"/>
          <w:lang w:val="es-CO" w:eastAsia="en-US"/>
        </w:rPr>
      </w:pPr>
    </w:p>
    <w:p w:rsidR="00E17931" w:rsidRDefault="00E17931" w:rsidP="00516D60">
      <w:pPr>
        <w:tabs>
          <w:tab w:val="left" w:pos="6030"/>
          <w:tab w:val="left" w:pos="6210"/>
        </w:tabs>
        <w:jc w:val="both"/>
        <w:rPr>
          <w:sz w:val="22"/>
          <w:szCs w:val="22"/>
          <w:lang w:val="es-CO" w:eastAsia="en-US"/>
        </w:rPr>
      </w:pPr>
    </w:p>
    <w:p w:rsidR="00C869E3" w:rsidRDefault="00C869E3" w:rsidP="00516D60">
      <w:pPr>
        <w:tabs>
          <w:tab w:val="left" w:pos="6030"/>
          <w:tab w:val="left" w:pos="6210"/>
        </w:tabs>
        <w:jc w:val="both"/>
        <w:rPr>
          <w:sz w:val="22"/>
          <w:szCs w:val="22"/>
          <w:lang w:val="es-CO" w:eastAsia="en-US"/>
        </w:rPr>
      </w:pPr>
    </w:p>
    <w:p w:rsidR="00C869E3" w:rsidRDefault="00C869E3" w:rsidP="00516D60">
      <w:pPr>
        <w:tabs>
          <w:tab w:val="left" w:pos="6030"/>
          <w:tab w:val="left" w:pos="6210"/>
        </w:tabs>
        <w:jc w:val="both"/>
        <w:rPr>
          <w:sz w:val="22"/>
          <w:szCs w:val="22"/>
          <w:lang w:val="es-CO" w:eastAsia="en-US"/>
        </w:rPr>
      </w:pPr>
    </w:p>
    <w:p w:rsidR="00C869E3" w:rsidRDefault="00C869E3" w:rsidP="00516D60">
      <w:pPr>
        <w:tabs>
          <w:tab w:val="left" w:pos="6030"/>
          <w:tab w:val="left" w:pos="6210"/>
        </w:tabs>
        <w:jc w:val="both"/>
        <w:rPr>
          <w:sz w:val="22"/>
          <w:szCs w:val="22"/>
          <w:lang w:val="es-CO" w:eastAsia="en-US"/>
        </w:rPr>
      </w:pPr>
    </w:p>
    <w:p w:rsidR="00C869E3" w:rsidRDefault="00C869E3" w:rsidP="00516D60">
      <w:pPr>
        <w:tabs>
          <w:tab w:val="left" w:pos="6030"/>
          <w:tab w:val="left" w:pos="6210"/>
        </w:tabs>
        <w:jc w:val="both"/>
        <w:rPr>
          <w:sz w:val="22"/>
          <w:szCs w:val="22"/>
          <w:lang w:val="es-CO" w:eastAsia="en-US"/>
        </w:rPr>
      </w:pPr>
    </w:p>
    <w:p w:rsidR="00C869E3" w:rsidRDefault="00C869E3" w:rsidP="00516D60">
      <w:pPr>
        <w:tabs>
          <w:tab w:val="left" w:pos="6030"/>
          <w:tab w:val="left" w:pos="6210"/>
        </w:tabs>
        <w:jc w:val="both"/>
        <w:rPr>
          <w:sz w:val="22"/>
          <w:szCs w:val="22"/>
          <w:lang w:val="es-CO" w:eastAsia="en-US"/>
        </w:rPr>
      </w:pPr>
    </w:p>
    <w:p w:rsidR="00C869E3" w:rsidRDefault="00C869E3" w:rsidP="00516D60">
      <w:pPr>
        <w:tabs>
          <w:tab w:val="left" w:pos="6030"/>
          <w:tab w:val="left" w:pos="6210"/>
        </w:tabs>
        <w:jc w:val="both"/>
        <w:rPr>
          <w:sz w:val="22"/>
          <w:szCs w:val="22"/>
          <w:lang w:val="es-CO" w:eastAsia="en-US"/>
        </w:rPr>
      </w:pPr>
    </w:p>
    <w:p w:rsidR="00C869E3" w:rsidRPr="009E2AA4" w:rsidRDefault="00C869E3" w:rsidP="00516D60">
      <w:pPr>
        <w:tabs>
          <w:tab w:val="left" w:pos="6030"/>
          <w:tab w:val="left" w:pos="6210"/>
        </w:tabs>
        <w:jc w:val="both"/>
        <w:rPr>
          <w:sz w:val="22"/>
          <w:szCs w:val="22"/>
          <w:lang w:val="es-CO" w:eastAsia="en-US"/>
        </w:rPr>
      </w:pPr>
    </w:p>
    <w:p w:rsidR="00374A73" w:rsidRDefault="00374A73" w:rsidP="00374A73">
      <w:pPr>
        <w:tabs>
          <w:tab w:val="left" w:pos="6030"/>
          <w:tab w:val="left" w:pos="6210"/>
        </w:tabs>
        <w:jc w:val="both"/>
        <w:rPr>
          <w:sz w:val="22"/>
          <w:szCs w:val="22"/>
          <w:lang w:val="es-CO" w:eastAsia="en-US"/>
        </w:rPr>
      </w:pPr>
    </w:p>
    <w:p w:rsidR="005047B1" w:rsidRDefault="005047B1" w:rsidP="00374A73">
      <w:pPr>
        <w:tabs>
          <w:tab w:val="left" w:pos="6030"/>
          <w:tab w:val="left" w:pos="6210"/>
        </w:tabs>
        <w:jc w:val="both"/>
        <w:rPr>
          <w:sz w:val="22"/>
          <w:szCs w:val="22"/>
          <w:lang w:val="es-CO" w:eastAsia="en-US"/>
        </w:rPr>
      </w:pPr>
    </w:p>
    <w:p w:rsidR="00374A73" w:rsidRDefault="00374A73" w:rsidP="00516D60">
      <w:pPr>
        <w:tabs>
          <w:tab w:val="left" w:pos="6030"/>
          <w:tab w:val="left" w:pos="6210"/>
        </w:tabs>
        <w:jc w:val="both"/>
        <w:rPr>
          <w:sz w:val="22"/>
          <w:szCs w:val="22"/>
          <w:lang w:val="es-CO" w:eastAsia="en-US"/>
        </w:rPr>
      </w:pPr>
      <w:r w:rsidRPr="009E2AA4">
        <w:rPr>
          <w:sz w:val="22"/>
          <w:szCs w:val="22"/>
          <w:lang w:val="es-CO" w:eastAsia="en-US"/>
        </w:rPr>
        <w:t>Documentos</w:t>
      </w:r>
      <w:r w:rsidR="00D211FD">
        <w:rPr>
          <w:sz w:val="22"/>
          <w:szCs w:val="22"/>
          <w:lang w:val="es-CO" w:eastAsia="en-US"/>
        </w:rPr>
        <w:t xml:space="preserve"> Originales</w:t>
      </w:r>
      <w:r w:rsidRPr="009E2AA4">
        <w:rPr>
          <w:sz w:val="22"/>
          <w:szCs w:val="22"/>
          <w:lang w:val="es-CO" w:eastAsia="en-US"/>
        </w:rPr>
        <w:t xml:space="preserve">: </w:t>
      </w:r>
    </w:p>
    <w:p w:rsidR="00652259" w:rsidRDefault="00652259" w:rsidP="00516D60">
      <w:pPr>
        <w:tabs>
          <w:tab w:val="left" w:pos="6030"/>
          <w:tab w:val="left" w:pos="6210"/>
        </w:tabs>
        <w:jc w:val="both"/>
        <w:rPr>
          <w:sz w:val="22"/>
          <w:szCs w:val="22"/>
          <w:lang w:val="es-CO" w:eastAsia="en-US"/>
        </w:rPr>
      </w:pPr>
    </w:p>
    <w:p w:rsidR="00652259" w:rsidRDefault="00652259" w:rsidP="00652259">
      <w:pPr>
        <w:pStyle w:val="ListParagraph"/>
        <w:numPr>
          <w:ilvl w:val="0"/>
          <w:numId w:val="7"/>
        </w:numPr>
        <w:tabs>
          <w:tab w:val="left" w:pos="6030"/>
          <w:tab w:val="left" w:pos="6210"/>
        </w:tabs>
        <w:ind w:left="360"/>
        <w:jc w:val="both"/>
        <w:rPr>
          <w:sz w:val="22"/>
          <w:szCs w:val="22"/>
          <w:lang w:val="es-CO" w:eastAsia="en-US"/>
        </w:rPr>
      </w:pPr>
      <w:r w:rsidRPr="00652259">
        <w:rPr>
          <w:sz w:val="22"/>
          <w:szCs w:val="22"/>
          <w:lang w:val="es-CO" w:eastAsia="en-US"/>
        </w:rPr>
        <w:t>Nota de la Misión de El Salvador a través de la cual remite el complemento de la propuesta de la República de El Salvador, en el marco de la priorización del área de acción para el ciclo de programación del Fondo de Cooperación para el Desarrollo de la OEA (OEA/FCD) 2021-2024</w:t>
      </w:r>
    </w:p>
    <w:p w:rsidR="00652259" w:rsidRPr="00652259" w:rsidRDefault="00C9623C" w:rsidP="00652259">
      <w:pPr>
        <w:tabs>
          <w:tab w:val="left" w:pos="6030"/>
          <w:tab w:val="left" w:pos="6210"/>
        </w:tabs>
        <w:jc w:val="both"/>
        <w:rPr>
          <w:sz w:val="22"/>
          <w:szCs w:val="22"/>
          <w:lang w:val="es-CO" w:eastAsia="en-US"/>
        </w:rPr>
      </w:pPr>
      <w:r>
        <w:rPr>
          <w:sz w:val="22"/>
          <w:szCs w:val="22"/>
          <w:lang w:val="es-CO" w:eastAsia="en-US"/>
        </w:rPr>
        <w:t xml:space="preserve">      </w:t>
      </w:r>
      <w:r w:rsidR="00652259" w:rsidRPr="00652259">
        <w:rPr>
          <w:sz w:val="22"/>
          <w:szCs w:val="22"/>
          <w:lang w:val="es-CO" w:eastAsia="en-US"/>
        </w:rPr>
        <w:t>(Incluye el documento complemento de la propuesta)</w:t>
      </w:r>
    </w:p>
    <w:p w:rsidR="00652259" w:rsidRPr="00652259" w:rsidRDefault="00652259" w:rsidP="00652259">
      <w:pPr>
        <w:tabs>
          <w:tab w:val="left" w:pos="6030"/>
          <w:tab w:val="left" w:pos="6210"/>
        </w:tabs>
        <w:ind w:left="360"/>
        <w:jc w:val="both"/>
        <w:rPr>
          <w:sz w:val="22"/>
          <w:szCs w:val="22"/>
          <w:lang w:val="es-CO" w:eastAsia="en-US"/>
        </w:rPr>
      </w:pPr>
      <w:r>
        <w:t xml:space="preserve">               </w:t>
      </w:r>
      <w:hyperlink r:id="rId13" w:history="1">
        <w:r w:rsidR="00993B16">
          <w:rPr>
            <w:rFonts w:eastAsia="Calibri"/>
            <w:color w:val="C00000"/>
            <w:sz w:val="22"/>
            <w:szCs w:val="22"/>
          </w:rPr>
          <w:t>http://scm.oas.org/pdfs/2</w:t>
        </w:r>
        <w:r w:rsidR="00993B16">
          <w:rPr>
            <w:rFonts w:eastAsia="Calibri"/>
            <w:color w:val="C00000"/>
            <w:sz w:val="22"/>
            <w:szCs w:val="22"/>
          </w:rPr>
          <w:t>0</w:t>
        </w:r>
        <w:r w:rsidR="00993B16">
          <w:rPr>
            <w:rFonts w:eastAsia="Calibri"/>
            <w:color w:val="C00000"/>
            <w:sz w:val="22"/>
            <w:szCs w:val="22"/>
          </w:rPr>
          <w:t>20/C</w:t>
        </w:r>
        <w:r w:rsidR="00993B16">
          <w:rPr>
            <w:rFonts w:eastAsia="Calibri"/>
            <w:color w:val="C00000"/>
            <w:sz w:val="22"/>
            <w:szCs w:val="22"/>
          </w:rPr>
          <w:t>I</w:t>
        </w:r>
        <w:r w:rsidR="00993B16">
          <w:rPr>
            <w:rFonts w:eastAsia="Calibri"/>
            <w:color w:val="C00000"/>
            <w:sz w:val="22"/>
            <w:szCs w:val="22"/>
          </w:rPr>
          <w:t>D</w:t>
        </w:r>
        <w:r w:rsidR="00993B16">
          <w:rPr>
            <w:rFonts w:eastAsia="Calibri"/>
            <w:color w:val="C00000"/>
            <w:sz w:val="22"/>
            <w:szCs w:val="22"/>
          </w:rPr>
          <w:t>R</w:t>
        </w:r>
        <w:r w:rsidR="00993B16">
          <w:rPr>
            <w:rFonts w:eastAsia="Calibri"/>
            <w:color w:val="C00000"/>
            <w:sz w:val="22"/>
            <w:szCs w:val="22"/>
          </w:rPr>
          <w:t>P02889.pdf</w:t>
        </w:r>
      </w:hyperlink>
    </w:p>
    <w:p w:rsidR="00652259" w:rsidRPr="00652259" w:rsidRDefault="00652259" w:rsidP="00652259">
      <w:pPr>
        <w:tabs>
          <w:tab w:val="left" w:pos="6030"/>
          <w:tab w:val="left" w:pos="6210"/>
        </w:tabs>
        <w:ind w:left="360"/>
        <w:jc w:val="both"/>
        <w:rPr>
          <w:sz w:val="22"/>
          <w:szCs w:val="22"/>
          <w:lang w:val="es-CO" w:eastAsia="en-US"/>
        </w:rPr>
      </w:pPr>
      <w:r>
        <w:rPr>
          <w:sz w:val="22"/>
          <w:szCs w:val="22"/>
          <w:lang w:val="es-CO" w:eastAsia="en-US"/>
        </w:rPr>
        <w:tab/>
      </w:r>
    </w:p>
    <w:p w:rsidR="00B936E7" w:rsidRPr="009E2AA4" w:rsidRDefault="00B936E7" w:rsidP="00516D60">
      <w:pPr>
        <w:tabs>
          <w:tab w:val="left" w:pos="6030"/>
          <w:tab w:val="left" w:pos="6210"/>
        </w:tabs>
        <w:jc w:val="both"/>
        <w:rPr>
          <w:sz w:val="22"/>
          <w:szCs w:val="22"/>
          <w:lang w:val="es-CO" w:eastAsia="en-US"/>
        </w:rPr>
      </w:pPr>
    </w:p>
    <w:p w:rsidR="00B936E7" w:rsidRPr="009E2AA4" w:rsidRDefault="00B936E7" w:rsidP="00516D60">
      <w:pPr>
        <w:tabs>
          <w:tab w:val="left" w:pos="6030"/>
          <w:tab w:val="left" w:pos="6210"/>
        </w:tabs>
        <w:jc w:val="both"/>
        <w:rPr>
          <w:sz w:val="22"/>
          <w:szCs w:val="22"/>
          <w:lang w:val="es-CO" w:eastAsia="en-US"/>
        </w:rPr>
      </w:pPr>
    </w:p>
    <w:p w:rsidR="00735C3B" w:rsidRDefault="00735C3B" w:rsidP="00516D60">
      <w:pPr>
        <w:tabs>
          <w:tab w:val="left" w:pos="6030"/>
          <w:tab w:val="left" w:pos="6210"/>
        </w:tabs>
        <w:jc w:val="both"/>
        <w:rPr>
          <w:sz w:val="22"/>
          <w:szCs w:val="22"/>
          <w:lang w:val="es-CO" w:eastAsia="en-US"/>
        </w:rPr>
      </w:pPr>
    </w:p>
    <w:p w:rsidR="00735C3B" w:rsidRPr="00735C3B" w:rsidRDefault="00735C3B" w:rsidP="00735C3B">
      <w:pPr>
        <w:rPr>
          <w:sz w:val="22"/>
          <w:szCs w:val="22"/>
          <w:lang w:val="es-CO" w:eastAsia="en-US"/>
        </w:rPr>
      </w:pPr>
    </w:p>
    <w:p w:rsidR="00735C3B" w:rsidRPr="00735C3B" w:rsidRDefault="00735C3B" w:rsidP="00735C3B">
      <w:pPr>
        <w:rPr>
          <w:sz w:val="22"/>
          <w:szCs w:val="22"/>
          <w:lang w:val="es-CO" w:eastAsia="en-US"/>
        </w:rPr>
      </w:pPr>
    </w:p>
    <w:p w:rsidR="00735C3B" w:rsidRPr="00735C3B" w:rsidRDefault="00735C3B" w:rsidP="00735C3B">
      <w:pPr>
        <w:rPr>
          <w:sz w:val="22"/>
          <w:szCs w:val="22"/>
          <w:lang w:val="es-CO" w:eastAsia="en-US"/>
        </w:rPr>
      </w:pPr>
    </w:p>
    <w:p w:rsidR="00735C3B" w:rsidRPr="00735C3B" w:rsidRDefault="00735C3B" w:rsidP="00735C3B">
      <w:pPr>
        <w:rPr>
          <w:sz w:val="22"/>
          <w:szCs w:val="22"/>
          <w:lang w:val="es-CO" w:eastAsia="en-US"/>
        </w:rPr>
      </w:pPr>
    </w:p>
    <w:p w:rsidR="00735C3B" w:rsidRPr="00735C3B" w:rsidRDefault="00735C3B" w:rsidP="00735C3B">
      <w:pPr>
        <w:rPr>
          <w:sz w:val="22"/>
          <w:szCs w:val="22"/>
          <w:lang w:val="es-CO" w:eastAsia="en-US"/>
        </w:rPr>
      </w:pPr>
    </w:p>
    <w:p w:rsidR="00735C3B" w:rsidRPr="00735C3B" w:rsidRDefault="00735C3B" w:rsidP="00735C3B">
      <w:pPr>
        <w:rPr>
          <w:sz w:val="22"/>
          <w:szCs w:val="22"/>
          <w:lang w:val="es-CO" w:eastAsia="en-US"/>
        </w:rPr>
      </w:pPr>
    </w:p>
    <w:p w:rsidR="00735C3B" w:rsidRPr="00735C3B" w:rsidRDefault="00735C3B" w:rsidP="00735C3B">
      <w:pPr>
        <w:rPr>
          <w:sz w:val="22"/>
          <w:szCs w:val="22"/>
          <w:lang w:val="es-CO" w:eastAsia="en-US"/>
        </w:rPr>
      </w:pPr>
    </w:p>
    <w:p w:rsidR="00735C3B" w:rsidRPr="00735C3B" w:rsidRDefault="00735C3B" w:rsidP="00735C3B">
      <w:pPr>
        <w:rPr>
          <w:sz w:val="22"/>
          <w:szCs w:val="22"/>
          <w:lang w:val="es-CO" w:eastAsia="en-US"/>
        </w:rPr>
      </w:pPr>
    </w:p>
    <w:p w:rsidR="00735C3B" w:rsidRPr="00735C3B" w:rsidRDefault="00735C3B" w:rsidP="00735C3B">
      <w:pPr>
        <w:rPr>
          <w:sz w:val="22"/>
          <w:szCs w:val="22"/>
          <w:lang w:val="es-CO" w:eastAsia="en-US"/>
        </w:rPr>
      </w:pPr>
    </w:p>
    <w:p w:rsidR="00735C3B" w:rsidRDefault="00735C3B" w:rsidP="00735C3B">
      <w:pPr>
        <w:rPr>
          <w:sz w:val="22"/>
          <w:szCs w:val="22"/>
          <w:lang w:val="es-CO" w:eastAsia="en-US"/>
        </w:rPr>
      </w:pPr>
    </w:p>
    <w:p w:rsidR="00735C3B" w:rsidRDefault="00735C3B" w:rsidP="00735C3B">
      <w:pPr>
        <w:rPr>
          <w:sz w:val="22"/>
          <w:szCs w:val="22"/>
          <w:lang w:val="es-CO" w:eastAsia="en-US"/>
        </w:rPr>
      </w:pPr>
    </w:p>
    <w:p w:rsidR="00374A73" w:rsidRDefault="00374A73" w:rsidP="00735C3B">
      <w:pPr>
        <w:rPr>
          <w:sz w:val="22"/>
          <w:szCs w:val="22"/>
          <w:lang w:val="es-CO" w:eastAsia="en-US"/>
        </w:rPr>
      </w:pPr>
    </w:p>
    <w:p w:rsidR="00735C3B" w:rsidRDefault="00735C3B" w:rsidP="00735C3B">
      <w:pPr>
        <w:rPr>
          <w:sz w:val="22"/>
          <w:szCs w:val="22"/>
          <w:lang w:val="es-CO" w:eastAsia="en-US"/>
        </w:rPr>
      </w:pPr>
    </w:p>
    <w:p w:rsidR="00735C3B" w:rsidRDefault="00735C3B" w:rsidP="00735C3B">
      <w:pPr>
        <w:rPr>
          <w:sz w:val="22"/>
          <w:szCs w:val="22"/>
          <w:lang w:val="es-CO" w:eastAsia="en-US"/>
        </w:rPr>
      </w:pPr>
    </w:p>
    <w:p w:rsidR="00735C3B" w:rsidRDefault="00735C3B" w:rsidP="00735C3B">
      <w:pPr>
        <w:rPr>
          <w:sz w:val="22"/>
          <w:szCs w:val="22"/>
          <w:lang w:val="es-CO" w:eastAsia="en-US"/>
        </w:rPr>
      </w:pPr>
    </w:p>
    <w:p w:rsidR="00735C3B" w:rsidRDefault="00735C3B" w:rsidP="00735C3B">
      <w:pPr>
        <w:rPr>
          <w:sz w:val="22"/>
          <w:szCs w:val="22"/>
          <w:lang w:val="es-CO" w:eastAsia="en-US"/>
        </w:rPr>
      </w:pPr>
    </w:p>
    <w:p w:rsidR="00735C3B" w:rsidRPr="00735C3B" w:rsidRDefault="00735C3B" w:rsidP="00735C3B">
      <w:pPr>
        <w:rPr>
          <w:sz w:val="22"/>
          <w:szCs w:val="22"/>
          <w:lang w:val="es-CO" w:eastAsia="en-US"/>
        </w:rPr>
      </w:pPr>
      <w:r w:rsidRPr="009E2AA4">
        <w:rPr>
          <w:noProof/>
          <w:sz w:val="22"/>
          <w:szCs w:val="22"/>
          <w:lang w:val="en-US" w:eastAsia="en-US"/>
        </w:rPr>
        <mc:AlternateContent>
          <mc:Choice Requires="wps">
            <w:drawing>
              <wp:anchor distT="0" distB="0" distL="114300" distR="114300" simplePos="0" relativeHeight="251659264" behindDoc="0" locked="1" layoutInCell="1" allowOverlap="1" wp14:anchorId="4224CA0F" wp14:editId="18686B55">
                <wp:simplePos x="0" y="0"/>
                <wp:positionH relativeFrom="column">
                  <wp:posOffset>0</wp:posOffset>
                </wp:positionH>
                <wp:positionV relativeFrom="page">
                  <wp:posOffset>6416040</wp:posOffset>
                </wp:positionV>
                <wp:extent cx="3383280" cy="228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4487" w:rsidRPr="00993B16" w:rsidRDefault="00024487" w:rsidP="00735C3B">
                            <w:pPr>
                              <w:rPr>
                                <w:sz w:val="18"/>
                                <w:lang w:val="en-US"/>
                              </w:rPr>
                            </w:pPr>
                            <w:r>
                              <w:rPr>
                                <w:sz w:val="18"/>
                              </w:rPr>
                              <w:fldChar w:fldCharType="begin"/>
                            </w:r>
                            <w:r>
                              <w:rPr>
                                <w:sz w:val="18"/>
                              </w:rPr>
                              <w:instrText xml:space="preserve"> FILENAME  \* MERGEFORMAT </w:instrText>
                            </w:r>
                            <w:r>
                              <w:rPr>
                                <w:sz w:val="18"/>
                              </w:rPr>
                              <w:fldChar w:fldCharType="separate"/>
                            </w:r>
                            <w:r>
                              <w:rPr>
                                <w:noProof/>
                                <w:sz w:val="18"/>
                              </w:rPr>
                              <w:t>CIDRP02889S01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4CA0F" id="_x0000_t202" coordsize="21600,21600" o:spt="202" path="m,l,21600r21600,l21600,xe">
                <v:stroke joinstyle="miter"/>
                <v:path gradientshapeok="t" o:connecttype="rect"/>
              </v:shapetype>
              <v:shape id="Text Box 2" o:spid="_x0000_s1026" type="#_x0000_t202" style="position:absolute;margin-left:0;margin-top:505.2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Rxj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" filled="f" stroked="f">
                <v:textbox>
                  <w:txbxContent>
                    <w:p w:rsidR="00024487" w:rsidRPr="00993B16" w:rsidRDefault="00024487" w:rsidP="00735C3B">
                      <w:pPr>
                        <w:rPr>
                          <w:sz w:val="18"/>
                          <w:lang w:val="en-US"/>
                        </w:rPr>
                      </w:pPr>
                      <w:r>
                        <w:rPr>
                          <w:sz w:val="18"/>
                        </w:rPr>
                        <w:fldChar w:fldCharType="begin"/>
                      </w:r>
                      <w:r>
                        <w:rPr>
                          <w:sz w:val="18"/>
                        </w:rPr>
                        <w:instrText xml:space="preserve"> FILENAME  \* MERGEFORMAT </w:instrText>
                      </w:r>
                      <w:r>
                        <w:rPr>
                          <w:sz w:val="18"/>
                        </w:rPr>
                        <w:fldChar w:fldCharType="separate"/>
                      </w:r>
                      <w:r>
                        <w:rPr>
                          <w:noProof/>
                          <w:sz w:val="18"/>
                        </w:rPr>
                        <w:t>CIDRP02889S01</w:t>
                      </w:r>
                      <w:r>
                        <w:rPr>
                          <w:sz w:val="18"/>
                        </w:rPr>
                        <w:fldChar w:fldCharType="end"/>
                      </w:r>
                    </w:p>
                  </w:txbxContent>
                </v:textbox>
                <w10:wrap anchory="page"/>
                <w10:anchorlock/>
              </v:shape>
            </w:pict>
          </mc:Fallback>
        </mc:AlternateContent>
      </w:r>
    </w:p>
    <w:sectPr w:rsidR="00735C3B" w:rsidRPr="00735C3B" w:rsidSect="00D60F61">
      <w:headerReference w:type="even" r:id="rId14"/>
      <w:headerReference w:type="default" r:id="rId15"/>
      <w:type w:val="continuous"/>
      <w:pgSz w:w="12240" w:h="15840" w:code="1"/>
      <w:pgMar w:top="1440" w:right="1166" w:bottom="1296" w:left="1699" w:header="1296" w:footer="1296"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487" w:rsidRDefault="00024487">
      <w:r>
        <w:separator/>
      </w:r>
    </w:p>
  </w:endnote>
  <w:endnote w:type="continuationSeparator" w:id="0">
    <w:p w:rsidR="00024487" w:rsidRDefault="00024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487" w:rsidRDefault="00024487">
      <w:r>
        <w:separator/>
      </w:r>
    </w:p>
  </w:footnote>
  <w:footnote w:type="continuationSeparator" w:id="0">
    <w:p w:rsidR="00024487" w:rsidRDefault="00024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487" w:rsidRDefault="00024487" w:rsidP="00C953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- 10 -</w:t>
    </w:r>
    <w:r>
      <w:rPr>
        <w:rStyle w:val="PageNumber"/>
      </w:rPr>
      <w:fldChar w:fldCharType="end"/>
    </w:r>
  </w:p>
  <w:p w:rsidR="00024487" w:rsidRDefault="000244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732723"/>
      <w:docPartObj>
        <w:docPartGallery w:val="Page Numbers (Top of Page)"/>
        <w:docPartUnique/>
      </w:docPartObj>
    </w:sdtPr>
    <w:sdtEndPr>
      <w:rPr>
        <w:noProof/>
      </w:rPr>
    </w:sdtEndPr>
    <w:sdtContent>
      <w:p w:rsidR="00024487" w:rsidRDefault="00024487">
        <w:pPr>
          <w:pStyle w:val="Header"/>
          <w:jc w:val="center"/>
        </w:pPr>
        <w:r>
          <w:fldChar w:fldCharType="begin"/>
        </w:r>
        <w:r>
          <w:instrText xml:space="preserve"> PAGE   \* MERGEFORMAT </w:instrText>
        </w:r>
        <w:r>
          <w:fldChar w:fldCharType="separate"/>
        </w:r>
        <w:r w:rsidR="00F00BA7">
          <w:rPr>
            <w:noProof/>
          </w:rPr>
          <w:t>- 7 -</w:t>
        </w:r>
        <w:r>
          <w:rPr>
            <w:noProof/>
          </w:rPr>
          <w:fldChar w:fldCharType="end"/>
        </w:r>
      </w:p>
    </w:sdtContent>
  </w:sdt>
  <w:p w:rsidR="00024487" w:rsidRDefault="00024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C6D9C"/>
    <w:multiLevelType w:val="hybridMultilevel"/>
    <w:tmpl w:val="B33CA7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A36255"/>
    <w:multiLevelType w:val="hybridMultilevel"/>
    <w:tmpl w:val="9CE47B28"/>
    <w:lvl w:ilvl="0" w:tplc="FA205C6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4135465F"/>
    <w:multiLevelType w:val="multilevel"/>
    <w:tmpl w:val="E5CEBE20"/>
    <w:styleLink w:val="List1"/>
    <w:lvl w:ilvl="0">
      <w:start w:val="1"/>
      <w:numFmt w:val="bullet"/>
      <w:lvlText w:val="•"/>
      <w:lvlJc w:val="left"/>
      <w:pPr>
        <w:tabs>
          <w:tab w:val="num" w:pos="780"/>
        </w:tabs>
        <w:ind w:left="780" w:hanging="360"/>
      </w:pPr>
      <w:rPr>
        <w:color w:val="000000"/>
        <w:position w:val="0"/>
        <w:sz w:val="24"/>
        <w:szCs w:val="24"/>
        <w:u w:color="000000"/>
      </w:rPr>
    </w:lvl>
    <w:lvl w:ilvl="1">
      <w:start w:val="1"/>
      <w:numFmt w:val="bullet"/>
      <w:lvlText w:val="o"/>
      <w:lvlJc w:val="left"/>
      <w:pPr>
        <w:tabs>
          <w:tab w:val="num" w:pos="1533"/>
        </w:tabs>
        <w:ind w:left="1533" w:hanging="393"/>
      </w:pPr>
      <w:rPr>
        <w:color w:val="000000"/>
        <w:position w:val="0"/>
        <w:sz w:val="22"/>
        <w:szCs w:val="22"/>
        <w:u w:color="0F243E"/>
      </w:rPr>
    </w:lvl>
    <w:lvl w:ilvl="2">
      <w:start w:val="1"/>
      <w:numFmt w:val="bullet"/>
      <w:lvlText w:val="▪"/>
      <w:lvlJc w:val="left"/>
      <w:pPr>
        <w:tabs>
          <w:tab w:val="num" w:pos="2220"/>
        </w:tabs>
        <w:ind w:left="2220" w:hanging="360"/>
      </w:pPr>
      <w:rPr>
        <w:color w:val="000000"/>
        <w:position w:val="0"/>
        <w:sz w:val="24"/>
        <w:szCs w:val="24"/>
        <w:u w:color="000000"/>
      </w:rPr>
    </w:lvl>
    <w:lvl w:ilvl="3">
      <w:start w:val="1"/>
      <w:numFmt w:val="bullet"/>
      <w:lvlText w:val="•"/>
      <w:lvlJc w:val="left"/>
      <w:pPr>
        <w:tabs>
          <w:tab w:val="num" w:pos="2940"/>
        </w:tabs>
        <w:ind w:left="2940" w:hanging="360"/>
      </w:pPr>
      <w:rPr>
        <w:color w:val="000000"/>
        <w:position w:val="0"/>
        <w:sz w:val="24"/>
        <w:szCs w:val="24"/>
        <w:u w:color="000000"/>
      </w:rPr>
    </w:lvl>
    <w:lvl w:ilvl="4">
      <w:start w:val="1"/>
      <w:numFmt w:val="bullet"/>
      <w:lvlText w:val="o"/>
      <w:lvlJc w:val="left"/>
      <w:pPr>
        <w:tabs>
          <w:tab w:val="num" w:pos="3660"/>
        </w:tabs>
        <w:ind w:left="3660" w:hanging="360"/>
      </w:pPr>
      <w:rPr>
        <w:color w:val="000000"/>
        <w:position w:val="0"/>
        <w:sz w:val="24"/>
        <w:szCs w:val="24"/>
        <w:u w:color="000000"/>
      </w:rPr>
    </w:lvl>
    <w:lvl w:ilvl="5">
      <w:start w:val="1"/>
      <w:numFmt w:val="bullet"/>
      <w:lvlText w:val="▪"/>
      <w:lvlJc w:val="left"/>
      <w:pPr>
        <w:tabs>
          <w:tab w:val="num" w:pos="4380"/>
        </w:tabs>
        <w:ind w:left="4380" w:hanging="360"/>
      </w:pPr>
      <w:rPr>
        <w:color w:val="000000"/>
        <w:position w:val="0"/>
        <w:sz w:val="24"/>
        <w:szCs w:val="24"/>
        <w:u w:color="000000"/>
      </w:rPr>
    </w:lvl>
    <w:lvl w:ilvl="6">
      <w:start w:val="1"/>
      <w:numFmt w:val="bullet"/>
      <w:lvlText w:val="•"/>
      <w:lvlJc w:val="left"/>
      <w:pPr>
        <w:tabs>
          <w:tab w:val="num" w:pos="5100"/>
        </w:tabs>
        <w:ind w:left="5100" w:hanging="360"/>
      </w:pPr>
      <w:rPr>
        <w:color w:val="000000"/>
        <w:position w:val="0"/>
        <w:sz w:val="24"/>
        <w:szCs w:val="24"/>
        <w:u w:color="000000"/>
      </w:rPr>
    </w:lvl>
    <w:lvl w:ilvl="7">
      <w:start w:val="1"/>
      <w:numFmt w:val="bullet"/>
      <w:lvlText w:val="o"/>
      <w:lvlJc w:val="left"/>
      <w:pPr>
        <w:tabs>
          <w:tab w:val="num" w:pos="5820"/>
        </w:tabs>
        <w:ind w:left="5820" w:hanging="360"/>
      </w:pPr>
      <w:rPr>
        <w:color w:val="000000"/>
        <w:position w:val="0"/>
        <w:sz w:val="24"/>
        <w:szCs w:val="24"/>
        <w:u w:color="000000"/>
      </w:rPr>
    </w:lvl>
    <w:lvl w:ilvl="8">
      <w:start w:val="1"/>
      <w:numFmt w:val="bullet"/>
      <w:lvlText w:val="▪"/>
      <w:lvlJc w:val="left"/>
      <w:pPr>
        <w:tabs>
          <w:tab w:val="num" w:pos="6540"/>
        </w:tabs>
        <w:ind w:left="6540" w:hanging="360"/>
      </w:pPr>
      <w:rPr>
        <w:color w:val="000000"/>
        <w:position w:val="0"/>
        <w:sz w:val="24"/>
        <w:szCs w:val="24"/>
        <w:u w:color="000000"/>
      </w:rPr>
    </w:lvl>
  </w:abstractNum>
  <w:abstractNum w:abstractNumId="3" w15:restartNumberingAfterBreak="0">
    <w:nsid w:val="54452306"/>
    <w:multiLevelType w:val="multilevel"/>
    <w:tmpl w:val="88CC884A"/>
    <w:styleLink w:val="List21"/>
    <w:lvl w:ilvl="0">
      <w:start w:val="1"/>
      <w:numFmt w:val="bullet"/>
      <w:lvlText w:val="•"/>
      <w:lvlJc w:val="left"/>
      <w:pPr>
        <w:tabs>
          <w:tab w:val="num" w:pos="720"/>
        </w:tabs>
        <w:ind w:left="720" w:hanging="360"/>
      </w:pPr>
      <w:rPr>
        <w:color w:val="000000"/>
        <w:position w:val="0"/>
        <w:sz w:val="22"/>
        <w:szCs w:val="22"/>
        <w:u w:color="000000"/>
        <w:rtl w:val="0"/>
      </w:rPr>
    </w:lvl>
    <w:lvl w:ilvl="1">
      <w:start w:val="1"/>
      <w:numFmt w:val="bullet"/>
      <w:lvlText w:val="o"/>
      <w:lvlJc w:val="left"/>
      <w:pPr>
        <w:tabs>
          <w:tab w:val="num" w:pos="1440"/>
        </w:tabs>
        <w:ind w:left="1440" w:hanging="360"/>
      </w:pPr>
      <w:rPr>
        <w:color w:val="000000"/>
        <w:position w:val="0"/>
        <w:sz w:val="22"/>
        <w:szCs w:val="22"/>
        <w:u w:color="000000"/>
        <w:rtl w:val="0"/>
      </w:rPr>
    </w:lvl>
    <w:lvl w:ilvl="2">
      <w:start w:val="1"/>
      <w:numFmt w:val="bullet"/>
      <w:lvlText w:val="▪"/>
      <w:lvlJc w:val="left"/>
      <w:pPr>
        <w:tabs>
          <w:tab w:val="num" w:pos="2160"/>
        </w:tabs>
        <w:ind w:left="2160" w:hanging="360"/>
      </w:pPr>
      <w:rPr>
        <w:color w:val="000000"/>
        <w:position w:val="0"/>
        <w:sz w:val="24"/>
        <w:szCs w:val="24"/>
        <w:u w:color="000000"/>
        <w:rtl w:val="0"/>
      </w:rPr>
    </w:lvl>
    <w:lvl w:ilvl="3">
      <w:start w:val="1"/>
      <w:numFmt w:val="bullet"/>
      <w:lvlText w:val="•"/>
      <w:lvlJc w:val="left"/>
      <w:pPr>
        <w:tabs>
          <w:tab w:val="num" w:pos="2880"/>
        </w:tabs>
        <w:ind w:left="2880" w:hanging="360"/>
      </w:pPr>
      <w:rPr>
        <w:color w:val="000000"/>
        <w:position w:val="0"/>
        <w:sz w:val="24"/>
        <w:szCs w:val="24"/>
        <w:u w:color="000000"/>
        <w:rtl w:val="0"/>
      </w:rPr>
    </w:lvl>
    <w:lvl w:ilvl="4">
      <w:start w:val="1"/>
      <w:numFmt w:val="bullet"/>
      <w:lvlText w:val="o"/>
      <w:lvlJc w:val="left"/>
      <w:pPr>
        <w:tabs>
          <w:tab w:val="num" w:pos="3600"/>
        </w:tabs>
        <w:ind w:left="3600" w:hanging="360"/>
      </w:pPr>
      <w:rPr>
        <w:color w:val="000000"/>
        <w:position w:val="0"/>
        <w:sz w:val="24"/>
        <w:szCs w:val="24"/>
        <w:u w:color="000000"/>
        <w:rtl w:val="0"/>
      </w:rPr>
    </w:lvl>
    <w:lvl w:ilvl="5">
      <w:start w:val="1"/>
      <w:numFmt w:val="bullet"/>
      <w:lvlText w:val="▪"/>
      <w:lvlJc w:val="left"/>
      <w:pPr>
        <w:tabs>
          <w:tab w:val="num" w:pos="4320"/>
        </w:tabs>
        <w:ind w:left="4320" w:hanging="360"/>
      </w:pPr>
      <w:rPr>
        <w:color w:val="000000"/>
        <w:position w:val="0"/>
        <w:sz w:val="24"/>
        <w:szCs w:val="24"/>
        <w:u w:color="000000"/>
        <w:rtl w:val="0"/>
      </w:rPr>
    </w:lvl>
    <w:lvl w:ilvl="6">
      <w:start w:val="1"/>
      <w:numFmt w:val="bullet"/>
      <w:lvlText w:val="•"/>
      <w:lvlJc w:val="left"/>
      <w:pPr>
        <w:tabs>
          <w:tab w:val="num" w:pos="5040"/>
        </w:tabs>
        <w:ind w:left="5040" w:hanging="360"/>
      </w:pPr>
      <w:rPr>
        <w:color w:val="000000"/>
        <w:position w:val="0"/>
        <w:sz w:val="24"/>
        <w:szCs w:val="24"/>
        <w:u w:color="000000"/>
        <w:rtl w:val="0"/>
      </w:rPr>
    </w:lvl>
    <w:lvl w:ilvl="7">
      <w:start w:val="1"/>
      <w:numFmt w:val="bullet"/>
      <w:lvlText w:val="o"/>
      <w:lvlJc w:val="left"/>
      <w:pPr>
        <w:tabs>
          <w:tab w:val="num" w:pos="5760"/>
        </w:tabs>
        <w:ind w:left="5760" w:hanging="360"/>
      </w:pPr>
      <w:rPr>
        <w:color w:val="000000"/>
        <w:position w:val="0"/>
        <w:sz w:val="24"/>
        <w:szCs w:val="24"/>
        <w:u w:color="000000"/>
        <w:rtl w:val="0"/>
      </w:rPr>
    </w:lvl>
    <w:lvl w:ilvl="8">
      <w:start w:val="1"/>
      <w:numFmt w:val="bullet"/>
      <w:lvlText w:val="▪"/>
      <w:lvlJc w:val="left"/>
      <w:pPr>
        <w:tabs>
          <w:tab w:val="num" w:pos="6480"/>
        </w:tabs>
        <w:ind w:left="6480" w:hanging="360"/>
      </w:pPr>
      <w:rPr>
        <w:color w:val="000000"/>
        <w:position w:val="0"/>
        <w:sz w:val="24"/>
        <w:szCs w:val="24"/>
        <w:u w:color="000000"/>
        <w:rtl w:val="0"/>
      </w:rPr>
    </w:lvl>
  </w:abstractNum>
  <w:abstractNum w:abstractNumId="4" w15:restartNumberingAfterBreak="0">
    <w:nsid w:val="547141D6"/>
    <w:multiLevelType w:val="multilevel"/>
    <w:tmpl w:val="F32A4F0C"/>
    <w:styleLink w:val="List0"/>
    <w:lvl w:ilvl="0">
      <w:start w:val="1"/>
      <w:numFmt w:val="bullet"/>
      <w:lvlText w:val="•"/>
      <w:lvlJc w:val="left"/>
      <w:pPr>
        <w:tabs>
          <w:tab w:val="num" w:pos="780"/>
        </w:tabs>
        <w:ind w:left="780" w:hanging="360"/>
      </w:pPr>
      <w:rPr>
        <w:color w:val="000000"/>
        <w:position w:val="0"/>
        <w:sz w:val="22"/>
        <w:szCs w:val="22"/>
        <w:u w:color="000000"/>
        <w:rtl w:val="0"/>
      </w:rPr>
    </w:lvl>
    <w:lvl w:ilvl="1">
      <w:start w:val="1"/>
      <w:numFmt w:val="bullet"/>
      <w:lvlText w:val="o"/>
      <w:lvlJc w:val="left"/>
      <w:pPr>
        <w:tabs>
          <w:tab w:val="num" w:pos="1500"/>
        </w:tabs>
        <w:ind w:left="1500" w:hanging="360"/>
      </w:pPr>
      <w:rPr>
        <w:color w:val="000000"/>
        <w:position w:val="0"/>
        <w:sz w:val="22"/>
        <w:szCs w:val="22"/>
        <w:u w:color="000000"/>
        <w:rtl w:val="0"/>
      </w:rPr>
    </w:lvl>
    <w:lvl w:ilvl="2">
      <w:start w:val="1"/>
      <w:numFmt w:val="bullet"/>
      <w:lvlText w:val="▪"/>
      <w:lvlJc w:val="left"/>
      <w:pPr>
        <w:tabs>
          <w:tab w:val="num" w:pos="2220"/>
        </w:tabs>
        <w:ind w:left="2220" w:hanging="360"/>
      </w:pPr>
      <w:rPr>
        <w:color w:val="000000"/>
        <w:position w:val="0"/>
        <w:sz w:val="24"/>
        <w:szCs w:val="24"/>
        <w:u w:color="000000"/>
        <w:rtl w:val="0"/>
      </w:rPr>
    </w:lvl>
    <w:lvl w:ilvl="3">
      <w:start w:val="1"/>
      <w:numFmt w:val="bullet"/>
      <w:lvlText w:val="•"/>
      <w:lvlJc w:val="left"/>
      <w:pPr>
        <w:tabs>
          <w:tab w:val="num" w:pos="2940"/>
        </w:tabs>
        <w:ind w:left="2940" w:hanging="360"/>
      </w:pPr>
      <w:rPr>
        <w:color w:val="000000"/>
        <w:position w:val="0"/>
        <w:sz w:val="24"/>
        <w:szCs w:val="24"/>
        <w:u w:color="000000"/>
        <w:rtl w:val="0"/>
      </w:rPr>
    </w:lvl>
    <w:lvl w:ilvl="4">
      <w:start w:val="1"/>
      <w:numFmt w:val="bullet"/>
      <w:lvlText w:val="o"/>
      <w:lvlJc w:val="left"/>
      <w:pPr>
        <w:tabs>
          <w:tab w:val="num" w:pos="3660"/>
        </w:tabs>
        <w:ind w:left="3660" w:hanging="360"/>
      </w:pPr>
      <w:rPr>
        <w:color w:val="000000"/>
        <w:position w:val="0"/>
        <w:sz w:val="24"/>
        <w:szCs w:val="24"/>
        <w:u w:color="000000"/>
        <w:rtl w:val="0"/>
      </w:rPr>
    </w:lvl>
    <w:lvl w:ilvl="5">
      <w:start w:val="1"/>
      <w:numFmt w:val="bullet"/>
      <w:lvlText w:val="▪"/>
      <w:lvlJc w:val="left"/>
      <w:pPr>
        <w:tabs>
          <w:tab w:val="num" w:pos="4380"/>
        </w:tabs>
        <w:ind w:left="4380" w:hanging="360"/>
      </w:pPr>
      <w:rPr>
        <w:color w:val="000000"/>
        <w:position w:val="0"/>
        <w:sz w:val="24"/>
        <w:szCs w:val="24"/>
        <w:u w:color="000000"/>
        <w:rtl w:val="0"/>
      </w:rPr>
    </w:lvl>
    <w:lvl w:ilvl="6">
      <w:start w:val="1"/>
      <w:numFmt w:val="bullet"/>
      <w:lvlText w:val="•"/>
      <w:lvlJc w:val="left"/>
      <w:pPr>
        <w:tabs>
          <w:tab w:val="num" w:pos="5100"/>
        </w:tabs>
        <w:ind w:left="5100" w:hanging="360"/>
      </w:pPr>
      <w:rPr>
        <w:color w:val="000000"/>
        <w:position w:val="0"/>
        <w:sz w:val="24"/>
        <w:szCs w:val="24"/>
        <w:u w:color="000000"/>
        <w:rtl w:val="0"/>
      </w:rPr>
    </w:lvl>
    <w:lvl w:ilvl="7">
      <w:start w:val="1"/>
      <w:numFmt w:val="bullet"/>
      <w:lvlText w:val="o"/>
      <w:lvlJc w:val="left"/>
      <w:pPr>
        <w:tabs>
          <w:tab w:val="num" w:pos="5820"/>
        </w:tabs>
        <w:ind w:left="5820" w:hanging="360"/>
      </w:pPr>
      <w:rPr>
        <w:color w:val="000000"/>
        <w:position w:val="0"/>
        <w:sz w:val="24"/>
        <w:szCs w:val="24"/>
        <w:u w:color="000000"/>
        <w:rtl w:val="0"/>
      </w:rPr>
    </w:lvl>
    <w:lvl w:ilvl="8">
      <w:start w:val="1"/>
      <w:numFmt w:val="bullet"/>
      <w:lvlText w:val="▪"/>
      <w:lvlJc w:val="left"/>
      <w:pPr>
        <w:tabs>
          <w:tab w:val="num" w:pos="6540"/>
        </w:tabs>
        <w:ind w:left="6540" w:hanging="360"/>
      </w:pPr>
      <w:rPr>
        <w:color w:val="000000"/>
        <w:position w:val="0"/>
        <w:sz w:val="24"/>
        <w:szCs w:val="24"/>
        <w:u w:color="000000"/>
        <w:rtl w:val="0"/>
      </w:rPr>
    </w:lvl>
  </w:abstractNum>
  <w:abstractNum w:abstractNumId="5" w15:restartNumberingAfterBreak="0">
    <w:nsid w:val="5EBF0D67"/>
    <w:multiLevelType w:val="hybridMultilevel"/>
    <w:tmpl w:val="D228C074"/>
    <w:lvl w:ilvl="0" w:tplc="FA205C6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FF20BA6"/>
    <w:multiLevelType w:val="hybridMultilevel"/>
    <w:tmpl w:val="2982D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774"/>
    <w:rsid w:val="00007E21"/>
    <w:rsid w:val="00024487"/>
    <w:rsid w:val="00067ED2"/>
    <w:rsid w:val="00073293"/>
    <w:rsid w:val="00084536"/>
    <w:rsid w:val="000B0EF3"/>
    <w:rsid w:val="000B3FE7"/>
    <w:rsid w:val="000F3F94"/>
    <w:rsid w:val="001338D4"/>
    <w:rsid w:val="00182367"/>
    <w:rsid w:val="001D4076"/>
    <w:rsid w:val="001E4095"/>
    <w:rsid w:val="00211160"/>
    <w:rsid w:val="00216DEE"/>
    <w:rsid w:val="002177FF"/>
    <w:rsid w:val="002435E1"/>
    <w:rsid w:val="00263F6D"/>
    <w:rsid w:val="00275392"/>
    <w:rsid w:val="002B359E"/>
    <w:rsid w:val="002D74EC"/>
    <w:rsid w:val="002D7613"/>
    <w:rsid w:val="003346A4"/>
    <w:rsid w:val="00337F97"/>
    <w:rsid w:val="00374A73"/>
    <w:rsid w:val="003E2318"/>
    <w:rsid w:val="003F41D8"/>
    <w:rsid w:val="004028C8"/>
    <w:rsid w:val="00501855"/>
    <w:rsid w:val="005047B1"/>
    <w:rsid w:val="00516D60"/>
    <w:rsid w:val="00520EEF"/>
    <w:rsid w:val="005459E5"/>
    <w:rsid w:val="005A0627"/>
    <w:rsid w:val="005A5064"/>
    <w:rsid w:val="00607803"/>
    <w:rsid w:val="00650EB2"/>
    <w:rsid w:val="00652259"/>
    <w:rsid w:val="006B284B"/>
    <w:rsid w:val="00712071"/>
    <w:rsid w:val="007311AD"/>
    <w:rsid w:val="00735C3B"/>
    <w:rsid w:val="0075534C"/>
    <w:rsid w:val="00794143"/>
    <w:rsid w:val="007B3F50"/>
    <w:rsid w:val="007F2774"/>
    <w:rsid w:val="008403C9"/>
    <w:rsid w:val="008630BC"/>
    <w:rsid w:val="008874C0"/>
    <w:rsid w:val="008E22AB"/>
    <w:rsid w:val="008E4FF6"/>
    <w:rsid w:val="0091595D"/>
    <w:rsid w:val="00935B44"/>
    <w:rsid w:val="00993B16"/>
    <w:rsid w:val="00996488"/>
    <w:rsid w:val="009B58BB"/>
    <w:rsid w:val="009E2AA4"/>
    <w:rsid w:val="00A04F17"/>
    <w:rsid w:val="00A13EA3"/>
    <w:rsid w:val="00A72BA3"/>
    <w:rsid w:val="00A75545"/>
    <w:rsid w:val="00AA1F9F"/>
    <w:rsid w:val="00AA5CC6"/>
    <w:rsid w:val="00B06213"/>
    <w:rsid w:val="00B936E7"/>
    <w:rsid w:val="00BC1A4D"/>
    <w:rsid w:val="00BE7407"/>
    <w:rsid w:val="00C028CA"/>
    <w:rsid w:val="00C17DA6"/>
    <w:rsid w:val="00C47EC2"/>
    <w:rsid w:val="00C869E3"/>
    <w:rsid w:val="00C953DB"/>
    <w:rsid w:val="00C9623C"/>
    <w:rsid w:val="00CB581E"/>
    <w:rsid w:val="00CD2593"/>
    <w:rsid w:val="00D13661"/>
    <w:rsid w:val="00D211FD"/>
    <w:rsid w:val="00D34F20"/>
    <w:rsid w:val="00D60B11"/>
    <w:rsid w:val="00D60F61"/>
    <w:rsid w:val="00D7109F"/>
    <w:rsid w:val="00D96B61"/>
    <w:rsid w:val="00DB6F99"/>
    <w:rsid w:val="00E17931"/>
    <w:rsid w:val="00E55035"/>
    <w:rsid w:val="00E56EC6"/>
    <w:rsid w:val="00E847F5"/>
    <w:rsid w:val="00EB5DCF"/>
    <w:rsid w:val="00EB7752"/>
    <w:rsid w:val="00EC7949"/>
    <w:rsid w:val="00F00BA7"/>
    <w:rsid w:val="00F80E76"/>
    <w:rsid w:val="00F867D9"/>
    <w:rsid w:val="00FA552C"/>
    <w:rsid w:val="00FD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89D21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semiHidden/>
    <w:rsid w:val="00653821"/>
  </w:style>
  <w:style w:type="character" w:styleId="FootnoteReference">
    <w:name w:val="footnote reference"/>
    <w:semiHidden/>
    <w:rsid w:val="00653821"/>
    <w:rPr>
      <w:vertAlign w:val="superscript"/>
      <w:lang w:val="es-ES" w:eastAsia="es-ES"/>
    </w:rPr>
  </w:style>
  <w:style w:type="paragraph" w:styleId="BalloonText">
    <w:name w:val="Balloon Text"/>
    <w:basedOn w:val="Normal"/>
    <w:semiHidden/>
    <w:rsid w:val="0005588A"/>
    <w:rPr>
      <w:rFonts w:ascii="Tahoma" w:hAnsi="Tahoma" w:cs="Tahoma"/>
      <w:sz w:val="16"/>
      <w:szCs w:val="16"/>
    </w:rPr>
  </w:style>
  <w:style w:type="character" w:styleId="Strong">
    <w:name w:val="Strong"/>
    <w:qFormat/>
    <w:rsid w:val="005F2083"/>
    <w:rPr>
      <w:b/>
      <w:bCs/>
      <w:lang w:val="es-ES" w:eastAsia="es-ES"/>
    </w:rPr>
  </w:style>
  <w:style w:type="paragraph" w:customStyle="1" w:styleId="CPClassification">
    <w:name w:val="CP Classification"/>
    <w:basedOn w:val="Normal"/>
    <w:rsid w:val="005F2083"/>
    <w:pPr>
      <w:tabs>
        <w:tab w:val="center" w:pos="2160"/>
        <w:tab w:val="left" w:pos="7200"/>
      </w:tabs>
      <w:ind w:left="7200" w:right="-360"/>
      <w:jc w:val="both"/>
    </w:pPr>
    <w:rPr>
      <w:rFonts w:eastAsia="SimSun"/>
      <w:sz w:val="22"/>
    </w:rPr>
  </w:style>
  <w:style w:type="character" w:styleId="Hyperlink">
    <w:name w:val="Hyperlink"/>
    <w:uiPriority w:val="99"/>
    <w:rsid w:val="00F03644"/>
    <w:rPr>
      <w:color w:val="0000FF"/>
      <w:u w:val="single"/>
      <w:lang w:val="es-ES" w:eastAsia="es-ES"/>
    </w:rPr>
  </w:style>
  <w:style w:type="paragraph" w:customStyle="1" w:styleId="cptitle">
    <w:name w:val="cptitle"/>
    <w:basedOn w:val="Normal"/>
    <w:rsid w:val="00F03644"/>
    <w:pPr>
      <w:snapToGrid w:val="0"/>
      <w:jc w:val="center"/>
    </w:pPr>
    <w:rPr>
      <w:sz w:val="22"/>
      <w:szCs w:val="22"/>
    </w:rPr>
  </w:style>
  <w:style w:type="character" w:styleId="FollowedHyperlink">
    <w:name w:val="FollowedHyperlink"/>
    <w:rsid w:val="007525C8"/>
    <w:rPr>
      <w:color w:val="800080"/>
      <w:u w:val="single"/>
      <w:lang w:val="es-ES" w:eastAsia="es-ES"/>
    </w:rPr>
  </w:style>
  <w:style w:type="character" w:customStyle="1" w:styleId="st">
    <w:name w:val="st"/>
    <w:rsid w:val="001E47BF"/>
  </w:style>
  <w:style w:type="character" w:styleId="Emphasis">
    <w:name w:val="Emphasis"/>
    <w:uiPriority w:val="20"/>
    <w:qFormat/>
    <w:rsid w:val="001E47BF"/>
    <w:rPr>
      <w:i/>
      <w:iCs/>
      <w:lang w:val="es-ES" w:eastAsia="es-ES"/>
    </w:rPr>
  </w:style>
  <w:style w:type="paragraph" w:customStyle="1" w:styleId="ColorfulList-Accent11">
    <w:name w:val="Colorful List - Accent 11"/>
    <w:basedOn w:val="Normal"/>
    <w:uiPriority w:val="34"/>
    <w:qFormat/>
    <w:rsid w:val="004D44BF"/>
    <w:pPr>
      <w:ind w:left="720"/>
    </w:pPr>
  </w:style>
  <w:style w:type="paragraph" w:styleId="PlainText">
    <w:name w:val="Plain Text"/>
    <w:basedOn w:val="Normal"/>
    <w:link w:val="PlainTextChar"/>
    <w:uiPriority w:val="99"/>
    <w:unhideWhenUsed/>
    <w:rsid w:val="006C6E84"/>
    <w:rPr>
      <w:rFonts w:ascii="Calibri" w:eastAsia="Calibri" w:hAnsi="Calibri"/>
      <w:sz w:val="22"/>
      <w:szCs w:val="21"/>
    </w:rPr>
  </w:style>
  <w:style w:type="character" w:customStyle="1" w:styleId="PlainTextChar">
    <w:name w:val="Plain Text Char"/>
    <w:link w:val="PlainText"/>
    <w:uiPriority w:val="99"/>
    <w:rsid w:val="006C6E84"/>
    <w:rPr>
      <w:rFonts w:ascii="Calibri" w:eastAsia="Calibri" w:hAnsi="Calibri"/>
      <w:sz w:val="22"/>
      <w:szCs w:val="21"/>
      <w:lang w:val="es-ES" w:eastAsia="es-ES"/>
    </w:rPr>
  </w:style>
  <w:style w:type="paragraph" w:customStyle="1" w:styleId="Body1">
    <w:name w:val="Body 1"/>
    <w:rsid w:val="00011220"/>
    <w:pPr>
      <w:outlineLvl w:val="0"/>
    </w:pPr>
    <w:rPr>
      <w:rFonts w:eastAsia="Arial Unicode MS"/>
      <w:color w:val="000000"/>
      <w:sz w:val="24"/>
      <w:lang w:val="es-ES" w:eastAsia="es-ES"/>
    </w:rPr>
  </w:style>
  <w:style w:type="paragraph" w:customStyle="1" w:styleId="Prrafodelista">
    <w:name w:val="Párrafo de lista"/>
    <w:basedOn w:val="Normal"/>
    <w:qFormat/>
    <w:rsid w:val="00011220"/>
    <w:pPr>
      <w:ind w:left="720"/>
    </w:pPr>
    <w:rPr>
      <w:sz w:val="22"/>
      <w:szCs w:val="22"/>
    </w:rPr>
  </w:style>
  <w:style w:type="paragraph" w:customStyle="1" w:styleId="Textonotapie">
    <w:name w:val="Texto nota pie"/>
    <w:rsid w:val="0075450E"/>
    <w:pPr>
      <w:pBdr>
        <w:top w:val="nil"/>
        <w:left w:val="nil"/>
        <w:bottom w:val="nil"/>
        <w:right w:val="nil"/>
        <w:between w:val="nil"/>
        <w:bar w:val="nil"/>
      </w:pBdr>
      <w:spacing w:after="200" w:line="276" w:lineRule="auto"/>
    </w:pPr>
    <w:rPr>
      <w:rFonts w:ascii="Calibri" w:eastAsia="Calibri" w:hAnsi="Calibri" w:cs="Calibri"/>
      <w:color w:val="000000"/>
      <w:bdr w:val="nil"/>
      <w:lang w:val="es-ES" w:eastAsia="es-ES"/>
    </w:rPr>
  </w:style>
  <w:style w:type="numbering" w:customStyle="1" w:styleId="List0">
    <w:name w:val="List 0"/>
    <w:basedOn w:val="NoList"/>
    <w:rsid w:val="0075450E"/>
    <w:pPr>
      <w:numPr>
        <w:numId w:val="1"/>
      </w:numPr>
    </w:pPr>
  </w:style>
  <w:style w:type="numbering" w:customStyle="1" w:styleId="List1">
    <w:name w:val="List 1"/>
    <w:basedOn w:val="NoList"/>
    <w:rsid w:val="0075450E"/>
    <w:pPr>
      <w:numPr>
        <w:numId w:val="2"/>
      </w:numPr>
    </w:pPr>
  </w:style>
  <w:style w:type="numbering" w:customStyle="1" w:styleId="List21">
    <w:name w:val="List 21"/>
    <w:basedOn w:val="NoList"/>
    <w:rsid w:val="0075450E"/>
    <w:pPr>
      <w:numPr>
        <w:numId w:val="3"/>
      </w:numPr>
    </w:pPr>
  </w:style>
  <w:style w:type="paragraph" w:styleId="ListParagraph">
    <w:name w:val="List Paragraph"/>
    <w:basedOn w:val="Normal"/>
    <w:uiPriority w:val="34"/>
    <w:qFormat/>
    <w:rsid w:val="00A735B2"/>
    <w:pPr>
      <w:ind w:left="720"/>
    </w:pPr>
  </w:style>
  <w:style w:type="character" w:customStyle="1" w:styleId="HeaderChar">
    <w:name w:val="Header Char"/>
    <w:basedOn w:val="DefaultParagraphFont"/>
    <w:link w:val="Header"/>
    <w:uiPriority w:val="99"/>
    <w:rsid w:val="009E2AA4"/>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77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cm.oas.org/pdfs/2020/CIDRP0288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D2812-C413-495F-B2BF-23ADC1A1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1050</CharactersWithSpaces>
  <SharedDoc>false</SharedDoc>
  <HLinks>
    <vt:vector size="6" baseType="variant">
      <vt:variant>
        <vt:i4>3276860</vt:i4>
      </vt:variant>
      <vt:variant>
        <vt:i4>0</vt:i4>
      </vt:variant>
      <vt:variant>
        <vt:i4>0</vt:i4>
      </vt:variant>
      <vt:variant>
        <vt:i4>5</vt:i4>
      </vt:variant>
      <vt:variant>
        <vt:lpwstr>http://scm.oas.org/pdfs/2019/CIDRP02727S01.pdf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cp:lastModifiedBy/>
  <cp:revision>1</cp:revision>
  <dcterms:created xsi:type="dcterms:W3CDTF">2020-06-12T16:21:00Z</dcterms:created>
  <dcterms:modified xsi:type="dcterms:W3CDTF">2020-06-12T16:30:00Z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IFAA/76tAXMvzcdZ7Qa0nKxKNJgVeaF1kG6+j1+oLZsQ72weGM6LLTYKNIhZkMa9Sf3r7HZFwCx+LVRr_x000d_
URi7xKMBEW9FH0zPdDaAXOb1lfHZNotjrBLNfTFyBlbxR6DOaRGc+Svn2qZg9HJIyasNZvKusLho_x000d_
ouxsMemdPjtFYjQQQRuQwoBAYlzyBUpcnxt6eqAe5zm7RGMTI4NDbWkPFWtGvLACGfo1f/ZAtWrr_x000d_
GcU2wPhsvkgXT4C10</vt:lpwstr>
  </property>
  <property fmtid="{D5CDD505-2E9C-101B-9397-08002B2CF9AE}" pid="3" name="RESPONSE_SENDER_NAME">
    <vt:lpwstr>sAAAE34RQVAK31lM9zDjfs14/mWN1Xn71Fh5ueYAY7kXS+M=</vt:lpwstr>
  </property>
  <property fmtid="{D5CDD505-2E9C-101B-9397-08002B2CF9AE}" pid="4" name="EMAIL_OWNER_ADDRESS">
    <vt:lpwstr>sAAAE34RQVAK31lNR5M5vIJ4NjERBjyX+CMKSh1mrrbE3Jg=</vt:lpwstr>
  </property>
  <property fmtid="{D5CDD505-2E9C-101B-9397-08002B2CF9AE}" pid="5" name="MAIL_MSG_ID2">
    <vt:lpwstr>EZJhSHEzRcln0irBS2UxGkyqCNy5W05MlrSSOA9cadpJfJYgeXfzZc/K5Y1_x000d_
4THdf/gwbxSyxq1x</vt:lpwstr>
  </property>
</Properties>
</file>