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0B1" w14:textId="77777777" w:rsidR="00BD45BA" w:rsidRPr="00EE2973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sz w:val="22"/>
        </w:rPr>
        <w:t>AGÊNCIA INTERAMERICANA DE</w:t>
      </w:r>
      <w:r>
        <w:rPr>
          <w:b/>
          <w:sz w:val="22"/>
        </w:rPr>
        <w:tab/>
      </w:r>
      <w:r>
        <w:rPr>
          <w:sz w:val="22"/>
        </w:rPr>
        <w:t>OEA/Ser. W</w:t>
      </w:r>
    </w:p>
    <w:p w14:paraId="084ECFA0" w14:textId="49EC7813" w:rsidR="00BD45BA" w:rsidRPr="00EE2973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>COOPERAÇÃO E DESENVOLVIMENTO</w:t>
      </w:r>
      <w:r>
        <w:rPr>
          <w:sz w:val="22"/>
        </w:rPr>
        <w:tab/>
        <w:t>AICD/JD/OD-70/23</w:t>
      </w:r>
    </w:p>
    <w:p w14:paraId="527FDEE0" w14:textId="12502EA0" w:rsidR="00BD45BA" w:rsidRPr="00EE2973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REUNIÃO DA JUNTA DIRETORA</w:t>
      </w:r>
      <w:r>
        <w:rPr>
          <w:b/>
          <w:sz w:val="22"/>
        </w:rPr>
        <w:tab/>
      </w:r>
      <w:r>
        <w:rPr>
          <w:sz w:val="22"/>
        </w:rPr>
        <w:t>3 março 2023</w:t>
      </w:r>
    </w:p>
    <w:p w14:paraId="0E962898" w14:textId="77777777" w:rsidR="00BD45BA" w:rsidRPr="00EE2973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espanhol</w:t>
      </w:r>
    </w:p>
    <w:p w14:paraId="31A0144E" w14:textId="77777777" w:rsidR="00BD45BA" w:rsidRPr="00EE2973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6537B9F1" w14:textId="77777777" w:rsidR="00BD45BA" w:rsidRPr="00EE2973" w:rsidRDefault="00BD45BA" w:rsidP="00BD45BA">
      <w:pPr>
        <w:rPr>
          <w:sz w:val="22"/>
          <w:szCs w:val="22"/>
        </w:rPr>
      </w:pPr>
    </w:p>
    <w:p w14:paraId="25E548F0" w14:textId="49C5CC04" w:rsidR="00BD45BA" w:rsidRPr="00EE2973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>
        <w:t>PROJETO DE ORDEM DO DIA</w:t>
      </w:r>
    </w:p>
    <w:p w14:paraId="682BF8BA" w14:textId="77777777" w:rsidR="00BD45BA" w:rsidRPr="00EE2973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9F1D3BB" w14:textId="14CC5657" w:rsidR="00BD45BA" w:rsidRPr="00EE297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Segunda-feira, 6 de março de 2023</w:t>
      </w:r>
    </w:p>
    <w:p w14:paraId="4D5496CF" w14:textId="4BD7482E" w:rsidR="00BD45BA" w:rsidRPr="00EE297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10h00 – 13h00 (Washington, D.C., EST)</w:t>
      </w:r>
    </w:p>
    <w:p w14:paraId="412A5000" w14:textId="30B5516F" w:rsidR="00BD45BA" w:rsidRPr="00EE297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Reunião virtual</w:t>
      </w:r>
    </w:p>
    <w:p w14:paraId="0F4BF0D0" w14:textId="77777777" w:rsidR="00BD45BA" w:rsidRPr="00EE2973" w:rsidRDefault="00BD45BA" w:rsidP="00BD45BA">
      <w:pPr>
        <w:jc w:val="both"/>
        <w:rPr>
          <w:sz w:val="22"/>
          <w:szCs w:val="22"/>
        </w:rPr>
      </w:pPr>
    </w:p>
    <w:p w14:paraId="1E105984" w14:textId="22A38CFB" w:rsidR="00BD45BA" w:rsidRPr="00EE2973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Aprovação do projeto de ordem do dia (AICD/JD/OD-70/23)</w:t>
      </w:r>
    </w:p>
    <w:p w14:paraId="7446E7CE" w14:textId="77777777" w:rsidR="00BD45BA" w:rsidRPr="00EE2973" w:rsidRDefault="00BD45BA" w:rsidP="00BD45BA">
      <w:pPr>
        <w:jc w:val="both"/>
        <w:rPr>
          <w:sz w:val="22"/>
          <w:szCs w:val="22"/>
        </w:rPr>
      </w:pPr>
    </w:p>
    <w:p w14:paraId="7076A63E" w14:textId="5FCF41F1" w:rsidR="005B0C9A" w:rsidRPr="00EE2973" w:rsidRDefault="002259E7" w:rsidP="005B0C9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Nomeação e eleição da Vice-Presidência da Junta Diretora da AICD – 2022-2023</w:t>
      </w:r>
    </w:p>
    <w:p w14:paraId="77327746" w14:textId="77777777" w:rsidR="00BD45BA" w:rsidRPr="00EE2973" w:rsidRDefault="00BD45BA" w:rsidP="00EA398C">
      <w:pPr>
        <w:pStyle w:val="ListParagraph"/>
        <w:ind w:left="0"/>
        <w:rPr>
          <w:sz w:val="22"/>
          <w:szCs w:val="22"/>
        </w:rPr>
      </w:pPr>
    </w:p>
    <w:p w14:paraId="7F3A8FFC" w14:textId="365FFF3E" w:rsidR="00B5083D" w:rsidRPr="00EE2973" w:rsidRDefault="00B5083D" w:rsidP="00DF2257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Junta Diretora da AICD:</w:t>
      </w:r>
    </w:p>
    <w:p w14:paraId="1BCFBD1A" w14:textId="77777777" w:rsidR="001D7B6D" w:rsidRPr="00EE2973" w:rsidRDefault="001D7B6D" w:rsidP="001D7B6D">
      <w:pPr>
        <w:jc w:val="both"/>
        <w:rPr>
          <w:sz w:val="22"/>
          <w:szCs w:val="22"/>
        </w:rPr>
      </w:pPr>
    </w:p>
    <w:p w14:paraId="17209013" w14:textId="0A1DF7CB" w:rsidR="001D7B6D" w:rsidRPr="00EE2973" w:rsidRDefault="001D7B6D" w:rsidP="002B2671">
      <w:pPr>
        <w:numPr>
          <w:ilvl w:val="0"/>
          <w:numId w:val="26"/>
        </w:numPr>
        <w:tabs>
          <w:tab w:val="clear" w:pos="1800"/>
          <w:tab w:val="num" w:pos="720"/>
        </w:tabs>
        <w:ind w:left="1440" w:hanging="630"/>
        <w:jc w:val="both"/>
        <w:rPr>
          <w:sz w:val="22"/>
          <w:szCs w:val="22"/>
        </w:rPr>
      </w:pPr>
      <w:r>
        <w:rPr>
          <w:sz w:val="22"/>
        </w:rPr>
        <w:t>Grupos de trabalho da AICD:</w:t>
      </w:r>
    </w:p>
    <w:p w14:paraId="3AB7CD43" w14:textId="77777777" w:rsidR="006E6DF4" w:rsidRPr="002B2671" w:rsidRDefault="006E6DF4" w:rsidP="006E6DF4">
      <w:pPr>
        <w:ind w:left="1440"/>
        <w:jc w:val="both"/>
        <w:rPr>
          <w:sz w:val="22"/>
          <w:szCs w:val="22"/>
          <w:lang w:eastAsia="en-US"/>
        </w:rPr>
      </w:pPr>
    </w:p>
    <w:p w14:paraId="5743DA5B" w14:textId="424BD318" w:rsidR="001D7B6D" w:rsidRPr="001D7B6D" w:rsidRDefault="001D7B6D" w:rsidP="00425097">
      <w:pPr>
        <w:ind w:left="1980" w:hanging="180"/>
        <w:rPr>
          <w:rFonts w:eastAsia="Calibri"/>
          <w:sz w:val="22"/>
          <w:szCs w:val="22"/>
        </w:rPr>
      </w:pPr>
      <w:r>
        <w:rPr>
          <w:sz w:val="22"/>
        </w:rPr>
        <w:t>Diálogo sobre os seguintes temas:</w:t>
      </w:r>
    </w:p>
    <w:p w14:paraId="611CAA66" w14:textId="77777777" w:rsidR="001D7B6D" w:rsidRPr="001D7B6D" w:rsidRDefault="001D7B6D" w:rsidP="00D00919">
      <w:pPr>
        <w:numPr>
          <w:ilvl w:val="0"/>
          <w:numId w:val="27"/>
        </w:numPr>
        <w:tabs>
          <w:tab w:val="left" w:pos="2250"/>
          <w:tab w:val="left" w:pos="2520"/>
        </w:tabs>
        <w:ind w:left="2880" w:hanging="720"/>
        <w:rPr>
          <w:sz w:val="22"/>
          <w:szCs w:val="22"/>
        </w:rPr>
      </w:pPr>
      <w:r>
        <w:rPr>
          <w:sz w:val="22"/>
        </w:rPr>
        <w:t>Extensão do prazo dos grupos de trabalho</w:t>
      </w:r>
    </w:p>
    <w:p w14:paraId="23C206FD" w14:textId="49B3BC2B" w:rsidR="001D7B6D" w:rsidRPr="001D7B6D" w:rsidRDefault="001D7B6D" w:rsidP="004E2E23">
      <w:pPr>
        <w:numPr>
          <w:ilvl w:val="0"/>
          <w:numId w:val="27"/>
        </w:numPr>
        <w:ind w:left="2520"/>
        <w:rPr>
          <w:sz w:val="22"/>
          <w:szCs w:val="22"/>
        </w:rPr>
      </w:pPr>
      <w:r>
        <w:rPr>
          <w:sz w:val="22"/>
        </w:rPr>
        <w:t>Propostas e cursos de ação para a implementação dos mandatos da Assembleia Geral [(AG/RES. 2988 (LII-O/22)] -</w:t>
      </w:r>
      <w:hyperlink r:id="rId8" w:history="1">
        <w:r>
          <w:rPr>
            <w:color w:val="0000FF"/>
            <w:sz w:val="22"/>
            <w:u w:val="single"/>
          </w:rPr>
          <w:t>Español</w:t>
        </w:r>
      </w:hyperlink>
      <w:r>
        <w:rPr>
          <w:sz w:val="22"/>
        </w:rPr>
        <w:t xml:space="preserve"> - </w:t>
      </w:r>
      <w:hyperlink r:id="rId9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 xml:space="preserve"> - </w:t>
      </w:r>
      <w:hyperlink r:id="rId10" w:history="1">
        <w:r>
          <w:rPr>
            <w:color w:val="0000FF"/>
            <w:sz w:val="22"/>
            <w:u w:val="single"/>
          </w:rPr>
          <w:t>Français</w:t>
        </w:r>
      </w:hyperlink>
      <w:r>
        <w:rPr>
          <w:color w:val="0000FF"/>
          <w:sz w:val="22"/>
          <w:u w:val="single"/>
        </w:rPr>
        <w:t> </w:t>
      </w:r>
      <w:r>
        <w:rPr>
          <w:color w:val="333333"/>
          <w:sz w:val="22"/>
          <w:shd w:val="clear" w:color="auto" w:fill="FFFFFF"/>
        </w:rPr>
        <w:t xml:space="preserve">- </w:t>
      </w:r>
      <w:hyperlink r:id="rId11" w:history="1">
        <w:r>
          <w:rPr>
            <w:color w:val="0D499C"/>
            <w:sz w:val="22"/>
            <w:u w:val="single"/>
            <w:shd w:val="clear" w:color="auto" w:fill="FFFFFF"/>
          </w:rPr>
          <w:t>Português</w:t>
        </w:r>
      </w:hyperlink>
    </w:p>
    <w:p w14:paraId="4E0F89ED" w14:textId="150019A1" w:rsidR="001D7B6D" w:rsidRPr="001D7B6D" w:rsidRDefault="001D7B6D" w:rsidP="008B04AB">
      <w:pPr>
        <w:ind w:left="3369" w:hanging="849"/>
        <w:jc w:val="both"/>
        <w:textAlignment w:val="baseline"/>
        <w:rPr>
          <w:rFonts w:eastAsia="Calibri"/>
          <w:sz w:val="22"/>
          <w:szCs w:val="22"/>
        </w:rPr>
      </w:pPr>
      <w:r>
        <w:rPr>
          <w:sz w:val="22"/>
        </w:rPr>
        <w:t xml:space="preserve">[(AG/RES. 2985 (LII-O/22)] - </w:t>
      </w:r>
      <w:hyperlink r:id="rId12" w:history="1">
        <w:r>
          <w:rPr>
            <w:color w:val="0000FF"/>
            <w:sz w:val="22"/>
            <w:u w:val="single"/>
          </w:rPr>
          <w:t>Español</w:t>
        </w:r>
      </w:hyperlink>
      <w:r>
        <w:rPr>
          <w:sz w:val="22"/>
        </w:rPr>
        <w:t xml:space="preserve"> - </w:t>
      </w:r>
      <w:hyperlink r:id="rId13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 xml:space="preserve"> - </w:t>
      </w:r>
      <w:hyperlink r:id="rId14" w:history="1">
        <w:r>
          <w:rPr>
            <w:color w:val="0000FF"/>
            <w:sz w:val="22"/>
            <w:u w:val="single"/>
          </w:rPr>
          <w:t>Français</w:t>
        </w:r>
      </w:hyperlink>
      <w:r>
        <w:rPr>
          <w:color w:val="333333"/>
          <w:sz w:val="22"/>
          <w:shd w:val="clear" w:color="auto" w:fill="FFFFFF"/>
        </w:rPr>
        <w:t xml:space="preserve"> - </w:t>
      </w:r>
      <w:hyperlink r:id="rId15" w:history="1">
        <w:r>
          <w:rPr>
            <w:color w:val="0D499C"/>
            <w:sz w:val="22"/>
            <w:u w:val="single"/>
            <w:shd w:val="clear" w:color="auto" w:fill="FFFFFF"/>
          </w:rPr>
          <w:t>Português</w:t>
        </w:r>
      </w:hyperlink>
    </w:p>
    <w:p w14:paraId="452B2855" w14:textId="77777777" w:rsidR="001D7B6D" w:rsidRPr="001D7B6D" w:rsidRDefault="001D7B6D" w:rsidP="001D7B6D">
      <w:pPr>
        <w:jc w:val="both"/>
        <w:rPr>
          <w:rFonts w:eastAsia="Calibri"/>
          <w:sz w:val="22"/>
          <w:szCs w:val="22"/>
        </w:rPr>
      </w:pPr>
      <w:r>
        <w:rPr>
          <w:sz w:val="22"/>
        </w:rPr>
        <w:t> </w:t>
      </w:r>
    </w:p>
    <w:p w14:paraId="23B7198D" w14:textId="77777777" w:rsidR="001D7B6D" w:rsidRPr="001D7B6D" w:rsidRDefault="001D7B6D" w:rsidP="002B2671">
      <w:pPr>
        <w:numPr>
          <w:ilvl w:val="0"/>
          <w:numId w:val="28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>Apresentação da proposta de plano de trabalho 2023-2024 para discussão e consideração da JD/AICD</w:t>
      </w:r>
    </w:p>
    <w:p w14:paraId="425BF370" w14:textId="7AF5EB6D" w:rsidR="001D7B6D" w:rsidRPr="002B2671" w:rsidRDefault="001D7B6D" w:rsidP="001D7B6D">
      <w:pPr>
        <w:ind w:left="2520"/>
        <w:jc w:val="both"/>
        <w:rPr>
          <w:rFonts w:eastAsia="Calibri"/>
          <w:sz w:val="22"/>
          <w:szCs w:val="22"/>
          <w:lang w:val="es-AR"/>
        </w:rPr>
      </w:pPr>
      <w:r w:rsidRPr="002B2671">
        <w:rPr>
          <w:color w:val="333333"/>
          <w:sz w:val="22"/>
          <w:lang w:val="es-AR"/>
        </w:rPr>
        <w:t xml:space="preserve">Documento: </w:t>
      </w:r>
      <w:r w:rsidRPr="002B2671">
        <w:rPr>
          <w:sz w:val="22"/>
          <w:lang w:val="es-AR"/>
        </w:rPr>
        <w:t xml:space="preserve">(AICD/JD/doc-205/23) -  </w:t>
      </w:r>
      <w:hyperlink r:id="rId16" w:history="1">
        <w:r w:rsidRPr="002B2671">
          <w:rPr>
            <w:color w:val="0000FF"/>
            <w:sz w:val="22"/>
            <w:u w:val="single"/>
            <w:shd w:val="clear" w:color="auto" w:fill="FFFFFF"/>
            <w:lang w:val="es-AR"/>
          </w:rPr>
          <w:t>Español</w:t>
        </w:r>
      </w:hyperlink>
      <w:r w:rsidRPr="002B2671">
        <w:rPr>
          <w:color w:val="000000"/>
          <w:sz w:val="22"/>
          <w:shd w:val="clear" w:color="auto" w:fill="FFFFFF"/>
          <w:lang w:val="es-AR"/>
        </w:rPr>
        <w:t xml:space="preserve"> - </w:t>
      </w:r>
      <w:hyperlink r:id="rId17" w:history="1">
        <w:r w:rsidRPr="002B2671">
          <w:rPr>
            <w:color w:val="0000FF"/>
            <w:sz w:val="22"/>
            <w:u w:val="single"/>
            <w:shd w:val="clear" w:color="auto" w:fill="FFFFFF"/>
            <w:lang w:val="es-AR"/>
          </w:rPr>
          <w:t>English</w:t>
        </w:r>
      </w:hyperlink>
    </w:p>
    <w:p w14:paraId="5595A6E1" w14:textId="77777777" w:rsidR="00B5083D" w:rsidRPr="00EE2973" w:rsidRDefault="00B5083D" w:rsidP="0033349F">
      <w:pPr>
        <w:jc w:val="both"/>
        <w:rPr>
          <w:sz w:val="22"/>
          <w:szCs w:val="22"/>
          <w:lang w:val="es-US"/>
        </w:rPr>
      </w:pPr>
    </w:p>
    <w:p w14:paraId="6616BCC0" w14:textId="04B2ACA3" w:rsidR="00DF2257" w:rsidRPr="00EE2973" w:rsidRDefault="00DF2257" w:rsidP="00DF2257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Fundo de Cooperação para o Desenvolvimento (FCD):</w:t>
      </w:r>
    </w:p>
    <w:p w14:paraId="11540990" w14:textId="77777777" w:rsidR="00A90A5F" w:rsidRPr="00EE2973" w:rsidRDefault="00A90A5F" w:rsidP="00A90A5F">
      <w:pPr>
        <w:ind w:left="720"/>
        <w:jc w:val="both"/>
        <w:rPr>
          <w:color w:val="333333"/>
          <w:sz w:val="22"/>
          <w:szCs w:val="22"/>
          <w:lang w:eastAsia="en-US"/>
        </w:rPr>
      </w:pPr>
    </w:p>
    <w:p w14:paraId="6C5575B2" w14:textId="659026D3" w:rsidR="0040654D" w:rsidRPr="00EE2973" w:rsidRDefault="00A951CC" w:rsidP="002B2671">
      <w:pPr>
        <w:pStyle w:val="ListParagraph"/>
        <w:numPr>
          <w:ilvl w:val="0"/>
          <w:numId w:val="23"/>
        </w:numPr>
        <w:ind w:hanging="630"/>
        <w:jc w:val="both"/>
        <w:rPr>
          <w:sz w:val="22"/>
          <w:szCs w:val="22"/>
        </w:rPr>
      </w:pPr>
      <w:r>
        <w:rPr>
          <w:sz w:val="22"/>
        </w:rPr>
        <w:t>Situação dos programas do ciclo de programação 2021-2024 do FCD</w:t>
      </w:r>
    </w:p>
    <w:p w14:paraId="747609F1" w14:textId="2664E713" w:rsidR="00B6551E" w:rsidRPr="002B2671" w:rsidRDefault="00E81F24" w:rsidP="002B2671">
      <w:pPr>
        <w:ind w:left="2160" w:hanging="630"/>
        <w:jc w:val="both"/>
        <w:rPr>
          <w:sz w:val="22"/>
          <w:szCs w:val="22"/>
          <w:lang w:val="es-AR"/>
        </w:rPr>
      </w:pPr>
      <w:r w:rsidRPr="002B2671">
        <w:rPr>
          <w:sz w:val="22"/>
          <w:lang w:val="es-AR"/>
        </w:rPr>
        <w:t xml:space="preserve">Documento: (CIDI/JD/INF.91/23) -  </w:t>
      </w:r>
      <w:hyperlink r:id="rId18" w:history="1">
        <w:r w:rsidRPr="002B2671">
          <w:rPr>
            <w:color w:val="0000FF"/>
            <w:sz w:val="22"/>
            <w:u w:val="single"/>
            <w:shd w:val="clear" w:color="auto" w:fill="FFFFFF"/>
            <w:lang w:val="es-AR"/>
          </w:rPr>
          <w:t>Español</w:t>
        </w:r>
      </w:hyperlink>
      <w:r w:rsidRPr="002B2671">
        <w:rPr>
          <w:sz w:val="22"/>
          <w:lang w:val="es-AR"/>
        </w:rPr>
        <w:t xml:space="preserve">- </w:t>
      </w:r>
      <w:hyperlink r:id="rId19" w:history="1">
        <w:r w:rsidRPr="002B2671">
          <w:rPr>
            <w:color w:val="0000FF"/>
            <w:sz w:val="22"/>
            <w:u w:val="single"/>
            <w:shd w:val="clear" w:color="auto" w:fill="FFFFFF"/>
            <w:lang w:val="es-AR"/>
          </w:rPr>
          <w:t>English</w:t>
        </w:r>
      </w:hyperlink>
    </w:p>
    <w:p w14:paraId="203B6856" w14:textId="77777777" w:rsidR="00A375A3" w:rsidRPr="002B2671" w:rsidRDefault="00A375A3" w:rsidP="002B2671">
      <w:pPr>
        <w:ind w:left="720" w:hanging="630"/>
        <w:jc w:val="both"/>
        <w:rPr>
          <w:sz w:val="22"/>
          <w:szCs w:val="22"/>
          <w:lang w:val="es-AR" w:eastAsia="en-US"/>
        </w:rPr>
      </w:pPr>
    </w:p>
    <w:p w14:paraId="30BFA0E0" w14:textId="6982949A" w:rsidR="00266EB7" w:rsidRPr="00EE2973" w:rsidRDefault="00266EB7" w:rsidP="002B2671">
      <w:pPr>
        <w:pStyle w:val="ListParagraph"/>
        <w:numPr>
          <w:ilvl w:val="0"/>
          <w:numId w:val="23"/>
        </w:numPr>
        <w:ind w:hanging="630"/>
        <w:jc w:val="both"/>
        <w:rPr>
          <w:sz w:val="22"/>
          <w:szCs w:val="22"/>
        </w:rPr>
      </w:pPr>
      <w:r>
        <w:rPr>
          <w:sz w:val="22"/>
        </w:rPr>
        <w:t>Consideração da ampliação do prazo para que os Estados membros cumpram com compromissos e contribuições para o Fundo de Cooperação para o Desenvolvimento (FCD) para 2022, de 31 de outubro de 2022 a 31 de março de 2023</w:t>
      </w:r>
    </w:p>
    <w:p w14:paraId="74C39BC4" w14:textId="3DB1DA5D" w:rsidR="004A5DD7" w:rsidRPr="004A5DD7" w:rsidRDefault="004A5DD7" w:rsidP="002B2671">
      <w:pPr>
        <w:ind w:left="2520" w:hanging="630"/>
        <w:jc w:val="both"/>
        <w:rPr>
          <w:rFonts w:eastAsia="Calibri"/>
          <w:sz w:val="22"/>
          <w:szCs w:val="22"/>
        </w:rPr>
      </w:pPr>
      <w:r>
        <w:rPr>
          <w:color w:val="333333"/>
          <w:sz w:val="22"/>
        </w:rPr>
        <w:t xml:space="preserve">Documento: </w:t>
      </w:r>
      <w:r>
        <w:rPr>
          <w:sz w:val="22"/>
        </w:rPr>
        <w:t xml:space="preserve">(AICD/JD/doc-206/23) - </w:t>
      </w:r>
      <w:hyperlink r:id="rId20" w:history="1">
        <w:r>
          <w:rPr>
            <w:color w:val="0000FF"/>
            <w:sz w:val="22"/>
            <w:u w:val="single"/>
            <w:shd w:val="clear" w:color="auto" w:fill="FFFFFF"/>
          </w:rPr>
          <w:t>English</w:t>
        </w:r>
      </w:hyperlink>
      <w:r>
        <w:rPr>
          <w:sz w:val="22"/>
        </w:rPr>
        <w:t xml:space="preserve">  </w:t>
      </w:r>
    </w:p>
    <w:p w14:paraId="26341E92" w14:textId="77777777" w:rsidR="004A5DD7" w:rsidRPr="00EE2973" w:rsidRDefault="004A5DD7" w:rsidP="002B2671">
      <w:pPr>
        <w:ind w:left="720" w:hanging="630"/>
        <w:jc w:val="both"/>
        <w:rPr>
          <w:sz w:val="22"/>
          <w:szCs w:val="22"/>
          <w:lang w:eastAsia="en-US"/>
        </w:rPr>
      </w:pPr>
    </w:p>
    <w:p w14:paraId="6F2683A5" w14:textId="7FF2A8FF" w:rsidR="00EC755F" w:rsidRPr="00EE2973" w:rsidRDefault="00EC755F" w:rsidP="002B2671">
      <w:pPr>
        <w:pStyle w:val="ListParagraph"/>
        <w:numPr>
          <w:ilvl w:val="0"/>
          <w:numId w:val="23"/>
        </w:numPr>
        <w:ind w:hanging="630"/>
        <w:jc w:val="both"/>
        <w:rPr>
          <w:sz w:val="22"/>
          <w:szCs w:val="22"/>
        </w:rPr>
      </w:pPr>
      <w:r>
        <w:rPr>
          <w:sz w:val="22"/>
        </w:rPr>
        <w:t>Aprovação de custos da auditoria externa das contas do FCD para os exercícios financeiros de 2022, 2023 e 2024</w:t>
      </w:r>
    </w:p>
    <w:p w14:paraId="1A4E7583" w14:textId="5C6940BF" w:rsidR="00F11460" w:rsidRPr="002B2671" w:rsidRDefault="00B26401" w:rsidP="007828F5">
      <w:pPr>
        <w:ind w:left="2520"/>
        <w:jc w:val="both"/>
        <w:rPr>
          <w:color w:val="000000"/>
          <w:sz w:val="22"/>
          <w:szCs w:val="22"/>
          <w:shd w:val="clear" w:color="auto" w:fill="FFFFFF"/>
          <w:lang w:val="es-AR"/>
        </w:rPr>
      </w:pPr>
      <w:r w:rsidRPr="002B2671">
        <w:rPr>
          <w:color w:val="333333"/>
          <w:sz w:val="22"/>
          <w:lang w:val="es-AR"/>
        </w:rPr>
        <w:t xml:space="preserve">Documento: </w:t>
      </w:r>
      <w:r w:rsidRPr="002B2671">
        <w:rPr>
          <w:sz w:val="22"/>
          <w:lang w:val="es-AR"/>
        </w:rPr>
        <w:t>(CIDI/JD/INF.89/23) -</w:t>
      </w:r>
      <w:hyperlink r:id="rId21" w:history="1">
        <w:r w:rsidRPr="002B2671">
          <w:rPr>
            <w:color w:val="0000FF"/>
            <w:sz w:val="22"/>
            <w:u w:val="single"/>
            <w:shd w:val="clear" w:color="auto" w:fill="FFFFFF"/>
            <w:lang w:val="es-AR"/>
          </w:rPr>
          <w:t>Español</w:t>
        </w:r>
      </w:hyperlink>
      <w:r w:rsidRPr="002B2671">
        <w:rPr>
          <w:color w:val="000000"/>
          <w:sz w:val="22"/>
          <w:shd w:val="clear" w:color="auto" w:fill="FFFFFF"/>
          <w:lang w:val="es-AR"/>
        </w:rPr>
        <w:t xml:space="preserve"> - </w:t>
      </w:r>
      <w:hyperlink r:id="rId22" w:history="1">
        <w:r w:rsidRPr="002B2671">
          <w:rPr>
            <w:color w:val="0000FF"/>
            <w:sz w:val="22"/>
            <w:u w:val="single"/>
            <w:shd w:val="clear" w:color="auto" w:fill="FFFFFF"/>
            <w:lang w:val="es-AR"/>
          </w:rPr>
          <w:t>English</w:t>
        </w:r>
      </w:hyperlink>
    </w:p>
    <w:p w14:paraId="4EFEEBF2" w14:textId="410A0F7D" w:rsidR="007B490A" w:rsidRPr="002B2671" w:rsidRDefault="007B490A" w:rsidP="007B490A">
      <w:pPr>
        <w:ind w:left="2160" w:firstLine="720"/>
        <w:jc w:val="both"/>
        <w:rPr>
          <w:sz w:val="22"/>
          <w:szCs w:val="22"/>
          <w:lang w:val="es-AR" w:eastAsia="en-US"/>
        </w:rPr>
      </w:pPr>
    </w:p>
    <w:p w14:paraId="3A011716" w14:textId="538B9F9D" w:rsidR="008773AB" w:rsidRPr="00EE2973" w:rsidRDefault="00E5382F" w:rsidP="00E5382F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Programas de Bolsas de Estudo e Treinamento da OEA:</w:t>
      </w:r>
    </w:p>
    <w:p w14:paraId="2DE45E03" w14:textId="25DD771B" w:rsidR="008773AB" w:rsidRPr="00EE2973" w:rsidRDefault="008773AB" w:rsidP="007B490A">
      <w:pPr>
        <w:ind w:left="2160" w:firstLine="720"/>
        <w:jc w:val="both"/>
        <w:rPr>
          <w:sz w:val="22"/>
          <w:szCs w:val="22"/>
          <w:lang w:eastAsia="en-US"/>
        </w:rPr>
      </w:pPr>
    </w:p>
    <w:p w14:paraId="717E119A" w14:textId="59CEF1E7" w:rsidR="006948E3" w:rsidRPr="00EE2973" w:rsidRDefault="006948E3" w:rsidP="002B2671">
      <w:pPr>
        <w:pStyle w:val="ListParagraph"/>
        <w:numPr>
          <w:ilvl w:val="0"/>
          <w:numId w:val="2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Apresentação do orçamento aprovado para 2023 para discussão e aprovação da alocação de recursos por parte da JD/AICD</w:t>
      </w:r>
    </w:p>
    <w:p w14:paraId="09996BBE" w14:textId="56E99B35" w:rsidR="00EE2973" w:rsidRPr="002B2671" w:rsidRDefault="006948E3" w:rsidP="00EE2973">
      <w:pPr>
        <w:pStyle w:val="xmsonormal"/>
        <w:spacing w:before="0" w:beforeAutospacing="0" w:after="0" w:afterAutospacing="0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/>
        </w:rPr>
        <w:t xml:space="preserve">                                            </w:t>
      </w:r>
      <w:r w:rsidRPr="002B2671">
        <w:rPr>
          <w:rFonts w:ascii="Times New Roman" w:hAnsi="Times New Roman"/>
          <w:color w:val="333333"/>
          <w:lang w:val="es-AR"/>
        </w:rPr>
        <w:t xml:space="preserve">Documento: </w:t>
      </w:r>
      <w:r w:rsidRPr="002B2671">
        <w:rPr>
          <w:rFonts w:ascii="Times New Roman" w:hAnsi="Times New Roman"/>
          <w:lang w:val="es-AR"/>
        </w:rPr>
        <w:t>(CIDI/JD/INF.90/23) -</w:t>
      </w:r>
      <w:hyperlink r:id="rId23" w:history="1">
        <w:r w:rsidRPr="002B2671">
          <w:rPr>
            <w:rFonts w:ascii="Times New Roman" w:hAnsi="Times New Roman"/>
            <w:color w:val="0000FF"/>
            <w:u w:val="single"/>
            <w:shd w:val="clear" w:color="auto" w:fill="FFFFFF"/>
            <w:lang w:val="es-AR"/>
          </w:rPr>
          <w:t>Español</w:t>
        </w:r>
      </w:hyperlink>
      <w:r w:rsidRPr="002B2671">
        <w:rPr>
          <w:rFonts w:ascii="Times New Roman" w:hAnsi="Times New Roman"/>
          <w:color w:val="000000"/>
          <w:shd w:val="clear" w:color="auto" w:fill="FFFFFF"/>
          <w:lang w:val="es-AR"/>
        </w:rPr>
        <w:t xml:space="preserve"> - </w:t>
      </w:r>
      <w:hyperlink r:id="rId24" w:history="1">
        <w:r w:rsidRPr="002B2671">
          <w:rPr>
            <w:rFonts w:ascii="Times New Roman" w:hAnsi="Times New Roman"/>
            <w:color w:val="0000FF"/>
            <w:u w:val="single"/>
            <w:shd w:val="clear" w:color="auto" w:fill="FFFFFF"/>
            <w:lang w:val="es-AR"/>
          </w:rPr>
          <w:t>English</w:t>
        </w:r>
      </w:hyperlink>
    </w:p>
    <w:p w14:paraId="0C763B02" w14:textId="5DC7110B" w:rsidR="006948E3" w:rsidRPr="00EE2973" w:rsidRDefault="006948E3" w:rsidP="006948E3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3C2EFBC9" w14:textId="45895B1B" w:rsidR="006948E3" w:rsidRPr="00EE2973" w:rsidRDefault="006948E3" w:rsidP="007B490A">
      <w:pPr>
        <w:ind w:left="2160" w:firstLine="720"/>
        <w:jc w:val="both"/>
        <w:rPr>
          <w:sz w:val="22"/>
          <w:szCs w:val="22"/>
          <w:lang w:val="es-US" w:eastAsia="en-US"/>
        </w:rPr>
      </w:pPr>
    </w:p>
    <w:p w14:paraId="4C853131" w14:textId="6A54BBE4" w:rsidR="00CA00ED" w:rsidRPr="00EE2973" w:rsidRDefault="009A3BE1" w:rsidP="00CA00E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Plataforma CooperaNet:</w:t>
      </w:r>
    </w:p>
    <w:p w14:paraId="4179056F" w14:textId="751B712E" w:rsidR="009A3BE1" w:rsidRPr="00EE2973" w:rsidRDefault="00F45558" w:rsidP="002B2671">
      <w:pPr>
        <w:pStyle w:val="ListParagraph"/>
        <w:numPr>
          <w:ilvl w:val="0"/>
          <w:numId w:val="2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Discussão sobre atividades e estratégias para a incorporação de peritos e treinamento para identificar ofertas e necessidades ativas na plataforma CooperaNet</w:t>
      </w:r>
    </w:p>
    <w:p w14:paraId="0B11D0F1" w14:textId="77777777" w:rsidR="009A3BE1" w:rsidRPr="002B2671" w:rsidRDefault="009A3BE1" w:rsidP="007B490A">
      <w:pPr>
        <w:ind w:left="2160" w:firstLine="720"/>
        <w:jc w:val="both"/>
        <w:rPr>
          <w:sz w:val="22"/>
          <w:szCs w:val="22"/>
          <w:lang w:eastAsia="en-US"/>
        </w:rPr>
      </w:pPr>
    </w:p>
    <w:p w14:paraId="1726CCE1" w14:textId="200D594F" w:rsidR="00BD45BA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3B27FA26" w14:textId="55B78879" w:rsidR="001B74B0" w:rsidRDefault="001B74B0" w:rsidP="001B74B0">
      <w:pPr>
        <w:jc w:val="both"/>
        <w:rPr>
          <w:sz w:val="22"/>
          <w:szCs w:val="22"/>
        </w:rPr>
      </w:pPr>
    </w:p>
    <w:p w14:paraId="36D0B069" w14:textId="1A60D58E" w:rsidR="001B74B0" w:rsidRPr="00EE2973" w:rsidRDefault="001B74B0" w:rsidP="001B74B0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ED67C1" wp14:editId="790F2C7F">
                <wp:simplePos x="0" y="0"/>
                <wp:positionH relativeFrom="column">
                  <wp:posOffset>-2540</wp:posOffset>
                </wp:positionH>
                <wp:positionV relativeFrom="page">
                  <wp:posOffset>9067165</wp:posOffset>
                </wp:positionV>
                <wp:extent cx="338328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0C6A8E" w14:textId="2DBE96D6" w:rsidR="001B74B0" w:rsidRPr="00A702F0" w:rsidRDefault="001B74B0" w:rsidP="001B74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E2963">
                              <w:rPr>
                                <w:noProof/>
                                <w:sz w:val="18"/>
                              </w:rPr>
                              <w:t>CIDRP03782P0</w:t>
                            </w:r>
                            <w:r w:rsidR="002B2671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67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713.95pt;width:266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ObAIAAN0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" filled="f" stroked="f">
                <v:stroke joinstyle="round"/>
                <v:textbox>
                  <w:txbxContent>
                    <w:p w14:paraId="7F0C6A8E" w14:textId="2DBE96D6" w:rsidR="001B74B0" w:rsidRPr="00A702F0" w:rsidRDefault="001B74B0" w:rsidP="001B74B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E2963">
                        <w:rPr>
                          <w:noProof/>
                          <w:sz w:val="18"/>
                        </w:rPr>
                        <w:t>CIDRP03782P0</w:t>
                      </w:r>
                      <w:r w:rsidR="002B2671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74B0" w:rsidRPr="00EE2973" w:rsidSect="003B6796">
      <w:headerReference w:type="even" r:id="rId25"/>
      <w:headerReference w:type="default" r:id="rId26"/>
      <w:headerReference w:type="first" r:id="rId27"/>
      <w:pgSz w:w="12240" w:h="15840" w:code="1"/>
      <w:pgMar w:top="1296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E3A0" w14:textId="77777777" w:rsidR="00C102DA" w:rsidRPr="00497869" w:rsidRDefault="00C102DA">
      <w:r>
        <w:separator/>
      </w:r>
    </w:p>
  </w:endnote>
  <w:endnote w:type="continuationSeparator" w:id="0">
    <w:p w14:paraId="252D826A" w14:textId="77777777" w:rsidR="00C102DA" w:rsidRPr="00497869" w:rsidRDefault="00C1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FEFB" w14:textId="77777777" w:rsidR="00C102DA" w:rsidRPr="00497869" w:rsidRDefault="00C102DA">
      <w:r>
        <w:separator/>
      </w:r>
    </w:p>
  </w:footnote>
  <w:footnote w:type="continuationSeparator" w:id="0">
    <w:p w14:paraId="5BD799FF" w14:textId="77777777" w:rsidR="00C102DA" w:rsidRPr="00497869" w:rsidRDefault="00C1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63B" w14:textId="62F2CCDF" w:rsidR="00401FEA" w:rsidRPr="00497869" w:rsidRDefault="00401FEA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963">
      <w:rPr>
        <w:rStyle w:val="PageNumber"/>
        <w:noProof/>
      </w:rPr>
      <w:t>0</w:t>
    </w:r>
    <w:r>
      <w:rPr>
        <w:rStyle w:val="PageNumber"/>
      </w:rPr>
      <w:fldChar w:fldCharType="end"/>
    </w:r>
  </w:p>
  <w:p w14:paraId="796A4DE4" w14:textId="77777777" w:rsidR="00401FEA" w:rsidRPr="00497869" w:rsidRDefault="0040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2F7" w14:textId="77777777" w:rsidR="00401FEA" w:rsidRPr="00497869" w:rsidRDefault="00401FEA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33D2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71" w14:textId="77777777" w:rsidR="00401FEA" w:rsidRDefault="00401FEA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D24"/>
    <w:multiLevelType w:val="hybridMultilevel"/>
    <w:tmpl w:val="AE88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B4283"/>
    <w:multiLevelType w:val="hybridMultilevel"/>
    <w:tmpl w:val="A880C14C"/>
    <w:lvl w:ilvl="0" w:tplc="F6501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4BC0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72ABC7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60A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C4F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2C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A8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D4B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E58442A"/>
    <w:multiLevelType w:val="multilevel"/>
    <w:tmpl w:val="77183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E85A9C"/>
    <w:multiLevelType w:val="hybridMultilevel"/>
    <w:tmpl w:val="D096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3976"/>
    <w:multiLevelType w:val="hybridMultilevel"/>
    <w:tmpl w:val="8292BF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90DBD"/>
    <w:multiLevelType w:val="hybridMultilevel"/>
    <w:tmpl w:val="7D20A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635F7B"/>
    <w:multiLevelType w:val="multilevel"/>
    <w:tmpl w:val="7882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8383C"/>
    <w:multiLevelType w:val="hybridMultilevel"/>
    <w:tmpl w:val="10888AC0"/>
    <w:lvl w:ilvl="0" w:tplc="5F92E4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40CEA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20A1ED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817E3E2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F2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237C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C62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FB6C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2E5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8A4355F"/>
    <w:multiLevelType w:val="hybridMultilevel"/>
    <w:tmpl w:val="900486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57B17"/>
    <w:multiLevelType w:val="hybridMultilevel"/>
    <w:tmpl w:val="F4A2923C"/>
    <w:lvl w:ilvl="0" w:tplc="9DB0FE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0BF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04AA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0F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E44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284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29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89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63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31063"/>
    <w:multiLevelType w:val="hybridMultilevel"/>
    <w:tmpl w:val="A202C64A"/>
    <w:lvl w:ilvl="0" w:tplc="3AF8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FEC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84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4FB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C25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C6B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6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EFB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DCB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D655599"/>
    <w:multiLevelType w:val="hybridMultilevel"/>
    <w:tmpl w:val="C4AEFF78"/>
    <w:lvl w:ilvl="0" w:tplc="6664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826E4C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8AE84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43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0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810814">
    <w:abstractNumId w:val="8"/>
  </w:num>
  <w:num w:numId="2" w16cid:durableId="2113502480">
    <w:abstractNumId w:val="8"/>
  </w:num>
  <w:num w:numId="3" w16cid:durableId="710229394">
    <w:abstractNumId w:val="17"/>
  </w:num>
  <w:num w:numId="4" w16cid:durableId="138348076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757078">
    <w:abstractNumId w:val="2"/>
  </w:num>
  <w:num w:numId="6" w16cid:durableId="554006226">
    <w:abstractNumId w:val="22"/>
  </w:num>
  <w:num w:numId="7" w16cid:durableId="361251278">
    <w:abstractNumId w:val="14"/>
  </w:num>
  <w:num w:numId="8" w16cid:durableId="103130051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12660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3055">
    <w:abstractNumId w:val="23"/>
  </w:num>
  <w:num w:numId="11" w16cid:durableId="1413046568">
    <w:abstractNumId w:val="21"/>
  </w:num>
  <w:num w:numId="12" w16cid:durableId="19745229">
    <w:abstractNumId w:val="3"/>
  </w:num>
  <w:num w:numId="13" w16cid:durableId="294604556">
    <w:abstractNumId w:val="9"/>
  </w:num>
  <w:num w:numId="14" w16cid:durableId="1101489577">
    <w:abstractNumId w:val="0"/>
  </w:num>
  <w:num w:numId="15" w16cid:durableId="1420054591">
    <w:abstractNumId w:val="10"/>
  </w:num>
  <w:num w:numId="16" w16cid:durableId="1306004055">
    <w:abstractNumId w:val="12"/>
  </w:num>
  <w:num w:numId="17" w16cid:durableId="1571498219">
    <w:abstractNumId w:val="5"/>
  </w:num>
  <w:num w:numId="18" w16cid:durableId="171528775">
    <w:abstractNumId w:val="16"/>
  </w:num>
  <w:num w:numId="19" w16cid:durableId="798259494">
    <w:abstractNumId w:val="4"/>
  </w:num>
  <w:num w:numId="20" w16cid:durableId="1715305542">
    <w:abstractNumId w:val="19"/>
  </w:num>
  <w:num w:numId="21" w16cid:durableId="472331911">
    <w:abstractNumId w:val="7"/>
  </w:num>
  <w:num w:numId="22" w16cid:durableId="1454708511">
    <w:abstractNumId w:val="15"/>
  </w:num>
  <w:num w:numId="23" w16cid:durableId="2028603407">
    <w:abstractNumId w:val="18"/>
  </w:num>
  <w:num w:numId="24" w16cid:durableId="101353100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96332358">
    <w:abstractNumId w:val="11"/>
  </w:num>
  <w:num w:numId="26" w16cid:durableId="1789733387">
    <w:abstractNumId w:val="6"/>
  </w:num>
  <w:num w:numId="27" w16cid:durableId="393116226">
    <w:abstractNumId w:val="13"/>
  </w:num>
  <w:num w:numId="28" w16cid:durableId="75474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3"/>
    <w:rsid w:val="00027B7E"/>
    <w:rsid w:val="00063AA0"/>
    <w:rsid w:val="0007398A"/>
    <w:rsid w:val="00093CC9"/>
    <w:rsid w:val="000C3676"/>
    <w:rsid w:val="000D3736"/>
    <w:rsid w:val="000D601C"/>
    <w:rsid w:val="000D71BD"/>
    <w:rsid w:val="000F1693"/>
    <w:rsid w:val="00100246"/>
    <w:rsid w:val="00112D4A"/>
    <w:rsid w:val="00123DCC"/>
    <w:rsid w:val="001A4A9E"/>
    <w:rsid w:val="001B617F"/>
    <w:rsid w:val="001B74B0"/>
    <w:rsid w:val="001D7B6D"/>
    <w:rsid w:val="0021536A"/>
    <w:rsid w:val="002259E7"/>
    <w:rsid w:val="0025362E"/>
    <w:rsid w:val="002644DB"/>
    <w:rsid w:val="00266EB7"/>
    <w:rsid w:val="00281737"/>
    <w:rsid w:val="002952EF"/>
    <w:rsid w:val="002A1909"/>
    <w:rsid w:val="002A49A8"/>
    <w:rsid w:val="002B1B57"/>
    <w:rsid w:val="002B2671"/>
    <w:rsid w:val="002B777D"/>
    <w:rsid w:val="0033349F"/>
    <w:rsid w:val="00342482"/>
    <w:rsid w:val="0034716C"/>
    <w:rsid w:val="00366C94"/>
    <w:rsid w:val="00367396"/>
    <w:rsid w:val="003B6796"/>
    <w:rsid w:val="003C638E"/>
    <w:rsid w:val="003D40B7"/>
    <w:rsid w:val="003F527C"/>
    <w:rsid w:val="00401FEA"/>
    <w:rsid w:val="0040654D"/>
    <w:rsid w:val="00414F7C"/>
    <w:rsid w:val="00416AB0"/>
    <w:rsid w:val="00425097"/>
    <w:rsid w:val="0045418D"/>
    <w:rsid w:val="00495C21"/>
    <w:rsid w:val="004A1D6F"/>
    <w:rsid w:val="004A5DD7"/>
    <w:rsid w:val="004C01CC"/>
    <w:rsid w:val="004C6E5A"/>
    <w:rsid w:val="004E2E23"/>
    <w:rsid w:val="004F4FF6"/>
    <w:rsid w:val="0052673F"/>
    <w:rsid w:val="005311E3"/>
    <w:rsid w:val="0055058F"/>
    <w:rsid w:val="00563475"/>
    <w:rsid w:val="00582656"/>
    <w:rsid w:val="00592CA6"/>
    <w:rsid w:val="005B0C9A"/>
    <w:rsid w:val="005B17AD"/>
    <w:rsid w:val="005B26B3"/>
    <w:rsid w:val="005D1586"/>
    <w:rsid w:val="005D76B5"/>
    <w:rsid w:val="005F7103"/>
    <w:rsid w:val="00627B9D"/>
    <w:rsid w:val="006948E3"/>
    <w:rsid w:val="006A33D2"/>
    <w:rsid w:val="006D300C"/>
    <w:rsid w:val="006E6DF4"/>
    <w:rsid w:val="0072221E"/>
    <w:rsid w:val="00753C98"/>
    <w:rsid w:val="00760EC2"/>
    <w:rsid w:val="007667AC"/>
    <w:rsid w:val="007755A3"/>
    <w:rsid w:val="007828F5"/>
    <w:rsid w:val="00783980"/>
    <w:rsid w:val="007B0797"/>
    <w:rsid w:val="007B41C3"/>
    <w:rsid w:val="007B490A"/>
    <w:rsid w:val="007B5F38"/>
    <w:rsid w:val="00804698"/>
    <w:rsid w:val="00804A79"/>
    <w:rsid w:val="0080605C"/>
    <w:rsid w:val="008133D2"/>
    <w:rsid w:val="00821EDF"/>
    <w:rsid w:val="008433E3"/>
    <w:rsid w:val="0085133B"/>
    <w:rsid w:val="00853769"/>
    <w:rsid w:val="00854B68"/>
    <w:rsid w:val="008773AB"/>
    <w:rsid w:val="0087757C"/>
    <w:rsid w:val="008A4016"/>
    <w:rsid w:val="008A51C0"/>
    <w:rsid w:val="008A615E"/>
    <w:rsid w:val="008B0233"/>
    <w:rsid w:val="008B04AB"/>
    <w:rsid w:val="008C39EA"/>
    <w:rsid w:val="008F015E"/>
    <w:rsid w:val="009000BF"/>
    <w:rsid w:val="00903B4D"/>
    <w:rsid w:val="00935EFE"/>
    <w:rsid w:val="009421AA"/>
    <w:rsid w:val="009652CD"/>
    <w:rsid w:val="00991503"/>
    <w:rsid w:val="009A3BE1"/>
    <w:rsid w:val="009A65C5"/>
    <w:rsid w:val="009F5EE2"/>
    <w:rsid w:val="00A21A3C"/>
    <w:rsid w:val="00A375A3"/>
    <w:rsid w:val="00A419EB"/>
    <w:rsid w:val="00A90A5F"/>
    <w:rsid w:val="00A951CC"/>
    <w:rsid w:val="00AA6F2C"/>
    <w:rsid w:val="00AC5CA6"/>
    <w:rsid w:val="00B11709"/>
    <w:rsid w:val="00B16827"/>
    <w:rsid w:val="00B26401"/>
    <w:rsid w:val="00B45632"/>
    <w:rsid w:val="00B47205"/>
    <w:rsid w:val="00B5083D"/>
    <w:rsid w:val="00B6551E"/>
    <w:rsid w:val="00B752CE"/>
    <w:rsid w:val="00BA43AF"/>
    <w:rsid w:val="00BB250C"/>
    <w:rsid w:val="00BB5742"/>
    <w:rsid w:val="00BC7663"/>
    <w:rsid w:val="00BD45BA"/>
    <w:rsid w:val="00BD7856"/>
    <w:rsid w:val="00BE2963"/>
    <w:rsid w:val="00C102DA"/>
    <w:rsid w:val="00C2719D"/>
    <w:rsid w:val="00C40603"/>
    <w:rsid w:val="00C41ED9"/>
    <w:rsid w:val="00C57404"/>
    <w:rsid w:val="00C96D73"/>
    <w:rsid w:val="00CA00ED"/>
    <w:rsid w:val="00CD4760"/>
    <w:rsid w:val="00D00919"/>
    <w:rsid w:val="00D152C7"/>
    <w:rsid w:val="00D65BB3"/>
    <w:rsid w:val="00DB153D"/>
    <w:rsid w:val="00DB75A3"/>
    <w:rsid w:val="00DC67BC"/>
    <w:rsid w:val="00DE62AF"/>
    <w:rsid w:val="00DF2257"/>
    <w:rsid w:val="00E03279"/>
    <w:rsid w:val="00E10D06"/>
    <w:rsid w:val="00E157C6"/>
    <w:rsid w:val="00E22DE6"/>
    <w:rsid w:val="00E34073"/>
    <w:rsid w:val="00E46973"/>
    <w:rsid w:val="00E5382F"/>
    <w:rsid w:val="00E61A8B"/>
    <w:rsid w:val="00E81F24"/>
    <w:rsid w:val="00E83B72"/>
    <w:rsid w:val="00EA398C"/>
    <w:rsid w:val="00EC174E"/>
    <w:rsid w:val="00EC755F"/>
    <w:rsid w:val="00ED47C6"/>
    <w:rsid w:val="00EE2973"/>
    <w:rsid w:val="00EE5D09"/>
    <w:rsid w:val="00EE7A5F"/>
    <w:rsid w:val="00F04E3E"/>
    <w:rsid w:val="00F11460"/>
    <w:rsid w:val="00F4229A"/>
    <w:rsid w:val="00F45558"/>
    <w:rsid w:val="00F716DF"/>
    <w:rsid w:val="00F73E67"/>
    <w:rsid w:val="00F95FE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8888"/>
  <w15:chartTrackingRefBased/>
  <w15:docId w15:val="{F8019E59-7A97-4B97-A03C-892DC71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pt-BR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pt-BR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pt-BR" w:eastAsia="es-ES"/>
    </w:rPr>
  </w:style>
  <w:style w:type="character" w:styleId="Strong">
    <w:name w:val="Strong"/>
    <w:uiPriority w:val="22"/>
    <w:qFormat/>
    <w:rsid w:val="003178B3"/>
    <w:rPr>
      <w:b/>
      <w:bCs/>
      <w:lang w:val="pt-BR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pt-BR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pt-BR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pt-BR" w:eastAsia="es-ES"/>
    </w:rPr>
  </w:style>
  <w:style w:type="paragraph" w:customStyle="1" w:styleId="xmsonormal">
    <w:name w:val="x_msonormal"/>
    <w:basedOn w:val="Normal"/>
    <w:rsid w:val="00EE297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3/CIDSC00205S02.docx" TargetMode="External"/><Relationship Id="rId13" Type="http://schemas.openxmlformats.org/officeDocument/2006/relationships/hyperlink" Target="http://scm.oas.org/doc_public/ENGLISH/HIST_23/CIDSC00209E02.docx" TargetMode="External"/><Relationship Id="rId18" Type="http://schemas.openxmlformats.org/officeDocument/2006/relationships/hyperlink" Target="http://scm.oas.org/IDMS/Redirectpage.aspx?class=AICD/JD/INF.&amp;classNum=91&amp;lang=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.&amp;classNum=89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23/CIDSC00209S02.docx" TargetMode="External"/><Relationship Id="rId17" Type="http://schemas.openxmlformats.org/officeDocument/2006/relationships/hyperlink" Target="https://scm.oas.org/IDMS/Redirectpage.aspx?class=AICD/JD%20XX.2.18/doc.&amp;classNum=205&amp;lang=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AICD/JD%20XX.2.18/doc.&amp;classNum=205&amp;lang=s" TargetMode="External"/><Relationship Id="rId20" Type="http://schemas.openxmlformats.org/officeDocument/2006/relationships/hyperlink" Target="https://scm.oas.org/IDMS/Redirectpage.aspx?class=AICD/JD%20XX.2.18/doc.&amp;classNum=206&amp;lang=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PORTUGUESE/HIST_23/CIDSC00205P02.docx" TargetMode="External"/><Relationship Id="rId24" Type="http://schemas.openxmlformats.org/officeDocument/2006/relationships/hyperlink" Target="http://scm.oas.org/IDMS/Redirectpage.aspx?class=AICD/JD/INF.&amp;classNum=90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PORTUGUESE/HIST_23/CIDSC00209P02.docx" TargetMode="External"/><Relationship Id="rId23" Type="http://schemas.openxmlformats.org/officeDocument/2006/relationships/hyperlink" Target="http://scm.oas.org/IDMS/Redirectpage.aspx?class=AICD/JD/INF.&amp;classNum=90&amp;lang=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m.oas.org/doc_public/FRENCH/HIST_23/CIDSC00205F02.docx" TargetMode="External"/><Relationship Id="rId19" Type="http://schemas.openxmlformats.org/officeDocument/2006/relationships/hyperlink" Target="http://scm.oas.org/IDMS/Redirectpage.aspx?class=AICD/JD/INF.&amp;classNum=91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23/CIDSC00205E02.docx" TargetMode="External"/><Relationship Id="rId14" Type="http://schemas.openxmlformats.org/officeDocument/2006/relationships/hyperlink" Target="http://scm.oas.org/doc_public/FRENCH/HIST_23/CIDSC00209F02.docx" TargetMode="External"/><Relationship Id="rId22" Type="http://schemas.openxmlformats.org/officeDocument/2006/relationships/hyperlink" Target="http://scm.oas.org/IDMS/Redirectpage.aspx?class=AICD/JD/INF.&amp;classNum=89&amp;lang=e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932-7B1F-4A0D-84B0-B53313A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3505</CharactersWithSpaces>
  <SharedDoc>false</SharedDoc>
  <HLinks>
    <vt:vector size="108" baseType="variant">
      <vt:variant>
        <vt:i4>2031694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http://scm.oas.org/IDMS/Redirectpage.aspx?class=cidi/RES.&amp;classNum=317&amp;lang=p</vt:lpwstr>
      </vt:variant>
      <vt:variant>
        <vt:lpwstr/>
      </vt:variant>
      <vt:variant>
        <vt:i4>2031694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http://scm.oas.org/IDMS/Redirectpage.aspx?class=cidi/RES.&amp;classNum=317&amp;lang=f</vt:lpwstr>
      </vt:variant>
      <vt:variant>
        <vt:lpwstr/>
      </vt:variant>
      <vt:variant>
        <vt:i4>2031694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http://scm.oas.org/IDMS/Redirectpage.aspx?class=cidi/RES.&amp;classNum=317&amp;lang=e</vt:lpwstr>
      </vt:variant>
      <vt:variant>
        <vt:lpwstr/>
      </vt:variant>
      <vt:variant>
        <vt:i4>2031694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http://scm.oas.org/IDMS/Redirectpage.aspx?class=cidi/RES.&amp;classNum=317&amp;lang=s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http://scm.oas.org/IDMS/Redirectpage.aspx?class=AICD/JD/INF.&amp;classNum=37&amp;lang=e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http://scm.oas.org/IDMS/Redirectpage.aspx?class=AICD/JD%20XX.2.18/doc.&amp;classNum=161&amp;lang=s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http://scm.oas.org/IDMS/Redirectpage.aspx?class=AICD/JD%20XX.2.18/doc.&amp;classNum=161&amp;lang=e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http://scm.oas.org/IDMS/Redirectpage.aspx?class=AICD/JD/INF.&amp;classNum=36&amp;lang=p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Santos, Ada</cp:lastModifiedBy>
  <cp:revision>6</cp:revision>
  <cp:lastPrinted>2017-04-24T13:33:00Z</cp:lastPrinted>
  <dcterms:created xsi:type="dcterms:W3CDTF">2023-03-03T16:54:00Z</dcterms:created>
  <dcterms:modified xsi:type="dcterms:W3CDTF">2023-03-03T20:11:00Z</dcterms:modified>
</cp:coreProperties>
</file>