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</w:t>
      </w:r>
      <w:proofErr w:type="spellStart"/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>Ser.G</w:t>
      </w:r>
      <w:proofErr w:type="spellEnd"/>
    </w:p>
    <w:p w14:paraId="30FD326C" w14:textId="67F876FE"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r w:rsidR="00555F64">
        <w:rPr>
          <w:szCs w:val="22"/>
          <w:lang w:val="en-US"/>
        </w:rPr>
        <w:t>8</w:t>
      </w:r>
      <w:r w:rsidR="0076230C">
        <w:rPr>
          <w:szCs w:val="22"/>
          <w:lang w:val="en-US"/>
        </w:rPr>
        <w:t>80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555F64">
        <w:rPr>
          <w:szCs w:val="22"/>
          <w:lang w:val="en-US"/>
        </w:rPr>
        <w:t>2</w:t>
      </w:r>
      <w:r w:rsidR="00EB6F73" w:rsidRPr="006F5545">
        <w:rPr>
          <w:szCs w:val="22"/>
          <w:lang w:val="en-US"/>
        </w:rPr>
        <w:t xml:space="preserve"> add. </w:t>
      </w:r>
      <w:r w:rsidR="0076230C">
        <w:rPr>
          <w:szCs w:val="22"/>
          <w:lang w:val="en-US"/>
        </w:rPr>
        <w:t>4</w:t>
      </w:r>
    </w:p>
    <w:p w14:paraId="30FD326D" w14:textId="5C227828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A2578B">
        <w:rPr>
          <w:rStyle w:val="EndnoteReference"/>
          <w:szCs w:val="22"/>
          <w:vertAlign w:val="baseline"/>
          <w:lang w:val="es-PE"/>
        </w:rPr>
        <w:tab/>
      </w:r>
      <w:r w:rsidRPr="00A2578B">
        <w:rPr>
          <w:szCs w:val="22"/>
          <w:lang w:val="es-PE"/>
        </w:rPr>
        <w:tab/>
      </w:r>
      <w:r w:rsidRPr="00A2578B">
        <w:rPr>
          <w:rStyle w:val="EndnoteReference"/>
          <w:szCs w:val="22"/>
          <w:vertAlign w:val="baseline"/>
          <w:lang w:val="es-PE"/>
        </w:rPr>
        <w:tab/>
      </w:r>
      <w:r w:rsidR="0076230C" w:rsidRPr="00A2578B">
        <w:rPr>
          <w:szCs w:val="22"/>
          <w:lang w:val="es-PE"/>
        </w:rPr>
        <w:t>20</w:t>
      </w:r>
      <w:r w:rsidR="00555F64">
        <w:rPr>
          <w:szCs w:val="22"/>
          <w:lang w:val="es-ES"/>
        </w:rPr>
        <w:t xml:space="preserve"> </w:t>
      </w:r>
      <w:r w:rsidR="0076230C">
        <w:rPr>
          <w:szCs w:val="22"/>
          <w:lang w:val="es-ES"/>
        </w:rPr>
        <w:t>marzo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76230C">
        <w:rPr>
          <w:szCs w:val="22"/>
          <w:lang w:val="es-ES"/>
        </w:rPr>
        <w:t>3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A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B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F" w14:textId="77777777"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02A5152B" w14:textId="77777777" w:rsidR="00C822F7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  <w:r w:rsidR="00C822F7">
        <w:rPr>
          <w:sz w:val="22"/>
          <w:szCs w:val="22"/>
          <w:lang w:val="es-ES" w:eastAsia="es-ES"/>
        </w:rPr>
        <w:t xml:space="preserve"> </w:t>
      </w:r>
    </w:p>
    <w:p w14:paraId="238B695D" w14:textId="4A2D0729" w:rsidR="003D3104" w:rsidRPr="003D3104" w:rsidRDefault="00C238CE" w:rsidP="003D3104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</w:t>
      </w:r>
      <w:r w:rsidR="00C822F7">
        <w:rPr>
          <w:sz w:val="22"/>
          <w:szCs w:val="22"/>
          <w:lang w:val="es-ES" w:eastAsia="es-ES"/>
        </w:rPr>
        <w:t xml:space="preserve">- </w:t>
      </w:r>
      <w:r w:rsidR="003D3104" w:rsidRPr="003D3104">
        <w:rPr>
          <w:sz w:val="22"/>
          <w:szCs w:val="22"/>
          <w:lang w:val="es-ES" w:eastAsia="es-ES"/>
        </w:rPr>
        <w:t>FONDOS ESPECÍFICOS Y MOVILIZACIÓN DE</w:t>
      </w:r>
    </w:p>
    <w:p w14:paraId="30FD3281" w14:textId="1CD58535" w:rsidR="00C238CE" w:rsidRDefault="003D3104" w:rsidP="003D3104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3D3104">
        <w:rPr>
          <w:sz w:val="22"/>
          <w:szCs w:val="22"/>
          <w:lang w:val="es-ES" w:eastAsia="es-ES"/>
        </w:rPr>
        <w:t>RECURSOS DE LA OEA</w:t>
      </w:r>
    </w:p>
    <w:p w14:paraId="06D40538" w14:textId="77777777" w:rsidR="00555F64" w:rsidRDefault="00555F64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2" w14:textId="67EA9D76" w:rsidR="006F5545" w:rsidRDefault="005414B8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AL 3</w:t>
      </w:r>
      <w:r w:rsidR="0076230C">
        <w:rPr>
          <w:sz w:val="22"/>
          <w:szCs w:val="22"/>
          <w:lang w:val="es-ES" w:eastAsia="es-ES"/>
        </w:rPr>
        <w:t>1</w:t>
      </w:r>
      <w:r>
        <w:rPr>
          <w:sz w:val="22"/>
          <w:szCs w:val="22"/>
          <w:lang w:val="es-ES" w:eastAsia="es-ES"/>
        </w:rPr>
        <w:t xml:space="preserve"> DE </w:t>
      </w:r>
      <w:r w:rsidR="0076230C">
        <w:rPr>
          <w:sz w:val="22"/>
          <w:szCs w:val="22"/>
          <w:lang w:val="es-ES" w:eastAsia="es-ES"/>
        </w:rPr>
        <w:t>DICIEMBRE</w:t>
      </w:r>
      <w:r>
        <w:rPr>
          <w:sz w:val="22"/>
          <w:szCs w:val="22"/>
          <w:lang w:val="es-ES" w:eastAsia="es-ES"/>
        </w:rPr>
        <w:t xml:space="preserve"> DE 2022</w:t>
      </w:r>
    </w:p>
    <w:p w14:paraId="30FD3283" w14:textId="77777777"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4" w14:textId="4BCF69A4"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334589" w:rsidRPr="00334589">
        <w:rPr>
          <w:rFonts w:ascii="Times New Roman" w:hAnsi="Times New Roman"/>
          <w:szCs w:val="22"/>
          <w:lang w:eastAsia="es-ES"/>
        </w:rPr>
        <w:t xml:space="preserve">Relaciones Externas </w:t>
      </w:r>
      <w:r w:rsidR="00334589">
        <w:rPr>
          <w:rFonts w:ascii="Times New Roman" w:hAnsi="Times New Roman"/>
          <w:szCs w:val="22"/>
          <w:lang w:eastAsia="es-ES"/>
        </w:rPr>
        <w:t>e</w:t>
      </w:r>
      <w:r w:rsidR="00334589" w:rsidRPr="00334589">
        <w:rPr>
          <w:rFonts w:ascii="Times New Roman" w:hAnsi="Times New Roman"/>
          <w:szCs w:val="22"/>
          <w:lang w:eastAsia="es-ES"/>
        </w:rPr>
        <w:t xml:space="preserve"> Institucionales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14:paraId="30FD3285" w14:textId="77777777"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30FD3286" w14:textId="77777777"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30FD3289" w14:textId="6490C6FA" w:rsidR="00D0514B" w:rsidRPr="00E66243" w:rsidRDefault="00A2578B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DD0173" w:rsidRPr="00A2578B">
          <w:rPr>
            <w:rStyle w:val="Hyperlink"/>
            <w:rFonts w:ascii="Times New Roman" w:hAnsi="Times New Roman"/>
            <w:noProof/>
            <w:lang w:val="es-ES"/>
          </w:rPr>
          <w:t>PRESEN</w:t>
        </w:r>
        <w:r w:rsidR="00DD0173" w:rsidRPr="00A2578B">
          <w:rPr>
            <w:rStyle w:val="Hyperlink"/>
            <w:rFonts w:ascii="Times New Roman" w:hAnsi="Times New Roman"/>
            <w:noProof/>
            <w:lang w:val="es-ES"/>
          </w:rPr>
          <w:t>T</w:t>
        </w:r>
        <w:r w:rsidR="00DD0173" w:rsidRPr="00A2578B">
          <w:rPr>
            <w:rStyle w:val="Hyperlink"/>
            <w:rFonts w:ascii="Times New Roman" w:hAnsi="Times New Roman"/>
            <w:noProof/>
            <w:lang w:val="es-ES"/>
          </w:rPr>
          <w:t>ACIÓN</w:t>
        </w:r>
      </w:hyperlink>
      <w:r w:rsidR="00C238C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B8E0924" wp14:editId="6A35C90D">
                <wp:simplePos x="0" y="0"/>
                <wp:positionH relativeFrom="column">
                  <wp:posOffset>-447675</wp:posOffset>
                </wp:positionH>
                <wp:positionV relativeFrom="page">
                  <wp:posOffset>8982075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016726" w14:textId="334A88E6" w:rsidR="00A2578B" w:rsidRDefault="00A2578B" w:rsidP="00A2578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CP47380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E0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707.25pt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" filled="f" stroked="f">
                <v:stroke joinstyle="round"/>
                <v:textbox>
                  <w:txbxContent>
                    <w:p w14:paraId="03016726" w14:textId="334A88E6" w:rsidR="00A2578B" w:rsidRDefault="00A2578B" w:rsidP="00A2578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CP47380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CD1315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1BFD" w14:textId="77777777" w:rsidR="000316FC" w:rsidRDefault="000316FC">
      <w:pPr>
        <w:spacing w:line="20" w:lineRule="exact"/>
      </w:pPr>
    </w:p>
  </w:endnote>
  <w:endnote w:type="continuationSeparator" w:id="0">
    <w:p w14:paraId="59DE7C1E" w14:textId="77777777" w:rsidR="000316FC" w:rsidRDefault="000316FC">
      <w:r>
        <w:t xml:space="preserve"> </w:t>
      </w:r>
    </w:p>
  </w:endnote>
  <w:endnote w:type="continuationNotice" w:id="1">
    <w:p w14:paraId="5C1CF1AA" w14:textId="77777777" w:rsidR="000316FC" w:rsidRDefault="000316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79B3" w14:textId="77777777" w:rsidR="00A2578B" w:rsidRDefault="00A2578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B8D5B7" wp14:editId="2FEBB9E7">
          <wp:simplePos x="0" y="0"/>
          <wp:positionH relativeFrom="column">
            <wp:posOffset>5169535</wp:posOffset>
          </wp:positionH>
          <wp:positionV relativeFrom="paragraph">
            <wp:posOffset>-397510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3B11" w14:textId="77777777" w:rsidR="000316FC" w:rsidRDefault="000316FC">
      <w:r>
        <w:separator/>
      </w:r>
    </w:p>
  </w:footnote>
  <w:footnote w:type="continuationSeparator" w:id="0">
    <w:p w14:paraId="5207AF3B" w14:textId="77777777" w:rsidR="000316FC" w:rsidRDefault="0003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34C6C7F1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1985502406">
    <w:abstractNumId w:val="1"/>
  </w:num>
  <w:num w:numId="2" w16cid:durableId="51892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27A"/>
    <w:rsid w:val="000316FC"/>
    <w:rsid w:val="00037AFB"/>
    <w:rsid w:val="0006135B"/>
    <w:rsid w:val="000C56EC"/>
    <w:rsid w:val="000D1E10"/>
    <w:rsid w:val="000E1B2D"/>
    <w:rsid w:val="000E7001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4737F"/>
    <w:rsid w:val="00284DEA"/>
    <w:rsid w:val="002A03B7"/>
    <w:rsid w:val="002C32D0"/>
    <w:rsid w:val="002F7F41"/>
    <w:rsid w:val="00306489"/>
    <w:rsid w:val="00334589"/>
    <w:rsid w:val="003D3104"/>
    <w:rsid w:val="003E64B7"/>
    <w:rsid w:val="003F04F4"/>
    <w:rsid w:val="003F64DA"/>
    <w:rsid w:val="003F74E3"/>
    <w:rsid w:val="004E57E7"/>
    <w:rsid w:val="005414B8"/>
    <w:rsid w:val="00555EFD"/>
    <w:rsid w:val="00555F64"/>
    <w:rsid w:val="00575271"/>
    <w:rsid w:val="0057562B"/>
    <w:rsid w:val="005C6675"/>
    <w:rsid w:val="005D4C71"/>
    <w:rsid w:val="005E25B8"/>
    <w:rsid w:val="005F0C5B"/>
    <w:rsid w:val="005F5A2E"/>
    <w:rsid w:val="005F7E02"/>
    <w:rsid w:val="00626D93"/>
    <w:rsid w:val="00674CD2"/>
    <w:rsid w:val="00677058"/>
    <w:rsid w:val="00696957"/>
    <w:rsid w:val="006F14CF"/>
    <w:rsid w:val="006F40FB"/>
    <w:rsid w:val="006F5545"/>
    <w:rsid w:val="0076230C"/>
    <w:rsid w:val="0076370D"/>
    <w:rsid w:val="00776FD4"/>
    <w:rsid w:val="0078304C"/>
    <w:rsid w:val="0079015B"/>
    <w:rsid w:val="007C5F9F"/>
    <w:rsid w:val="007E599A"/>
    <w:rsid w:val="008013C4"/>
    <w:rsid w:val="008068B5"/>
    <w:rsid w:val="0089364B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2578B"/>
    <w:rsid w:val="00A5415D"/>
    <w:rsid w:val="00A66918"/>
    <w:rsid w:val="00AC6EE5"/>
    <w:rsid w:val="00B019DC"/>
    <w:rsid w:val="00B41D22"/>
    <w:rsid w:val="00B4794D"/>
    <w:rsid w:val="00B62A18"/>
    <w:rsid w:val="00B72000"/>
    <w:rsid w:val="00BB3ACD"/>
    <w:rsid w:val="00BB5A0B"/>
    <w:rsid w:val="00BF1E78"/>
    <w:rsid w:val="00BF65C1"/>
    <w:rsid w:val="00C238CE"/>
    <w:rsid w:val="00C515DD"/>
    <w:rsid w:val="00C822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9541E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0A2D"/>
    <w:rsid w:val="00E66243"/>
    <w:rsid w:val="00E66FB4"/>
    <w:rsid w:val="00E83D6F"/>
    <w:rsid w:val="00EB6F73"/>
    <w:rsid w:val="00ED2ABB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3/CP47380SCAAP.ppt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4</cp:revision>
  <cp:lastPrinted>1998-03-30T14:02:00Z</cp:lastPrinted>
  <dcterms:created xsi:type="dcterms:W3CDTF">2023-03-20T21:14:00Z</dcterms:created>
  <dcterms:modified xsi:type="dcterms:W3CDTF">2023-03-20T22:13:00Z</dcterms:modified>
</cp:coreProperties>
</file>