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575F0CA0" w:rsidR="006F1098" w:rsidRPr="001A163C" w:rsidRDefault="006F1098" w:rsidP="001A163C">
      <w:pPr>
        <w:tabs>
          <w:tab w:val="left" w:pos="6750"/>
        </w:tabs>
        <w:ind w:right="-1109"/>
        <w:jc w:val="both"/>
        <w:rPr>
          <w:b/>
          <w:bCs/>
          <w:sz w:val="22"/>
          <w:szCs w:val="24"/>
        </w:rPr>
      </w:pPr>
      <w:r w:rsidRPr="001A163C">
        <w:rPr>
          <w:b/>
          <w:sz w:val="22"/>
          <w:lang w:val="en"/>
        </w:rPr>
        <w:t>TWENTY-FIFTH INTER-AMERICAN CONGRESS</w:t>
      </w:r>
      <w:r w:rsidR="00EE799B" w:rsidRPr="001A163C">
        <w:rPr>
          <w:b/>
          <w:sz w:val="22"/>
          <w:lang w:val="en"/>
        </w:rPr>
        <w:t xml:space="preserve"> OF</w:t>
      </w:r>
      <w:r w:rsidRPr="001A163C">
        <w:rPr>
          <w:b/>
          <w:sz w:val="22"/>
          <w:lang w:val="en"/>
        </w:rPr>
        <w:tab/>
      </w:r>
      <w:r w:rsidRPr="001A163C">
        <w:rPr>
          <w:sz w:val="22"/>
          <w:lang w:val="en"/>
        </w:rPr>
        <w:t>OAS/</w:t>
      </w:r>
      <w:proofErr w:type="spellStart"/>
      <w:r w:rsidRPr="001A163C">
        <w:rPr>
          <w:sz w:val="22"/>
          <w:lang w:val="en"/>
        </w:rPr>
        <w:t>Ser.K</w:t>
      </w:r>
      <w:proofErr w:type="spellEnd"/>
      <w:r w:rsidRPr="001A163C">
        <w:rPr>
          <w:sz w:val="22"/>
          <w:lang w:val="en"/>
        </w:rPr>
        <w:t>/III.26.1</w:t>
      </w:r>
    </w:p>
    <w:p w14:paraId="3588347E" w14:textId="42EC557C" w:rsidR="006F1098" w:rsidRPr="001A163C" w:rsidRDefault="006F1098" w:rsidP="001A163C">
      <w:pPr>
        <w:tabs>
          <w:tab w:val="left" w:pos="6750"/>
        </w:tabs>
        <w:ind w:right="-1559"/>
        <w:jc w:val="both"/>
        <w:rPr>
          <w:sz w:val="22"/>
          <w:szCs w:val="22"/>
        </w:rPr>
      </w:pPr>
      <w:r w:rsidRPr="001A163C">
        <w:rPr>
          <w:b/>
          <w:sz w:val="22"/>
          <w:lang w:val="en"/>
        </w:rPr>
        <w:t>MINISTERS AND HIGH AUTHORITIES OF TOURISM</w:t>
      </w:r>
      <w:r w:rsidRPr="001A163C">
        <w:rPr>
          <w:b/>
          <w:sz w:val="22"/>
          <w:lang w:val="en"/>
        </w:rPr>
        <w:tab/>
      </w:r>
      <w:r w:rsidRPr="001A163C">
        <w:rPr>
          <w:sz w:val="22"/>
          <w:lang w:val="en"/>
        </w:rPr>
        <w:t>CIDI/TUR-XXV/</w:t>
      </w:r>
      <w:r w:rsidR="003B6B0D" w:rsidRPr="001A163C">
        <w:rPr>
          <w:sz w:val="22"/>
          <w:lang w:val="en"/>
        </w:rPr>
        <w:t>INF.</w:t>
      </w:r>
      <w:r w:rsidR="00A7182C" w:rsidRPr="001A163C">
        <w:rPr>
          <w:sz w:val="22"/>
          <w:lang w:val="en"/>
        </w:rPr>
        <w:t>1</w:t>
      </w:r>
      <w:r w:rsidR="001A163C" w:rsidRPr="001A163C">
        <w:rPr>
          <w:sz w:val="22"/>
          <w:lang w:val="en"/>
        </w:rPr>
        <w:t>8</w:t>
      </w:r>
      <w:r w:rsidRPr="001A163C">
        <w:rPr>
          <w:sz w:val="22"/>
          <w:lang w:val="en"/>
        </w:rPr>
        <w:t>/21</w:t>
      </w:r>
      <w:r w:rsidR="00363CEE" w:rsidRPr="001A163C">
        <w:rPr>
          <w:sz w:val="22"/>
          <w:lang w:val="en"/>
        </w:rPr>
        <w:t xml:space="preserve"> </w:t>
      </w:r>
    </w:p>
    <w:p w14:paraId="455295F2" w14:textId="1CBC2CD6" w:rsidR="006F1098" w:rsidRPr="001A163C" w:rsidRDefault="006F1098" w:rsidP="001A163C">
      <w:pPr>
        <w:tabs>
          <w:tab w:val="left" w:pos="6750"/>
        </w:tabs>
        <w:ind w:right="-1019"/>
        <w:jc w:val="both"/>
        <w:rPr>
          <w:sz w:val="22"/>
          <w:szCs w:val="22"/>
        </w:rPr>
      </w:pPr>
      <w:r w:rsidRPr="001A163C">
        <w:rPr>
          <w:sz w:val="22"/>
          <w:lang w:val="en"/>
        </w:rPr>
        <w:t>October 6,</w:t>
      </w:r>
      <w:r w:rsidR="00EE799B" w:rsidRPr="001A163C">
        <w:rPr>
          <w:sz w:val="22"/>
          <w:lang w:val="en"/>
        </w:rPr>
        <w:t xml:space="preserve"> </w:t>
      </w:r>
      <w:proofErr w:type="gramStart"/>
      <w:r w:rsidRPr="001A163C">
        <w:rPr>
          <w:sz w:val="22"/>
          <w:lang w:val="en"/>
        </w:rPr>
        <w:t>2021</w:t>
      </w:r>
      <w:proofErr w:type="gramEnd"/>
      <w:r w:rsidRPr="001A163C">
        <w:rPr>
          <w:b/>
          <w:sz w:val="22"/>
          <w:lang w:val="en"/>
        </w:rPr>
        <w:tab/>
      </w:r>
      <w:r w:rsidR="00363CEE" w:rsidRPr="001A163C">
        <w:rPr>
          <w:sz w:val="22"/>
          <w:lang w:val="en"/>
        </w:rPr>
        <w:t>6</w:t>
      </w:r>
      <w:r w:rsidRPr="001A163C">
        <w:rPr>
          <w:lang w:val="en"/>
        </w:rPr>
        <w:t xml:space="preserve"> </w:t>
      </w:r>
      <w:r w:rsidR="00363CEE" w:rsidRPr="001A163C">
        <w:rPr>
          <w:sz w:val="22"/>
          <w:lang w:val="en"/>
        </w:rPr>
        <w:t>October</w:t>
      </w:r>
      <w:r w:rsidRPr="001A163C">
        <w:rPr>
          <w:sz w:val="22"/>
          <w:lang w:val="en"/>
        </w:rPr>
        <w:t xml:space="preserve"> 2021</w:t>
      </w:r>
    </w:p>
    <w:p w14:paraId="0C4F4C65" w14:textId="76E2BF62" w:rsidR="006F1098" w:rsidRPr="001A163C" w:rsidRDefault="006F1098" w:rsidP="001A163C">
      <w:pPr>
        <w:tabs>
          <w:tab w:val="left" w:pos="6750"/>
        </w:tabs>
        <w:jc w:val="both"/>
        <w:rPr>
          <w:sz w:val="22"/>
          <w:szCs w:val="22"/>
        </w:rPr>
      </w:pPr>
      <w:r w:rsidRPr="001A163C">
        <w:rPr>
          <w:color w:val="000000"/>
          <w:sz w:val="22"/>
          <w:szCs w:val="22"/>
          <w:lang w:val="en"/>
        </w:rPr>
        <w:t>Washington, D.C., United States of America</w:t>
      </w:r>
      <w:r w:rsidRPr="001A163C">
        <w:rPr>
          <w:sz w:val="22"/>
          <w:lang w:val="en"/>
        </w:rPr>
        <w:tab/>
        <w:t xml:space="preserve">Original: </w:t>
      </w:r>
      <w:r w:rsidR="00BC15FC" w:rsidRPr="001A163C">
        <w:rPr>
          <w:sz w:val="22"/>
          <w:lang w:val="en"/>
        </w:rPr>
        <w:t>English</w:t>
      </w:r>
    </w:p>
    <w:p w14:paraId="59326C3F" w14:textId="50950CC1" w:rsidR="006F1098" w:rsidRPr="001A163C" w:rsidRDefault="006F1098" w:rsidP="001A163C">
      <w:pPr>
        <w:pBdr>
          <w:bottom w:val="single" w:sz="12" w:space="1" w:color="auto"/>
        </w:pBdr>
        <w:tabs>
          <w:tab w:val="left" w:pos="6840"/>
        </w:tabs>
        <w:ind w:right="-29"/>
        <w:jc w:val="both"/>
        <w:rPr>
          <w:sz w:val="22"/>
        </w:rPr>
      </w:pPr>
      <w:r w:rsidRPr="001A163C">
        <w:rPr>
          <w:sz w:val="22"/>
          <w:lang w:val="en"/>
        </w:rPr>
        <w:t>VIRTUAL</w:t>
      </w:r>
    </w:p>
    <w:p w14:paraId="01172B06" w14:textId="77777777" w:rsidR="006F1098" w:rsidRPr="001A163C" w:rsidRDefault="006F1098" w:rsidP="001A163C">
      <w:pPr>
        <w:pBdr>
          <w:bottom w:val="single" w:sz="12" w:space="1" w:color="auto"/>
        </w:pBdr>
        <w:tabs>
          <w:tab w:val="left" w:pos="6840"/>
        </w:tabs>
        <w:ind w:right="-29"/>
        <w:jc w:val="both"/>
        <w:rPr>
          <w:sz w:val="22"/>
        </w:rPr>
      </w:pPr>
    </w:p>
    <w:p w14:paraId="26979D2C" w14:textId="389116E6" w:rsidR="006F1098" w:rsidRPr="001A163C" w:rsidRDefault="006F1098" w:rsidP="001A163C">
      <w:pPr>
        <w:tabs>
          <w:tab w:val="left" w:pos="720"/>
          <w:tab w:val="center" w:pos="4320"/>
          <w:tab w:val="right" w:pos="8640"/>
        </w:tabs>
        <w:jc w:val="both"/>
        <w:rPr>
          <w:sz w:val="22"/>
          <w:szCs w:val="22"/>
        </w:rPr>
      </w:pPr>
    </w:p>
    <w:p w14:paraId="312857F0" w14:textId="0656F22D" w:rsidR="006231D9" w:rsidRPr="001A163C" w:rsidRDefault="006231D9" w:rsidP="001A163C">
      <w:pPr>
        <w:tabs>
          <w:tab w:val="left" w:pos="720"/>
          <w:tab w:val="center" w:pos="4320"/>
          <w:tab w:val="right" w:pos="8640"/>
        </w:tabs>
        <w:jc w:val="both"/>
        <w:rPr>
          <w:sz w:val="22"/>
          <w:szCs w:val="22"/>
        </w:rPr>
      </w:pPr>
    </w:p>
    <w:p w14:paraId="5095663D" w14:textId="0E800D5A" w:rsidR="00363CEE" w:rsidRPr="001A163C" w:rsidRDefault="00363CEE" w:rsidP="001A163C">
      <w:pPr>
        <w:tabs>
          <w:tab w:val="left" w:pos="720"/>
          <w:tab w:val="center" w:pos="4320"/>
          <w:tab w:val="right" w:pos="8640"/>
        </w:tabs>
        <w:jc w:val="both"/>
        <w:rPr>
          <w:sz w:val="22"/>
          <w:szCs w:val="22"/>
        </w:rPr>
      </w:pPr>
    </w:p>
    <w:p w14:paraId="618CEB58" w14:textId="762D6AE7" w:rsidR="00363CEE" w:rsidRPr="001A163C" w:rsidRDefault="00363CEE" w:rsidP="001A163C">
      <w:pPr>
        <w:tabs>
          <w:tab w:val="left" w:pos="720"/>
          <w:tab w:val="center" w:pos="4320"/>
          <w:tab w:val="right" w:pos="8640"/>
        </w:tabs>
        <w:jc w:val="both"/>
        <w:rPr>
          <w:sz w:val="22"/>
          <w:szCs w:val="22"/>
        </w:rPr>
      </w:pPr>
    </w:p>
    <w:p w14:paraId="476B1B40" w14:textId="73013F7D" w:rsidR="00363CEE" w:rsidRPr="001A163C" w:rsidRDefault="00363CEE" w:rsidP="001A163C">
      <w:pPr>
        <w:tabs>
          <w:tab w:val="left" w:pos="720"/>
          <w:tab w:val="center" w:pos="4320"/>
          <w:tab w:val="right" w:pos="8640"/>
        </w:tabs>
        <w:jc w:val="both"/>
        <w:rPr>
          <w:sz w:val="22"/>
          <w:szCs w:val="22"/>
        </w:rPr>
      </w:pPr>
    </w:p>
    <w:p w14:paraId="11ED8511" w14:textId="60168AF5" w:rsidR="00363CEE" w:rsidRPr="001A163C" w:rsidRDefault="00363CEE" w:rsidP="001A163C">
      <w:pPr>
        <w:tabs>
          <w:tab w:val="left" w:pos="720"/>
          <w:tab w:val="center" w:pos="4320"/>
          <w:tab w:val="right" w:pos="8640"/>
        </w:tabs>
        <w:jc w:val="both"/>
        <w:rPr>
          <w:sz w:val="22"/>
          <w:szCs w:val="22"/>
        </w:rPr>
      </w:pPr>
    </w:p>
    <w:p w14:paraId="6CD5CD85" w14:textId="613A5276" w:rsidR="00363CEE" w:rsidRPr="001A163C" w:rsidRDefault="00363CEE" w:rsidP="001A163C">
      <w:pPr>
        <w:tabs>
          <w:tab w:val="left" w:pos="720"/>
          <w:tab w:val="center" w:pos="4320"/>
          <w:tab w:val="right" w:pos="8640"/>
        </w:tabs>
        <w:jc w:val="both"/>
        <w:rPr>
          <w:sz w:val="22"/>
          <w:szCs w:val="22"/>
        </w:rPr>
      </w:pPr>
    </w:p>
    <w:p w14:paraId="157A6F7B" w14:textId="77777777" w:rsidR="00363CEE" w:rsidRPr="001A163C" w:rsidRDefault="00363CEE" w:rsidP="001A163C">
      <w:pPr>
        <w:tabs>
          <w:tab w:val="left" w:pos="720"/>
          <w:tab w:val="center" w:pos="4320"/>
          <w:tab w:val="right" w:pos="8640"/>
        </w:tabs>
        <w:jc w:val="both"/>
        <w:rPr>
          <w:sz w:val="22"/>
          <w:szCs w:val="22"/>
        </w:rPr>
      </w:pPr>
    </w:p>
    <w:p w14:paraId="7105597C" w14:textId="7546D770" w:rsidR="003B6B0D" w:rsidRPr="001A163C" w:rsidRDefault="003B6B0D" w:rsidP="001A163C">
      <w:pPr>
        <w:tabs>
          <w:tab w:val="left" w:pos="720"/>
          <w:tab w:val="center" w:pos="4320"/>
          <w:tab w:val="right" w:pos="8640"/>
        </w:tabs>
        <w:jc w:val="both"/>
        <w:rPr>
          <w:sz w:val="22"/>
          <w:szCs w:val="22"/>
        </w:rPr>
      </w:pPr>
    </w:p>
    <w:p w14:paraId="39C3EB62" w14:textId="7BC74628" w:rsidR="003B6B0D" w:rsidRPr="001A163C" w:rsidRDefault="003B6B0D" w:rsidP="001A163C">
      <w:pPr>
        <w:tabs>
          <w:tab w:val="left" w:pos="720"/>
          <w:tab w:val="center" w:pos="4320"/>
          <w:tab w:val="right" w:pos="8640"/>
        </w:tabs>
        <w:jc w:val="both"/>
        <w:rPr>
          <w:sz w:val="22"/>
          <w:szCs w:val="22"/>
        </w:rPr>
      </w:pPr>
    </w:p>
    <w:p w14:paraId="26DB792C" w14:textId="4CC46493" w:rsidR="00ED696C" w:rsidRPr="001A163C" w:rsidRDefault="00ED696C" w:rsidP="001A163C">
      <w:pPr>
        <w:tabs>
          <w:tab w:val="left" w:pos="720"/>
          <w:tab w:val="center" w:pos="4320"/>
          <w:tab w:val="right" w:pos="8640"/>
        </w:tabs>
        <w:jc w:val="both"/>
        <w:rPr>
          <w:sz w:val="22"/>
          <w:szCs w:val="22"/>
        </w:rPr>
      </w:pPr>
    </w:p>
    <w:p w14:paraId="25534235" w14:textId="061FA6D3" w:rsidR="00ED696C" w:rsidRPr="001A163C" w:rsidRDefault="00ED696C" w:rsidP="001A163C">
      <w:pPr>
        <w:tabs>
          <w:tab w:val="left" w:pos="720"/>
          <w:tab w:val="center" w:pos="4320"/>
          <w:tab w:val="right" w:pos="8640"/>
        </w:tabs>
        <w:jc w:val="both"/>
        <w:rPr>
          <w:sz w:val="22"/>
          <w:szCs w:val="22"/>
        </w:rPr>
      </w:pPr>
    </w:p>
    <w:p w14:paraId="074FAFA4" w14:textId="0557F4D0" w:rsidR="00ED696C" w:rsidRPr="001A163C" w:rsidRDefault="00ED696C" w:rsidP="001A163C">
      <w:pPr>
        <w:tabs>
          <w:tab w:val="left" w:pos="720"/>
          <w:tab w:val="center" w:pos="4320"/>
          <w:tab w:val="right" w:pos="8640"/>
        </w:tabs>
        <w:jc w:val="both"/>
        <w:rPr>
          <w:sz w:val="22"/>
          <w:szCs w:val="22"/>
        </w:rPr>
      </w:pPr>
    </w:p>
    <w:p w14:paraId="1A57824B" w14:textId="2A2E2999" w:rsidR="001A163C" w:rsidRPr="001A163C" w:rsidRDefault="001A163C" w:rsidP="001A163C">
      <w:pPr>
        <w:tabs>
          <w:tab w:val="left" w:pos="720"/>
          <w:tab w:val="center" w:pos="4320"/>
          <w:tab w:val="right" w:pos="8640"/>
        </w:tabs>
        <w:jc w:val="both"/>
        <w:rPr>
          <w:sz w:val="22"/>
          <w:szCs w:val="22"/>
        </w:rPr>
      </w:pPr>
    </w:p>
    <w:p w14:paraId="47FEAED2" w14:textId="77777777" w:rsidR="001A163C" w:rsidRPr="001A163C" w:rsidRDefault="001A163C" w:rsidP="001A163C">
      <w:pPr>
        <w:tabs>
          <w:tab w:val="left" w:pos="720"/>
          <w:tab w:val="center" w:pos="4320"/>
          <w:tab w:val="right" w:pos="8640"/>
        </w:tabs>
        <w:jc w:val="both"/>
        <w:rPr>
          <w:sz w:val="22"/>
          <w:szCs w:val="22"/>
        </w:rPr>
      </w:pPr>
    </w:p>
    <w:p w14:paraId="0332A2C9" w14:textId="0C90AA4B" w:rsidR="001A163C" w:rsidRDefault="001A163C" w:rsidP="001A163C">
      <w:pPr>
        <w:tabs>
          <w:tab w:val="left" w:pos="720"/>
          <w:tab w:val="center" w:pos="4320"/>
          <w:tab w:val="right" w:pos="8640"/>
        </w:tabs>
        <w:jc w:val="center"/>
        <w:rPr>
          <w:sz w:val="22"/>
          <w:szCs w:val="22"/>
        </w:rPr>
      </w:pPr>
      <w:r w:rsidRPr="001A163C">
        <w:rPr>
          <w:sz w:val="22"/>
          <w:szCs w:val="22"/>
        </w:rPr>
        <w:t xml:space="preserve">REMARKS BY KATHRYN </w:t>
      </w:r>
      <w:r w:rsidR="00A621E5">
        <w:rPr>
          <w:sz w:val="22"/>
          <w:szCs w:val="22"/>
        </w:rPr>
        <w:t>I</w:t>
      </w:r>
      <w:r w:rsidRPr="001A163C">
        <w:rPr>
          <w:sz w:val="22"/>
          <w:szCs w:val="22"/>
        </w:rPr>
        <w:t>SOM-CLAUSE,</w:t>
      </w:r>
    </w:p>
    <w:p w14:paraId="16C3FAFD" w14:textId="77777777" w:rsidR="001A163C" w:rsidRDefault="001A163C" w:rsidP="001A163C">
      <w:pPr>
        <w:tabs>
          <w:tab w:val="left" w:pos="720"/>
          <w:tab w:val="center" w:pos="4320"/>
          <w:tab w:val="right" w:pos="8640"/>
        </w:tabs>
        <w:jc w:val="center"/>
        <w:rPr>
          <w:sz w:val="22"/>
          <w:szCs w:val="22"/>
        </w:rPr>
      </w:pPr>
      <w:r w:rsidRPr="001A163C">
        <w:rPr>
          <w:sz w:val="22"/>
          <w:szCs w:val="22"/>
        </w:rPr>
        <w:t>DEPUTY ASSISTANT SECRETARY OF INDIAN AFFAIRS - POLICY &amp;</w:t>
      </w:r>
    </w:p>
    <w:p w14:paraId="25204327" w14:textId="3CF17937" w:rsidR="00ED696C" w:rsidRPr="001A163C" w:rsidRDefault="001A163C" w:rsidP="001A163C">
      <w:pPr>
        <w:tabs>
          <w:tab w:val="left" w:pos="720"/>
          <w:tab w:val="center" w:pos="4320"/>
          <w:tab w:val="right" w:pos="8640"/>
        </w:tabs>
        <w:jc w:val="center"/>
        <w:rPr>
          <w:sz w:val="22"/>
          <w:szCs w:val="22"/>
        </w:rPr>
      </w:pPr>
      <w:r w:rsidRPr="001A163C">
        <w:rPr>
          <w:sz w:val="22"/>
          <w:szCs w:val="22"/>
        </w:rPr>
        <w:t xml:space="preserve"> ECONOMIC DEVELOPMENT, U.S. DEPARTMENT OF THE INTERIOR</w:t>
      </w:r>
    </w:p>
    <w:p w14:paraId="2A717606" w14:textId="77777777" w:rsidR="00ED696C" w:rsidRPr="001A163C" w:rsidRDefault="00ED696C" w:rsidP="001A163C">
      <w:pPr>
        <w:tabs>
          <w:tab w:val="left" w:pos="720"/>
          <w:tab w:val="center" w:pos="4320"/>
          <w:tab w:val="right" w:pos="8640"/>
        </w:tabs>
        <w:jc w:val="both"/>
        <w:rPr>
          <w:sz w:val="22"/>
          <w:szCs w:val="22"/>
        </w:rPr>
      </w:pPr>
    </w:p>
    <w:p w14:paraId="1D95A1BE" w14:textId="106AC11B" w:rsidR="00ED696C" w:rsidRPr="001A163C" w:rsidRDefault="00ED696C" w:rsidP="001A163C">
      <w:pPr>
        <w:tabs>
          <w:tab w:val="left" w:pos="720"/>
          <w:tab w:val="center" w:pos="4320"/>
          <w:tab w:val="right" w:pos="8640"/>
        </w:tabs>
        <w:jc w:val="both"/>
        <w:rPr>
          <w:sz w:val="22"/>
          <w:szCs w:val="22"/>
        </w:rPr>
      </w:pPr>
    </w:p>
    <w:p w14:paraId="3B84063F" w14:textId="52F067CB" w:rsidR="00363CEE" w:rsidRPr="001A163C" w:rsidRDefault="00363CEE" w:rsidP="001A163C">
      <w:pPr>
        <w:tabs>
          <w:tab w:val="left" w:pos="720"/>
          <w:tab w:val="center" w:pos="4320"/>
          <w:tab w:val="right" w:pos="8640"/>
        </w:tabs>
        <w:jc w:val="both"/>
        <w:rPr>
          <w:sz w:val="22"/>
          <w:szCs w:val="22"/>
        </w:rPr>
      </w:pPr>
    </w:p>
    <w:p w14:paraId="00594B31" w14:textId="12375A93" w:rsidR="00B72606" w:rsidRPr="001A163C" w:rsidRDefault="00B72606" w:rsidP="001A163C">
      <w:pPr>
        <w:jc w:val="both"/>
        <w:rPr>
          <w:sz w:val="22"/>
          <w:szCs w:val="22"/>
        </w:rPr>
      </w:pPr>
      <w:r w:rsidRPr="001A163C">
        <w:rPr>
          <w:sz w:val="22"/>
          <w:szCs w:val="22"/>
        </w:rPr>
        <w:br w:type="page"/>
      </w:r>
    </w:p>
    <w:p w14:paraId="3D33BC64" w14:textId="77777777" w:rsidR="001A163C" w:rsidRPr="001A163C" w:rsidRDefault="001A163C" w:rsidP="001A163C">
      <w:pPr>
        <w:jc w:val="both"/>
        <w:rPr>
          <w:rFonts w:eastAsia="Calibri"/>
          <w:sz w:val="28"/>
          <w:szCs w:val="28"/>
        </w:rPr>
      </w:pPr>
      <w:r w:rsidRPr="001A163C">
        <w:rPr>
          <w:rFonts w:eastAsia="Calibri"/>
          <w:sz w:val="28"/>
          <w:szCs w:val="28"/>
        </w:rPr>
        <w:lastRenderedPageBreak/>
        <w:t>Remarks by Kathryn Isom-Clause</w:t>
      </w:r>
    </w:p>
    <w:p w14:paraId="04CF1E46" w14:textId="77777777" w:rsidR="001A163C" w:rsidRPr="001A163C" w:rsidRDefault="001A163C" w:rsidP="001A163C">
      <w:pPr>
        <w:jc w:val="both"/>
        <w:rPr>
          <w:rFonts w:eastAsia="Calibri"/>
          <w:sz w:val="28"/>
          <w:szCs w:val="28"/>
        </w:rPr>
      </w:pPr>
      <w:r w:rsidRPr="001A163C">
        <w:rPr>
          <w:rFonts w:eastAsia="Calibri"/>
          <w:sz w:val="28"/>
          <w:szCs w:val="28"/>
        </w:rPr>
        <w:t>Deputy Assistant Secretary of Indian Affairs - Policy &amp; Economic Development</w:t>
      </w:r>
    </w:p>
    <w:p w14:paraId="18C92405" w14:textId="77777777" w:rsidR="001A163C" w:rsidRPr="001A163C" w:rsidRDefault="001A163C" w:rsidP="001A163C">
      <w:pPr>
        <w:jc w:val="both"/>
        <w:rPr>
          <w:rFonts w:eastAsia="Calibri"/>
          <w:sz w:val="28"/>
          <w:szCs w:val="28"/>
        </w:rPr>
      </w:pPr>
      <w:r w:rsidRPr="001A163C">
        <w:rPr>
          <w:rFonts w:eastAsia="Calibri"/>
          <w:sz w:val="28"/>
          <w:szCs w:val="28"/>
        </w:rPr>
        <w:t>U.S. Department of the Interior</w:t>
      </w:r>
    </w:p>
    <w:p w14:paraId="77779D51" w14:textId="77777777" w:rsidR="001A163C" w:rsidRPr="001A163C" w:rsidRDefault="001A163C" w:rsidP="001A163C">
      <w:pPr>
        <w:jc w:val="both"/>
        <w:rPr>
          <w:rFonts w:eastAsia="Calibri"/>
          <w:sz w:val="28"/>
          <w:szCs w:val="28"/>
        </w:rPr>
      </w:pPr>
    </w:p>
    <w:p w14:paraId="42DB33E5" w14:textId="77777777" w:rsidR="001A163C" w:rsidRPr="001A163C" w:rsidRDefault="001A163C" w:rsidP="001A163C">
      <w:pPr>
        <w:jc w:val="both"/>
        <w:rPr>
          <w:rFonts w:eastAsia="Calibri"/>
          <w:sz w:val="28"/>
          <w:szCs w:val="28"/>
        </w:rPr>
      </w:pPr>
      <w:r w:rsidRPr="001A163C">
        <w:rPr>
          <w:rFonts w:eastAsia="Calibri"/>
          <w:sz w:val="28"/>
          <w:szCs w:val="28"/>
        </w:rPr>
        <w:t>for</w:t>
      </w:r>
    </w:p>
    <w:p w14:paraId="6E62C19D" w14:textId="77777777" w:rsidR="001A163C" w:rsidRPr="001A163C" w:rsidRDefault="001A163C" w:rsidP="001A163C">
      <w:pPr>
        <w:jc w:val="both"/>
        <w:rPr>
          <w:rFonts w:eastAsia="Calibri"/>
          <w:sz w:val="28"/>
          <w:szCs w:val="28"/>
        </w:rPr>
      </w:pPr>
      <w:r w:rsidRPr="001A163C">
        <w:rPr>
          <w:rFonts w:eastAsia="Calibri"/>
          <w:sz w:val="28"/>
          <w:szCs w:val="28"/>
        </w:rPr>
        <w:t xml:space="preserve">The Twenty-Fifth Inter-American Congress of Ministers &amp; </w:t>
      </w:r>
      <w:proofErr w:type="gramStart"/>
      <w:r w:rsidRPr="001A163C">
        <w:rPr>
          <w:rFonts w:eastAsia="Calibri"/>
          <w:sz w:val="28"/>
          <w:szCs w:val="28"/>
        </w:rPr>
        <w:t>High Level</w:t>
      </w:r>
      <w:proofErr w:type="gramEnd"/>
      <w:r w:rsidRPr="001A163C">
        <w:rPr>
          <w:rFonts w:eastAsia="Calibri"/>
          <w:sz w:val="28"/>
          <w:szCs w:val="28"/>
        </w:rPr>
        <w:t xml:space="preserve"> Authorities of Tourism</w:t>
      </w:r>
    </w:p>
    <w:p w14:paraId="5DAA93AD" w14:textId="77777777" w:rsidR="001A163C" w:rsidRPr="001A163C" w:rsidRDefault="001A163C" w:rsidP="001A163C">
      <w:pPr>
        <w:jc w:val="both"/>
        <w:rPr>
          <w:rFonts w:eastAsia="Calibri"/>
          <w:sz w:val="28"/>
          <w:szCs w:val="28"/>
        </w:rPr>
      </w:pPr>
      <w:r w:rsidRPr="001A163C">
        <w:rPr>
          <w:rFonts w:eastAsia="Calibri"/>
          <w:sz w:val="28"/>
          <w:szCs w:val="28"/>
        </w:rPr>
        <w:t>Paraguay (Virtual)</w:t>
      </w:r>
    </w:p>
    <w:p w14:paraId="73F0468F" w14:textId="77777777" w:rsidR="001A163C" w:rsidRPr="001A163C" w:rsidRDefault="001A163C" w:rsidP="001A163C">
      <w:pPr>
        <w:jc w:val="both"/>
        <w:rPr>
          <w:rFonts w:eastAsia="Calibri"/>
          <w:sz w:val="28"/>
          <w:szCs w:val="28"/>
        </w:rPr>
      </w:pPr>
    </w:p>
    <w:p w14:paraId="63CFDFAC" w14:textId="77777777" w:rsidR="001A163C" w:rsidRPr="001A163C" w:rsidRDefault="001A163C" w:rsidP="001A163C">
      <w:pPr>
        <w:jc w:val="both"/>
        <w:rPr>
          <w:rFonts w:eastAsia="Calibri"/>
          <w:sz w:val="28"/>
          <w:szCs w:val="28"/>
        </w:rPr>
      </w:pPr>
    </w:p>
    <w:p w14:paraId="38C4AFEA" w14:textId="77777777" w:rsidR="001A163C" w:rsidRPr="001A163C" w:rsidRDefault="001A163C" w:rsidP="001A163C">
      <w:pPr>
        <w:jc w:val="both"/>
        <w:rPr>
          <w:rFonts w:eastAsia="Calibri"/>
          <w:sz w:val="28"/>
          <w:szCs w:val="28"/>
        </w:rPr>
      </w:pPr>
      <w:r w:rsidRPr="001A163C">
        <w:rPr>
          <w:rFonts w:eastAsia="Calibri"/>
          <w:sz w:val="28"/>
          <w:szCs w:val="28"/>
        </w:rPr>
        <w:t>Supporting Indigenous Tourism in the Americas in the Best and Worst of Times</w:t>
      </w:r>
    </w:p>
    <w:p w14:paraId="6C9D6318" w14:textId="77777777" w:rsidR="001A163C" w:rsidRPr="001A163C" w:rsidRDefault="001A163C" w:rsidP="001A163C">
      <w:pPr>
        <w:jc w:val="both"/>
        <w:rPr>
          <w:rFonts w:eastAsia="Calibri"/>
          <w:sz w:val="28"/>
          <w:szCs w:val="28"/>
        </w:rPr>
      </w:pPr>
    </w:p>
    <w:p w14:paraId="6CEF8DAC" w14:textId="77777777" w:rsidR="001A163C" w:rsidRPr="001A163C" w:rsidRDefault="001A163C" w:rsidP="001A163C">
      <w:pPr>
        <w:jc w:val="both"/>
        <w:rPr>
          <w:rFonts w:eastAsia="Calibri"/>
          <w:sz w:val="28"/>
          <w:szCs w:val="28"/>
        </w:rPr>
      </w:pPr>
    </w:p>
    <w:p w14:paraId="3D1AE65D" w14:textId="77777777" w:rsidR="001A163C" w:rsidRPr="001A163C" w:rsidRDefault="001A163C" w:rsidP="001A163C">
      <w:pPr>
        <w:jc w:val="both"/>
        <w:rPr>
          <w:rFonts w:eastAsia="Calibri"/>
          <w:sz w:val="28"/>
          <w:szCs w:val="28"/>
        </w:rPr>
      </w:pPr>
      <w:r w:rsidRPr="001A163C">
        <w:rPr>
          <w:rFonts w:eastAsia="Calibri"/>
          <w:sz w:val="28"/>
          <w:szCs w:val="28"/>
        </w:rPr>
        <w:t>Thank you, Madame Chair, for the introduction. Good afternoon and greetings to all the participants in the 25</w:t>
      </w:r>
      <w:r w:rsidRPr="001A163C">
        <w:rPr>
          <w:rFonts w:eastAsia="Calibri"/>
          <w:sz w:val="28"/>
          <w:szCs w:val="28"/>
          <w:vertAlign w:val="superscript"/>
        </w:rPr>
        <w:t>th</w:t>
      </w:r>
      <w:r w:rsidRPr="001A163C">
        <w:rPr>
          <w:rFonts w:eastAsia="Calibri"/>
          <w:sz w:val="28"/>
          <w:szCs w:val="28"/>
        </w:rPr>
        <w:t xml:space="preserve"> Inter-American Congress of Ministers and High-Level Authorities of Tourism.  Thank you to the Organization of American States Secretariat for Integral Development for inviting me to speak, and to the nation of Paraguay for hosting this event. </w:t>
      </w:r>
    </w:p>
    <w:p w14:paraId="4C044065" w14:textId="77777777" w:rsidR="001A163C" w:rsidRPr="001A163C" w:rsidRDefault="001A163C" w:rsidP="001A163C">
      <w:pPr>
        <w:jc w:val="both"/>
        <w:rPr>
          <w:rFonts w:eastAsia="Calibri"/>
          <w:sz w:val="28"/>
          <w:szCs w:val="28"/>
        </w:rPr>
      </w:pPr>
    </w:p>
    <w:p w14:paraId="5A274EE3" w14:textId="77777777" w:rsidR="001A163C" w:rsidRPr="001A163C" w:rsidRDefault="001A163C" w:rsidP="001A163C">
      <w:pPr>
        <w:jc w:val="both"/>
        <w:rPr>
          <w:rFonts w:eastAsia="Calibri"/>
          <w:sz w:val="28"/>
          <w:szCs w:val="28"/>
        </w:rPr>
      </w:pPr>
      <w:r w:rsidRPr="001A163C">
        <w:rPr>
          <w:rFonts w:eastAsia="Calibri"/>
          <w:sz w:val="28"/>
          <w:szCs w:val="28"/>
        </w:rPr>
        <w:t>I am delighted to speak to you today on “Supporting Indigenous Tourism in the Best and Worsts of Times.”</w:t>
      </w:r>
    </w:p>
    <w:p w14:paraId="310A3F65" w14:textId="77777777" w:rsidR="001A163C" w:rsidRPr="001A163C" w:rsidRDefault="001A163C" w:rsidP="001A163C">
      <w:pPr>
        <w:jc w:val="both"/>
        <w:rPr>
          <w:rFonts w:eastAsia="Calibri"/>
          <w:sz w:val="28"/>
          <w:szCs w:val="28"/>
        </w:rPr>
      </w:pPr>
    </w:p>
    <w:p w14:paraId="712ED2DD" w14:textId="77777777" w:rsidR="001A163C" w:rsidRPr="001A163C" w:rsidRDefault="001A163C" w:rsidP="001A163C">
      <w:pPr>
        <w:jc w:val="both"/>
        <w:rPr>
          <w:rFonts w:eastAsia="Calibri"/>
          <w:sz w:val="28"/>
          <w:szCs w:val="28"/>
        </w:rPr>
      </w:pPr>
      <w:r w:rsidRPr="001A163C">
        <w:rPr>
          <w:rFonts w:eastAsia="Calibri"/>
          <w:sz w:val="28"/>
          <w:szCs w:val="28"/>
        </w:rPr>
        <w:t xml:space="preserve">As you well know, travel and tourism has been the hardest hit economic sector in the world during the global pandemic. </w:t>
      </w:r>
    </w:p>
    <w:p w14:paraId="2C5C6BF0" w14:textId="77777777" w:rsidR="001A163C" w:rsidRPr="001A163C" w:rsidRDefault="001A163C" w:rsidP="001A163C">
      <w:pPr>
        <w:jc w:val="both"/>
        <w:rPr>
          <w:rFonts w:eastAsia="Calibri"/>
          <w:sz w:val="28"/>
          <w:szCs w:val="28"/>
        </w:rPr>
      </w:pPr>
    </w:p>
    <w:p w14:paraId="70A58F35" w14:textId="77777777" w:rsidR="001A163C" w:rsidRPr="001A163C" w:rsidRDefault="001A163C" w:rsidP="001A163C">
      <w:pPr>
        <w:jc w:val="both"/>
        <w:rPr>
          <w:rFonts w:eastAsia="Calibri"/>
          <w:sz w:val="28"/>
          <w:szCs w:val="28"/>
        </w:rPr>
      </w:pPr>
      <w:r w:rsidRPr="001A163C">
        <w:rPr>
          <w:rFonts w:eastAsia="Calibri"/>
          <w:color w:val="000000"/>
          <w:sz w:val="28"/>
          <w:szCs w:val="28"/>
        </w:rPr>
        <w:t xml:space="preserve">In the U.S., </w:t>
      </w:r>
      <w:r w:rsidRPr="001A163C">
        <w:rPr>
          <w:rFonts w:eastAsia="Calibri"/>
          <w:color w:val="221E1F"/>
          <w:sz w:val="28"/>
          <w:szCs w:val="28"/>
        </w:rPr>
        <w:t xml:space="preserve">the decline in travel and tourism in 2020 due to COVID-19 was devastating to our economy.  </w:t>
      </w:r>
      <w:r w:rsidRPr="001A163C">
        <w:rPr>
          <w:rFonts w:eastAsia="Calibri"/>
          <w:b/>
          <w:bCs/>
          <w:color w:val="221E1F"/>
          <w:sz w:val="28"/>
          <w:szCs w:val="28"/>
        </w:rPr>
        <w:t>The $500 billion loss in travel spending in 2020 alone cost the U.S. $1.1 trillion in economic output</w:t>
      </w:r>
      <w:r w:rsidRPr="001A163C">
        <w:rPr>
          <w:rFonts w:eastAsia="Calibri"/>
          <w:color w:val="221E1F"/>
          <w:sz w:val="28"/>
          <w:szCs w:val="28"/>
        </w:rPr>
        <w:t xml:space="preserve">. </w:t>
      </w:r>
      <w:r w:rsidRPr="001A163C">
        <w:rPr>
          <w:rFonts w:eastAsia="Calibri"/>
          <w:b/>
          <w:bCs/>
          <w:color w:val="221E1F"/>
          <w:sz w:val="28"/>
          <w:szCs w:val="28"/>
        </w:rPr>
        <w:t>Travel and tourism jobs accounted for 35% of the total jobs lost in the pandemic’s first year.</w:t>
      </w:r>
    </w:p>
    <w:p w14:paraId="1A73C6DD" w14:textId="77777777" w:rsidR="001A163C" w:rsidRPr="001A163C" w:rsidRDefault="001A163C" w:rsidP="001A163C">
      <w:pPr>
        <w:jc w:val="both"/>
        <w:rPr>
          <w:rFonts w:eastAsia="Calibri"/>
          <w:sz w:val="28"/>
          <w:szCs w:val="28"/>
        </w:rPr>
      </w:pPr>
    </w:p>
    <w:p w14:paraId="66A0C142" w14:textId="77777777" w:rsidR="001A163C" w:rsidRPr="001A163C" w:rsidRDefault="001A163C" w:rsidP="001A163C">
      <w:pPr>
        <w:jc w:val="both"/>
        <w:rPr>
          <w:sz w:val="28"/>
          <w:szCs w:val="28"/>
        </w:rPr>
      </w:pPr>
      <w:r w:rsidRPr="001A163C">
        <w:rPr>
          <w:color w:val="000000"/>
          <w:sz w:val="28"/>
          <w:szCs w:val="28"/>
          <w:shd w:val="clear" w:color="auto" w:fill="FFFFFF"/>
        </w:rPr>
        <w:t>In the best of times, tourism provides a promising approach to sustainable development—a way for Indigenous communities to enhance self-determination and self-sufficiency, alleviate poverty, increase access to healthcare and education, and conserve their cultural and natural resources.</w:t>
      </w:r>
    </w:p>
    <w:p w14:paraId="4022EAED" w14:textId="77777777" w:rsidR="001A163C" w:rsidRPr="001A163C" w:rsidRDefault="001A163C" w:rsidP="001A163C">
      <w:pPr>
        <w:jc w:val="both"/>
        <w:rPr>
          <w:color w:val="000000"/>
          <w:sz w:val="28"/>
          <w:szCs w:val="28"/>
        </w:rPr>
      </w:pPr>
    </w:p>
    <w:p w14:paraId="169B59CC" w14:textId="77777777" w:rsidR="001A163C" w:rsidRPr="001A163C" w:rsidRDefault="001A163C" w:rsidP="001A163C">
      <w:pPr>
        <w:jc w:val="both"/>
        <w:rPr>
          <w:color w:val="000000"/>
          <w:sz w:val="28"/>
          <w:szCs w:val="28"/>
        </w:rPr>
      </w:pPr>
      <w:r w:rsidRPr="001A163C">
        <w:rPr>
          <w:color w:val="000000"/>
          <w:sz w:val="28"/>
          <w:szCs w:val="28"/>
        </w:rPr>
        <w:t xml:space="preserve">Prior to the global pandemic, Indigenous communities—from northernmost Alaska to southernmost Chile—welcomed growing numbers of visitors. This </w:t>
      </w:r>
      <w:r w:rsidRPr="001A163C">
        <w:rPr>
          <w:color w:val="000000"/>
          <w:sz w:val="28"/>
          <w:szCs w:val="28"/>
        </w:rPr>
        <w:lastRenderedPageBreak/>
        <w:t xml:space="preserve">provided opportunities to share their own narratives and traditions, and to generate economic development. </w:t>
      </w:r>
    </w:p>
    <w:p w14:paraId="60D09676" w14:textId="77777777" w:rsidR="001A163C" w:rsidRPr="001A163C" w:rsidRDefault="001A163C" w:rsidP="001A163C">
      <w:pPr>
        <w:jc w:val="both"/>
        <w:rPr>
          <w:color w:val="000000"/>
          <w:sz w:val="28"/>
          <w:szCs w:val="28"/>
        </w:rPr>
      </w:pPr>
      <w:r w:rsidRPr="001A163C">
        <w:rPr>
          <w:color w:val="000000"/>
          <w:sz w:val="28"/>
          <w:szCs w:val="28"/>
        </w:rPr>
        <w:t> </w:t>
      </w:r>
    </w:p>
    <w:p w14:paraId="3D292547" w14:textId="77777777" w:rsidR="001A163C" w:rsidRPr="001A163C" w:rsidRDefault="001A163C" w:rsidP="001A163C">
      <w:pPr>
        <w:jc w:val="both"/>
        <w:rPr>
          <w:rFonts w:eastAsia="Calibri"/>
          <w:sz w:val="28"/>
          <w:szCs w:val="28"/>
        </w:rPr>
      </w:pPr>
      <w:r w:rsidRPr="001A163C">
        <w:rPr>
          <w:rFonts w:eastAsia="Calibri"/>
          <w:sz w:val="28"/>
          <w:szCs w:val="28"/>
        </w:rPr>
        <w:t>Indigenous tourism in the United States had experienced exponential growth in the years leading up to the pandemic, increasing 180% from 2007 to 2017.                      In 2019, 75% of surveyed tribal nations in the U.S. said they expected tourism to increase in 2020. Then, of course, COVID. As the country focused on the immediate health and safety concerns of the COVID-19 pandemic -- a pandemic that disproportionately impacted tribal nations -- tribal economies and, specifically, the Tribal tourism industry were hit hard.</w:t>
      </w:r>
    </w:p>
    <w:p w14:paraId="6E87EAA9" w14:textId="77777777" w:rsidR="001A163C" w:rsidRPr="001A163C" w:rsidRDefault="001A163C" w:rsidP="001A163C">
      <w:pPr>
        <w:jc w:val="both"/>
        <w:rPr>
          <w:rFonts w:eastAsia="Calibri"/>
          <w:sz w:val="28"/>
          <w:szCs w:val="28"/>
        </w:rPr>
      </w:pPr>
    </w:p>
    <w:p w14:paraId="6F423560" w14:textId="77777777" w:rsidR="001A163C" w:rsidRPr="001A163C" w:rsidRDefault="001A163C" w:rsidP="001A163C">
      <w:pPr>
        <w:jc w:val="both"/>
        <w:rPr>
          <w:rFonts w:eastAsia="Calibri"/>
          <w:color w:val="000000"/>
          <w:sz w:val="28"/>
          <w:szCs w:val="28"/>
        </w:rPr>
      </w:pPr>
      <w:r w:rsidRPr="001A163C">
        <w:rPr>
          <w:rFonts w:eastAsia="Calibri"/>
          <w:color w:val="000000"/>
          <w:sz w:val="28"/>
          <w:szCs w:val="28"/>
        </w:rPr>
        <w:t xml:space="preserve">Despite this setback, the U.S. Department of the Interior’s Office of Indian Economic Development has continued to support building Indigenous tourism capacity by investing in the creation of state and regional tourism alliances and in the growth of a national tribal tourism organization. </w:t>
      </w:r>
    </w:p>
    <w:p w14:paraId="5A0697F0" w14:textId="77777777" w:rsidR="001A163C" w:rsidRPr="001A163C" w:rsidRDefault="001A163C" w:rsidP="001A163C">
      <w:pPr>
        <w:jc w:val="both"/>
        <w:rPr>
          <w:rFonts w:eastAsia="Calibri"/>
          <w:color w:val="000000"/>
          <w:sz w:val="28"/>
          <w:szCs w:val="28"/>
        </w:rPr>
      </w:pPr>
    </w:p>
    <w:p w14:paraId="49FFB9F7" w14:textId="77777777" w:rsidR="001A163C" w:rsidRPr="001A163C" w:rsidRDefault="001A163C" w:rsidP="001A163C">
      <w:pPr>
        <w:jc w:val="both"/>
        <w:rPr>
          <w:rFonts w:eastAsia="Calibri"/>
          <w:color w:val="000000"/>
          <w:sz w:val="28"/>
          <w:szCs w:val="28"/>
        </w:rPr>
      </w:pPr>
      <w:r w:rsidRPr="001A163C">
        <w:rPr>
          <w:rFonts w:eastAsia="Calibri"/>
          <w:color w:val="000000"/>
          <w:sz w:val="28"/>
          <w:szCs w:val="28"/>
        </w:rPr>
        <w:t xml:space="preserve">The Organization of American States, the George Washington University International Institute of Tourism Studies, and the Office of Indian Economic Development established a new initiative called the Indigenous Tourism Collaborative of the Americas. </w:t>
      </w:r>
    </w:p>
    <w:p w14:paraId="728E0228" w14:textId="77777777" w:rsidR="001A163C" w:rsidRPr="001A163C" w:rsidRDefault="001A163C" w:rsidP="001A163C">
      <w:pPr>
        <w:jc w:val="both"/>
        <w:rPr>
          <w:rFonts w:eastAsia="Calibri"/>
          <w:color w:val="000000"/>
          <w:sz w:val="28"/>
          <w:szCs w:val="28"/>
        </w:rPr>
      </w:pPr>
    </w:p>
    <w:p w14:paraId="4CF5B908"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 xml:space="preserve">The Collaborative grew out of an organizing event, the Indigenous Tourism of the Americas Forum.   </w:t>
      </w:r>
    </w:p>
    <w:p w14:paraId="09C85588" w14:textId="77777777" w:rsidR="001A163C" w:rsidRPr="001A163C" w:rsidRDefault="001A163C" w:rsidP="001A163C">
      <w:pPr>
        <w:autoSpaceDE w:val="0"/>
        <w:autoSpaceDN w:val="0"/>
        <w:adjustRightInd w:val="0"/>
        <w:jc w:val="both"/>
        <w:rPr>
          <w:rFonts w:eastAsia="Calibri"/>
          <w:color w:val="000000"/>
          <w:sz w:val="28"/>
          <w:szCs w:val="28"/>
        </w:rPr>
      </w:pPr>
    </w:p>
    <w:p w14:paraId="6585EBEA"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 xml:space="preserve">That first-ever virtual Forum was held in October 12-16, 2020, with the participation of nearly </w:t>
      </w:r>
      <w:r w:rsidRPr="001A163C">
        <w:rPr>
          <w:rFonts w:eastAsia="Calibri"/>
          <w:color w:val="000000"/>
          <w:sz w:val="28"/>
          <w:szCs w:val="28"/>
          <w:u w:val="single"/>
        </w:rPr>
        <w:t>300 Indigenous tourism leaders and tourism industry leaders</w:t>
      </w:r>
      <w:r w:rsidRPr="001A163C">
        <w:rPr>
          <w:rFonts w:eastAsia="Calibri"/>
          <w:color w:val="000000"/>
          <w:sz w:val="28"/>
          <w:szCs w:val="28"/>
        </w:rPr>
        <w:t xml:space="preserve"> from all over the western hemisphere. The participants included the leaders of the largest tourism industry organizations in the Americas and several Ministers of Tourism including Mexico, Ecuador, Dominica, </w:t>
      </w:r>
      <w:proofErr w:type="gramStart"/>
      <w:r w:rsidRPr="001A163C">
        <w:rPr>
          <w:rFonts w:eastAsia="Calibri"/>
          <w:color w:val="000000"/>
          <w:sz w:val="28"/>
          <w:szCs w:val="28"/>
        </w:rPr>
        <w:t>Panama</w:t>
      </w:r>
      <w:proofErr w:type="gramEnd"/>
      <w:r w:rsidRPr="001A163C">
        <w:rPr>
          <w:rFonts w:eastAsia="Calibri"/>
          <w:color w:val="000000"/>
          <w:sz w:val="28"/>
          <w:szCs w:val="28"/>
        </w:rPr>
        <w:t xml:space="preserve"> and El Salvador. </w:t>
      </w:r>
    </w:p>
    <w:p w14:paraId="5DB861F9" w14:textId="77777777" w:rsidR="001A163C" w:rsidRPr="001A163C" w:rsidRDefault="001A163C" w:rsidP="001A163C">
      <w:pPr>
        <w:autoSpaceDE w:val="0"/>
        <w:autoSpaceDN w:val="0"/>
        <w:adjustRightInd w:val="0"/>
        <w:jc w:val="both"/>
        <w:rPr>
          <w:rFonts w:eastAsia="Calibri"/>
          <w:color w:val="000000"/>
          <w:sz w:val="28"/>
          <w:szCs w:val="28"/>
        </w:rPr>
      </w:pPr>
    </w:p>
    <w:p w14:paraId="059371DD"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 xml:space="preserve">The Forum inspired a new public/private Collaborative with a vision of creating an Indigenous, industry and policy leader network that would regularly discuss ideas, </w:t>
      </w:r>
      <w:proofErr w:type="gramStart"/>
      <w:r w:rsidRPr="001A163C">
        <w:rPr>
          <w:rFonts w:eastAsia="Calibri"/>
          <w:color w:val="000000"/>
          <w:sz w:val="28"/>
          <w:szCs w:val="28"/>
        </w:rPr>
        <w:t>experiences</w:t>
      </w:r>
      <w:proofErr w:type="gramEnd"/>
      <w:r w:rsidRPr="001A163C">
        <w:rPr>
          <w:rFonts w:eastAsia="Calibri"/>
          <w:color w:val="000000"/>
          <w:sz w:val="28"/>
          <w:szCs w:val="28"/>
        </w:rPr>
        <w:t xml:space="preserve"> and projects, and conduct a dialogue that would drive collaborative action in support of sustainable development and growth in Indigenous communities.  </w:t>
      </w:r>
    </w:p>
    <w:p w14:paraId="0483EE0D" w14:textId="77777777" w:rsidR="001A163C" w:rsidRPr="001A163C" w:rsidRDefault="001A163C" w:rsidP="001A163C">
      <w:pPr>
        <w:autoSpaceDE w:val="0"/>
        <w:autoSpaceDN w:val="0"/>
        <w:adjustRightInd w:val="0"/>
        <w:jc w:val="both"/>
        <w:rPr>
          <w:rFonts w:eastAsia="Calibri"/>
          <w:color w:val="000000"/>
          <w:sz w:val="28"/>
          <w:szCs w:val="28"/>
        </w:rPr>
      </w:pPr>
    </w:p>
    <w:p w14:paraId="54501621"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lastRenderedPageBreak/>
        <w:t xml:space="preserve">I cannot emphasize enough the significance of an Indigenous-led initiative reaching out to tourism industry leaders and having those industry leaders overwhelmingly respond positively.  </w:t>
      </w:r>
    </w:p>
    <w:p w14:paraId="1F6DCCAD" w14:textId="77777777" w:rsidR="001A163C" w:rsidRPr="001A163C" w:rsidRDefault="001A163C" w:rsidP="001A163C">
      <w:pPr>
        <w:autoSpaceDE w:val="0"/>
        <w:autoSpaceDN w:val="0"/>
        <w:adjustRightInd w:val="0"/>
        <w:jc w:val="both"/>
        <w:rPr>
          <w:rFonts w:eastAsia="Calibri"/>
          <w:color w:val="000000"/>
          <w:sz w:val="28"/>
          <w:szCs w:val="28"/>
        </w:rPr>
      </w:pPr>
    </w:p>
    <w:p w14:paraId="5251D6C6"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 xml:space="preserve">The Collaborative structure is novel and completely voluntary. It’s composed of two groups of advisors, one made up of </w:t>
      </w:r>
      <w:r w:rsidRPr="001A163C">
        <w:rPr>
          <w:rFonts w:eastAsia="Calibri"/>
          <w:b/>
          <w:bCs/>
          <w:color w:val="000000"/>
          <w:sz w:val="28"/>
          <w:szCs w:val="28"/>
        </w:rPr>
        <w:t xml:space="preserve">Indigenous tourism </w:t>
      </w:r>
      <w:r w:rsidRPr="001A163C">
        <w:rPr>
          <w:rFonts w:eastAsia="Calibri"/>
          <w:color w:val="000000"/>
          <w:sz w:val="28"/>
          <w:szCs w:val="28"/>
        </w:rPr>
        <w:t xml:space="preserve">leaders and representatives from tourism communities, entrepreneurs, Indigenous tourism NGOs and associations. </w:t>
      </w:r>
    </w:p>
    <w:p w14:paraId="28A9402D" w14:textId="77777777" w:rsidR="001A163C" w:rsidRPr="001A163C" w:rsidRDefault="001A163C" w:rsidP="001A163C">
      <w:pPr>
        <w:autoSpaceDE w:val="0"/>
        <w:autoSpaceDN w:val="0"/>
        <w:adjustRightInd w:val="0"/>
        <w:jc w:val="both"/>
        <w:rPr>
          <w:rFonts w:eastAsia="Calibri"/>
          <w:b/>
          <w:bCs/>
          <w:color w:val="000000"/>
          <w:sz w:val="28"/>
          <w:szCs w:val="28"/>
        </w:rPr>
      </w:pPr>
    </w:p>
    <w:p w14:paraId="000FB473"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b/>
          <w:bCs/>
          <w:color w:val="000000"/>
          <w:sz w:val="28"/>
          <w:szCs w:val="28"/>
        </w:rPr>
        <w:t xml:space="preserve">The other is a tourism Industry Advisory group of leaders </w:t>
      </w:r>
      <w:r w:rsidRPr="001A163C">
        <w:rPr>
          <w:rFonts w:eastAsia="Calibri"/>
          <w:color w:val="000000"/>
          <w:sz w:val="28"/>
          <w:szCs w:val="28"/>
        </w:rPr>
        <w:t xml:space="preserve">from the private sector, national tourism authorities and government entities, destination marketing organizations, academia, </w:t>
      </w:r>
      <w:proofErr w:type="gramStart"/>
      <w:r w:rsidRPr="001A163C">
        <w:rPr>
          <w:rFonts w:eastAsia="Calibri"/>
          <w:color w:val="000000"/>
          <w:sz w:val="28"/>
          <w:szCs w:val="28"/>
        </w:rPr>
        <w:t>NGOs</w:t>
      </w:r>
      <w:proofErr w:type="gramEnd"/>
      <w:r w:rsidRPr="001A163C">
        <w:rPr>
          <w:rFonts w:eastAsia="Calibri"/>
          <w:color w:val="000000"/>
          <w:sz w:val="28"/>
          <w:szCs w:val="28"/>
        </w:rPr>
        <w:t xml:space="preserve"> and others who pledge to support and advance Indigenous tourism. </w:t>
      </w:r>
    </w:p>
    <w:p w14:paraId="758A58CB" w14:textId="77777777" w:rsidR="001A163C" w:rsidRPr="001A163C" w:rsidRDefault="001A163C" w:rsidP="001A163C">
      <w:pPr>
        <w:autoSpaceDE w:val="0"/>
        <w:autoSpaceDN w:val="0"/>
        <w:adjustRightInd w:val="0"/>
        <w:jc w:val="both"/>
        <w:rPr>
          <w:rFonts w:eastAsia="Calibri"/>
          <w:color w:val="000000"/>
          <w:sz w:val="28"/>
          <w:szCs w:val="28"/>
        </w:rPr>
      </w:pPr>
    </w:p>
    <w:p w14:paraId="577D6CB7"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These advisors have joined actions teams that were formed around three priorities chosen by the Collaborative.  Their priorities are:</w:t>
      </w:r>
    </w:p>
    <w:p w14:paraId="01C0919C" w14:textId="77777777" w:rsidR="001A163C" w:rsidRPr="001A163C" w:rsidRDefault="001A163C" w:rsidP="001A163C">
      <w:pPr>
        <w:autoSpaceDE w:val="0"/>
        <w:autoSpaceDN w:val="0"/>
        <w:adjustRightInd w:val="0"/>
        <w:jc w:val="both"/>
        <w:rPr>
          <w:rFonts w:eastAsia="Calibri"/>
          <w:color w:val="000000"/>
          <w:sz w:val="28"/>
          <w:szCs w:val="28"/>
        </w:rPr>
      </w:pPr>
    </w:p>
    <w:p w14:paraId="539EBB14" w14:textId="77777777" w:rsidR="001A163C" w:rsidRPr="001A163C" w:rsidRDefault="001A163C" w:rsidP="001A163C">
      <w:pPr>
        <w:numPr>
          <w:ilvl w:val="0"/>
          <w:numId w:val="15"/>
        </w:numPr>
        <w:autoSpaceDE w:val="0"/>
        <w:autoSpaceDN w:val="0"/>
        <w:adjustRightInd w:val="0"/>
        <w:jc w:val="both"/>
        <w:rPr>
          <w:rFonts w:eastAsia="Calibri"/>
          <w:color w:val="000000"/>
          <w:sz w:val="28"/>
          <w:szCs w:val="28"/>
        </w:rPr>
      </w:pPr>
      <w:r w:rsidRPr="001A163C">
        <w:rPr>
          <w:rFonts w:eastAsia="Calibri"/>
          <w:color w:val="000000"/>
          <w:sz w:val="28"/>
          <w:szCs w:val="28"/>
        </w:rPr>
        <w:t xml:space="preserve">Covid-19 Recovery </w:t>
      </w:r>
    </w:p>
    <w:p w14:paraId="0B7BCAF5" w14:textId="77777777" w:rsidR="001A163C" w:rsidRPr="001A163C" w:rsidRDefault="001A163C" w:rsidP="001A163C">
      <w:pPr>
        <w:numPr>
          <w:ilvl w:val="0"/>
          <w:numId w:val="15"/>
        </w:numPr>
        <w:autoSpaceDE w:val="0"/>
        <w:autoSpaceDN w:val="0"/>
        <w:adjustRightInd w:val="0"/>
        <w:jc w:val="both"/>
        <w:rPr>
          <w:rFonts w:eastAsia="Calibri"/>
          <w:color w:val="000000"/>
          <w:sz w:val="28"/>
          <w:szCs w:val="28"/>
        </w:rPr>
      </w:pPr>
      <w:r w:rsidRPr="001A163C">
        <w:rPr>
          <w:rFonts w:eastAsia="Calibri"/>
          <w:color w:val="000000"/>
          <w:sz w:val="28"/>
          <w:szCs w:val="28"/>
        </w:rPr>
        <w:t xml:space="preserve">Building Capacity, Sustainability and Technology, and </w:t>
      </w:r>
    </w:p>
    <w:p w14:paraId="2725D792" w14:textId="77777777" w:rsidR="001A163C" w:rsidRPr="001A163C" w:rsidRDefault="001A163C" w:rsidP="001A163C">
      <w:pPr>
        <w:numPr>
          <w:ilvl w:val="0"/>
          <w:numId w:val="15"/>
        </w:numPr>
        <w:autoSpaceDE w:val="0"/>
        <w:autoSpaceDN w:val="0"/>
        <w:adjustRightInd w:val="0"/>
        <w:jc w:val="both"/>
        <w:rPr>
          <w:rFonts w:eastAsia="Calibri"/>
          <w:color w:val="000000"/>
          <w:sz w:val="28"/>
          <w:szCs w:val="28"/>
        </w:rPr>
      </w:pPr>
      <w:r w:rsidRPr="001A163C">
        <w:rPr>
          <w:rFonts w:eastAsia="Calibri"/>
          <w:color w:val="000000"/>
          <w:sz w:val="28"/>
          <w:szCs w:val="28"/>
        </w:rPr>
        <w:t xml:space="preserve">Respect, Representation and Inclusion in Government and Industry Planning and Development </w:t>
      </w:r>
    </w:p>
    <w:p w14:paraId="71CBC936" w14:textId="77777777" w:rsidR="001A163C" w:rsidRPr="001A163C" w:rsidRDefault="001A163C" w:rsidP="001A163C">
      <w:pPr>
        <w:autoSpaceDE w:val="0"/>
        <w:autoSpaceDN w:val="0"/>
        <w:adjustRightInd w:val="0"/>
        <w:jc w:val="both"/>
        <w:rPr>
          <w:rFonts w:eastAsia="Calibri"/>
          <w:color w:val="000000"/>
          <w:sz w:val="28"/>
          <w:szCs w:val="28"/>
        </w:rPr>
      </w:pPr>
    </w:p>
    <w:p w14:paraId="31F32044"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 xml:space="preserve">Each priority action team is led by an Indigenous Leader supported by an Industry champion.  </w:t>
      </w:r>
    </w:p>
    <w:p w14:paraId="5729B016" w14:textId="77777777" w:rsidR="001A163C" w:rsidRPr="001A163C" w:rsidRDefault="001A163C" w:rsidP="001A163C">
      <w:pPr>
        <w:autoSpaceDE w:val="0"/>
        <w:autoSpaceDN w:val="0"/>
        <w:adjustRightInd w:val="0"/>
        <w:jc w:val="both"/>
        <w:rPr>
          <w:rFonts w:eastAsia="Calibri"/>
          <w:color w:val="000000"/>
          <w:sz w:val="28"/>
          <w:szCs w:val="28"/>
        </w:rPr>
      </w:pPr>
    </w:p>
    <w:p w14:paraId="75551E98" w14:textId="77777777" w:rsidR="001A163C" w:rsidRPr="001A163C" w:rsidRDefault="001A163C" w:rsidP="001A163C">
      <w:pPr>
        <w:jc w:val="both"/>
        <w:rPr>
          <w:color w:val="000000"/>
          <w:sz w:val="28"/>
          <w:szCs w:val="28"/>
        </w:rPr>
      </w:pPr>
      <w:r w:rsidRPr="001A163C">
        <w:rPr>
          <w:rFonts w:eastAsia="Calibri"/>
          <w:sz w:val="28"/>
          <w:szCs w:val="28"/>
        </w:rPr>
        <w:t xml:space="preserve">The Collaborative is at work building an internet repository of resources, tools and initiatives and a platform for an ongoing dialogue between Indigenous and industry leaders.  </w:t>
      </w:r>
    </w:p>
    <w:p w14:paraId="5D83AEEB" w14:textId="77777777" w:rsidR="001A163C" w:rsidRPr="001A163C" w:rsidRDefault="001A163C" w:rsidP="001A163C">
      <w:pPr>
        <w:autoSpaceDE w:val="0"/>
        <w:autoSpaceDN w:val="0"/>
        <w:adjustRightInd w:val="0"/>
        <w:jc w:val="both"/>
        <w:rPr>
          <w:rFonts w:eastAsia="Calibri"/>
          <w:color w:val="000000"/>
          <w:sz w:val="28"/>
          <w:szCs w:val="28"/>
        </w:rPr>
      </w:pPr>
      <w:r w:rsidRPr="001A163C">
        <w:rPr>
          <w:rFonts w:eastAsia="Calibri"/>
          <w:color w:val="000000"/>
          <w:sz w:val="28"/>
          <w:szCs w:val="28"/>
        </w:rPr>
        <w:t xml:space="preserve"> </w:t>
      </w:r>
    </w:p>
    <w:p w14:paraId="1FDA5766" w14:textId="77777777" w:rsidR="001A163C" w:rsidRPr="001A163C" w:rsidRDefault="001A163C" w:rsidP="001A163C">
      <w:pPr>
        <w:jc w:val="both"/>
        <w:rPr>
          <w:sz w:val="28"/>
          <w:szCs w:val="28"/>
        </w:rPr>
      </w:pPr>
      <w:r w:rsidRPr="001A163C">
        <w:rPr>
          <w:rFonts w:eastAsia="Calibri"/>
          <w:sz w:val="28"/>
          <w:szCs w:val="28"/>
        </w:rPr>
        <w:t xml:space="preserve">The </w:t>
      </w:r>
      <w:r w:rsidRPr="001A163C">
        <w:rPr>
          <w:sz w:val="28"/>
          <w:szCs w:val="28"/>
        </w:rPr>
        <w:t>OAS Secretariat for Integral Development lends the Collaborative steering committee members who bring their expertise on OAS member countries and the OAS COVID recovery programs already in motion.</w:t>
      </w:r>
    </w:p>
    <w:p w14:paraId="1657985C" w14:textId="77777777" w:rsidR="001A163C" w:rsidRPr="001A163C" w:rsidRDefault="001A163C" w:rsidP="001A163C">
      <w:pPr>
        <w:jc w:val="both"/>
        <w:rPr>
          <w:rFonts w:eastAsia="Calibri"/>
          <w:sz w:val="28"/>
          <w:szCs w:val="28"/>
        </w:rPr>
      </w:pPr>
    </w:p>
    <w:p w14:paraId="397CACA8" w14:textId="77777777" w:rsidR="001A163C" w:rsidRPr="001A163C" w:rsidRDefault="001A163C" w:rsidP="001A163C">
      <w:pPr>
        <w:jc w:val="both"/>
        <w:rPr>
          <w:rFonts w:eastAsia="Calibri"/>
          <w:sz w:val="28"/>
          <w:szCs w:val="28"/>
        </w:rPr>
      </w:pPr>
      <w:r w:rsidRPr="001A163C">
        <w:rPr>
          <w:rFonts w:eastAsia="Calibri"/>
          <w:sz w:val="28"/>
          <w:szCs w:val="28"/>
        </w:rPr>
        <w:t xml:space="preserve">Through implementation of congressional legislation, the Office of Indian Economic Development supplies grants for Indigenous tourism capacity initiatives, including the Collaborative.  We also serve on the Collaborative steering committee.  </w:t>
      </w:r>
    </w:p>
    <w:p w14:paraId="7EF87B73" w14:textId="77777777" w:rsidR="001A163C" w:rsidRPr="001A163C" w:rsidRDefault="001A163C" w:rsidP="001A163C">
      <w:pPr>
        <w:jc w:val="both"/>
        <w:rPr>
          <w:rFonts w:eastAsia="Calibri"/>
          <w:sz w:val="28"/>
          <w:szCs w:val="28"/>
        </w:rPr>
      </w:pPr>
    </w:p>
    <w:p w14:paraId="1DA4E37D" w14:textId="77777777" w:rsidR="001A163C" w:rsidRPr="001A163C" w:rsidRDefault="001A163C" w:rsidP="001A163C">
      <w:pPr>
        <w:jc w:val="both"/>
        <w:rPr>
          <w:rFonts w:eastAsia="Calibri"/>
          <w:sz w:val="28"/>
          <w:szCs w:val="28"/>
        </w:rPr>
      </w:pPr>
      <w:r w:rsidRPr="001A163C">
        <w:rPr>
          <w:rFonts w:eastAsia="Calibri"/>
          <w:sz w:val="28"/>
          <w:szCs w:val="28"/>
        </w:rPr>
        <w:lastRenderedPageBreak/>
        <w:t xml:space="preserve">The George Washington University Institute of International Studies brings its expertise is creating networks and strategic tourism alliances in many parts of the </w:t>
      </w:r>
      <w:proofErr w:type="spellStart"/>
      <w:proofErr w:type="gramStart"/>
      <w:r w:rsidRPr="001A163C">
        <w:rPr>
          <w:rFonts w:eastAsia="Calibri"/>
          <w:sz w:val="28"/>
          <w:szCs w:val="28"/>
        </w:rPr>
        <w:t>worl,d</w:t>
      </w:r>
      <w:proofErr w:type="spellEnd"/>
      <w:proofErr w:type="gramEnd"/>
      <w:r w:rsidRPr="001A163C">
        <w:rPr>
          <w:rFonts w:eastAsia="Calibri"/>
          <w:sz w:val="28"/>
          <w:szCs w:val="28"/>
        </w:rPr>
        <w:t xml:space="preserve"> and its graduate students help organize bilingual meetings of the Collaborative.  </w:t>
      </w:r>
    </w:p>
    <w:p w14:paraId="59B7FDDD" w14:textId="77777777" w:rsidR="001A163C" w:rsidRPr="001A163C" w:rsidRDefault="001A163C" w:rsidP="001A163C">
      <w:pPr>
        <w:jc w:val="both"/>
        <w:rPr>
          <w:rFonts w:eastAsia="Calibri"/>
          <w:sz w:val="28"/>
          <w:szCs w:val="28"/>
        </w:rPr>
      </w:pPr>
    </w:p>
    <w:p w14:paraId="0292DDC2" w14:textId="77777777" w:rsidR="001A163C" w:rsidRPr="001A163C" w:rsidRDefault="001A163C" w:rsidP="001A163C">
      <w:pPr>
        <w:jc w:val="both"/>
        <w:rPr>
          <w:rFonts w:eastAsia="Calibri"/>
          <w:sz w:val="28"/>
          <w:szCs w:val="28"/>
        </w:rPr>
      </w:pPr>
      <w:r w:rsidRPr="001A163C">
        <w:rPr>
          <w:rFonts w:eastAsia="Calibri"/>
          <w:sz w:val="28"/>
          <w:szCs w:val="28"/>
        </w:rPr>
        <w:t xml:space="preserve">This unique collaboration of government, industry, </w:t>
      </w:r>
      <w:proofErr w:type="gramStart"/>
      <w:r w:rsidRPr="001A163C">
        <w:rPr>
          <w:rFonts w:eastAsia="Calibri"/>
          <w:sz w:val="28"/>
          <w:szCs w:val="28"/>
        </w:rPr>
        <w:t>academia</w:t>
      </w:r>
      <w:proofErr w:type="gramEnd"/>
      <w:r w:rsidRPr="001A163C">
        <w:rPr>
          <w:rFonts w:eastAsia="Calibri"/>
          <w:sz w:val="28"/>
          <w:szCs w:val="28"/>
        </w:rPr>
        <w:t xml:space="preserve"> and community provides avenues for each member to do what they do best to create opportunity, capacity, economic viability and sustainability in Indigenous tourism, advised by Indigenous leaders themselves.  </w:t>
      </w:r>
    </w:p>
    <w:p w14:paraId="5752001E" w14:textId="77777777" w:rsidR="001A163C" w:rsidRPr="001A163C" w:rsidRDefault="001A163C" w:rsidP="001A163C">
      <w:pPr>
        <w:jc w:val="both"/>
        <w:rPr>
          <w:rFonts w:eastAsia="Calibri"/>
          <w:sz w:val="28"/>
          <w:szCs w:val="28"/>
        </w:rPr>
      </w:pPr>
    </w:p>
    <w:p w14:paraId="7FDB51EB" w14:textId="77777777" w:rsidR="001A163C" w:rsidRPr="001A163C" w:rsidRDefault="001A163C" w:rsidP="001A163C">
      <w:pPr>
        <w:jc w:val="both"/>
        <w:rPr>
          <w:color w:val="000000"/>
          <w:sz w:val="28"/>
          <w:szCs w:val="28"/>
        </w:rPr>
      </w:pPr>
      <w:r w:rsidRPr="001A163C">
        <w:rPr>
          <w:color w:val="000000"/>
          <w:sz w:val="28"/>
          <w:szCs w:val="28"/>
        </w:rPr>
        <w:t>Travelers are beginning to explore new places, revisit those they know well, and seek inspiration in new connections—with people, cultures, and in nature.</w:t>
      </w:r>
    </w:p>
    <w:p w14:paraId="1BE29F1B" w14:textId="77777777" w:rsidR="001A163C" w:rsidRPr="001A163C" w:rsidRDefault="001A163C" w:rsidP="001A163C">
      <w:pPr>
        <w:jc w:val="both"/>
        <w:rPr>
          <w:rFonts w:eastAsia="Calibri"/>
          <w:sz w:val="28"/>
          <w:szCs w:val="28"/>
        </w:rPr>
      </w:pPr>
    </w:p>
    <w:p w14:paraId="5FFE96AA" w14:textId="77777777" w:rsidR="001A163C" w:rsidRPr="001A163C" w:rsidRDefault="001A163C" w:rsidP="001A163C">
      <w:pPr>
        <w:jc w:val="both"/>
        <w:rPr>
          <w:rFonts w:eastAsia="Calibri"/>
          <w:sz w:val="28"/>
          <w:szCs w:val="28"/>
        </w:rPr>
      </w:pPr>
      <w:r w:rsidRPr="001A163C">
        <w:rPr>
          <w:rFonts w:eastAsia="Calibri"/>
          <w:sz w:val="28"/>
          <w:szCs w:val="28"/>
        </w:rPr>
        <w:t xml:space="preserve">Join us on the ground floor of this evolution in travel, supporting your Indigenous communities and tourism industry leaders to create a new tourism network of strength, </w:t>
      </w:r>
      <w:proofErr w:type="gramStart"/>
      <w:r w:rsidRPr="001A163C">
        <w:rPr>
          <w:rFonts w:eastAsia="Calibri"/>
          <w:sz w:val="28"/>
          <w:szCs w:val="28"/>
        </w:rPr>
        <w:t>knowledge</w:t>
      </w:r>
      <w:proofErr w:type="gramEnd"/>
      <w:r w:rsidRPr="001A163C">
        <w:rPr>
          <w:rFonts w:eastAsia="Calibri"/>
          <w:sz w:val="28"/>
          <w:szCs w:val="28"/>
        </w:rPr>
        <w:t xml:space="preserve"> and vision. </w:t>
      </w:r>
    </w:p>
    <w:p w14:paraId="44E6D904" w14:textId="77777777" w:rsidR="001A163C" w:rsidRPr="001A163C" w:rsidRDefault="001A163C" w:rsidP="001A163C">
      <w:pPr>
        <w:jc w:val="both"/>
        <w:rPr>
          <w:rFonts w:eastAsia="Calibri"/>
          <w:sz w:val="28"/>
          <w:szCs w:val="28"/>
        </w:rPr>
      </w:pPr>
    </w:p>
    <w:p w14:paraId="67203F73" w14:textId="77777777" w:rsidR="001A163C" w:rsidRPr="001A163C" w:rsidRDefault="001A163C" w:rsidP="001A163C">
      <w:pPr>
        <w:jc w:val="both"/>
        <w:rPr>
          <w:rFonts w:eastAsia="Calibri"/>
          <w:sz w:val="28"/>
          <w:szCs w:val="28"/>
        </w:rPr>
      </w:pPr>
      <w:r w:rsidRPr="001A163C">
        <w:rPr>
          <w:rFonts w:eastAsia="Calibri"/>
          <w:sz w:val="28"/>
          <w:szCs w:val="28"/>
        </w:rPr>
        <w:t xml:space="preserve">I thank you sincerely for giving me to opportunity to officially launch the Indigenous Tourism Collaborative of the Americas today at this unique and influential Congress. </w:t>
      </w:r>
    </w:p>
    <w:p w14:paraId="5B2F062D" w14:textId="77777777" w:rsidR="001A163C" w:rsidRPr="001A163C" w:rsidRDefault="001A163C" w:rsidP="001A163C">
      <w:pPr>
        <w:jc w:val="both"/>
        <w:rPr>
          <w:rFonts w:eastAsia="Calibri"/>
          <w:sz w:val="28"/>
          <w:szCs w:val="28"/>
        </w:rPr>
      </w:pPr>
    </w:p>
    <w:p w14:paraId="360CDFAA" w14:textId="77777777" w:rsidR="001A163C" w:rsidRPr="001A163C" w:rsidRDefault="001A163C" w:rsidP="001A163C">
      <w:pPr>
        <w:jc w:val="both"/>
        <w:rPr>
          <w:rFonts w:eastAsia="Calibri"/>
          <w:sz w:val="28"/>
          <w:szCs w:val="28"/>
        </w:rPr>
      </w:pPr>
      <w:r w:rsidRPr="001A163C">
        <w:rPr>
          <w:rFonts w:eastAsia="Calibri"/>
          <w:sz w:val="28"/>
          <w:szCs w:val="28"/>
        </w:rPr>
        <w:t>As Indigenous tourism continues to face one of its greatest challenges with the COVID-19 pandemic, let us work together to reconstruct and rebuild a prosperous and resilient Indigenous tourism economy.</w:t>
      </w:r>
    </w:p>
    <w:p w14:paraId="26ED4524" w14:textId="77777777" w:rsidR="001A163C" w:rsidRPr="001A163C" w:rsidRDefault="001A163C" w:rsidP="001A163C">
      <w:pPr>
        <w:jc w:val="both"/>
        <w:rPr>
          <w:rFonts w:eastAsia="Calibri"/>
          <w:sz w:val="28"/>
          <w:szCs w:val="28"/>
        </w:rPr>
      </w:pPr>
    </w:p>
    <w:p w14:paraId="77823B62" w14:textId="77777777" w:rsidR="001A163C" w:rsidRPr="001A163C" w:rsidRDefault="001A163C" w:rsidP="001A163C">
      <w:pPr>
        <w:jc w:val="both"/>
        <w:rPr>
          <w:rFonts w:eastAsia="Calibri"/>
          <w:sz w:val="28"/>
          <w:szCs w:val="28"/>
        </w:rPr>
      </w:pPr>
      <w:r w:rsidRPr="001A163C">
        <w:rPr>
          <w:rFonts w:eastAsia="Calibri"/>
          <w:sz w:val="28"/>
          <w:szCs w:val="28"/>
        </w:rPr>
        <w:t>Thank you.</w:t>
      </w:r>
    </w:p>
    <w:p w14:paraId="5A2D1F7A" w14:textId="77777777" w:rsidR="001A163C" w:rsidRPr="001A163C" w:rsidRDefault="001A163C" w:rsidP="001A163C">
      <w:pPr>
        <w:jc w:val="both"/>
        <w:rPr>
          <w:color w:val="000000"/>
          <w:sz w:val="28"/>
          <w:szCs w:val="28"/>
        </w:rPr>
      </w:pPr>
    </w:p>
    <w:p w14:paraId="7133AEB4" w14:textId="7363F7BB" w:rsidR="003B6B0D" w:rsidRPr="001A163C" w:rsidRDefault="00DD2731" w:rsidP="001A163C">
      <w:pPr>
        <w:tabs>
          <w:tab w:val="left" w:pos="720"/>
          <w:tab w:val="center" w:pos="4320"/>
          <w:tab w:val="right" w:pos="8640"/>
        </w:tabs>
        <w:jc w:val="both"/>
        <w:rPr>
          <w:sz w:val="22"/>
          <w:szCs w:val="22"/>
          <w:lang w:val="es-ES"/>
        </w:rPr>
      </w:pPr>
      <w:r w:rsidRPr="001A163C">
        <w:rPr>
          <w:noProof/>
          <w:sz w:val="22"/>
          <w:szCs w:val="22"/>
          <w:lang w:val="es-ES"/>
        </w:rPr>
        <mc:AlternateContent>
          <mc:Choice Requires="wps">
            <w:drawing>
              <wp:anchor distT="0" distB="0" distL="114300" distR="114300" simplePos="0" relativeHeight="251659264" behindDoc="0" locked="1" layoutInCell="1" allowOverlap="1" wp14:anchorId="5D23C09C" wp14:editId="72A4A859">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CB42DB0" w14:textId="5741152D" w:rsidR="00DD2731" w:rsidRPr="00DD2731" w:rsidRDefault="00DD2731">
                            <w:pPr>
                              <w:rPr>
                                <w:sz w:val="18"/>
                              </w:rPr>
                            </w:pPr>
                            <w:r>
                              <w:rPr>
                                <w:sz w:val="18"/>
                              </w:rPr>
                              <w:fldChar w:fldCharType="begin"/>
                            </w:r>
                            <w:r>
                              <w:rPr>
                                <w:sz w:val="18"/>
                              </w:rPr>
                              <w:instrText xml:space="preserve"> FILENAME  \* MERGEFORMAT </w:instrText>
                            </w:r>
                            <w:r>
                              <w:rPr>
                                <w:sz w:val="18"/>
                              </w:rPr>
                              <w:fldChar w:fldCharType="separate"/>
                            </w:r>
                            <w:r w:rsidR="00CA7CD7">
                              <w:rPr>
                                <w:noProof/>
                                <w:sz w:val="18"/>
                              </w:rPr>
                              <w:t>CIDTU00199E01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3C09C"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5fgIAAAI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wRJppLU+3QCGcGIXsrbls8dEE+PJCDcsEjpjHcY6mV&#10;wWvM3uKsMe7nn84jHoKCF8/HJKDaH2tyKEZ91ZDaxfjsLI5O2pxNPubYuGPP8tij1921AWNjzL0V&#10;yYz4oA5m7Uz3jKGdx6xwkRbIXXL0ZTCvwzCfGHoh5/MEwrBYCgv9aMVBf7FBT/0zObvXRYCi7sxh&#10;Zqh4I48BOwhkvg6mbpN2Xlnd845BS5La/xTiJB/vE+r11zX7B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Ja/Ovl+AgAA&#10;AgUAAA4AAAAAAAAAAAAAAAAALgIAAGRycy9lMm9Eb2MueG1sUEsBAi0AFAAGAAgAAAAhAKIiY4/e&#10;AAAADQEAAA8AAAAAAAAAAAAAAAAA2AQAAGRycy9kb3ducmV2LnhtbFBLBQYAAAAABAAEAPMAAADj&#10;BQAAAAA=&#10;" filled="f" stroked="f">
                <v:stroke joinstyle="round"/>
                <v:textbox>
                  <w:txbxContent>
                    <w:p w14:paraId="5CB42DB0" w14:textId="5741152D" w:rsidR="00DD2731" w:rsidRPr="00DD2731" w:rsidRDefault="00DD2731">
                      <w:pPr>
                        <w:rPr>
                          <w:sz w:val="18"/>
                        </w:rPr>
                      </w:pPr>
                      <w:r>
                        <w:rPr>
                          <w:sz w:val="18"/>
                        </w:rPr>
                        <w:fldChar w:fldCharType="begin"/>
                      </w:r>
                      <w:r>
                        <w:rPr>
                          <w:sz w:val="18"/>
                        </w:rPr>
                        <w:instrText xml:space="preserve"> FILENAME  \* MERGEFORMAT </w:instrText>
                      </w:r>
                      <w:r>
                        <w:rPr>
                          <w:sz w:val="18"/>
                        </w:rPr>
                        <w:fldChar w:fldCharType="separate"/>
                      </w:r>
                      <w:r w:rsidR="00CA7CD7">
                        <w:rPr>
                          <w:noProof/>
                          <w:sz w:val="18"/>
                        </w:rPr>
                        <w:t>CIDTU00199E01</w:t>
                      </w:r>
                      <w:r>
                        <w:rPr>
                          <w:sz w:val="18"/>
                        </w:rPr>
                        <w:fldChar w:fldCharType="end"/>
                      </w:r>
                    </w:p>
                  </w:txbxContent>
                </v:textbox>
                <w10:wrap anchory="page"/>
                <w10:anchorlock/>
              </v:shape>
            </w:pict>
          </mc:Fallback>
        </mc:AlternateContent>
      </w:r>
    </w:p>
    <w:sectPr w:rsidR="003B6B0D" w:rsidRPr="001A163C"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449E" w14:textId="77777777" w:rsidR="00BB721F" w:rsidRDefault="00BB721F">
      <w:r>
        <w:rPr>
          <w:lang w:val="en"/>
        </w:rPr>
        <w:separator/>
      </w:r>
    </w:p>
  </w:endnote>
  <w:endnote w:type="continuationSeparator" w:id="0">
    <w:p w14:paraId="03646F5F" w14:textId="77777777" w:rsidR="00BB721F" w:rsidRDefault="00BB721F">
      <w:r>
        <w:rPr>
          <w:lang w:val="en"/>
        </w:rPr>
        <w:continuationSeparator/>
      </w:r>
    </w:p>
  </w:endnote>
  <w:endnote w:type="continuationNotice" w:id="1">
    <w:p w14:paraId="128629A1" w14:textId="77777777" w:rsidR="00BB721F" w:rsidRDefault="00BB7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5DFB" w14:textId="77777777" w:rsidR="00BB721F" w:rsidRDefault="00BB721F">
      <w:r>
        <w:rPr>
          <w:lang w:val="en"/>
        </w:rPr>
        <w:separator/>
      </w:r>
    </w:p>
  </w:footnote>
  <w:footnote w:type="continuationSeparator" w:id="0">
    <w:p w14:paraId="5899CE77" w14:textId="77777777" w:rsidR="00BB721F" w:rsidRDefault="00BB721F">
      <w:r>
        <w:rPr>
          <w:lang w:val="en"/>
        </w:rPr>
        <w:continuationSeparator/>
      </w:r>
    </w:p>
  </w:footnote>
  <w:footnote w:type="continuationNotice" w:id="1">
    <w:p w14:paraId="568E6C9A" w14:textId="77777777" w:rsidR="00BB721F" w:rsidRDefault="00BB7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lang w:val="en"/>
      </w:rPr>
      <w:fldChar w:fldCharType="begin"/>
    </w:r>
    <w:r w:rsidR="005A1046">
      <w:rPr>
        <w:rStyle w:val="PageNumber"/>
        <w:lang w:val="en"/>
      </w:rPr>
      <w:instrText xml:space="preserve">PAGE  </w:instrText>
    </w:r>
    <w:r>
      <w:rPr>
        <w:rStyle w:val="PageNumber"/>
        <w:lang w:val="en"/>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n"/>
      </w:rPr>
      <w:t xml:space="preserve">- </w:t>
    </w:r>
    <w:r w:rsidR="000D5FBE">
      <w:rPr>
        <w:rStyle w:val="PageNumber"/>
        <w:lang w:val="en"/>
      </w:rPr>
      <w:fldChar w:fldCharType="begin"/>
    </w:r>
    <w:r>
      <w:rPr>
        <w:rStyle w:val="PageNumber"/>
        <w:lang w:val="en"/>
      </w:rPr>
      <w:instrText xml:space="preserve"> PAGE </w:instrText>
    </w:r>
    <w:r w:rsidR="000D5FBE">
      <w:rPr>
        <w:rStyle w:val="PageNumber"/>
        <w:lang w:val="en"/>
      </w:rPr>
      <w:fldChar w:fldCharType="separate"/>
    </w:r>
    <w:r w:rsidR="00E64B2C">
      <w:rPr>
        <w:rStyle w:val="PageNumber"/>
        <w:noProof/>
        <w:lang w:val="en"/>
      </w:rPr>
      <w:t>3</w:t>
    </w:r>
    <w:r w:rsidR="000D5FBE">
      <w:rPr>
        <w:rStyle w:val="PageNumber"/>
        <w:lang w:val="en"/>
      </w:rPr>
      <w:fldChar w:fldCharType="end"/>
    </w:r>
    <w:r>
      <w:rPr>
        <w:rStyle w:val="PageNumber"/>
        <w:lang w:val="e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lang w:val="en"/>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EE799B" w:rsidRDefault="005A1046" w:rsidP="005A1046">
                          <w:pPr>
                            <w:pStyle w:val="Header"/>
                            <w:tabs>
                              <w:tab w:val="left" w:pos="900"/>
                            </w:tabs>
                            <w:spacing w:line="0" w:lineRule="atLeast"/>
                            <w:jc w:val="center"/>
                            <w:rPr>
                              <w:rFonts w:ascii="Garamond" w:hAnsi="Garamond"/>
                              <w:b/>
                              <w:sz w:val="28"/>
                            </w:rPr>
                          </w:pPr>
                          <w:r w:rsidRPr="00F41531">
                            <w:rPr>
                              <w:b/>
                              <w:sz w:val="28"/>
                              <w:lang w:val="en"/>
                            </w:rPr>
                            <w:t>ORGANIZATION OF AMERICAN STATES</w:t>
                          </w:r>
                        </w:p>
                        <w:p w14:paraId="0AF61122" w14:textId="77777777" w:rsidR="005A1046" w:rsidRPr="00EE799B" w:rsidRDefault="005A1046" w:rsidP="005A1046">
                          <w:pPr>
                            <w:pStyle w:val="Header"/>
                            <w:tabs>
                              <w:tab w:val="left" w:pos="900"/>
                            </w:tabs>
                            <w:spacing w:line="0" w:lineRule="atLeast"/>
                            <w:jc w:val="center"/>
                            <w:rPr>
                              <w:rFonts w:ascii="Garamond" w:hAnsi="Garamond"/>
                              <w:sz w:val="24"/>
                              <w:szCs w:val="24"/>
                            </w:rPr>
                          </w:pPr>
                          <w:r w:rsidRPr="007B5D81">
                            <w:rPr>
                              <w:sz w:val="24"/>
                              <w:szCs w:val="24"/>
                              <w:lang w:val="en"/>
                            </w:rPr>
                            <w:t>Inter-American Council for Integral Development</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sz w:val="24"/>
                              <w:szCs w:val="24"/>
                              <w:lang w:val="en"/>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7"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" stroked="f">
              <v:textbox>
                <w:txbxContent>
                  <w:p w14:paraId="2935AB36" w14:textId="77777777" w:rsidR="005A1046" w:rsidRPr="00EE799B" w:rsidRDefault="005A1046" w:rsidP="005A1046">
                    <w:pPr>
                      <w:pStyle w:val="Header"/>
                      <w:tabs>
                        <w:tab w:val="left" w:pos="900"/>
                      </w:tabs>
                      <w:spacing w:line="0" w:lineRule="atLeast"/>
                      <w:jc w:val="center"/>
                      <w:rPr>
                        <w:rFonts w:ascii="Garamond" w:hAnsi="Garamond"/>
                        <w:b/>
                        <w:sz w:val="28"/>
                      </w:rPr>
                    </w:pPr>
                    <w:r w:rsidRPr="00F41531">
                      <w:rPr>
                        <w:b/>
                        <w:sz w:val="28"/>
                        <w:lang w:val="en"/>
                      </w:rPr>
                      <w:t>ORGANIZATION OF AMERICAN STATES</w:t>
                    </w:r>
                  </w:p>
                  <w:p w14:paraId="0AF61122" w14:textId="77777777" w:rsidR="005A1046" w:rsidRPr="00EE799B" w:rsidRDefault="005A1046" w:rsidP="005A1046">
                    <w:pPr>
                      <w:pStyle w:val="Header"/>
                      <w:tabs>
                        <w:tab w:val="left" w:pos="900"/>
                      </w:tabs>
                      <w:spacing w:line="0" w:lineRule="atLeast"/>
                      <w:jc w:val="center"/>
                      <w:rPr>
                        <w:rFonts w:ascii="Garamond" w:hAnsi="Garamond"/>
                        <w:sz w:val="24"/>
                        <w:szCs w:val="24"/>
                      </w:rPr>
                    </w:pPr>
                    <w:r w:rsidRPr="007B5D81">
                      <w:rPr>
                        <w:sz w:val="24"/>
                        <w:szCs w:val="24"/>
                        <w:lang w:val="en"/>
                      </w:rPr>
                      <w:t>Inter-American Council for Integral Development</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sz w:val="24"/>
                        <w:szCs w:val="24"/>
                        <w:lang w:val="en"/>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v:textbox>
            </v:shape>
          </w:pict>
        </mc:Fallback>
      </mc:AlternateContent>
    </w:r>
    <w:r>
      <w:rPr>
        <w:noProof/>
        <w:lang w:val="en"/>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noProof/>
                              <w:color w:val="000000"/>
                              <w:lang w:val="en"/>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8"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OrEKKMIAgAA9gMA&#10;AA4AAAAAAAAAAAAAAAAALgIAAGRycy9lMm9Eb2MueG1sUEsBAi0AFAAGAAgAAAAhAB20Fp/fAAAA&#10;CwEAAA8AAAAAAAAAAAAAAAAAYgQAAGRycy9kb3ducmV2LnhtbFBLBQYAAAAABAAEAPMAAABuBQAA&#10;AAA=&#10;" stroked="f">
              <v:textbox>
                <w:txbxContent>
                  <w:p w14:paraId="109E638B" w14:textId="712AD8A4" w:rsidR="005A1046" w:rsidRDefault="006F473B" w:rsidP="005A1046">
                    <w:pPr>
                      <w:ind w:right="-130"/>
                    </w:pPr>
                    <w:r w:rsidRPr="00292769">
                      <w:rPr>
                        <w:noProof/>
                        <w:color w:val="000000"/>
                        <w:lang w:val="en"/>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lang w:val="en"/>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A94E55"/>
    <w:multiLevelType w:val="hybridMultilevel"/>
    <w:tmpl w:val="2320C6C8"/>
    <w:lvl w:ilvl="0" w:tplc="9E3855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60029"/>
    <w:multiLevelType w:val="hybridMultilevel"/>
    <w:tmpl w:val="9FDC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168EF"/>
    <w:multiLevelType w:val="hybridMultilevel"/>
    <w:tmpl w:val="BA7E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C2E60"/>
    <w:multiLevelType w:val="hybridMultilevel"/>
    <w:tmpl w:val="B85C4A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03F08"/>
    <w:multiLevelType w:val="hybridMultilevel"/>
    <w:tmpl w:val="AF84EFDE"/>
    <w:lvl w:ilvl="0" w:tplc="1D06F6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5B2DA2"/>
    <w:multiLevelType w:val="hybridMultilevel"/>
    <w:tmpl w:val="AE7C5E8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619715D"/>
    <w:multiLevelType w:val="hybridMultilevel"/>
    <w:tmpl w:val="D2407000"/>
    <w:lvl w:ilvl="0" w:tplc="A5E030A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4"/>
  </w:num>
  <w:num w:numId="14">
    <w:abstractNumId w:val="10"/>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3560"/>
    <w:rsid w:val="0017652F"/>
    <w:rsid w:val="00177787"/>
    <w:rsid w:val="00181A34"/>
    <w:rsid w:val="001828D7"/>
    <w:rsid w:val="00185845"/>
    <w:rsid w:val="0018588B"/>
    <w:rsid w:val="00190211"/>
    <w:rsid w:val="0019145F"/>
    <w:rsid w:val="00192535"/>
    <w:rsid w:val="00192C3C"/>
    <w:rsid w:val="00193D26"/>
    <w:rsid w:val="00194712"/>
    <w:rsid w:val="001A163C"/>
    <w:rsid w:val="001A36AC"/>
    <w:rsid w:val="001B2B35"/>
    <w:rsid w:val="001B2C37"/>
    <w:rsid w:val="001C06AA"/>
    <w:rsid w:val="001C1A5C"/>
    <w:rsid w:val="001C4154"/>
    <w:rsid w:val="001D0220"/>
    <w:rsid w:val="001D0993"/>
    <w:rsid w:val="001D16EA"/>
    <w:rsid w:val="001D1F13"/>
    <w:rsid w:val="001D31B7"/>
    <w:rsid w:val="001D4278"/>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4C1A"/>
    <w:rsid w:val="002C5645"/>
    <w:rsid w:val="002C59CD"/>
    <w:rsid w:val="002C64F7"/>
    <w:rsid w:val="002D3EDE"/>
    <w:rsid w:val="002D70CB"/>
    <w:rsid w:val="002E5309"/>
    <w:rsid w:val="002F0485"/>
    <w:rsid w:val="002F2207"/>
    <w:rsid w:val="002F57A3"/>
    <w:rsid w:val="002F609F"/>
    <w:rsid w:val="00301531"/>
    <w:rsid w:val="00303AA1"/>
    <w:rsid w:val="003104C1"/>
    <w:rsid w:val="00310527"/>
    <w:rsid w:val="00314282"/>
    <w:rsid w:val="003167C5"/>
    <w:rsid w:val="00325C89"/>
    <w:rsid w:val="00333B68"/>
    <w:rsid w:val="0034060E"/>
    <w:rsid w:val="003456A4"/>
    <w:rsid w:val="0034729D"/>
    <w:rsid w:val="00347DDE"/>
    <w:rsid w:val="00350D52"/>
    <w:rsid w:val="0035316E"/>
    <w:rsid w:val="00355CE6"/>
    <w:rsid w:val="003573B6"/>
    <w:rsid w:val="00363CEE"/>
    <w:rsid w:val="00364A17"/>
    <w:rsid w:val="00364C68"/>
    <w:rsid w:val="00370594"/>
    <w:rsid w:val="00370818"/>
    <w:rsid w:val="0037120D"/>
    <w:rsid w:val="00372F24"/>
    <w:rsid w:val="00373395"/>
    <w:rsid w:val="003818FF"/>
    <w:rsid w:val="00385ADC"/>
    <w:rsid w:val="003868ED"/>
    <w:rsid w:val="00390D60"/>
    <w:rsid w:val="00391027"/>
    <w:rsid w:val="00392E4A"/>
    <w:rsid w:val="00397905"/>
    <w:rsid w:val="003A0748"/>
    <w:rsid w:val="003A37A8"/>
    <w:rsid w:val="003A3C00"/>
    <w:rsid w:val="003A730F"/>
    <w:rsid w:val="003B3CBF"/>
    <w:rsid w:val="003B60C5"/>
    <w:rsid w:val="003B6B0D"/>
    <w:rsid w:val="003C1B35"/>
    <w:rsid w:val="003C33CE"/>
    <w:rsid w:val="003C3A8D"/>
    <w:rsid w:val="003C55BF"/>
    <w:rsid w:val="003C6CCB"/>
    <w:rsid w:val="003D0723"/>
    <w:rsid w:val="003D0834"/>
    <w:rsid w:val="003D1B35"/>
    <w:rsid w:val="003E6635"/>
    <w:rsid w:val="003F452D"/>
    <w:rsid w:val="00401E10"/>
    <w:rsid w:val="00402A08"/>
    <w:rsid w:val="00404772"/>
    <w:rsid w:val="00404E49"/>
    <w:rsid w:val="004061A6"/>
    <w:rsid w:val="00414B75"/>
    <w:rsid w:val="00423B74"/>
    <w:rsid w:val="004245AE"/>
    <w:rsid w:val="004269A3"/>
    <w:rsid w:val="004269D8"/>
    <w:rsid w:val="004275C7"/>
    <w:rsid w:val="00433C3B"/>
    <w:rsid w:val="00433D7C"/>
    <w:rsid w:val="00437B78"/>
    <w:rsid w:val="00444E36"/>
    <w:rsid w:val="00445958"/>
    <w:rsid w:val="004472CA"/>
    <w:rsid w:val="00447863"/>
    <w:rsid w:val="00452AF5"/>
    <w:rsid w:val="00452D93"/>
    <w:rsid w:val="00456679"/>
    <w:rsid w:val="00457B2F"/>
    <w:rsid w:val="00464AFA"/>
    <w:rsid w:val="0046706D"/>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E654F"/>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31D9"/>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09CA"/>
    <w:rsid w:val="00722A08"/>
    <w:rsid w:val="00722A28"/>
    <w:rsid w:val="00723DBC"/>
    <w:rsid w:val="0072574C"/>
    <w:rsid w:val="0072779B"/>
    <w:rsid w:val="0073025D"/>
    <w:rsid w:val="007319FE"/>
    <w:rsid w:val="00735A80"/>
    <w:rsid w:val="00735B59"/>
    <w:rsid w:val="007368B0"/>
    <w:rsid w:val="0073799B"/>
    <w:rsid w:val="00740679"/>
    <w:rsid w:val="00740F69"/>
    <w:rsid w:val="00741C11"/>
    <w:rsid w:val="00744AE2"/>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37F53"/>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7D8"/>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5C2"/>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0965"/>
    <w:rsid w:val="009D16DF"/>
    <w:rsid w:val="009D2FA7"/>
    <w:rsid w:val="009D3A97"/>
    <w:rsid w:val="009D7E18"/>
    <w:rsid w:val="009E3409"/>
    <w:rsid w:val="009E37A5"/>
    <w:rsid w:val="009E5B27"/>
    <w:rsid w:val="009F028C"/>
    <w:rsid w:val="009F4248"/>
    <w:rsid w:val="009F4AA0"/>
    <w:rsid w:val="009F7FBA"/>
    <w:rsid w:val="00A027C9"/>
    <w:rsid w:val="00A10DFE"/>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1E5"/>
    <w:rsid w:val="00A625FE"/>
    <w:rsid w:val="00A627A2"/>
    <w:rsid w:val="00A64BFE"/>
    <w:rsid w:val="00A65C29"/>
    <w:rsid w:val="00A67BD7"/>
    <w:rsid w:val="00A67D01"/>
    <w:rsid w:val="00A7182C"/>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606"/>
    <w:rsid w:val="00B727D6"/>
    <w:rsid w:val="00B7402B"/>
    <w:rsid w:val="00B824D3"/>
    <w:rsid w:val="00B83223"/>
    <w:rsid w:val="00B93188"/>
    <w:rsid w:val="00B93F2D"/>
    <w:rsid w:val="00B94018"/>
    <w:rsid w:val="00B94BCA"/>
    <w:rsid w:val="00B96307"/>
    <w:rsid w:val="00BA16A5"/>
    <w:rsid w:val="00BA1F21"/>
    <w:rsid w:val="00BA4579"/>
    <w:rsid w:val="00BA7B0F"/>
    <w:rsid w:val="00BB2ACF"/>
    <w:rsid w:val="00BB34E6"/>
    <w:rsid w:val="00BB52FB"/>
    <w:rsid w:val="00BB721F"/>
    <w:rsid w:val="00BB751D"/>
    <w:rsid w:val="00BC15FC"/>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A7CD7"/>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5EBA"/>
    <w:rsid w:val="00D13EA8"/>
    <w:rsid w:val="00D215FE"/>
    <w:rsid w:val="00D24DBE"/>
    <w:rsid w:val="00D26326"/>
    <w:rsid w:val="00D264A7"/>
    <w:rsid w:val="00D27BBE"/>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2731"/>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2C2B"/>
    <w:rsid w:val="00EB5A91"/>
    <w:rsid w:val="00EB64C5"/>
    <w:rsid w:val="00EB7E9D"/>
    <w:rsid w:val="00EC2772"/>
    <w:rsid w:val="00ED0914"/>
    <w:rsid w:val="00ED0DB6"/>
    <w:rsid w:val="00ED264D"/>
    <w:rsid w:val="00ED5B3B"/>
    <w:rsid w:val="00ED696C"/>
    <w:rsid w:val="00EE10F4"/>
    <w:rsid w:val="00EE2426"/>
    <w:rsid w:val="00EE27E0"/>
    <w:rsid w:val="00EE6B28"/>
    <w:rsid w:val="00EE72E8"/>
    <w:rsid w:val="00EE799B"/>
    <w:rsid w:val="00EF0160"/>
    <w:rsid w:val="00EF1B78"/>
    <w:rsid w:val="00EF24EB"/>
    <w:rsid w:val="00EF27E3"/>
    <w:rsid w:val="00EF4CD3"/>
    <w:rsid w:val="00EF6D3A"/>
    <w:rsid w:val="00F013D0"/>
    <w:rsid w:val="00F04793"/>
    <w:rsid w:val="00F0507F"/>
    <w:rsid w:val="00F05E0F"/>
    <w:rsid w:val="00F05F8D"/>
    <w:rsid w:val="00F12526"/>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2711"/>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link w:val="FootnoteText"/>
    <w:rsid w:val="006231D9"/>
  </w:style>
  <w:style w:type="character" w:styleId="PlaceholderText">
    <w:name w:val="Placeholder Text"/>
    <w:basedOn w:val="DefaultParagraphFont"/>
    <w:uiPriority w:val="99"/>
    <w:semiHidden/>
    <w:rsid w:val="00EE7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D66BE570-9484-4F7B-8FDB-BA01BFA6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1000</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2</cp:revision>
  <cp:lastPrinted>2011-06-15T13:36:00Z</cp:lastPrinted>
  <dcterms:created xsi:type="dcterms:W3CDTF">2021-11-18T17:02:00Z</dcterms:created>
  <dcterms:modified xsi:type="dcterms:W3CDTF">2021-11-18T17:02:00Z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