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F6E5" w14:textId="76211677" w:rsidR="00E96F46" w:rsidRPr="00E96F46" w:rsidRDefault="00E96F46" w:rsidP="009C27A5">
      <w:pPr>
        <w:tabs>
          <w:tab w:val="center" w:pos="4320"/>
          <w:tab w:val="left" w:pos="6300"/>
          <w:tab w:val="right" w:pos="8640"/>
        </w:tabs>
        <w:spacing w:after="0" w:line="240" w:lineRule="auto"/>
        <w:ind w:right="-900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b/>
          <w:kern w:val="0"/>
          <w:lang w:val="es-ES"/>
          <w14:ligatures w14:val="none"/>
        </w:rPr>
        <w:t>REUNIÓN DE LOS GRUPOS DE TRABAJO 1 Y 2</w:t>
      </w:r>
      <w:r w:rsidRPr="00E96F46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ab/>
      </w:r>
      <w:r w:rsidRPr="00E96F46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ab/>
      </w:r>
      <w:r w:rsidRPr="00E96F46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>OEA/</w:t>
      </w:r>
      <w:proofErr w:type="spellStart"/>
      <w:r w:rsidRPr="00E96F46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>Ser.L</w:t>
      </w:r>
      <w:proofErr w:type="spellEnd"/>
      <w:r w:rsidRPr="00E96F46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>/XIX.VI.1</w:t>
      </w:r>
    </w:p>
    <w:p w14:paraId="4353AC52" w14:textId="0E455406" w:rsidR="00E96F46" w:rsidRPr="00E96F46" w:rsidRDefault="00E96F46" w:rsidP="009C27A5">
      <w:pPr>
        <w:tabs>
          <w:tab w:val="left" w:pos="6750"/>
        </w:tabs>
        <w:spacing w:after="0" w:line="240" w:lineRule="auto"/>
        <w:ind w:right="-1570"/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b/>
          <w:kern w:val="0"/>
          <w:lang w:val="es-ES"/>
          <w14:ligatures w14:val="none"/>
        </w:rPr>
        <w:t xml:space="preserve">DE LA XXI CONFERENCIA INTERAMERICANA DE </w:t>
      </w:r>
      <w:r w:rsidRPr="00E96F46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ab/>
      </w:r>
      <w:r w:rsidRPr="00E96F46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>CIMT-21/GT1-GT2/doc.</w:t>
      </w:r>
      <w:r w:rsidR="009C27A5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 xml:space="preserve"> </w:t>
      </w:r>
      <w:r w:rsidR="002219DA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>4</w:t>
      </w:r>
      <w:r w:rsidRPr="00E96F46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>/23</w:t>
      </w:r>
      <w:r w:rsidR="003B0AD1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 xml:space="preserve"> rev.1</w:t>
      </w:r>
    </w:p>
    <w:p w14:paraId="7C06ACD0" w14:textId="159CD675" w:rsidR="00E96F46" w:rsidRPr="00E96F46" w:rsidRDefault="00E96F46" w:rsidP="009C27A5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b/>
          <w:snapToGrid w:val="0"/>
          <w:kern w:val="0"/>
          <w:lang w:val="es-ES"/>
          <w14:ligatures w14:val="none"/>
        </w:rPr>
        <w:t xml:space="preserve">MINISTROS DE TRABAJO </w:t>
      </w:r>
      <w:r w:rsidRPr="00E96F46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ab/>
      </w:r>
      <w:r w:rsidR="003B0AD1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>21</w:t>
      </w:r>
      <w:r w:rsidR="002219DA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>septiembre 2</w:t>
      </w:r>
      <w:r w:rsidRPr="00E96F46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 xml:space="preserve">023   </w:t>
      </w:r>
    </w:p>
    <w:p w14:paraId="27209E67" w14:textId="2D6B34C8" w:rsidR="00E96F46" w:rsidRPr="00E96F46" w:rsidRDefault="00E96F46" w:rsidP="009C27A5">
      <w:pPr>
        <w:tabs>
          <w:tab w:val="left" w:pos="6480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 xml:space="preserve">Del 21 al 22 de septiembre de 2023 </w:t>
      </w:r>
      <w:r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ab/>
      </w:r>
      <w:r>
        <w:rPr>
          <w:rFonts w:ascii="Times New Roman" w:eastAsia="Times New Roman" w:hAnsi="Times New Roman" w:cs="Times New Roman"/>
          <w:snapToGrid w:val="0"/>
          <w:kern w:val="0"/>
          <w:lang w:val="es-ES"/>
          <w14:ligatures w14:val="none"/>
        </w:rPr>
        <w:tab/>
      </w:r>
      <w:r w:rsidRPr="00E96F46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Original: español</w:t>
      </w:r>
    </w:p>
    <w:p w14:paraId="29698C31" w14:textId="77777777" w:rsidR="00E96F46" w:rsidRPr="00E96F46" w:rsidRDefault="00E96F46" w:rsidP="009C27A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Washington, D.C., Estados Unidos de América</w:t>
      </w:r>
    </w:p>
    <w:p w14:paraId="5134052C" w14:textId="77777777" w:rsidR="00E96F46" w:rsidRPr="00E96F46" w:rsidRDefault="00E96F46" w:rsidP="009C27A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53B74CDD" w14:textId="77777777" w:rsidR="00E96F46" w:rsidRPr="00E96F46" w:rsidRDefault="00E96F46" w:rsidP="009C27A5">
      <w:pPr>
        <w:pBdr>
          <w:bottom w:val="single" w:sz="12" w:space="0" w:color="auto"/>
        </w:pBdr>
        <w:tabs>
          <w:tab w:val="left" w:pos="6030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4"/>
          <w:szCs w:val="4"/>
          <w:lang w:val="es-ES"/>
          <w14:ligatures w14:val="none"/>
        </w:rPr>
      </w:pPr>
    </w:p>
    <w:p w14:paraId="3A0C98FF" w14:textId="77777777" w:rsidR="00E96F46" w:rsidRPr="00E96F46" w:rsidRDefault="00E96F46" w:rsidP="009C27A5">
      <w:pPr>
        <w:tabs>
          <w:tab w:val="left" w:pos="6030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105638E5" w14:textId="77777777" w:rsidR="00E96F46" w:rsidRPr="00E96F46" w:rsidRDefault="00E96F46" w:rsidP="009C2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es-ES"/>
          <w14:ligatures w14:val="none"/>
        </w:rPr>
      </w:pPr>
    </w:p>
    <w:p w14:paraId="56D15CE4" w14:textId="11FA2756" w:rsidR="00E96F46" w:rsidRDefault="00E96F46" w:rsidP="009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es-CO"/>
          <w14:ligatures w14:val="none"/>
        </w:rPr>
      </w:pPr>
      <w:r w:rsidRPr="00E96F46">
        <w:rPr>
          <w:rFonts w:ascii="Times New Roman" w:eastAsia="Times New Roman" w:hAnsi="Times New Roman" w:cs="Times New Roman"/>
          <w:b/>
          <w:kern w:val="0"/>
          <w:lang w:val="es-CO"/>
          <w14:ligatures w14:val="none"/>
        </w:rPr>
        <w:t xml:space="preserve">TEMARIO </w:t>
      </w:r>
    </w:p>
    <w:p w14:paraId="2CCD101B" w14:textId="77777777" w:rsidR="004C3A09" w:rsidRDefault="004C3A09" w:rsidP="009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es-CO"/>
          <w14:ligatures w14:val="none"/>
        </w:rPr>
      </w:pPr>
    </w:p>
    <w:p w14:paraId="26AB9741" w14:textId="42CFC9F2" w:rsidR="004C3A09" w:rsidRPr="003B0AD1" w:rsidRDefault="004C3A09" w:rsidP="004C3A09">
      <w:pPr>
        <w:tabs>
          <w:tab w:val="left" w:pos="720"/>
          <w:tab w:val="center" w:pos="4320"/>
          <w:tab w:val="right" w:pos="8640"/>
        </w:tabs>
        <w:jc w:val="center"/>
        <w:rPr>
          <w:rFonts w:ascii="Times New Roman" w:hAnsi="Times New Roman" w:cs="Times New Roman"/>
          <w:noProof/>
          <w:lang w:val="es-CL"/>
        </w:rPr>
      </w:pPr>
      <w:r w:rsidRPr="003B0AD1">
        <w:rPr>
          <w:rFonts w:ascii="Times New Roman" w:hAnsi="Times New Roman" w:cs="Times New Roman"/>
          <w:noProof/>
          <w:lang w:val="es-CL"/>
        </w:rPr>
        <w:t>(Aprobado durante la sesión de apertura celebrada el 21 de septiembre de 202</w:t>
      </w:r>
      <w:r w:rsidR="00C51018">
        <w:rPr>
          <w:rFonts w:ascii="Times New Roman" w:hAnsi="Times New Roman" w:cs="Times New Roman"/>
          <w:noProof/>
          <w:lang w:val="es-CL"/>
        </w:rPr>
        <w:t>3</w:t>
      </w:r>
      <w:r w:rsidRPr="003B0AD1">
        <w:rPr>
          <w:rFonts w:ascii="Times New Roman" w:hAnsi="Times New Roman" w:cs="Times New Roman"/>
          <w:noProof/>
          <w:lang w:val="es-CL"/>
        </w:rPr>
        <w:t>)</w:t>
      </w:r>
    </w:p>
    <w:p w14:paraId="6FA9060F" w14:textId="77777777" w:rsidR="004C3A09" w:rsidRPr="004C3A09" w:rsidRDefault="004C3A09" w:rsidP="009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es-CL"/>
          <w14:ligatures w14:val="none"/>
        </w:rPr>
      </w:pPr>
    </w:p>
    <w:p w14:paraId="38E57D68" w14:textId="77777777" w:rsidR="00E96F46" w:rsidRDefault="00E96F46" w:rsidP="009C27A5">
      <w:pPr>
        <w:tabs>
          <w:tab w:val="left" w:pos="1440"/>
          <w:tab w:val="left" w:pos="2160"/>
          <w:tab w:val="left" w:pos="2880"/>
        </w:tabs>
        <w:spacing w:after="0" w:line="240" w:lineRule="auto"/>
        <w:ind w:left="2160" w:right="544" w:hanging="2160"/>
        <w:jc w:val="both"/>
        <w:rPr>
          <w:rFonts w:ascii="Times New Roman" w:eastAsia="Times New Roman" w:hAnsi="Times New Roman" w:cs="Times New Roman"/>
          <w:kern w:val="0"/>
          <w:lang w:val="es-CO"/>
          <w14:ligatures w14:val="none"/>
        </w:rPr>
      </w:pPr>
    </w:p>
    <w:p w14:paraId="4CB4A4E8" w14:textId="498232C8" w:rsidR="009C27A5" w:rsidRPr="009C27A5" w:rsidRDefault="009C27A5" w:rsidP="009C27A5">
      <w:pPr>
        <w:numPr>
          <w:ilvl w:val="1"/>
          <w:numId w:val="2"/>
        </w:numPr>
        <w:tabs>
          <w:tab w:val="left" w:pos="1440"/>
          <w:tab w:val="left" w:pos="216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Consideración y a</w:t>
      </w:r>
      <w:r w:rsidRPr="00E96F46"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probación del proyecto de temario</w:t>
      </w:r>
    </w:p>
    <w:p w14:paraId="5F52C825" w14:textId="77777777" w:rsidR="009C27A5" w:rsidRPr="009C27A5" w:rsidRDefault="009C27A5" w:rsidP="009C27A5">
      <w:pPr>
        <w:tabs>
          <w:tab w:val="left" w:pos="1440"/>
          <w:tab w:val="left" w:pos="216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40EFE6BE" w14:textId="1F19977C" w:rsidR="009C27A5" w:rsidRPr="00E96F46" w:rsidRDefault="009C27A5" w:rsidP="00B83C20">
      <w:pPr>
        <w:numPr>
          <w:ilvl w:val="1"/>
          <w:numId w:val="2"/>
        </w:numPr>
        <w:tabs>
          <w:tab w:val="left" w:pos="1800"/>
          <w:tab w:val="left" w:pos="216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>Consideración y adopción del proyecto de</w:t>
      </w:r>
      <w:r w:rsidRPr="00E96F46">
        <w:rPr>
          <w:rFonts w:ascii="Times New Roman" w:eastAsia="Times New Roman" w:hAnsi="Times New Roman" w:cs="Times New Roman"/>
          <w:color w:val="000000"/>
          <w:kern w:val="0"/>
          <w:lang w:val="es-ES"/>
          <w14:ligatures w14:val="none"/>
        </w:rPr>
        <w:t xml:space="preserve"> calendario</w:t>
      </w:r>
    </w:p>
    <w:p w14:paraId="55B4B76D" w14:textId="77777777" w:rsidR="009C27A5" w:rsidRPr="009C27A5" w:rsidRDefault="009C27A5" w:rsidP="009C27A5">
      <w:pPr>
        <w:tabs>
          <w:tab w:val="left" w:pos="1440"/>
          <w:tab w:val="left" w:pos="2160"/>
          <w:tab w:val="left" w:pos="2880"/>
        </w:tabs>
        <w:spacing w:after="0" w:line="240" w:lineRule="auto"/>
        <w:ind w:left="2160" w:right="544" w:hanging="2160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5E9943B2" w14:textId="77777777" w:rsidR="009C27A5" w:rsidRPr="00E96F46" w:rsidRDefault="009C27A5" w:rsidP="009C27A5">
      <w:pPr>
        <w:tabs>
          <w:tab w:val="left" w:pos="1440"/>
          <w:tab w:val="left" w:pos="2160"/>
          <w:tab w:val="left" w:pos="2880"/>
        </w:tabs>
        <w:spacing w:after="0" w:line="240" w:lineRule="auto"/>
        <w:ind w:left="2160" w:right="544" w:hanging="2160"/>
        <w:jc w:val="both"/>
        <w:rPr>
          <w:rFonts w:ascii="Times New Roman" w:eastAsia="Times New Roman" w:hAnsi="Times New Roman" w:cs="Times New Roman"/>
          <w:kern w:val="0"/>
          <w:lang w:val="es-CO"/>
          <w14:ligatures w14:val="none"/>
        </w:rPr>
      </w:pPr>
    </w:p>
    <w:p w14:paraId="077F938D" w14:textId="6C14FDC9" w:rsidR="00E96F46" w:rsidRDefault="00E96F46" w:rsidP="009C27A5">
      <w:pPr>
        <w:spacing w:after="0" w:line="240" w:lineRule="auto"/>
        <w:jc w:val="center"/>
        <w:rPr>
          <w:rFonts w:ascii="Times New Roman Bold" w:eastAsia="Times New Roman" w:hAnsi="Times New Roman Bold" w:cs="Times New Roman"/>
          <w:caps/>
          <w:kern w:val="0"/>
          <w:lang w:val="es-MX"/>
          <w14:ligatures w14:val="none"/>
        </w:rPr>
      </w:pPr>
      <w:r w:rsidRPr="00E96F46">
        <w:rPr>
          <w:rFonts w:ascii="Times New Roman Bold" w:eastAsia="Times New Roman" w:hAnsi="Times New Roman Bold" w:cs="Times New Roman"/>
          <w:b/>
          <w:bCs/>
          <w:caps/>
          <w:kern w:val="0"/>
          <w:lang w:val="es-MX"/>
          <w14:ligatures w14:val="none"/>
        </w:rPr>
        <w:t>Reunión del Grupo de Trabajo 1</w:t>
      </w:r>
      <w:r w:rsidRPr="00E96F46">
        <w:rPr>
          <w:rFonts w:ascii="Times New Roman Bold" w:eastAsia="Times New Roman" w:hAnsi="Times New Roman Bold" w:cs="Times New Roman"/>
          <w:caps/>
          <w:kern w:val="0"/>
          <w:lang w:val="es-MX"/>
          <w14:ligatures w14:val="none"/>
        </w:rPr>
        <w:t xml:space="preserve"> </w:t>
      </w:r>
    </w:p>
    <w:p w14:paraId="444C4969" w14:textId="77777777" w:rsidR="00E96F46" w:rsidRPr="00E96F46" w:rsidRDefault="00E96F46" w:rsidP="009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kern w:val="0"/>
          <w:lang w:val="es-MX"/>
          <w14:ligatures w14:val="none"/>
        </w:rPr>
        <w:t>“</w:t>
      </w:r>
      <w:r w:rsidRPr="00E96F46">
        <w:rPr>
          <w:rFonts w:ascii="Times New Roman" w:eastAsia="Times New Roman" w:hAnsi="Times New Roman" w:cs="Times New Roman"/>
          <w:kern w:val="0"/>
          <w:lang w:val="es-419"/>
          <w14:ligatures w14:val="none"/>
        </w:rPr>
        <w:t>Políticas públicas integradas para atender la crisis de COVID-19 y alcanzar una recuperación centrada en las personas que sea inclusiva, sostenible y resiliente para un futuro del trabajo con equidad, justicia social, y trabajo decente.”</w:t>
      </w:r>
    </w:p>
    <w:p w14:paraId="3DA91C08" w14:textId="77777777" w:rsidR="00E96F46" w:rsidRPr="00E96F46" w:rsidRDefault="00E96F46" w:rsidP="009C27A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es-ES"/>
          <w14:ligatures w14:val="none"/>
        </w:rPr>
      </w:pPr>
    </w:p>
    <w:p w14:paraId="6370055C" w14:textId="77777777" w:rsidR="00E96F46" w:rsidRPr="00E96F46" w:rsidRDefault="00E96F46" w:rsidP="009C27A5">
      <w:pPr>
        <w:tabs>
          <w:tab w:val="left" w:pos="1800"/>
          <w:tab w:val="left" w:pos="2160"/>
        </w:tabs>
        <w:spacing w:after="0" w:line="240" w:lineRule="auto"/>
        <w:ind w:left="1530" w:hanging="810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5B8A8199" w14:textId="77777777" w:rsidR="00E96F46" w:rsidRPr="00E96F46" w:rsidRDefault="00E96F46" w:rsidP="009C27A5">
      <w:pPr>
        <w:numPr>
          <w:ilvl w:val="0"/>
          <w:numId w:val="6"/>
        </w:numPr>
        <w:tabs>
          <w:tab w:val="left" w:pos="216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 xml:space="preserve">Informe sobre </w:t>
      </w:r>
      <w:r w:rsidRPr="00E96F46">
        <w:rPr>
          <w:rFonts w:ascii="Times New Roman" w:eastAsia="Calibri" w:hAnsi="Times New Roman" w:cs="Times New Roman"/>
          <w:kern w:val="0"/>
          <w:lang w:val="es-CO"/>
          <w14:ligatures w14:val="none"/>
        </w:rPr>
        <w:t>cumplimiento del Plan de Trabajo 2022-2024 de la Conferencia Interamericana de Ministros de Trabajo y la Red Interamericana para la Administración Laboral (RIAL), a cargo de la Secretaría Técnica</w:t>
      </w:r>
    </w:p>
    <w:p w14:paraId="6B9AA8FD" w14:textId="77777777" w:rsidR="00E96F46" w:rsidRPr="00E96F46" w:rsidRDefault="00E96F46" w:rsidP="009C27A5">
      <w:pPr>
        <w:tabs>
          <w:tab w:val="left" w:pos="2160"/>
          <w:tab w:val="left" w:pos="2880"/>
        </w:tabs>
        <w:spacing w:after="0" w:line="240" w:lineRule="auto"/>
        <w:ind w:left="1530" w:hanging="810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2751ED05" w14:textId="77777777" w:rsidR="00E96F46" w:rsidRPr="00E96F46" w:rsidRDefault="00E96F46" w:rsidP="009C27A5">
      <w:pPr>
        <w:numPr>
          <w:ilvl w:val="0"/>
          <w:numId w:val="6"/>
        </w:numPr>
        <w:tabs>
          <w:tab w:val="left" w:pos="2127"/>
          <w:tab w:val="left" w:pos="288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E96F46">
        <w:rPr>
          <w:rFonts w:ascii="Times New Roman" w:eastAsia="Calibri" w:hAnsi="Times New Roman" w:cs="Times New Roman"/>
          <w:kern w:val="0"/>
          <w:lang w:val="es-CO"/>
          <w14:ligatures w14:val="none"/>
        </w:rPr>
        <w:t>L</w:t>
      </w:r>
      <w:r w:rsidRPr="00E96F46">
        <w:rPr>
          <w:rFonts w:ascii="Times New Roman" w:eastAsia="Times New Roman" w:hAnsi="Times New Roman" w:cs="Times New Roman"/>
          <w:kern w:val="0"/>
          <w:lang w:val="es-419"/>
          <w14:ligatures w14:val="none"/>
        </w:rPr>
        <w:t>a coordinación entre la educación y el trabajo</w:t>
      </w:r>
    </w:p>
    <w:p w14:paraId="0CFE9D14" w14:textId="77777777" w:rsidR="00E96F46" w:rsidRPr="00E96F46" w:rsidRDefault="00E96F46" w:rsidP="009C27A5">
      <w:pPr>
        <w:tabs>
          <w:tab w:val="left" w:pos="2160"/>
          <w:tab w:val="left" w:pos="2880"/>
        </w:tabs>
        <w:spacing w:after="0" w:line="240" w:lineRule="auto"/>
        <w:ind w:left="1530" w:hanging="810"/>
        <w:jc w:val="both"/>
        <w:rPr>
          <w:rFonts w:ascii="Times New Roman" w:eastAsia="Times New Roman" w:hAnsi="Times New Roman" w:cs="Times New Roman"/>
          <w:kern w:val="0"/>
          <w:lang w:val="es-CO"/>
          <w14:ligatures w14:val="none"/>
        </w:rPr>
      </w:pPr>
    </w:p>
    <w:p w14:paraId="1BCDAE0B" w14:textId="77777777" w:rsidR="00E96F46" w:rsidRPr="00E96F46" w:rsidRDefault="00E96F46" w:rsidP="009C27A5">
      <w:pPr>
        <w:numPr>
          <w:ilvl w:val="0"/>
          <w:numId w:val="6"/>
        </w:numPr>
        <w:tabs>
          <w:tab w:val="left" w:pos="2160"/>
          <w:tab w:val="left" w:pos="288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b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kern w:val="0"/>
          <w:lang w:val="es-419"/>
          <w14:ligatures w14:val="none"/>
        </w:rPr>
        <w:t>El trabajo en plataformas digitales</w:t>
      </w:r>
    </w:p>
    <w:p w14:paraId="3C9A8D39" w14:textId="77777777" w:rsidR="00E96F46" w:rsidRPr="00E96F46" w:rsidRDefault="00E96F46" w:rsidP="009C27A5">
      <w:pPr>
        <w:tabs>
          <w:tab w:val="left" w:pos="2160"/>
          <w:tab w:val="left" w:pos="2880"/>
        </w:tabs>
        <w:spacing w:after="0" w:line="240" w:lineRule="auto"/>
        <w:ind w:left="1530" w:hanging="810"/>
        <w:jc w:val="both"/>
        <w:rPr>
          <w:rFonts w:ascii="Times New Roman" w:eastAsia="Times New Roman" w:hAnsi="Times New Roman" w:cs="Times New Roman"/>
          <w:b/>
          <w:color w:val="0070C0"/>
          <w:kern w:val="0"/>
          <w:lang w:val="es-US"/>
          <w14:ligatures w14:val="none"/>
        </w:rPr>
      </w:pPr>
    </w:p>
    <w:p w14:paraId="385E4EBA" w14:textId="77777777" w:rsidR="00E96F46" w:rsidRPr="00E96F46" w:rsidRDefault="00E96F46" w:rsidP="009C27A5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kern w:val="0"/>
          <w:lang w:val="es-419"/>
          <w14:ligatures w14:val="none"/>
        </w:rPr>
      </w:pPr>
      <w:r w:rsidRPr="00E96F46">
        <w:rPr>
          <w:rFonts w:ascii="Times New Roman" w:eastAsia="Calibri" w:hAnsi="Times New Roman" w:cs="Times New Roman"/>
          <w:kern w:val="0"/>
          <w:lang w:val="es-419"/>
          <w14:ligatures w14:val="none"/>
        </w:rPr>
        <w:t>La igualdad de género y la integración de la perspectiva de género en las políticas laborales y de empleo.</w:t>
      </w:r>
    </w:p>
    <w:p w14:paraId="14FF0213" w14:textId="77777777" w:rsidR="00E96F46" w:rsidRPr="00E96F46" w:rsidRDefault="00E96F46" w:rsidP="009C27A5">
      <w:pPr>
        <w:tabs>
          <w:tab w:val="left" w:pos="2160"/>
          <w:tab w:val="left" w:pos="2880"/>
        </w:tabs>
        <w:spacing w:after="0" w:line="240" w:lineRule="auto"/>
        <w:ind w:left="2127" w:hanging="2160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41833941" w14:textId="77777777" w:rsidR="009C27A5" w:rsidRDefault="009C27A5" w:rsidP="009C27A5">
      <w:pPr>
        <w:numPr>
          <w:ilvl w:val="0"/>
          <w:numId w:val="6"/>
        </w:numPr>
        <w:tabs>
          <w:tab w:val="left" w:pos="1440"/>
          <w:tab w:val="left" w:pos="2160"/>
          <w:tab w:val="left" w:pos="2880"/>
        </w:tabs>
        <w:spacing w:after="0" w:line="240" w:lineRule="auto"/>
        <w:ind w:left="1440" w:right="40" w:hanging="720"/>
        <w:contextualSpacing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Otros asuntos</w:t>
      </w:r>
    </w:p>
    <w:p w14:paraId="23D03C1D" w14:textId="206AEFEE" w:rsidR="00E96F46" w:rsidRPr="009C27A5" w:rsidRDefault="00E96F46" w:rsidP="009C27A5">
      <w:pPr>
        <w:pStyle w:val="ListParagraph"/>
        <w:numPr>
          <w:ilvl w:val="0"/>
          <w:numId w:val="7"/>
        </w:numPr>
        <w:tabs>
          <w:tab w:val="left" w:pos="1440"/>
          <w:tab w:val="left" w:pos="2160"/>
          <w:tab w:val="left" w:pos="2880"/>
        </w:tabs>
        <w:spacing w:after="0" w:line="240" w:lineRule="auto"/>
        <w:ind w:right="40" w:hanging="720"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9C27A5">
        <w:rPr>
          <w:rFonts w:ascii="Times New Roman" w:eastAsia="Times New Roman" w:hAnsi="Times New Roman" w:cs="Times New Roman"/>
          <w:kern w:val="0"/>
          <w:lang w:val="es-ES"/>
          <w14:ligatures w14:val="none"/>
        </w:rPr>
        <w:t>Presentación de conclusiones del Taller RIAL “Diálogo social para la transición de la informalidad a la formalidad laboral con derechos” realizado en Argentina en octubre, 2022</w:t>
      </w:r>
    </w:p>
    <w:p w14:paraId="069EF430" w14:textId="77777777" w:rsidR="00E96F46" w:rsidRDefault="00E96F46" w:rsidP="009C27A5">
      <w:pPr>
        <w:tabs>
          <w:tab w:val="left" w:pos="1440"/>
          <w:tab w:val="left" w:pos="2160"/>
          <w:tab w:val="left" w:pos="2880"/>
        </w:tabs>
        <w:spacing w:after="0" w:line="240" w:lineRule="auto"/>
        <w:ind w:left="1440" w:right="40"/>
        <w:contextualSpacing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28AB886B" w14:textId="77777777" w:rsidR="009C27A5" w:rsidRPr="00E96F46" w:rsidRDefault="009C27A5" w:rsidP="009C27A5">
      <w:pPr>
        <w:tabs>
          <w:tab w:val="left" w:pos="1440"/>
          <w:tab w:val="left" w:pos="2160"/>
          <w:tab w:val="left" w:pos="2880"/>
        </w:tabs>
        <w:spacing w:after="0" w:line="240" w:lineRule="auto"/>
        <w:ind w:left="1440" w:right="40"/>
        <w:contextualSpacing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00F7FAA6" w14:textId="77777777" w:rsidR="00E96F46" w:rsidRDefault="00E96F46" w:rsidP="009C27A5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lang w:val="es-MX"/>
        </w:rPr>
      </w:pPr>
      <w:r w:rsidRPr="00E96F46">
        <w:rPr>
          <w:rFonts w:ascii="Times New Roman Bold" w:hAnsi="Times New Roman Bold" w:cs="Times New Roman"/>
          <w:b/>
          <w:bCs/>
          <w:caps/>
          <w:lang w:val="es-MX"/>
        </w:rPr>
        <w:t>Reunión del Grupo de Trabajo 2</w:t>
      </w:r>
    </w:p>
    <w:p w14:paraId="28F119D7" w14:textId="0705B4DB" w:rsidR="00E96F46" w:rsidRDefault="00E96F46" w:rsidP="009C27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  <w:r w:rsidRPr="00E96F46">
        <w:rPr>
          <w:rFonts w:ascii="Times New Roman" w:hAnsi="Times New Roman" w:cs="Times New Roman"/>
          <w:lang w:val="es-MX"/>
        </w:rPr>
        <w:t>Fortalecimiento institucional de los Ministerios de Trabajo y promoción del diálogo social institucionalizado para recuperarnos de la crisis de COVID-19 y hacer frente a los cambios emergentes del mundo del trabajo</w:t>
      </w:r>
    </w:p>
    <w:p w14:paraId="22412801" w14:textId="77777777" w:rsidR="00E96F46" w:rsidRPr="00E96F46" w:rsidRDefault="00E96F46" w:rsidP="009C27A5">
      <w:pPr>
        <w:tabs>
          <w:tab w:val="left" w:pos="1440"/>
          <w:tab w:val="left" w:pos="2160"/>
          <w:tab w:val="left" w:pos="2880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kern w:val="0"/>
          <w:lang w:val="es-ES"/>
          <w14:ligatures w14:val="none"/>
        </w:rPr>
      </w:pPr>
    </w:p>
    <w:p w14:paraId="2B4809E4" w14:textId="77777777" w:rsidR="00E96F46" w:rsidRPr="00E96F46" w:rsidRDefault="00E96F46" w:rsidP="009C27A5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  <w:t xml:space="preserve"> </w:t>
      </w: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419"/>
          <w14:ligatures w14:val="none"/>
        </w:rPr>
        <w:t>La salud y la seguridad en el trabajo</w:t>
      </w:r>
    </w:p>
    <w:p w14:paraId="05B04420" w14:textId="77777777" w:rsidR="00E96F46" w:rsidRPr="00E96F46" w:rsidRDefault="00E96F46" w:rsidP="009C27A5">
      <w:pPr>
        <w:tabs>
          <w:tab w:val="left" w:pos="2160"/>
          <w:tab w:val="left" w:pos="2880"/>
        </w:tabs>
        <w:spacing w:after="0" w:line="240" w:lineRule="auto"/>
        <w:ind w:hanging="1404"/>
        <w:jc w:val="both"/>
        <w:rPr>
          <w:rFonts w:ascii="Times New Roman" w:eastAsia="Times New Roman" w:hAnsi="Times New Roman" w:cs="Times New Roman"/>
          <w:kern w:val="0"/>
          <w:lang w:val="es-CO"/>
          <w14:ligatures w14:val="none"/>
        </w:rPr>
      </w:pPr>
    </w:p>
    <w:p w14:paraId="2C606B04" w14:textId="77777777" w:rsidR="00E96F46" w:rsidRPr="00E96F46" w:rsidRDefault="00E96F46" w:rsidP="009C27A5">
      <w:pPr>
        <w:numPr>
          <w:ilvl w:val="0"/>
          <w:numId w:val="4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PE"/>
          <w14:ligatures w14:val="none"/>
        </w:rPr>
      </w:pP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PE"/>
          <w14:ligatures w14:val="none"/>
        </w:rPr>
        <w:lastRenderedPageBreak/>
        <w:t>El diálogo social y el respeto a la libertad sindical y la negociación colectiva</w:t>
      </w:r>
    </w:p>
    <w:p w14:paraId="09F64436" w14:textId="77777777" w:rsidR="00E96F46" w:rsidRPr="00E96F46" w:rsidRDefault="00E96F46" w:rsidP="009C27A5">
      <w:pPr>
        <w:tabs>
          <w:tab w:val="left" w:pos="2160"/>
          <w:tab w:val="left" w:pos="2880"/>
        </w:tabs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49B61607" w14:textId="7E951BC0" w:rsidR="00E96F46" w:rsidRPr="00E96F46" w:rsidRDefault="00E96F46" w:rsidP="009C27A5">
      <w:pPr>
        <w:numPr>
          <w:ilvl w:val="0"/>
          <w:numId w:val="4"/>
        </w:numPr>
        <w:tabs>
          <w:tab w:val="left" w:pos="216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419"/>
          <w14:ligatures w14:val="none"/>
        </w:rPr>
        <w:t xml:space="preserve">El fortalecimiento y modernización de los Ministerios de Trabajo. </w:t>
      </w:r>
    </w:p>
    <w:p w14:paraId="6977E4AE" w14:textId="77777777" w:rsidR="00E96F46" w:rsidRPr="00E96F46" w:rsidRDefault="00E96F46" w:rsidP="009C27A5">
      <w:pPr>
        <w:tabs>
          <w:tab w:val="left" w:pos="2160"/>
          <w:tab w:val="left" w:pos="2880"/>
        </w:tabs>
        <w:spacing w:after="0" w:line="240" w:lineRule="auto"/>
        <w:ind w:hanging="1404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</w:p>
    <w:p w14:paraId="4B47676E" w14:textId="77777777" w:rsidR="00E96F46" w:rsidRPr="00E96F46" w:rsidRDefault="00E96F46" w:rsidP="009C27A5">
      <w:pPr>
        <w:numPr>
          <w:ilvl w:val="0"/>
          <w:numId w:val="4"/>
        </w:numPr>
        <w:tabs>
          <w:tab w:val="left" w:pos="2160"/>
          <w:tab w:val="left" w:pos="2520"/>
          <w:tab w:val="left" w:pos="2880"/>
        </w:tabs>
        <w:spacing w:after="0" w:line="240" w:lineRule="auto"/>
        <w:ind w:left="1530" w:hanging="81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  <w:t>Presentación sobre el Taller RIAL de Cumplimiento de la legislación laboral a realizarse en noviembre de 2023, por parte del Ministerio de Trabajo de Estados Unidos</w:t>
      </w:r>
    </w:p>
    <w:p w14:paraId="0D57D662" w14:textId="77777777" w:rsidR="00E96F46" w:rsidRPr="00E96F46" w:rsidRDefault="00E96F46" w:rsidP="009C27A5">
      <w:pPr>
        <w:tabs>
          <w:tab w:val="left" w:pos="2160"/>
          <w:tab w:val="left" w:pos="2520"/>
          <w:tab w:val="left" w:pos="2880"/>
        </w:tabs>
        <w:spacing w:after="0" w:line="240" w:lineRule="auto"/>
        <w:ind w:left="1530" w:hanging="81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</w:p>
    <w:p w14:paraId="7DC824E5" w14:textId="77777777" w:rsidR="00E96F46" w:rsidRDefault="00E96F46" w:rsidP="009C27A5">
      <w:pPr>
        <w:numPr>
          <w:ilvl w:val="0"/>
          <w:numId w:val="4"/>
        </w:numPr>
        <w:tabs>
          <w:tab w:val="left" w:pos="2160"/>
          <w:tab w:val="left" w:pos="2520"/>
          <w:tab w:val="left" w:pos="2880"/>
        </w:tabs>
        <w:spacing w:after="0" w:line="240" w:lineRule="auto"/>
        <w:ind w:left="1530" w:hanging="81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  <w:t>Otros asuntos</w:t>
      </w:r>
    </w:p>
    <w:p w14:paraId="7A2C3797" w14:textId="77777777" w:rsidR="00E96F46" w:rsidRDefault="00E96F46" w:rsidP="009C27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</w:p>
    <w:p w14:paraId="128C2A47" w14:textId="77777777" w:rsidR="00E96F46" w:rsidRPr="00E96F46" w:rsidRDefault="00E96F46" w:rsidP="009C27A5">
      <w:pPr>
        <w:tabs>
          <w:tab w:val="left" w:pos="2160"/>
          <w:tab w:val="left" w:pos="2520"/>
          <w:tab w:val="left" w:pos="2880"/>
        </w:tabs>
        <w:spacing w:after="0" w:line="240" w:lineRule="auto"/>
        <w:ind w:left="153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</w:p>
    <w:p w14:paraId="023C6759" w14:textId="0E41D9FB" w:rsidR="00E96F46" w:rsidRPr="00E96F46" w:rsidRDefault="009C27A5" w:rsidP="009C27A5">
      <w:pPr>
        <w:spacing w:after="0" w:line="240" w:lineRule="auto"/>
        <w:ind w:left="2124" w:right="-389" w:hanging="212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es-C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es-CO"/>
          <w14:ligatures w14:val="none"/>
        </w:rPr>
        <w:t>REUNIÓN</w:t>
      </w:r>
      <w:r w:rsidR="00E96F46" w:rsidRPr="00E96F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es-CO"/>
          <w14:ligatures w14:val="none"/>
        </w:rPr>
        <w:t xml:space="preserve"> CONJUNTA DE LOS GRUPOS DE TRABAJO 1 Y 2</w:t>
      </w:r>
    </w:p>
    <w:p w14:paraId="62556213" w14:textId="77777777" w:rsidR="00E96F46" w:rsidRPr="00E96F46" w:rsidRDefault="00E96F46" w:rsidP="009C2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val="es-CO"/>
          <w14:ligatures w14:val="none"/>
        </w:rPr>
      </w:pPr>
    </w:p>
    <w:p w14:paraId="22D7C4BE" w14:textId="77777777" w:rsidR="00E96F46" w:rsidRPr="00E96F46" w:rsidRDefault="00E96F46" w:rsidP="009C27A5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CO"/>
          <w14:ligatures w14:val="none"/>
        </w:rPr>
        <w:t>Preparación de la XXII Conferencia Interamericana de Ministros de Trabajo (CIMT)</w:t>
      </w:r>
    </w:p>
    <w:p w14:paraId="4AA36140" w14:textId="77777777" w:rsidR="00E96F46" w:rsidRPr="00E96F46" w:rsidRDefault="00E96F46" w:rsidP="009C27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</w:p>
    <w:p w14:paraId="78D6AA60" w14:textId="77777777" w:rsidR="00E96F46" w:rsidRPr="00E96F46" w:rsidRDefault="00E96F46" w:rsidP="009C27A5">
      <w:pPr>
        <w:numPr>
          <w:ilvl w:val="0"/>
          <w:numId w:val="5"/>
        </w:numPr>
        <w:tabs>
          <w:tab w:val="left" w:pos="2160"/>
          <w:tab w:val="left" w:pos="2520"/>
          <w:tab w:val="left" w:pos="288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  <w:t xml:space="preserve">Intervención del Ministerio de Trabajo de Colombia, sede de la XXII CIMT en 2024 </w:t>
      </w:r>
    </w:p>
    <w:p w14:paraId="5E533064" w14:textId="77777777" w:rsidR="00E96F46" w:rsidRPr="00E96F46" w:rsidRDefault="00E96F46" w:rsidP="009C27A5">
      <w:pPr>
        <w:tabs>
          <w:tab w:val="left" w:pos="2160"/>
          <w:tab w:val="left" w:pos="2520"/>
          <w:tab w:val="left" w:pos="288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</w:pPr>
    </w:p>
    <w:p w14:paraId="38744E8F" w14:textId="1CB8688C" w:rsidR="00E96F46" w:rsidRPr="009C27A5" w:rsidRDefault="00E96F46" w:rsidP="009C27A5">
      <w:pPr>
        <w:numPr>
          <w:ilvl w:val="0"/>
          <w:numId w:val="5"/>
        </w:numPr>
        <w:tabs>
          <w:tab w:val="left" w:pos="1440"/>
          <w:tab w:val="left" w:pos="2160"/>
          <w:tab w:val="left" w:pos="2520"/>
          <w:tab w:val="left" w:pos="2552"/>
          <w:tab w:val="left" w:pos="2880"/>
        </w:tabs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US"/>
          <w14:ligatures w14:val="none"/>
        </w:rPr>
      </w:pP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  <w:t xml:space="preserve">Discusión y </w:t>
      </w:r>
      <w:r w:rsidR="009C27A5"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  <w:t xml:space="preserve">propuesta </w:t>
      </w: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ES"/>
          <w14:ligatures w14:val="none"/>
        </w:rPr>
        <w:t>de ideas s</w:t>
      </w: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CO"/>
          <w14:ligatures w14:val="none"/>
        </w:rPr>
        <w:t xml:space="preserve">obre ejes temáticos a </w:t>
      </w:r>
      <w:r w:rsidR="009C27A5">
        <w:rPr>
          <w:rFonts w:ascii="Times New Roman" w:eastAsia="Times New Roman" w:hAnsi="Times New Roman" w:cs="Times New Roman"/>
          <w:color w:val="000000" w:themeColor="text1"/>
          <w:kern w:val="0"/>
          <w:lang w:val="es-CO"/>
          <w14:ligatures w14:val="none"/>
        </w:rPr>
        <w:t xml:space="preserve">ser </w:t>
      </w: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CO"/>
          <w14:ligatures w14:val="none"/>
        </w:rPr>
        <w:t>considera</w:t>
      </w:r>
      <w:r w:rsidR="009C27A5">
        <w:rPr>
          <w:rFonts w:ascii="Times New Roman" w:eastAsia="Times New Roman" w:hAnsi="Times New Roman" w:cs="Times New Roman"/>
          <w:color w:val="000000" w:themeColor="text1"/>
          <w:kern w:val="0"/>
          <w:lang w:val="es-CO"/>
          <w14:ligatures w14:val="none"/>
        </w:rPr>
        <w:t>dos</w:t>
      </w:r>
      <w:r w:rsidRPr="00E96F46">
        <w:rPr>
          <w:rFonts w:ascii="Times New Roman" w:eastAsia="Times New Roman" w:hAnsi="Times New Roman" w:cs="Times New Roman"/>
          <w:color w:val="000000" w:themeColor="text1"/>
          <w:kern w:val="0"/>
          <w:lang w:val="es-CO"/>
          <w14:ligatures w14:val="none"/>
        </w:rPr>
        <w:t xml:space="preserve"> en la XXII CIMT</w:t>
      </w:r>
    </w:p>
    <w:p w14:paraId="279B0DDA" w14:textId="77777777" w:rsidR="009C27A5" w:rsidRDefault="009C27A5" w:rsidP="009C27A5">
      <w:pPr>
        <w:pStyle w:val="ListParagraph"/>
        <w:rPr>
          <w:rFonts w:ascii="Times New Roman" w:eastAsia="Times New Roman" w:hAnsi="Times New Roman" w:cs="Times New Roman"/>
          <w:color w:val="000000" w:themeColor="text1"/>
          <w:kern w:val="0"/>
          <w:lang w:val="es-US"/>
          <w14:ligatures w14:val="none"/>
        </w:rPr>
      </w:pPr>
    </w:p>
    <w:p w14:paraId="630D8AEC" w14:textId="47D61447" w:rsidR="009C27A5" w:rsidRPr="00E96F46" w:rsidRDefault="009C27A5" w:rsidP="009C27A5">
      <w:pPr>
        <w:numPr>
          <w:ilvl w:val="0"/>
          <w:numId w:val="5"/>
        </w:numPr>
        <w:tabs>
          <w:tab w:val="left" w:pos="1440"/>
          <w:tab w:val="left" w:pos="2160"/>
          <w:tab w:val="left" w:pos="2520"/>
          <w:tab w:val="left" w:pos="2552"/>
          <w:tab w:val="left" w:pos="2880"/>
        </w:tabs>
        <w:spacing w:after="0" w:line="240" w:lineRule="auto"/>
        <w:ind w:left="2124" w:hanging="1404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val="es-US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val="es-US"/>
          <w14:ligatures w14:val="none"/>
        </w:rPr>
        <w:t>Otros asuntos</w:t>
      </w:r>
    </w:p>
    <w:p w14:paraId="15324847" w14:textId="77777777" w:rsidR="00E96F46" w:rsidRDefault="00E96F46" w:rsidP="009C27A5">
      <w:pPr>
        <w:spacing w:after="0" w:line="240" w:lineRule="auto"/>
        <w:rPr>
          <w:lang w:val="es-US"/>
        </w:rPr>
      </w:pPr>
    </w:p>
    <w:p w14:paraId="0D3D4CD8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079A7456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4CAC4A7D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4192C40D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35473FA6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7F411858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385108BC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460ED365" w14:textId="77777777" w:rsidR="009C27A5" w:rsidRDefault="009C27A5" w:rsidP="009C27A5">
      <w:pPr>
        <w:spacing w:after="0" w:line="240" w:lineRule="auto"/>
        <w:rPr>
          <w:lang w:val="es-US"/>
        </w:rPr>
      </w:pPr>
    </w:p>
    <w:p w14:paraId="7D99D901" w14:textId="77777777" w:rsidR="009C27A5" w:rsidRDefault="009C27A5" w:rsidP="009C27A5">
      <w:pPr>
        <w:spacing w:after="0" w:line="240" w:lineRule="auto"/>
        <w:rPr>
          <w:lang w:val="es-US"/>
        </w:rPr>
      </w:pPr>
    </w:p>
    <w:p w14:paraId="7B740818" w14:textId="77777777" w:rsidR="009C27A5" w:rsidRDefault="009C27A5" w:rsidP="009C27A5">
      <w:pPr>
        <w:spacing w:after="0" w:line="240" w:lineRule="auto"/>
        <w:rPr>
          <w:lang w:val="es-US"/>
        </w:rPr>
      </w:pPr>
    </w:p>
    <w:p w14:paraId="750C2373" w14:textId="77777777" w:rsidR="009C27A5" w:rsidRDefault="009C27A5" w:rsidP="009C27A5">
      <w:pPr>
        <w:spacing w:after="0" w:line="240" w:lineRule="auto"/>
        <w:rPr>
          <w:lang w:val="es-US"/>
        </w:rPr>
      </w:pPr>
    </w:p>
    <w:p w14:paraId="693A90EE" w14:textId="77777777" w:rsidR="009C27A5" w:rsidRDefault="009C27A5" w:rsidP="009C27A5">
      <w:pPr>
        <w:spacing w:after="0" w:line="240" w:lineRule="auto"/>
        <w:rPr>
          <w:lang w:val="es-US"/>
        </w:rPr>
      </w:pPr>
    </w:p>
    <w:p w14:paraId="7BE8D0A4" w14:textId="77777777" w:rsidR="009C27A5" w:rsidRDefault="009C27A5" w:rsidP="009C27A5">
      <w:pPr>
        <w:spacing w:after="0" w:line="240" w:lineRule="auto"/>
        <w:rPr>
          <w:lang w:val="es-US"/>
        </w:rPr>
      </w:pPr>
    </w:p>
    <w:p w14:paraId="0FF7A253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699A8E7C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19C3AB9E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262E9BE3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77EBF414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34240750" w14:textId="77777777" w:rsidR="00752232" w:rsidRDefault="00752232" w:rsidP="009C27A5">
      <w:pPr>
        <w:spacing w:after="0" w:line="240" w:lineRule="auto"/>
        <w:rPr>
          <w:lang w:val="es-US"/>
        </w:rPr>
      </w:pPr>
    </w:p>
    <w:p w14:paraId="660045FE" w14:textId="3685D88C" w:rsidR="00752232" w:rsidRPr="00E96F46" w:rsidRDefault="006D44F4" w:rsidP="009C27A5">
      <w:pPr>
        <w:spacing w:after="0" w:line="240" w:lineRule="auto"/>
        <w:rPr>
          <w:lang w:val="es-US"/>
        </w:rPr>
      </w:pPr>
      <w:r w:rsidRPr="006D44F4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D145A8" wp14:editId="426A0CDB">
                <wp:simplePos x="0" y="0"/>
                <wp:positionH relativeFrom="column">
                  <wp:posOffset>0</wp:posOffset>
                </wp:positionH>
                <wp:positionV relativeFrom="page">
                  <wp:posOffset>8269605</wp:posOffset>
                </wp:positionV>
                <wp:extent cx="3383280" cy="228600"/>
                <wp:effectExtent l="381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00978" w14:textId="5AB1D001" w:rsidR="006D44F4" w:rsidRPr="00586C8B" w:rsidRDefault="006D44F4" w:rsidP="006D44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CIDTR00446S01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4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1.15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" filled="f" stroked="f">
                <v:textbox>
                  <w:txbxContent>
                    <w:p w14:paraId="58C00978" w14:textId="5AB1D001" w:rsidR="006D44F4" w:rsidRPr="00586C8B" w:rsidRDefault="006D44F4" w:rsidP="006D44F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CIDTR00446S01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2232" w:rsidRPr="00E96F46" w:rsidSect="00150525">
      <w:headerReference w:type="even" r:id="rId10"/>
      <w:headerReference w:type="default" r:id="rId11"/>
      <w:headerReference w:type="first" r:id="rId12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F5AD" w14:textId="77777777" w:rsidR="009E2672" w:rsidRDefault="002219DA">
      <w:pPr>
        <w:spacing w:after="0" w:line="240" w:lineRule="auto"/>
      </w:pPr>
      <w:r>
        <w:separator/>
      </w:r>
    </w:p>
  </w:endnote>
  <w:endnote w:type="continuationSeparator" w:id="0">
    <w:p w14:paraId="04AB21EE" w14:textId="77777777" w:rsidR="009E2672" w:rsidRDefault="0022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9022" w14:textId="77777777" w:rsidR="009E2672" w:rsidRDefault="002219DA">
      <w:pPr>
        <w:spacing w:after="0" w:line="240" w:lineRule="auto"/>
      </w:pPr>
      <w:r>
        <w:separator/>
      </w:r>
    </w:p>
  </w:footnote>
  <w:footnote w:type="continuationSeparator" w:id="0">
    <w:p w14:paraId="58202EDD" w14:textId="77777777" w:rsidR="009E2672" w:rsidRDefault="0022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0C1A" w14:textId="77777777" w:rsidR="00E96F46" w:rsidRDefault="00E96F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6A07CD" w14:textId="77777777" w:rsidR="00E96F46" w:rsidRDefault="00E96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529F" w14:textId="77777777" w:rsidR="00E96F46" w:rsidRPr="002219DA" w:rsidRDefault="00E96F4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219DA">
      <w:rPr>
        <w:rStyle w:val="PageNumber"/>
        <w:rFonts w:ascii="Times New Roman" w:hAnsi="Times New Roman"/>
      </w:rPr>
      <w:t xml:space="preserve">- </w:t>
    </w:r>
    <w:r w:rsidRPr="002219DA">
      <w:rPr>
        <w:rStyle w:val="PageNumber"/>
        <w:rFonts w:ascii="Times New Roman" w:hAnsi="Times New Roman"/>
      </w:rPr>
      <w:fldChar w:fldCharType="begin"/>
    </w:r>
    <w:r w:rsidRPr="002219DA">
      <w:rPr>
        <w:rStyle w:val="PageNumber"/>
        <w:rFonts w:ascii="Times New Roman" w:hAnsi="Times New Roman"/>
      </w:rPr>
      <w:instrText xml:space="preserve">PAGE  </w:instrText>
    </w:r>
    <w:r w:rsidRPr="002219DA">
      <w:rPr>
        <w:rStyle w:val="PageNumber"/>
        <w:rFonts w:ascii="Times New Roman" w:hAnsi="Times New Roman"/>
      </w:rPr>
      <w:fldChar w:fldCharType="separate"/>
    </w:r>
    <w:r w:rsidRPr="002219DA">
      <w:rPr>
        <w:rStyle w:val="PageNumber"/>
        <w:rFonts w:ascii="Times New Roman" w:hAnsi="Times New Roman"/>
        <w:noProof/>
      </w:rPr>
      <w:t>4</w:t>
    </w:r>
    <w:r w:rsidRPr="002219DA">
      <w:rPr>
        <w:rStyle w:val="PageNumber"/>
        <w:rFonts w:ascii="Times New Roman" w:hAnsi="Times New Roman"/>
      </w:rPr>
      <w:fldChar w:fldCharType="end"/>
    </w:r>
    <w:r w:rsidRPr="002219DA">
      <w:rPr>
        <w:rStyle w:val="PageNumber"/>
        <w:rFonts w:ascii="Times New Roman" w:hAnsi="Times New Roman"/>
      </w:rPr>
      <w:t xml:space="preserve"> -</w:t>
    </w:r>
  </w:p>
  <w:p w14:paraId="503A574E" w14:textId="77777777" w:rsidR="00E96F46" w:rsidRDefault="00E96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3B7" w14:textId="2D67C6E5" w:rsidR="00E96F46" w:rsidRDefault="009C27A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9574F7" wp14:editId="0C2B8D1E">
          <wp:simplePos x="0" y="0"/>
          <wp:positionH relativeFrom="column">
            <wp:posOffset>-345218</wp:posOffset>
          </wp:positionH>
          <wp:positionV relativeFrom="paragraph">
            <wp:posOffset>-95693</wp:posOffset>
          </wp:positionV>
          <wp:extent cx="829339" cy="824145"/>
          <wp:effectExtent l="0" t="0" r="8890" b="0"/>
          <wp:wrapNone/>
          <wp:docPr id="924997227" name="Picture 924997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675" cy="833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F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2AD6D" wp14:editId="3E044E0D">
              <wp:simplePos x="0" y="0"/>
              <wp:positionH relativeFrom="column">
                <wp:posOffset>401638</wp:posOffset>
              </wp:positionH>
              <wp:positionV relativeFrom="paragraph">
                <wp:posOffset>-99695</wp:posOffset>
              </wp:positionV>
              <wp:extent cx="468630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CDB53" w14:textId="77777777" w:rsidR="00E96F46" w:rsidRPr="00E96F46" w:rsidRDefault="00E96F46" w:rsidP="00DA7FC9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E96F46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ORGANIZACION DE LOS ESTADOS AMERICANOS</w:t>
                          </w:r>
                        </w:p>
                        <w:p w14:paraId="4CF6B6D3" w14:textId="77777777" w:rsidR="00E96F46" w:rsidRPr="00E96F46" w:rsidRDefault="00E96F46" w:rsidP="00DA7FC9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s-US"/>
                            </w:rPr>
                          </w:pPr>
                          <w:r w:rsidRPr="00E96F46">
                            <w:rPr>
                              <w:rFonts w:ascii="Garamond" w:hAnsi="Garamond"/>
                              <w:b/>
                              <w:szCs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2FD094EB" w14:textId="77777777" w:rsidR="00E96F46" w:rsidRPr="00DA2E06" w:rsidRDefault="00E96F46" w:rsidP="00DA7FC9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2AD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65pt;margin-top:-7.85pt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Z8QBJd4AAAAJAQAADwAAAGRycy9kb3ducmV2&#10;LnhtbEyPwU6DQBCG7ya+w2ZMvJh2oVhokaVRE43X1j7AwG6ByM4Sdlvo2zue7HFmvvzz/cVutr24&#10;mNF3jhTEywiEodrpjhoFx++PxQaED0gae0dGwdV42JX3dwXm2k20N5dDaASHkM9RQRvCkEvp69ZY&#10;9Es3GOLbyY0WA49jI/WIE4fbXq6iKJUWO+IPLQ7mvTX1z+FsFZy+pqf1dqo+wzHbP6dv2GWVuyr1&#10;+DC/voAIZg7/MPzpszqU7FS5M2kvegVpkjCpYBGvMxAMbKKYN5WC7SoBWRbytkH5Cw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GfEASXeAAAACQEAAA8AAAAAAAAAAAAAAAAASwQAAGRy&#10;cy9kb3ducmV2LnhtbFBLBQYAAAAABAAEAPMAAABWBQAAAAA=&#10;" stroked="f">
              <v:textbox>
                <w:txbxContent>
                  <w:p w14:paraId="2C7CDB53" w14:textId="77777777" w:rsidR="00E96F46" w:rsidRPr="00E96F46" w:rsidRDefault="00E96F46" w:rsidP="00DA7FC9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E96F46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ORGANIZACION DE LOS ESTADOS AMERICANOS</w:t>
                    </w:r>
                  </w:p>
                  <w:p w14:paraId="4CF6B6D3" w14:textId="77777777" w:rsidR="00E96F46" w:rsidRPr="00E96F46" w:rsidRDefault="00E96F46" w:rsidP="00DA7FC9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es-US"/>
                      </w:rPr>
                    </w:pPr>
                    <w:r w:rsidRPr="00E96F46">
                      <w:rPr>
                        <w:rFonts w:ascii="Garamond" w:hAnsi="Garamond"/>
                        <w:b/>
                        <w:szCs w:val="24"/>
                        <w:lang w:val="es-US"/>
                      </w:rPr>
                      <w:t>Consejo Interamericano para el Desarrollo Integral</w:t>
                    </w:r>
                  </w:p>
                  <w:p w14:paraId="2FD094EB" w14:textId="77777777" w:rsidR="00E96F46" w:rsidRPr="00DA2E06" w:rsidRDefault="00E96F46" w:rsidP="00DA7FC9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96F46">
      <w:rPr>
        <w:noProof/>
      </w:rPr>
      <w:drawing>
        <wp:anchor distT="0" distB="0" distL="114300" distR="114300" simplePos="0" relativeHeight="251661312" behindDoc="0" locked="0" layoutInCell="1" allowOverlap="1" wp14:anchorId="77ADBCD4" wp14:editId="5F31F68B">
          <wp:simplePos x="0" y="0"/>
          <wp:positionH relativeFrom="page">
            <wp:posOffset>6218555</wp:posOffset>
          </wp:positionH>
          <wp:positionV relativeFrom="page">
            <wp:posOffset>356870</wp:posOffset>
          </wp:positionV>
          <wp:extent cx="1111250" cy="780415"/>
          <wp:effectExtent l="0" t="0" r="0" b="635"/>
          <wp:wrapTopAndBottom/>
          <wp:docPr id="556968697" name="Picture 556968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DCC"/>
    <w:multiLevelType w:val="hybridMultilevel"/>
    <w:tmpl w:val="CED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7C2"/>
    <w:multiLevelType w:val="hybridMultilevel"/>
    <w:tmpl w:val="FEE08EC2"/>
    <w:lvl w:ilvl="0" w:tplc="F5AE9A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5296C600">
      <w:start w:val="1"/>
      <w:numFmt w:val="decimal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2B5EFC"/>
    <w:multiLevelType w:val="hybridMultilevel"/>
    <w:tmpl w:val="6B6CAB36"/>
    <w:lvl w:ilvl="0" w:tplc="5296C600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2D1B"/>
    <w:multiLevelType w:val="hybridMultilevel"/>
    <w:tmpl w:val="5860EB38"/>
    <w:lvl w:ilvl="0" w:tplc="772C77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22"/>
        <w:szCs w:val="22"/>
        <w:lang w:val="es-US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AA5D45"/>
    <w:multiLevelType w:val="hybridMultilevel"/>
    <w:tmpl w:val="6FC8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5FC3"/>
    <w:multiLevelType w:val="hybridMultilevel"/>
    <w:tmpl w:val="16948910"/>
    <w:lvl w:ilvl="0" w:tplc="2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6A86570C"/>
    <w:multiLevelType w:val="hybridMultilevel"/>
    <w:tmpl w:val="5EA2D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49520057">
    <w:abstractNumId w:val="3"/>
  </w:num>
  <w:num w:numId="2" w16cid:durableId="2028555202">
    <w:abstractNumId w:val="1"/>
  </w:num>
  <w:num w:numId="3" w16cid:durableId="131487574">
    <w:abstractNumId w:val="5"/>
  </w:num>
  <w:num w:numId="4" w16cid:durableId="1235433830">
    <w:abstractNumId w:val="4"/>
  </w:num>
  <w:num w:numId="5" w16cid:durableId="1038503991">
    <w:abstractNumId w:val="0"/>
  </w:num>
  <w:num w:numId="6" w16cid:durableId="1427926447">
    <w:abstractNumId w:val="2"/>
  </w:num>
  <w:num w:numId="7" w16cid:durableId="777603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6"/>
    <w:rsid w:val="00160411"/>
    <w:rsid w:val="002219DA"/>
    <w:rsid w:val="002D5396"/>
    <w:rsid w:val="003549D7"/>
    <w:rsid w:val="003B0AD1"/>
    <w:rsid w:val="004C3A09"/>
    <w:rsid w:val="005B2C1D"/>
    <w:rsid w:val="006D44F4"/>
    <w:rsid w:val="00752232"/>
    <w:rsid w:val="00993AEA"/>
    <w:rsid w:val="009C27A5"/>
    <w:rsid w:val="009E2672"/>
    <w:rsid w:val="00B83C20"/>
    <w:rsid w:val="00C51018"/>
    <w:rsid w:val="00D770DC"/>
    <w:rsid w:val="00E414A7"/>
    <w:rsid w:val="00E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9FC4"/>
  <w15:chartTrackingRefBased/>
  <w15:docId w15:val="{A16AF98F-97F9-4514-B7C7-81A4F5B3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F46"/>
  </w:style>
  <w:style w:type="paragraph" w:styleId="Footer">
    <w:name w:val="footer"/>
    <w:basedOn w:val="Normal"/>
    <w:link w:val="FooterChar"/>
    <w:uiPriority w:val="99"/>
    <w:unhideWhenUsed/>
    <w:rsid w:val="00E9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46"/>
  </w:style>
  <w:style w:type="character" w:styleId="PageNumber">
    <w:name w:val="page number"/>
    <w:rsid w:val="00E96F46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E96F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customStyle="1" w:styleId="CommentTextChar">
    <w:name w:val="Comment Text Char"/>
    <w:basedOn w:val="DefaultParagraphFont"/>
    <w:link w:val="CommentText"/>
    <w:semiHidden/>
    <w:rsid w:val="00E96F46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CommentReference">
    <w:name w:val="annotation reference"/>
    <w:basedOn w:val="DefaultParagraphFont"/>
    <w:rsid w:val="00E96F4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9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8" ma:contentTypeDescription="Create a new document." ma:contentTypeScope="" ma:versionID="0eb6e57147e9e94ac88f482e24ae98d6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0cb0e752d087c7da9106e2a9c96d90e6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ed026-2af2-4bd4-84a6-7e6cd39ea343">
      <Terms xmlns="http://schemas.microsoft.com/office/infopath/2007/PartnerControls"/>
    </lcf76f155ced4ddcb4097134ff3c332f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E9D87-394B-44CF-A399-A67DD0F0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D77B9-257D-470A-87B0-EC06BE8635F8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B0C07DE4-9234-4B26-9F76-31A0A688A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1937</Characters>
  <Application>Microsoft Office Word</Application>
  <DocSecurity>0</DocSecurity>
  <Lines>92</Lines>
  <Paragraphs>34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Burns, Sandra</cp:lastModifiedBy>
  <cp:revision>3</cp:revision>
  <dcterms:created xsi:type="dcterms:W3CDTF">2023-09-29T19:07:00Z</dcterms:created>
  <dcterms:modified xsi:type="dcterms:W3CDTF">2023-09-29T19:13:00Z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10777800.0000000</vt:lpwstr>
  </property>
  <property fmtid="{D5CDD505-2E9C-101B-9397-08002B2CF9AE}" pid="3" name="PublishingStartDate">
    <vt:lpwstr/>
  </property>
  <property fmtid="{D5CDD505-2E9C-101B-9397-08002B2CF9AE}" pid="4" name="MediaServiceImageTags">
    <vt:lpwstr/>
  </property>
  <property fmtid="{D5CDD505-2E9C-101B-9397-08002B2CF9AE}" pid="5" name="ContentTypeId">
    <vt:lpwstr>0x0101003FD60DE7C51F8C40AF6F34765F7D2D84</vt:lpwstr>
  </property>
  <property fmtid="{D5CDD505-2E9C-101B-9397-08002B2CF9AE}" pid="6" name="PublishingExpirationDate">
    <vt:lpwstr/>
  </property>
</Properties>
</file>