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E7205" w14:textId="4F35FB43" w:rsidR="00920B25" w:rsidRPr="009C310C" w:rsidRDefault="00920B25" w:rsidP="00920B25">
      <w:pPr>
        <w:tabs>
          <w:tab w:val="left" w:pos="6120"/>
        </w:tabs>
        <w:rPr>
          <w:sz w:val="22"/>
          <w:szCs w:val="22"/>
          <w:lang w:val="en-US"/>
        </w:rPr>
      </w:pPr>
      <w:r w:rsidRPr="009C310C">
        <w:rPr>
          <w:b/>
          <w:sz w:val="22"/>
          <w:szCs w:val="22"/>
          <w:lang w:val="en-US"/>
        </w:rPr>
        <w:t>MEETING OF THE WORKING GROUPS</w:t>
      </w:r>
      <w:r w:rsidR="00D96DC8" w:rsidRPr="009C310C">
        <w:rPr>
          <w:b/>
          <w:sz w:val="22"/>
          <w:szCs w:val="22"/>
          <w:lang w:val="en-US"/>
        </w:rPr>
        <w:t xml:space="preserve"> 1 AND 2</w:t>
      </w:r>
      <w:r w:rsidRPr="009C310C">
        <w:rPr>
          <w:sz w:val="22"/>
          <w:szCs w:val="22"/>
          <w:lang w:val="en-US"/>
        </w:rPr>
        <w:tab/>
      </w:r>
      <w:r w:rsidR="00BC1160" w:rsidRPr="009C310C">
        <w:rPr>
          <w:sz w:val="22"/>
          <w:szCs w:val="22"/>
          <w:lang w:val="en-US"/>
        </w:rPr>
        <w:t xml:space="preserve"> </w:t>
      </w:r>
      <w:r w:rsidR="00206BE5" w:rsidRPr="009C310C">
        <w:rPr>
          <w:sz w:val="22"/>
          <w:szCs w:val="22"/>
          <w:lang w:val="en-US"/>
        </w:rPr>
        <w:t xml:space="preserve">     </w:t>
      </w:r>
      <w:r w:rsidR="00B9149D" w:rsidRPr="009C310C">
        <w:rPr>
          <w:snapToGrid w:val="0"/>
          <w:sz w:val="22"/>
          <w:szCs w:val="22"/>
          <w:lang w:val="en-US"/>
        </w:rPr>
        <w:t>OEA/</w:t>
      </w:r>
      <w:proofErr w:type="spellStart"/>
      <w:r w:rsidR="00B9149D" w:rsidRPr="009C310C">
        <w:rPr>
          <w:snapToGrid w:val="0"/>
          <w:sz w:val="22"/>
          <w:szCs w:val="22"/>
          <w:lang w:val="en-US"/>
        </w:rPr>
        <w:t>Ser.L</w:t>
      </w:r>
      <w:proofErr w:type="spellEnd"/>
      <w:r w:rsidR="00B9149D" w:rsidRPr="009C310C">
        <w:rPr>
          <w:snapToGrid w:val="0"/>
          <w:sz w:val="22"/>
          <w:szCs w:val="22"/>
          <w:lang w:val="en-US"/>
        </w:rPr>
        <w:t>/XIX.VI.1</w:t>
      </w:r>
    </w:p>
    <w:p w14:paraId="6B790946" w14:textId="04331ACF" w:rsidR="00D96DC8" w:rsidRPr="009C310C" w:rsidRDefault="00D96DC8" w:rsidP="00920B25">
      <w:pPr>
        <w:tabs>
          <w:tab w:val="left" w:pos="6120"/>
        </w:tabs>
        <w:ind w:right="-1289"/>
        <w:rPr>
          <w:b/>
          <w:spacing w:val="-2"/>
          <w:sz w:val="22"/>
          <w:szCs w:val="22"/>
          <w:lang w:val="en-US"/>
        </w:rPr>
      </w:pPr>
      <w:r w:rsidRPr="009C310C">
        <w:rPr>
          <w:b/>
          <w:spacing w:val="-2"/>
          <w:sz w:val="22"/>
          <w:szCs w:val="22"/>
          <w:lang w:val="en-US"/>
        </w:rPr>
        <w:t>OF THE XX INTER-AMERICAN CONFERENCE</w:t>
      </w:r>
      <w:r w:rsidRPr="009C310C">
        <w:rPr>
          <w:b/>
          <w:spacing w:val="-2"/>
          <w:sz w:val="22"/>
          <w:szCs w:val="22"/>
          <w:lang w:val="en-US"/>
        </w:rPr>
        <w:tab/>
      </w:r>
      <w:r w:rsidRPr="009C310C">
        <w:rPr>
          <w:b/>
          <w:spacing w:val="-2"/>
          <w:sz w:val="22"/>
          <w:szCs w:val="22"/>
          <w:lang w:val="en-US"/>
        </w:rPr>
        <w:tab/>
      </w:r>
      <w:r w:rsidR="00B9149D" w:rsidRPr="009C310C">
        <w:rPr>
          <w:snapToGrid w:val="0"/>
          <w:sz w:val="22"/>
          <w:szCs w:val="22"/>
          <w:lang w:val="en-US"/>
        </w:rPr>
        <w:t>CIMT-21/GT1-GT2/doc.8/23</w:t>
      </w:r>
    </w:p>
    <w:p w14:paraId="1D65AC02" w14:textId="74033A3E" w:rsidR="00920B25" w:rsidRPr="009C310C" w:rsidRDefault="00D96DC8" w:rsidP="00920B25">
      <w:pPr>
        <w:tabs>
          <w:tab w:val="left" w:pos="6120"/>
        </w:tabs>
        <w:ind w:right="-1289"/>
        <w:rPr>
          <w:snapToGrid w:val="0"/>
          <w:sz w:val="22"/>
          <w:szCs w:val="22"/>
          <w:lang w:val="en-US"/>
        </w:rPr>
      </w:pPr>
      <w:r w:rsidRPr="009C310C">
        <w:rPr>
          <w:b/>
          <w:spacing w:val="-2"/>
          <w:sz w:val="22"/>
          <w:szCs w:val="22"/>
          <w:lang w:val="en-US"/>
        </w:rPr>
        <w:t>OF MINISTERS</w:t>
      </w:r>
      <w:r w:rsidRPr="009C310C">
        <w:rPr>
          <w:spacing w:val="-2"/>
          <w:sz w:val="22"/>
          <w:szCs w:val="22"/>
          <w:lang w:val="en-US"/>
        </w:rPr>
        <w:t xml:space="preserve"> </w:t>
      </w:r>
      <w:r w:rsidRPr="009C310C">
        <w:rPr>
          <w:b/>
          <w:snapToGrid w:val="0"/>
          <w:sz w:val="22"/>
          <w:szCs w:val="22"/>
          <w:lang w:val="en-US"/>
        </w:rPr>
        <w:t>OF LABOR</w:t>
      </w:r>
      <w:r w:rsidR="00920B25" w:rsidRPr="009C310C">
        <w:rPr>
          <w:sz w:val="22"/>
          <w:szCs w:val="22"/>
          <w:lang w:val="en-US"/>
        </w:rPr>
        <w:tab/>
      </w:r>
      <w:r w:rsidR="00206BE5" w:rsidRPr="009C310C">
        <w:rPr>
          <w:sz w:val="22"/>
          <w:szCs w:val="22"/>
          <w:lang w:val="en-US"/>
        </w:rPr>
        <w:t xml:space="preserve">    </w:t>
      </w:r>
      <w:r w:rsidR="00BC1160" w:rsidRPr="009C310C">
        <w:rPr>
          <w:sz w:val="22"/>
          <w:szCs w:val="22"/>
          <w:lang w:val="en-US"/>
        </w:rPr>
        <w:t xml:space="preserve">  </w:t>
      </w:r>
      <w:r w:rsidR="00604AD8" w:rsidRPr="009C310C">
        <w:rPr>
          <w:snapToGrid w:val="0"/>
          <w:sz w:val="22"/>
          <w:szCs w:val="22"/>
          <w:lang w:val="en-US"/>
        </w:rPr>
        <w:t>12</w:t>
      </w:r>
      <w:r w:rsidR="00575C8F" w:rsidRPr="009C310C">
        <w:rPr>
          <w:snapToGrid w:val="0"/>
          <w:sz w:val="22"/>
          <w:szCs w:val="22"/>
          <w:lang w:val="en-US"/>
        </w:rPr>
        <w:t xml:space="preserve"> September 202</w:t>
      </w:r>
      <w:r w:rsidR="00604AD8" w:rsidRPr="009C310C">
        <w:rPr>
          <w:snapToGrid w:val="0"/>
          <w:sz w:val="22"/>
          <w:szCs w:val="22"/>
          <w:lang w:val="en-US"/>
        </w:rPr>
        <w:t>3</w:t>
      </w:r>
      <w:r w:rsidR="00575C8F" w:rsidRPr="009C310C">
        <w:rPr>
          <w:snapToGrid w:val="0"/>
          <w:sz w:val="22"/>
          <w:szCs w:val="22"/>
          <w:lang w:val="en-US"/>
        </w:rPr>
        <w:t xml:space="preserve"> </w:t>
      </w:r>
    </w:p>
    <w:p w14:paraId="608479A7" w14:textId="49858C62" w:rsidR="00920B25" w:rsidRPr="009C310C" w:rsidRDefault="00575C8F" w:rsidP="00920B25">
      <w:pPr>
        <w:tabs>
          <w:tab w:val="left" w:pos="6120"/>
        </w:tabs>
        <w:ind w:right="-29"/>
        <w:rPr>
          <w:snapToGrid w:val="0"/>
          <w:sz w:val="22"/>
          <w:szCs w:val="22"/>
          <w:lang w:val="en-US"/>
        </w:rPr>
      </w:pPr>
      <w:r w:rsidRPr="009C310C">
        <w:rPr>
          <w:snapToGrid w:val="0"/>
          <w:sz w:val="22"/>
          <w:szCs w:val="22"/>
          <w:lang w:val="en-US"/>
        </w:rPr>
        <w:t xml:space="preserve">September </w:t>
      </w:r>
      <w:r w:rsidR="00B9149D" w:rsidRPr="009C310C">
        <w:rPr>
          <w:snapToGrid w:val="0"/>
          <w:sz w:val="22"/>
          <w:szCs w:val="22"/>
          <w:lang w:val="en-US"/>
        </w:rPr>
        <w:t>21 – 22</w:t>
      </w:r>
      <w:r w:rsidRPr="009C310C">
        <w:rPr>
          <w:snapToGrid w:val="0"/>
          <w:sz w:val="22"/>
          <w:szCs w:val="22"/>
          <w:lang w:val="en-US"/>
        </w:rPr>
        <w:t>, 202</w:t>
      </w:r>
      <w:r w:rsidR="00B9149D" w:rsidRPr="009C310C">
        <w:rPr>
          <w:snapToGrid w:val="0"/>
          <w:sz w:val="22"/>
          <w:szCs w:val="22"/>
          <w:lang w:val="en-US"/>
        </w:rPr>
        <w:t>3</w:t>
      </w:r>
      <w:r w:rsidR="00920B25" w:rsidRPr="009C310C">
        <w:rPr>
          <w:b/>
          <w:snapToGrid w:val="0"/>
          <w:sz w:val="22"/>
          <w:szCs w:val="22"/>
          <w:lang w:val="en-US"/>
        </w:rPr>
        <w:tab/>
      </w:r>
      <w:r w:rsidR="00D96DC8" w:rsidRPr="009C310C">
        <w:rPr>
          <w:b/>
          <w:snapToGrid w:val="0"/>
          <w:sz w:val="22"/>
          <w:szCs w:val="22"/>
          <w:lang w:val="en-US"/>
        </w:rPr>
        <w:tab/>
      </w:r>
      <w:r w:rsidR="00D96DC8" w:rsidRPr="009C310C">
        <w:rPr>
          <w:snapToGrid w:val="0"/>
          <w:sz w:val="22"/>
          <w:szCs w:val="22"/>
          <w:lang w:val="en-US"/>
        </w:rPr>
        <w:t>Orig</w:t>
      </w:r>
      <w:r w:rsidR="00D96DC8" w:rsidRPr="009C310C">
        <w:rPr>
          <w:sz w:val="22"/>
          <w:szCs w:val="22"/>
          <w:lang w:val="en-US"/>
        </w:rPr>
        <w:t>inal: Spanish</w:t>
      </w:r>
    </w:p>
    <w:p w14:paraId="553BECF5" w14:textId="77777777" w:rsidR="00D96DC8" w:rsidRPr="00680372" w:rsidRDefault="00575C8F" w:rsidP="00D96DC8">
      <w:pPr>
        <w:pStyle w:val="BodyText"/>
        <w:tabs>
          <w:tab w:val="left" w:pos="6120"/>
        </w:tabs>
        <w:spacing w:after="0"/>
        <w:rPr>
          <w:sz w:val="22"/>
          <w:szCs w:val="22"/>
        </w:rPr>
      </w:pPr>
      <w:r w:rsidRPr="009C310C">
        <w:rPr>
          <w:sz w:val="22"/>
          <w:szCs w:val="22"/>
        </w:rPr>
        <w:t>Washington, D.C.</w:t>
      </w:r>
      <w:r>
        <w:rPr>
          <w:sz w:val="22"/>
          <w:szCs w:val="22"/>
        </w:rPr>
        <w:t xml:space="preserve"> </w:t>
      </w:r>
    </w:p>
    <w:p w14:paraId="76FE656B" w14:textId="77777777" w:rsidR="008F4849" w:rsidRPr="00756AB5" w:rsidRDefault="008F4849" w:rsidP="008F4849">
      <w:pPr>
        <w:pBdr>
          <w:bottom w:val="single" w:sz="12" w:space="1" w:color="auto"/>
        </w:pBdr>
        <w:tabs>
          <w:tab w:val="left" w:pos="6030"/>
          <w:tab w:val="left" w:pos="6210"/>
        </w:tabs>
        <w:jc w:val="both"/>
        <w:rPr>
          <w:sz w:val="22"/>
          <w:szCs w:val="22"/>
          <w:lang w:val="en-US"/>
        </w:rPr>
      </w:pPr>
    </w:p>
    <w:p w14:paraId="1885A1B9" w14:textId="77777777" w:rsidR="008F4849" w:rsidRPr="00756AB5" w:rsidRDefault="008F4849" w:rsidP="008F4849">
      <w:pPr>
        <w:pStyle w:val="Header"/>
        <w:rPr>
          <w:lang w:val="en-US"/>
        </w:rPr>
      </w:pPr>
    </w:p>
    <w:p w14:paraId="599A069B" w14:textId="77777777" w:rsidR="008F4849" w:rsidRPr="00756AB5" w:rsidRDefault="008F4849" w:rsidP="008F4849">
      <w:pPr>
        <w:jc w:val="center"/>
        <w:rPr>
          <w:b/>
          <w:sz w:val="26"/>
          <w:szCs w:val="26"/>
          <w:lang w:val="en-US"/>
        </w:rPr>
      </w:pPr>
    </w:p>
    <w:p w14:paraId="04FC3E55" w14:textId="77777777" w:rsidR="008F4849" w:rsidRPr="00756AB5" w:rsidRDefault="008F4849" w:rsidP="008F4849">
      <w:pPr>
        <w:jc w:val="center"/>
        <w:rPr>
          <w:b/>
          <w:sz w:val="26"/>
          <w:szCs w:val="26"/>
          <w:lang w:val="en-US"/>
        </w:rPr>
      </w:pPr>
    </w:p>
    <w:p w14:paraId="5BEFE412" w14:textId="77777777" w:rsidR="008F4849" w:rsidRPr="00756AB5" w:rsidRDefault="008F4849" w:rsidP="008F4849">
      <w:pPr>
        <w:jc w:val="center"/>
        <w:rPr>
          <w:b/>
          <w:sz w:val="26"/>
          <w:szCs w:val="26"/>
          <w:lang w:val="en-US"/>
        </w:rPr>
      </w:pPr>
    </w:p>
    <w:p w14:paraId="1D0D724A" w14:textId="77777777" w:rsidR="008F4849" w:rsidRPr="00756AB5" w:rsidRDefault="008F4849" w:rsidP="008F4849">
      <w:pPr>
        <w:jc w:val="center"/>
        <w:rPr>
          <w:b/>
          <w:sz w:val="26"/>
          <w:szCs w:val="26"/>
          <w:lang w:val="en-US"/>
        </w:rPr>
      </w:pPr>
    </w:p>
    <w:p w14:paraId="27E63C01" w14:textId="77777777" w:rsidR="008F4849" w:rsidRPr="00756AB5" w:rsidRDefault="008F4849" w:rsidP="008F4849">
      <w:pPr>
        <w:jc w:val="center"/>
        <w:rPr>
          <w:b/>
          <w:sz w:val="26"/>
          <w:szCs w:val="26"/>
          <w:lang w:val="en-US"/>
        </w:rPr>
      </w:pPr>
    </w:p>
    <w:p w14:paraId="4698B1E7" w14:textId="77777777" w:rsidR="008F4849" w:rsidRPr="00756AB5" w:rsidRDefault="008F4849" w:rsidP="008F4849">
      <w:pPr>
        <w:jc w:val="center"/>
        <w:rPr>
          <w:b/>
          <w:sz w:val="26"/>
          <w:szCs w:val="26"/>
          <w:lang w:val="en-US"/>
        </w:rPr>
      </w:pPr>
    </w:p>
    <w:p w14:paraId="6AEDC5F4" w14:textId="77777777" w:rsidR="008F4849" w:rsidRPr="00756AB5" w:rsidRDefault="008F4849" w:rsidP="008F4849">
      <w:pPr>
        <w:jc w:val="center"/>
        <w:rPr>
          <w:b/>
          <w:sz w:val="26"/>
          <w:szCs w:val="26"/>
          <w:lang w:val="en-US"/>
        </w:rPr>
      </w:pPr>
    </w:p>
    <w:p w14:paraId="3ED01614" w14:textId="77777777" w:rsidR="008F4849" w:rsidRPr="00756AB5" w:rsidRDefault="008F4849" w:rsidP="008F4849">
      <w:pPr>
        <w:jc w:val="center"/>
        <w:rPr>
          <w:b/>
          <w:sz w:val="26"/>
          <w:szCs w:val="26"/>
          <w:lang w:val="en-US"/>
        </w:rPr>
      </w:pPr>
    </w:p>
    <w:p w14:paraId="4FEBE172" w14:textId="77777777" w:rsidR="008F4849" w:rsidRPr="00756AB5" w:rsidRDefault="008F4849" w:rsidP="008F4849">
      <w:pPr>
        <w:jc w:val="center"/>
        <w:rPr>
          <w:b/>
          <w:sz w:val="26"/>
          <w:szCs w:val="26"/>
          <w:lang w:val="en-US"/>
        </w:rPr>
      </w:pPr>
    </w:p>
    <w:p w14:paraId="2734A6A3" w14:textId="77777777" w:rsidR="008F4849" w:rsidRPr="00756AB5" w:rsidRDefault="008F4849" w:rsidP="008F4849">
      <w:pPr>
        <w:jc w:val="center"/>
        <w:rPr>
          <w:b/>
          <w:sz w:val="26"/>
          <w:szCs w:val="26"/>
          <w:lang w:val="en-US"/>
        </w:rPr>
      </w:pPr>
    </w:p>
    <w:p w14:paraId="29E974FC" w14:textId="77777777" w:rsidR="008F4849" w:rsidRPr="00756AB5" w:rsidRDefault="008F4849" w:rsidP="008F4849">
      <w:pPr>
        <w:jc w:val="center"/>
        <w:rPr>
          <w:b/>
          <w:sz w:val="26"/>
          <w:szCs w:val="26"/>
          <w:lang w:val="en-US"/>
        </w:rPr>
      </w:pPr>
    </w:p>
    <w:p w14:paraId="7C39C31B" w14:textId="77777777" w:rsidR="008F4849" w:rsidRPr="00756AB5" w:rsidRDefault="008F4849" w:rsidP="008F4849">
      <w:pPr>
        <w:jc w:val="center"/>
        <w:rPr>
          <w:b/>
          <w:sz w:val="26"/>
          <w:szCs w:val="26"/>
          <w:lang w:val="en-US"/>
        </w:rPr>
      </w:pPr>
    </w:p>
    <w:p w14:paraId="4EFEE1A9" w14:textId="77777777" w:rsidR="008F4849" w:rsidRPr="00756AB5" w:rsidRDefault="008F4849" w:rsidP="008F4849">
      <w:pPr>
        <w:jc w:val="center"/>
        <w:rPr>
          <w:b/>
          <w:sz w:val="26"/>
          <w:szCs w:val="26"/>
          <w:lang w:val="en-US"/>
        </w:rPr>
      </w:pPr>
    </w:p>
    <w:p w14:paraId="2323FE2B" w14:textId="77777777" w:rsidR="008F4849" w:rsidRPr="00756AB5" w:rsidRDefault="008F4849" w:rsidP="008F4849">
      <w:pPr>
        <w:jc w:val="center"/>
        <w:rPr>
          <w:sz w:val="22"/>
          <w:szCs w:val="22"/>
          <w:lang w:val="en-US"/>
        </w:rPr>
      </w:pPr>
    </w:p>
    <w:p w14:paraId="36DA6F12" w14:textId="77777777" w:rsidR="008706E6" w:rsidRPr="00E5341B" w:rsidRDefault="00585487" w:rsidP="005448A0">
      <w:pPr>
        <w:jc w:val="center"/>
        <w:rPr>
          <w:sz w:val="22"/>
          <w:szCs w:val="22"/>
          <w:lang w:val="en-US"/>
        </w:rPr>
      </w:pPr>
      <w:r w:rsidRPr="00756AB5">
        <w:rPr>
          <w:sz w:val="22"/>
          <w:szCs w:val="22"/>
          <w:lang w:val="en-US"/>
        </w:rPr>
        <w:t xml:space="preserve">REPORT OF </w:t>
      </w:r>
      <w:r w:rsidR="005448A0" w:rsidRPr="00756AB5">
        <w:rPr>
          <w:sz w:val="22"/>
          <w:szCs w:val="22"/>
          <w:lang w:val="en-US"/>
        </w:rPr>
        <w:t xml:space="preserve">THE INTER-AMERICAN NETWORK FOR LABOR </w:t>
      </w:r>
      <w:r w:rsidR="005448A0" w:rsidRPr="00E5341B">
        <w:rPr>
          <w:sz w:val="22"/>
          <w:szCs w:val="22"/>
          <w:lang w:val="en-US"/>
        </w:rPr>
        <w:t>ADMINISTRATION (RIAL)</w:t>
      </w:r>
    </w:p>
    <w:p w14:paraId="74E3C8E6" w14:textId="7C9DACED" w:rsidR="00585487" w:rsidRPr="00E5341B" w:rsidRDefault="00585487" w:rsidP="005448A0">
      <w:pPr>
        <w:jc w:val="center"/>
        <w:rPr>
          <w:sz w:val="22"/>
          <w:szCs w:val="22"/>
          <w:lang w:val="en-US"/>
        </w:rPr>
      </w:pPr>
      <w:r w:rsidRPr="00E5341B">
        <w:rPr>
          <w:sz w:val="22"/>
          <w:szCs w:val="22"/>
          <w:lang w:val="en-US"/>
        </w:rPr>
        <w:t xml:space="preserve">FOR THE PERIOD 2006 TO </w:t>
      </w:r>
      <w:r w:rsidR="00575C8F" w:rsidRPr="00E5341B">
        <w:rPr>
          <w:sz w:val="22"/>
          <w:szCs w:val="22"/>
          <w:lang w:val="en-US"/>
        </w:rPr>
        <w:t>SEPTEMBER 202</w:t>
      </w:r>
      <w:r w:rsidR="00B50F93">
        <w:rPr>
          <w:sz w:val="22"/>
          <w:szCs w:val="22"/>
          <w:lang w:val="en-US"/>
        </w:rPr>
        <w:t>3</w:t>
      </w:r>
      <w:r w:rsidR="00575C8F" w:rsidRPr="00E5341B">
        <w:rPr>
          <w:sz w:val="22"/>
          <w:szCs w:val="22"/>
          <w:lang w:val="en-US"/>
        </w:rPr>
        <w:t xml:space="preserve"> </w:t>
      </w:r>
    </w:p>
    <w:p w14:paraId="619F04B5" w14:textId="77777777" w:rsidR="005B07D2" w:rsidRPr="00756AB5" w:rsidRDefault="005B07D2" w:rsidP="004E22F9">
      <w:pPr>
        <w:jc w:val="center"/>
        <w:rPr>
          <w:rFonts w:ascii="Trebuchet MS" w:hAnsi="Trebuchet MS" w:cs="Arial"/>
          <w:b/>
          <w:bCs/>
          <w:caps/>
          <w:sz w:val="20"/>
          <w:szCs w:val="20"/>
          <w:lang w:val="en-US"/>
        </w:rPr>
      </w:pPr>
    </w:p>
    <w:p w14:paraId="2C8475D6" w14:textId="77777777" w:rsidR="00585487" w:rsidRPr="00756AB5" w:rsidRDefault="00585487" w:rsidP="004E22F9">
      <w:pPr>
        <w:jc w:val="center"/>
        <w:rPr>
          <w:rFonts w:ascii="Trebuchet MS" w:hAnsi="Trebuchet MS" w:cs="Arial"/>
          <w:b/>
          <w:bCs/>
          <w:caps/>
          <w:sz w:val="20"/>
          <w:szCs w:val="20"/>
          <w:lang w:val="en-US"/>
        </w:rPr>
        <w:sectPr w:rsidR="00585487" w:rsidRPr="00756AB5" w:rsidSect="004621C5">
          <w:headerReference w:type="first" r:id="rId12"/>
          <w:footerReference w:type="first" r:id="rId13"/>
          <w:pgSz w:w="12240" w:h="15840"/>
          <w:pgMar w:top="2160" w:right="1570" w:bottom="1296" w:left="1699" w:header="1267" w:footer="720" w:gutter="0"/>
          <w:cols w:space="720"/>
          <w:titlePg/>
          <w:docGrid w:linePitch="360"/>
        </w:sectPr>
      </w:pPr>
    </w:p>
    <w:p w14:paraId="70A963A9" w14:textId="0AE2CB6E" w:rsidR="00D92026" w:rsidRDefault="00B50F93">
      <w:pPr>
        <w:spacing w:line="250" w:lineRule="exact"/>
        <w:jc w:val="center"/>
        <w:rPr>
          <w:rFonts w:ascii="Trebuchet MS" w:hAnsi="Trebuchet MS"/>
          <w:b/>
          <w:sz w:val="20"/>
          <w:lang w:val="en-US"/>
        </w:rPr>
      </w:pPr>
      <w:r>
        <w:rPr>
          <w:noProof/>
        </w:rPr>
        <w:lastRenderedPageBreak/>
        <w:drawing>
          <wp:anchor distT="0" distB="0" distL="114300" distR="114300" simplePos="0" relativeHeight="251658243" behindDoc="0" locked="0" layoutInCell="1" allowOverlap="1" wp14:anchorId="0C4C41EA" wp14:editId="39A2F209">
            <wp:simplePos x="0" y="0"/>
            <wp:positionH relativeFrom="column">
              <wp:posOffset>2540</wp:posOffset>
            </wp:positionH>
            <wp:positionV relativeFrom="paragraph">
              <wp:posOffset>-248285</wp:posOffset>
            </wp:positionV>
            <wp:extent cx="1987550" cy="508635"/>
            <wp:effectExtent l="0" t="0" r="0" b="0"/>
            <wp:wrapSquare wrapText="bothSides"/>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7550" cy="50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15131" w14:textId="77777777" w:rsidR="00585487" w:rsidRPr="00756AB5" w:rsidRDefault="00585487">
      <w:pPr>
        <w:spacing w:line="250" w:lineRule="exact"/>
        <w:jc w:val="center"/>
        <w:rPr>
          <w:rFonts w:ascii="Trebuchet MS" w:hAnsi="Trebuchet MS"/>
          <w:b/>
          <w:sz w:val="20"/>
          <w:lang w:val="en-US"/>
        </w:rPr>
      </w:pPr>
    </w:p>
    <w:p w14:paraId="097495F4" w14:textId="77777777" w:rsidR="00585487" w:rsidRPr="00756AB5" w:rsidRDefault="00585487">
      <w:pPr>
        <w:spacing w:line="250" w:lineRule="exact"/>
        <w:jc w:val="center"/>
        <w:rPr>
          <w:rFonts w:ascii="Trebuchet MS" w:hAnsi="Trebuchet MS"/>
          <w:b/>
          <w:sz w:val="20"/>
          <w:lang w:val="en-US"/>
        </w:rPr>
      </w:pPr>
    </w:p>
    <w:p w14:paraId="400BCCAB" w14:textId="77777777" w:rsidR="00F51AC0" w:rsidRDefault="00F51AC0">
      <w:pPr>
        <w:spacing w:line="250" w:lineRule="exact"/>
        <w:jc w:val="center"/>
        <w:rPr>
          <w:rFonts w:ascii="Trebuchet MS" w:hAnsi="Trebuchet MS"/>
          <w:b/>
          <w:lang w:val="en-US"/>
        </w:rPr>
      </w:pPr>
    </w:p>
    <w:p w14:paraId="5FE15CF8" w14:textId="77777777" w:rsidR="00F51AC0" w:rsidRDefault="00F51AC0">
      <w:pPr>
        <w:spacing w:line="250" w:lineRule="exact"/>
        <w:jc w:val="center"/>
        <w:rPr>
          <w:rFonts w:ascii="Trebuchet MS" w:hAnsi="Trebuchet MS"/>
          <w:b/>
          <w:lang w:val="en-US"/>
        </w:rPr>
      </w:pPr>
    </w:p>
    <w:p w14:paraId="6BC82E0B" w14:textId="77777777" w:rsidR="002A157B" w:rsidRDefault="002A157B">
      <w:pPr>
        <w:spacing w:line="250" w:lineRule="exact"/>
        <w:jc w:val="center"/>
        <w:rPr>
          <w:rFonts w:ascii="Trebuchet MS" w:hAnsi="Trebuchet MS"/>
          <w:b/>
          <w:lang w:val="en-US"/>
        </w:rPr>
      </w:pPr>
    </w:p>
    <w:p w14:paraId="58A95A40" w14:textId="40893BCE" w:rsidR="00585487" w:rsidRPr="00756AB5" w:rsidRDefault="00585487">
      <w:pPr>
        <w:spacing w:line="250" w:lineRule="exact"/>
        <w:jc w:val="center"/>
        <w:rPr>
          <w:rFonts w:ascii="Trebuchet MS" w:hAnsi="Trebuchet MS"/>
          <w:b/>
          <w:lang w:val="en-US"/>
        </w:rPr>
      </w:pPr>
      <w:r w:rsidRPr="00756AB5">
        <w:rPr>
          <w:rFonts w:ascii="Trebuchet MS" w:hAnsi="Trebuchet MS"/>
          <w:b/>
          <w:lang w:val="en-US"/>
        </w:rPr>
        <w:t xml:space="preserve">REPORT OF THE </w:t>
      </w:r>
    </w:p>
    <w:p w14:paraId="73F83452" w14:textId="77777777" w:rsidR="00585487" w:rsidRPr="00756AB5" w:rsidRDefault="00585487">
      <w:pPr>
        <w:spacing w:line="250" w:lineRule="exact"/>
        <w:jc w:val="center"/>
        <w:rPr>
          <w:rFonts w:ascii="Trebuchet MS" w:hAnsi="Trebuchet MS"/>
          <w:b/>
          <w:lang w:val="en-US"/>
        </w:rPr>
      </w:pPr>
      <w:r w:rsidRPr="00756AB5">
        <w:rPr>
          <w:rFonts w:ascii="Trebuchet MS" w:hAnsi="Trebuchet MS"/>
          <w:b/>
          <w:lang w:val="en-US"/>
        </w:rPr>
        <w:t xml:space="preserve">INTER-AMERICAN NETWORK FOR LABOR ADMINISTRATION (RIAL) </w:t>
      </w:r>
    </w:p>
    <w:p w14:paraId="13FC1D49" w14:textId="4043FC4F" w:rsidR="00585487" w:rsidRPr="00E5341B" w:rsidRDefault="00585487">
      <w:pPr>
        <w:spacing w:line="250" w:lineRule="exact"/>
        <w:jc w:val="center"/>
        <w:rPr>
          <w:rFonts w:ascii="Trebuchet MS" w:hAnsi="Trebuchet MS"/>
          <w:b/>
          <w:lang w:val="en-US"/>
        </w:rPr>
      </w:pPr>
      <w:r w:rsidRPr="00756AB5">
        <w:rPr>
          <w:rFonts w:ascii="Trebuchet MS" w:hAnsi="Trebuchet MS"/>
          <w:b/>
          <w:lang w:val="en-US"/>
        </w:rPr>
        <w:t xml:space="preserve">FOR THE PERIOD 2006 TO </w:t>
      </w:r>
      <w:r w:rsidR="00575C8F" w:rsidRPr="00E5341B">
        <w:rPr>
          <w:rFonts w:ascii="Trebuchet MS" w:hAnsi="Trebuchet MS"/>
          <w:b/>
          <w:lang w:val="en-US"/>
        </w:rPr>
        <w:t>SEPTEMBER 202</w:t>
      </w:r>
      <w:r w:rsidR="00B50F93">
        <w:rPr>
          <w:rFonts w:ascii="Trebuchet MS" w:hAnsi="Trebuchet MS"/>
          <w:b/>
          <w:lang w:val="en-US"/>
        </w:rPr>
        <w:t>3</w:t>
      </w:r>
    </w:p>
    <w:p w14:paraId="49FC37C9" w14:textId="77777777" w:rsidR="00585487" w:rsidRPr="00E5341B" w:rsidRDefault="00585487">
      <w:pPr>
        <w:spacing w:line="250" w:lineRule="exact"/>
        <w:jc w:val="center"/>
        <w:rPr>
          <w:rFonts w:ascii="Trebuchet MS" w:hAnsi="Trebuchet MS"/>
          <w:b/>
          <w:sz w:val="20"/>
          <w:lang w:val="en-US"/>
        </w:rPr>
      </w:pPr>
    </w:p>
    <w:p w14:paraId="2EE8B458" w14:textId="40C9A658" w:rsidR="00585487" w:rsidRDefault="00585487">
      <w:pPr>
        <w:spacing w:line="250" w:lineRule="exact"/>
        <w:jc w:val="both"/>
        <w:rPr>
          <w:rFonts w:ascii="Trebuchet MS" w:hAnsi="Trebuchet MS"/>
          <w:sz w:val="20"/>
          <w:lang w:val="en-US"/>
        </w:rPr>
      </w:pPr>
    </w:p>
    <w:p w14:paraId="53BA957C" w14:textId="77777777" w:rsidR="002A157B" w:rsidRPr="00756AB5" w:rsidRDefault="002A157B">
      <w:pPr>
        <w:spacing w:line="250" w:lineRule="exact"/>
        <w:jc w:val="both"/>
        <w:rPr>
          <w:rFonts w:ascii="Trebuchet MS" w:hAnsi="Trebuchet MS"/>
          <w:sz w:val="20"/>
          <w:lang w:val="en-US"/>
        </w:rPr>
      </w:pPr>
    </w:p>
    <w:p w14:paraId="305B71DB" w14:textId="77777777" w:rsidR="00585487" w:rsidRPr="00EC61EA" w:rsidRDefault="00585487">
      <w:pPr>
        <w:spacing w:line="250" w:lineRule="exact"/>
        <w:jc w:val="both"/>
        <w:rPr>
          <w:rFonts w:ascii="Trebuchet MS" w:hAnsi="Trebuchet MS" w:cs="Arial"/>
          <w:b/>
          <w:sz w:val="22"/>
          <w:szCs w:val="22"/>
          <w:lang w:val="en-US"/>
        </w:rPr>
      </w:pPr>
      <w:r w:rsidRPr="00EC61EA">
        <w:rPr>
          <w:rFonts w:ascii="Trebuchet MS" w:hAnsi="Trebuchet MS" w:cs="Arial"/>
          <w:b/>
          <w:sz w:val="22"/>
          <w:szCs w:val="22"/>
          <w:lang w:val="en-US"/>
        </w:rPr>
        <w:t>CONTENTS</w:t>
      </w:r>
    </w:p>
    <w:p w14:paraId="3F2BA8E3" w14:textId="77777777" w:rsidR="00585487" w:rsidRPr="0045136F" w:rsidRDefault="00585487" w:rsidP="00B82A02">
      <w:pPr>
        <w:numPr>
          <w:ilvl w:val="0"/>
          <w:numId w:val="4"/>
        </w:numPr>
        <w:tabs>
          <w:tab w:val="clear" w:pos="1080"/>
          <w:tab w:val="num" w:pos="360"/>
        </w:tabs>
        <w:spacing w:line="250" w:lineRule="exact"/>
        <w:ind w:left="360" w:hanging="360"/>
        <w:jc w:val="both"/>
        <w:rPr>
          <w:rFonts w:ascii="Trebuchet MS" w:hAnsi="Trebuchet MS" w:cs="Arial"/>
          <w:bCs/>
          <w:sz w:val="20"/>
          <w:szCs w:val="20"/>
          <w:lang w:val="en-US"/>
        </w:rPr>
      </w:pPr>
      <w:r w:rsidRPr="0045136F">
        <w:rPr>
          <w:rFonts w:ascii="Trebuchet MS" w:hAnsi="Trebuchet MS" w:cs="Arial"/>
          <w:bCs/>
          <w:sz w:val="20"/>
          <w:szCs w:val="20"/>
          <w:lang w:val="en-US"/>
        </w:rPr>
        <w:t>Introduction ………………………………………………………………………………………</w:t>
      </w:r>
      <w:r w:rsidRPr="0045136F">
        <w:rPr>
          <w:rFonts w:ascii="Trebuchet MS" w:hAnsi="Trebuchet MS" w:cs="Arial"/>
          <w:bCs/>
          <w:sz w:val="20"/>
          <w:szCs w:val="20"/>
          <w:lang w:val="en-US"/>
        </w:rPr>
        <w:tab/>
        <w:t>1</w:t>
      </w:r>
    </w:p>
    <w:p w14:paraId="08FAED80" w14:textId="173BB25A" w:rsidR="00585487" w:rsidRPr="0045136F" w:rsidRDefault="00585487" w:rsidP="00B82A02">
      <w:pPr>
        <w:numPr>
          <w:ilvl w:val="0"/>
          <w:numId w:val="4"/>
        </w:numPr>
        <w:tabs>
          <w:tab w:val="clear" w:pos="1080"/>
          <w:tab w:val="num" w:pos="360"/>
        </w:tabs>
        <w:spacing w:line="250" w:lineRule="exact"/>
        <w:ind w:left="360" w:hanging="360"/>
        <w:jc w:val="both"/>
        <w:rPr>
          <w:rFonts w:ascii="Trebuchet MS" w:hAnsi="Trebuchet MS" w:cs="Arial"/>
          <w:bCs/>
          <w:sz w:val="20"/>
          <w:szCs w:val="20"/>
          <w:lang w:val="en-US"/>
        </w:rPr>
      </w:pPr>
      <w:r w:rsidRPr="0045136F">
        <w:rPr>
          <w:rFonts w:ascii="Trebuchet MS" w:hAnsi="Trebuchet MS" w:cs="Arial"/>
          <w:bCs/>
          <w:sz w:val="20"/>
          <w:szCs w:val="20"/>
          <w:lang w:val="en-US"/>
        </w:rPr>
        <w:t>Outputs</w:t>
      </w:r>
      <w:r w:rsidR="00EC61EA">
        <w:rPr>
          <w:rFonts w:ascii="Trebuchet MS" w:hAnsi="Trebuchet MS" w:cs="Arial"/>
          <w:bCs/>
          <w:sz w:val="20"/>
          <w:szCs w:val="20"/>
          <w:lang w:val="en-US"/>
        </w:rPr>
        <w:t xml:space="preserve"> – RIAL in numbers and products </w:t>
      </w:r>
      <w:r w:rsidRPr="0045136F">
        <w:rPr>
          <w:rFonts w:ascii="Trebuchet MS" w:hAnsi="Trebuchet MS" w:cs="Arial"/>
          <w:bCs/>
          <w:sz w:val="20"/>
          <w:szCs w:val="20"/>
          <w:lang w:val="en-US"/>
        </w:rPr>
        <w:t>…………………………………………</w:t>
      </w:r>
      <w:r w:rsidRPr="0045136F">
        <w:rPr>
          <w:rFonts w:ascii="Trebuchet MS" w:hAnsi="Trebuchet MS" w:cs="Arial"/>
          <w:bCs/>
          <w:sz w:val="20"/>
          <w:szCs w:val="20"/>
          <w:lang w:val="en-US"/>
        </w:rPr>
        <w:tab/>
        <w:t>2</w:t>
      </w:r>
    </w:p>
    <w:p w14:paraId="7E5E66CC" w14:textId="549EBAB3" w:rsidR="000B2977" w:rsidRDefault="000B2977" w:rsidP="00B82A02">
      <w:pPr>
        <w:numPr>
          <w:ilvl w:val="0"/>
          <w:numId w:val="4"/>
        </w:numPr>
        <w:tabs>
          <w:tab w:val="clear" w:pos="1080"/>
          <w:tab w:val="num" w:pos="360"/>
        </w:tabs>
        <w:spacing w:line="250" w:lineRule="exact"/>
        <w:ind w:left="360" w:hanging="360"/>
        <w:jc w:val="both"/>
        <w:rPr>
          <w:rFonts w:ascii="Trebuchet MS" w:hAnsi="Trebuchet MS" w:cs="Arial"/>
          <w:bCs/>
          <w:sz w:val="20"/>
          <w:szCs w:val="20"/>
          <w:lang w:val="en-US"/>
        </w:rPr>
      </w:pPr>
      <w:r>
        <w:rPr>
          <w:rFonts w:ascii="Trebuchet MS" w:hAnsi="Trebuchet MS" w:cs="Arial"/>
          <w:bCs/>
          <w:sz w:val="20"/>
          <w:szCs w:val="20"/>
          <w:lang w:val="en-US"/>
        </w:rPr>
        <w:t>Outcomes – RIAL’s Impact</w:t>
      </w:r>
      <w:r w:rsidR="00EC61EA">
        <w:rPr>
          <w:rFonts w:ascii="Trebuchet MS" w:hAnsi="Trebuchet MS" w:cs="Arial"/>
          <w:bCs/>
          <w:sz w:val="20"/>
          <w:szCs w:val="20"/>
          <w:lang w:val="en-US"/>
        </w:rPr>
        <w:t xml:space="preserve"> and concrete results……………………………….</w:t>
      </w:r>
      <w:r w:rsidR="00EC61EA">
        <w:rPr>
          <w:rFonts w:ascii="Trebuchet MS" w:hAnsi="Trebuchet MS" w:cs="Arial"/>
          <w:bCs/>
          <w:sz w:val="20"/>
          <w:szCs w:val="20"/>
          <w:lang w:val="en-US"/>
        </w:rPr>
        <w:tab/>
        <w:t>3</w:t>
      </w:r>
    </w:p>
    <w:p w14:paraId="1D760398" w14:textId="5BC06137" w:rsidR="00585487" w:rsidRPr="0045136F" w:rsidRDefault="00585487" w:rsidP="00B82A02">
      <w:pPr>
        <w:numPr>
          <w:ilvl w:val="0"/>
          <w:numId w:val="4"/>
        </w:numPr>
        <w:tabs>
          <w:tab w:val="clear" w:pos="1080"/>
          <w:tab w:val="num" w:pos="360"/>
        </w:tabs>
        <w:spacing w:line="250" w:lineRule="exact"/>
        <w:ind w:left="360" w:hanging="360"/>
        <w:jc w:val="both"/>
        <w:rPr>
          <w:rFonts w:ascii="Trebuchet MS" w:hAnsi="Trebuchet MS" w:cs="Arial"/>
          <w:bCs/>
          <w:sz w:val="20"/>
          <w:szCs w:val="20"/>
          <w:lang w:val="en-US"/>
        </w:rPr>
      </w:pPr>
      <w:r w:rsidRPr="0045136F">
        <w:rPr>
          <w:rFonts w:ascii="Trebuchet MS" w:hAnsi="Trebuchet MS" w:cs="Arial"/>
          <w:bCs/>
          <w:sz w:val="20"/>
          <w:szCs w:val="20"/>
          <w:lang w:val="en-US"/>
        </w:rPr>
        <w:t>Activities………………</w:t>
      </w:r>
      <w:r w:rsidR="0045136F" w:rsidRPr="0045136F">
        <w:rPr>
          <w:rFonts w:ascii="Trebuchet MS" w:hAnsi="Trebuchet MS" w:cs="Arial"/>
          <w:bCs/>
          <w:sz w:val="20"/>
          <w:szCs w:val="20"/>
          <w:lang w:val="en-US"/>
        </w:rPr>
        <w:t>……………………………………………………………………………</w:t>
      </w:r>
      <w:r w:rsidR="0045136F" w:rsidRPr="0045136F">
        <w:rPr>
          <w:rFonts w:ascii="Trebuchet MS" w:hAnsi="Trebuchet MS" w:cs="Arial"/>
          <w:bCs/>
          <w:sz w:val="20"/>
          <w:szCs w:val="20"/>
          <w:lang w:val="en-US"/>
        </w:rPr>
        <w:tab/>
        <w:t>1</w:t>
      </w:r>
      <w:r w:rsidR="00E13B1A">
        <w:rPr>
          <w:rFonts w:ascii="Trebuchet MS" w:hAnsi="Trebuchet MS" w:cs="Arial"/>
          <w:bCs/>
          <w:sz w:val="20"/>
          <w:szCs w:val="20"/>
          <w:lang w:val="en-US"/>
        </w:rPr>
        <w:t>3</w:t>
      </w:r>
    </w:p>
    <w:p w14:paraId="5374AB9E" w14:textId="308EB5D2" w:rsidR="00585487" w:rsidRPr="0045136F" w:rsidRDefault="00585487" w:rsidP="00B82A02">
      <w:pPr>
        <w:numPr>
          <w:ilvl w:val="0"/>
          <w:numId w:val="4"/>
        </w:numPr>
        <w:tabs>
          <w:tab w:val="clear" w:pos="1080"/>
          <w:tab w:val="num" w:pos="360"/>
        </w:tabs>
        <w:spacing w:line="250" w:lineRule="exact"/>
        <w:ind w:left="360" w:hanging="360"/>
        <w:jc w:val="both"/>
        <w:rPr>
          <w:rFonts w:ascii="Trebuchet MS" w:hAnsi="Trebuchet MS" w:cs="Arial"/>
          <w:bCs/>
          <w:sz w:val="20"/>
          <w:szCs w:val="20"/>
          <w:lang w:val="en-US"/>
        </w:rPr>
      </w:pPr>
      <w:r w:rsidRPr="0045136F">
        <w:rPr>
          <w:rFonts w:ascii="Trebuchet MS" w:hAnsi="Trebuchet MS" w:cs="Arial"/>
          <w:bCs/>
          <w:sz w:val="20"/>
          <w:szCs w:val="20"/>
          <w:lang w:val="en-US"/>
        </w:rPr>
        <w:t xml:space="preserve">Lessons </w:t>
      </w:r>
      <w:proofErr w:type="gramStart"/>
      <w:r w:rsidRPr="0045136F">
        <w:rPr>
          <w:rFonts w:ascii="Trebuchet MS" w:hAnsi="Trebuchet MS" w:cs="Arial"/>
          <w:bCs/>
          <w:sz w:val="20"/>
          <w:szCs w:val="20"/>
          <w:lang w:val="en-US"/>
        </w:rPr>
        <w:t>learned  …</w:t>
      </w:r>
      <w:proofErr w:type="gramEnd"/>
      <w:r w:rsidRPr="0045136F">
        <w:rPr>
          <w:rFonts w:ascii="Trebuchet MS" w:hAnsi="Trebuchet MS" w:cs="Arial"/>
          <w:bCs/>
          <w:sz w:val="20"/>
          <w:szCs w:val="20"/>
          <w:lang w:val="en-US"/>
        </w:rPr>
        <w:t>………………………………………………</w:t>
      </w:r>
      <w:r w:rsidR="00A51DB0">
        <w:rPr>
          <w:rFonts w:ascii="Trebuchet MS" w:hAnsi="Trebuchet MS" w:cs="Arial"/>
          <w:bCs/>
          <w:sz w:val="20"/>
          <w:szCs w:val="20"/>
          <w:lang w:val="en-US"/>
        </w:rPr>
        <w:t>………………………………</w:t>
      </w:r>
      <w:r w:rsidR="00A51DB0">
        <w:rPr>
          <w:rFonts w:ascii="Trebuchet MS" w:hAnsi="Trebuchet MS" w:cs="Arial"/>
          <w:bCs/>
          <w:sz w:val="20"/>
          <w:szCs w:val="20"/>
          <w:lang w:val="en-US"/>
        </w:rPr>
        <w:tab/>
        <w:t>2</w:t>
      </w:r>
      <w:r w:rsidR="00E13B1A">
        <w:rPr>
          <w:rFonts w:ascii="Trebuchet MS" w:hAnsi="Trebuchet MS" w:cs="Arial"/>
          <w:bCs/>
          <w:sz w:val="20"/>
          <w:szCs w:val="20"/>
          <w:lang w:val="en-US"/>
        </w:rPr>
        <w:t>5</w:t>
      </w:r>
    </w:p>
    <w:p w14:paraId="3DE8BE97" w14:textId="7F10A009" w:rsidR="00585487" w:rsidRPr="0045136F" w:rsidRDefault="00585487" w:rsidP="00B82A02">
      <w:pPr>
        <w:numPr>
          <w:ilvl w:val="0"/>
          <w:numId w:val="4"/>
        </w:numPr>
        <w:tabs>
          <w:tab w:val="clear" w:pos="1080"/>
          <w:tab w:val="num" w:pos="360"/>
        </w:tabs>
        <w:spacing w:line="250" w:lineRule="exact"/>
        <w:ind w:left="360" w:hanging="360"/>
        <w:jc w:val="both"/>
        <w:rPr>
          <w:rFonts w:ascii="Trebuchet MS" w:hAnsi="Trebuchet MS" w:cs="Arial"/>
          <w:bCs/>
          <w:sz w:val="20"/>
          <w:szCs w:val="20"/>
          <w:lang w:val="en-US"/>
        </w:rPr>
      </w:pPr>
      <w:r w:rsidRPr="0045136F">
        <w:rPr>
          <w:rFonts w:ascii="Trebuchet MS" w:hAnsi="Trebuchet MS" w:cs="Arial"/>
          <w:bCs/>
          <w:sz w:val="20"/>
          <w:szCs w:val="20"/>
          <w:lang w:val="en-US"/>
        </w:rPr>
        <w:t>Note on Funding…………</w:t>
      </w:r>
      <w:r w:rsidR="00A0311C" w:rsidRPr="0045136F">
        <w:rPr>
          <w:rFonts w:ascii="Trebuchet MS" w:hAnsi="Trebuchet MS" w:cs="Arial"/>
          <w:bCs/>
          <w:sz w:val="20"/>
          <w:szCs w:val="20"/>
          <w:lang w:val="en-US"/>
        </w:rPr>
        <w:t>…</w:t>
      </w:r>
      <w:r w:rsidRPr="0045136F">
        <w:rPr>
          <w:rFonts w:ascii="Trebuchet MS" w:hAnsi="Trebuchet MS" w:cs="Arial"/>
          <w:bCs/>
          <w:sz w:val="20"/>
          <w:szCs w:val="20"/>
          <w:lang w:val="en-US"/>
        </w:rPr>
        <w:t>……………………………………………………………………</w:t>
      </w:r>
      <w:r w:rsidRPr="0045136F">
        <w:rPr>
          <w:rFonts w:ascii="Trebuchet MS" w:hAnsi="Trebuchet MS" w:cs="Arial"/>
          <w:bCs/>
          <w:sz w:val="20"/>
          <w:szCs w:val="20"/>
          <w:lang w:val="en-US"/>
        </w:rPr>
        <w:tab/>
        <w:t>2</w:t>
      </w:r>
      <w:r w:rsidR="00E13B1A">
        <w:rPr>
          <w:rFonts w:ascii="Trebuchet MS" w:hAnsi="Trebuchet MS" w:cs="Arial"/>
          <w:bCs/>
          <w:sz w:val="20"/>
          <w:szCs w:val="20"/>
          <w:lang w:val="en-US"/>
        </w:rPr>
        <w:t>7</w:t>
      </w:r>
    </w:p>
    <w:p w14:paraId="24E479CE" w14:textId="77777777" w:rsidR="00585487" w:rsidRPr="0045136F" w:rsidRDefault="00585487">
      <w:pPr>
        <w:tabs>
          <w:tab w:val="num" w:pos="360"/>
        </w:tabs>
        <w:spacing w:line="250" w:lineRule="exact"/>
        <w:ind w:left="360" w:hanging="360"/>
        <w:jc w:val="both"/>
        <w:rPr>
          <w:rFonts w:ascii="Trebuchet MS" w:hAnsi="Trebuchet MS" w:cs="Arial"/>
          <w:bCs/>
          <w:sz w:val="20"/>
          <w:szCs w:val="20"/>
          <w:lang w:val="en-US"/>
        </w:rPr>
      </w:pPr>
    </w:p>
    <w:p w14:paraId="6C218A3B" w14:textId="77777777" w:rsidR="00585487" w:rsidRPr="0045136F" w:rsidRDefault="00585487">
      <w:pPr>
        <w:tabs>
          <w:tab w:val="num" w:pos="360"/>
        </w:tabs>
        <w:spacing w:line="250" w:lineRule="exact"/>
        <w:ind w:left="360" w:hanging="360"/>
        <w:jc w:val="both"/>
        <w:rPr>
          <w:rFonts w:ascii="Trebuchet MS" w:hAnsi="Trebuchet MS" w:cs="Arial"/>
          <w:b/>
          <w:bCs/>
          <w:sz w:val="20"/>
          <w:szCs w:val="20"/>
          <w:lang w:val="en-US"/>
        </w:rPr>
      </w:pPr>
      <w:r w:rsidRPr="0045136F">
        <w:rPr>
          <w:rFonts w:ascii="Trebuchet MS" w:hAnsi="Trebuchet MS" w:cs="Arial"/>
          <w:b/>
          <w:bCs/>
          <w:sz w:val="20"/>
          <w:szCs w:val="20"/>
          <w:lang w:val="en-US"/>
        </w:rPr>
        <w:t>APPENDICES</w:t>
      </w:r>
    </w:p>
    <w:p w14:paraId="5DC0F4B0" w14:textId="102E521C" w:rsidR="00585487" w:rsidRPr="0045136F" w:rsidRDefault="00585487">
      <w:pPr>
        <w:tabs>
          <w:tab w:val="num" w:pos="360"/>
        </w:tabs>
        <w:spacing w:line="250" w:lineRule="exact"/>
        <w:ind w:left="360" w:hanging="360"/>
        <w:jc w:val="both"/>
        <w:rPr>
          <w:rFonts w:ascii="Trebuchet MS" w:hAnsi="Trebuchet MS" w:cs="Arial"/>
          <w:bCs/>
          <w:sz w:val="20"/>
          <w:szCs w:val="20"/>
          <w:lang w:val="en-US"/>
        </w:rPr>
      </w:pPr>
      <w:r w:rsidRPr="0045136F">
        <w:rPr>
          <w:rFonts w:ascii="Trebuchet MS" w:hAnsi="Trebuchet MS" w:cs="Arial"/>
          <w:bCs/>
          <w:sz w:val="20"/>
          <w:szCs w:val="20"/>
          <w:lang w:val="en-US"/>
        </w:rPr>
        <w:t>Appendix 1: Summary of the H</w:t>
      </w:r>
      <w:r w:rsidR="00A0311C" w:rsidRPr="0045136F">
        <w:rPr>
          <w:rFonts w:ascii="Trebuchet MS" w:hAnsi="Trebuchet MS" w:cs="Arial"/>
          <w:bCs/>
          <w:sz w:val="20"/>
          <w:szCs w:val="20"/>
          <w:lang w:val="en-US"/>
        </w:rPr>
        <w:t>emispheric Workshops……………………………</w:t>
      </w:r>
      <w:r w:rsidRPr="0045136F">
        <w:rPr>
          <w:rFonts w:ascii="Trebuchet MS" w:hAnsi="Trebuchet MS" w:cs="Arial"/>
          <w:bCs/>
          <w:sz w:val="20"/>
          <w:szCs w:val="20"/>
          <w:lang w:val="en-US"/>
        </w:rPr>
        <w:tab/>
        <w:t>2</w:t>
      </w:r>
      <w:r w:rsidR="00B30CF6">
        <w:rPr>
          <w:rFonts w:ascii="Trebuchet MS" w:hAnsi="Trebuchet MS" w:cs="Arial"/>
          <w:bCs/>
          <w:sz w:val="20"/>
          <w:szCs w:val="20"/>
          <w:lang w:val="en-US"/>
        </w:rPr>
        <w:t>8</w:t>
      </w:r>
    </w:p>
    <w:p w14:paraId="4E77FC7F" w14:textId="08F5708C" w:rsidR="00585487" w:rsidRPr="00756AB5" w:rsidRDefault="00585487">
      <w:pPr>
        <w:tabs>
          <w:tab w:val="num" w:pos="360"/>
        </w:tabs>
        <w:spacing w:line="250" w:lineRule="exact"/>
        <w:ind w:left="360" w:hanging="360"/>
        <w:jc w:val="both"/>
        <w:rPr>
          <w:rFonts w:ascii="Trebuchet MS" w:hAnsi="Trebuchet MS" w:cs="Arial"/>
          <w:bCs/>
          <w:sz w:val="20"/>
          <w:szCs w:val="20"/>
          <w:lang w:val="en-US"/>
        </w:rPr>
      </w:pPr>
      <w:r w:rsidRPr="0045136F">
        <w:rPr>
          <w:rFonts w:ascii="Trebuchet MS" w:hAnsi="Trebuchet MS" w:cs="Arial"/>
          <w:bCs/>
          <w:sz w:val="20"/>
          <w:szCs w:val="20"/>
          <w:lang w:val="en-US"/>
        </w:rPr>
        <w:t>Appendix 2: List of activities of t</w:t>
      </w:r>
      <w:r w:rsidR="00A0311C" w:rsidRPr="0045136F">
        <w:rPr>
          <w:rFonts w:ascii="Trebuchet MS" w:hAnsi="Trebuchet MS" w:cs="Arial"/>
          <w:bCs/>
          <w:sz w:val="20"/>
          <w:szCs w:val="20"/>
          <w:lang w:val="en-US"/>
        </w:rPr>
        <w:t>he RIAL Cooperation Fund…………………</w:t>
      </w:r>
      <w:r w:rsidR="00DE07D4">
        <w:rPr>
          <w:rFonts w:ascii="Trebuchet MS" w:hAnsi="Trebuchet MS" w:cs="Arial"/>
          <w:bCs/>
          <w:sz w:val="20"/>
          <w:szCs w:val="20"/>
          <w:lang w:val="en-US"/>
        </w:rPr>
        <w:t xml:space="preserve"> </w:t>
      </w:r>
      <w:r w:rsidR="00DE07D4">
        <w:rPr>
          <w:rFonts w:ascii="Trebuchet MS" w:hAnsi="Trebuchet MS" w:cs="Arial"/>
          <w:bCs/>
          <w:sz w:val="20"/>
          <w:szCs w:val="20"/>
          <w:lang w:val="en-US"/>
        </w:rPr>
        <w:tab/>
        <w:t>3</w:t>
      </w:r>
      <w:r w:rsidR="00B30CF6">
        <w:rPr>
          <w:rFonts w:ascii="Trebuchet MS" w:hAnsi="Trebuchet MS" w:cs="Arial"/>
          <w:bCs/>
          <w:sz w:val="20"/>
          <w:szCs w:val="20"/>
          <w:lang w:val="en-US"/>
        </w:rPr>
        <w:t>5</w:t>
      </w:r>
    </w:p>
    <w:p w14:paraId="6C1E77F0" w14:textId="77777777" w:rsidR="00585487" w:rsidRPr="00756AB5" w:rsidRDefault="00585487">
      <w:pPr>
        <w:spacing w:line="250" w:lineRule="exact"/>
        <w:jc w:val="both"/>
        <w:rPr>
          <w:rFonts w:ascii="Trebuchet MS" w:hAnsi="Trebuchet MS"/>
          <w:b/>
          <w:sz w:val="20"/>
          <w:lang w:val="en-US"/>
        </w:rPr>
      </w:pPr>
    </w:p>
    <w:p w14:paraId="67EC304A" w14:textId="77777777" w:rsidR="00585487" w:rsidRPr="00756AB5" w:rsidRDefault="00585487">
      <w:pPr>
        <w:spacing w:line="250" w:lineRule="exact"/>
        <w:jc w:val="both"/>
        <w:rPr>
          <w:rFonts w:ascii="Trebuchet MS" w:hAnsi="Trebuchet MS"/>
          <w:b/>
          <w:sz w:val="20"/>
          <w:lang w:val="en-US"/>
        </w:rPr>
      </w:pPr>
    </w:p>
    <w:p w14:paraId="6B057BB2" w14:textId="77777777" w:rsidR="00585487" w:rsidRPr="00EC61EA" w:rsidRDefault="00585487">
      <w:pPr>
        <w:spacing w:line="250" w:lineRule="exact"/>
        <w:jc w:val="both"/>
        <w:rPr>
          <w:rFonts w:ascii="Trebuchet MS" w:hAnsi="Trebuchet MS"/>
          <w:b/>
          <w:sz w:val="22"/>
          <w:szCs w:val="22"/>
          <w:lang w:val="en-US"/>
        </w:rPr>
      </w:pPr>
    </w:p>
    <w:p w14:paraId="4C673C52" w14:textId="77777777" w:rsidR="00585487" w:rsidRPr="00EC61EA" w:rsidRDefault="00585487" w:rsidP="00EC61EA">
      <w:pPr>
        <w:tabs>
          <w:tab w:val="left" w:pos="360"/>
        </w:tabs>
        <w:spacing w:line="250" w:lineRule="exact"/>
        <w:jc w:val="both"/>
        <w:rPr>
          <w:rFonts w:ascii="Trebuchet MS" w:hAnsi="Trebuchet MS"/>
          <w:b/>
          <w:sz w:val="22"/>
          <w:szCs w:val="22"/>
          <w:lang w:val="en-US"/>
        </w:rPr>
      </w:pPr>
      <w:r w:rsidRPr="00EC61EA">
        <w:rPr>
          <w:rFonts w:ascii="Trebuchet MS" w:hAnsi="Trebuchet MS"/>
          <w:b/>
          <w:sz w:val="22"/>
          <w:szCs w:val="22"/>
          <w:lang w:val="en-US"/>
        </w:rPr>
        <w:t>I.</w:t>
      </w:r>
      <w:r w:rsidRPr="00EC61EA">
        <w:rPr>
          <w:rFonts w:ascii="Trebuchet MS" w:hAnsi="Trebuchet MS"/>
          <w:b/>
          <w:sz w:val="22"/>
          <w:szCs w:val="22"/>
          <w:lang w:val="en-US"/>
        </w:rPr>
        <w:tab/>
        <w:t>INTRODUCTION</w:t>
      </w:r>
    </w:p>
    <w:p w14:paraId="2F81FBC5" w14:textId="77777777" w:rsidR="00585487" w:rsidRPr="00756AB5" w:rsidRDefault="00585487">
      <w:pPr>
        <w:spacing w:line="250" w:lineRule="exact"/>
        <w:jc w:val="both"/>
        <w:rPr>
          <w:rFonts w:ascii="Trebuchet MS" w:hAnsi="Trebuchet MS"/>
          <w:b/>
          <w:sz w:val="20"/>
          <w:lang w:val="en-US"/>
        </w:rPr>
      </w:pPr>
    </w:p>
    <w:p w14:paraId="28A47036" w14:textId="77777777" w:rsidR="00585487" w:rsidRPr="00756AB5" w:rsidRDefault="00585487">
      <w:pPr>
        <w:spacing w:line="250" w:lineRule="exact"/>
        <w:jc w:val="both"/>
        <w:rPr>
          <w:rFonts w:ascii="Trebuchet MS" w:hAnsi="Trebuchet MS"/>
          <w:sz w:val="20"/>
          <w:lang w:val="en-US"/>
        </w:rPr>
      </w:pPr>
      <w:r w:rsidRPr="00756AB5">
        <w:rPr>
          <w:rFonts w:ascii="Trebuchet MS" w:hAnsi="Trebuchet MS"/>
          <w:sz w:val="20"/>
          <w:lang w:val="en-US"/>
        </w:rPr>
        <w:t xml:space="preserve">The Inter-American Network for Labor Administration (RIAL) is the cooperation and technical assistance mechanism of the Inter-American Conference of Ministers of Labor (IACML). It was created by the region’s Ministries of Labor, following the XV IACML in 2005, </w:t>
      </w:r>
      <w:proofErr w:type="gramStart"/>
      <w:r w:rsidRPr="00756AB5">
        <w:rPr>
          <w:rFonts w:ascii="Trebuchet MS" w:hAnsi="Trebuchet MS"/>
          <w:sz w:val="20"/>
          <w:lang w:val="en-US"/>
        </w:rPr>
        <w:t>in order to</w:t>
      </w:r>
      <w:proofErr w:type="gramEnd"/>
      <w:r w:rsidRPr="00756AB5">
        <w:rPr>
          <w:rFonts w:ascii="Trebuchet MS" w:hAnsi="Trebuchet MS"/>
          <w:sz w:val="20"/>
          <w:lang w:val="en-US"/>
        </w:rPr>
        <w:t xml:space="preserve"> strengthen their human and institutional capacities through an integrating mechanism for dissemination of knowledge and experiences.  </w:t>
      </w:r>
    </w:p>
    <w:p w14:paraId="47719192" w14:textId="77777777" w:rsidR="00585487" w:rsidRPr="00756AB5" w:rsidRDefault="00585487">
      <w:pPr>
        <w:spacing w:line="250" w:lineRule="exact"/>
        <w:jc w:val="both"/>
        <w:rPr>
          <w:rFonts w:ascii="Trebuchet MS" w:hAnsi="Trebuchet MS"/>
          <w:sz w:val="20"/>
          <w:lang w:val="en-US"/>
        </w:rPr>
      </w:pPr>
    </w:p>
    <w:p w14:paraId="6AEA7297" w14:textId="77777777" w:rsidR="00585487" w:rsidRPr="00756AB5" w:rsidRDefault="00585487">
      <w:pPr>
        <w:spacing w:line="250" w:lineRule="exact"/>
        <w:jc w:val="both"/>
        <w:rPr>
          <w:rFonts w:ascii="Trebuchet MS" w:hAnsi="Trebuchet MS"/>
          <w:sz w:val="20"/>
          <w:lang w:val="en-US"/>
        </w:rPr>
      </w:pPr>
      <w:r w:rsidRPr="00756AB5">
        <w:rPr>
          <w:rFonts w:ascii="Trebuchet MS" w:hAnsi="Trebuchet MS"/>
          <w:sz w:val="20"/>
          <w:lang w:val="en-US"/>
        </w:rPr>
        <w:t>The RIAL functions as a system made up of the following complementary and mutually reinforcing tools: Portfolio of Programs, Hemispheric Workshops, technical studies, bilateral cooperation activities, newsletters, web pages and, virtual forums and webinars.</w:t>
      </w:r>
    </w:p>
    <w:p w14:paraId="3F3B01EB" w14:textId="77777777" w:rsidR="00585487" w:rsidRPr="00756AB5" w:rsidRDefault="00585487">
      <w:pPr>
        <w:spacing w:line="250" w:lineRule="exact"/>
        <w:jc w:val="both"/>
        <w:rPr>
          <w:rFonts w:ascii="Trebuchet MS" w:hAnsi="Trebuchet MS"/>
          <w:sz w:val="20"/>
          <w:lang w:val="en-US"/>
        </w:rPr>
      </w:pPr>
    </w:p>
    <w:p w14:paraId="55C55FF9" w14:textId="77777777" w:rsidR="00585487" w:rsidRPr="00756AB5" w:rsidRDefault="00585487">
      <w:pPr>
        <w:spacing w:line="250" w:lineRule="exact"/>
        <w:jc w:val="both"/>
        <w:rPr>
          <w:rFonts w:ascii="Trebuchet MS" w:hAnsi="Trebuchet MS"/>
          <w:sz w:val="20"/>
          <w:lang w:val="en-US"/>
        </w:rPr>
      </w:pPr>
      <w:r w:rsidRPr="00756AB5">
        <w:rPr>
          <w:rFonts w:ascii="Trebuchet MS" w:hAnsi="Trebuchet MS"/>
          <w:sz w:val="20"/>
          <w:lang w:val="en-US"/>
        </w:rPr>
        <w:t xml:space="preserve">The OAS Executive Secretariat for Integral Development (SEDI) is responsible for the coordination and operation of the RIAL, in its capacity as the Technical Secretariat of the IACML, while its priorities and actions are set by the IACML itself. </w:t>
      </w:r>
      <w:r w:rsidRPr="00756AB5">
        <w:rPr>
          <w:rFonts w:ascii="Trebuchet MS" w:hAnsi="Trebuchet MS" w:cs="Arial"/>
          <w:bCs/>
          <w:sz w:val="20"/>
          <w:szCs w:val="20"/>
          <w:lang w:val="en-US"/>
        </w:rPr>
        <w:t xml:space="preserve">It is now funded through a Fund for voluntary contributions from all its members. In the period 2006-2010, it was funded primarily by the Canadian </w:t>
      </w:r>
      <w:proofErr w:type="spellStart"/>
      <w:r w:rsidRPr="00756AB5">
        <w:rPr>
          <w:rFonts w:ascii="Trebuchet MS" w:hAnsi="Trebuchet MS"/>
          <w:sz w:val="20"/>
          <w:szCs w:val="20"/>
          <w:lang w:val="en-US"/>
        </w:rPr>
        <w:t>Labour</w:t>
      </w:r>
      <w:proofErr w:type="spellEnd"/>
      <w:r w:rsidRPr="00756AB5">
        <w:rPr>
          <w:rFonts w:ascii="Trebuchet MS" w:hAnsi="Trebuchet MS"/>
          <w:sz w:val="20"/>
          <w:szCs w:val="20"/>
          <w:lang w:val="en-US"/>
        </w:rPr>
        <w:t xml:space="preserve"> Program</w:t>
      </w:r>
      <w:r w:rsidRPr="00756AB5">
        <w:rPr>
          <w:rFonts w:ascii="Trebuchet MS" w:hAnsi="Trebuchet MS" w:cs="Arial"/>
          <w:sz w:val="20"/>
          <w:szCs w:val="20"/>
          <w:lang w:val="en-US"/>
        </w:rPr>
        <w:t xml:space="preserve">, whose contributions made it possible to establish the Fund and to carry out most of the activities described in this document. </w:t>
      </w:r>
      <w:r w:rsidRPr="00756AB5">
        <w:rPr>
          <w:rFonts w:ascii="Trebuchet MS" w:hAnsi="Trebuchet MS"/>
          <w:sz w:val="20"/>
          <w:lang w:val="en-US"/>
        </w:rPr>
        <w:t xml:space="preserve">It has also received financial contributions from the Ministries of Labor of </w:t>
      </w:r>
      <w:r w:rsidRPr="004D2719">
        <w:rPr>
          <w:rFonts w:ascii="Trebuchet MS" w:hAnsi="Trebuchet MS"/>
          <w:sz w:val="20"/>
          <w:lang w:val="en-US"/>
        </w:rPr>
        <w:t xml:space="preserve">Argentina, Bahamas, Barbados, Belize, Bolivia, Brazil, Canada, Colombia, </w:t>
      </w:r>
      <w:r w:rsidR="004D2719" w:rsidRPr="004D2719">
        <w:rPr>
          <w:rFonts w:ascii="Trebuchet MS" w:hAnsi="Trebuchet MS"/>
          <w:sz w:val="20"/>
          <w:lang w:val="en-US"/>
        </w:rPr>
        <w:t xml:space="preserve">Chile, </w:t>
      </w:r>
      <w:r w:rsidRPr="004D2719">
        <w:rPr>
          <w:rFonts w:ascii="Trebuchet MS" w:hAnsi="Trebuchet MS"/>
          <w:sz w:val="20"/>
          <w:lang w:val="en-US"/>
        </w:rPr>
        <w:t xml:space="preserve">Ecuador, </w:t>
      </w:r>
      <w:r w:rsidR="004D2719" w:rsidRPr="004D2719">
        <w:rPr>
          <w:rFonts w:ascii="Trebuchet MS" w:hAnsi="Trebuchet MS"/>
          <w:sz w:val="20"/>
          <w:lang w:val="en-US"/>
        </w:rPr>
        <w:t xml:space="preserve">El Salvador, Grenada, Guyana, </w:t>
      </w:r>
      <w:r w:rsidRPr="004D2719">
        <w:rPr>
          <w:rFonts w:ascii="Trebuchet MS" w:hAnsi="Trebuchet MS"/>
          <w:sz w:val="20"/>
          <w:lang w:val="en-US"/>
        </w:rPr>
        <w:t xml:space="preserve">Jamaica, Mexico, Panama, </w:t>
      </w:r>
      <w:r w:rsidR="004D2719" w:rsidRPr="004D2719">
        <w:rPr>
          <w:rFonts w:ascii="Trebuchet MS" w:hAnsi="Trebuchet MS"/>
          <w:sz w:val="20"/>
          <w:lang w:val="en-US"/>
        </w:rPr>
        <w:t xml:space="preserve">Paraguay, </w:t>
      </w:r>
      <w:r w:rsidRPr="004D2719">
        <w:rPr>
          <w:rFonts w:ascii="Trebuchet MS" w:hAnsi="Trebuchet MS"/>
          <w:sz w:val="20"/>
          <w:lang w:val="en-US"/>
        </w:rPr>
        <w:t xml:space="preserve">Peru, Dominican Republic, </w:t>
      </w:r>
      <w:r w:rsidR="004D2719" w:rsidRPr="004D2719">
        <w:rPr>
          <w:rFonts w:ascii="Trebuchet MS" w:hAnsi="Trebuchet MS"/>
          <w:sz w:val="20"/>
          <w:lang w:val="en-US"/>
        </w:rPr>
        <w:t xml:space="preserve">St. Kitts and Nevis, </w:t>
      </w:r>
      <w:r w:rsidRPr="004D2719">
        <w:rPr>
          <w:rFonts w:ascii="Trebuchet MS" w:hAnsi="Trebuchet MS"/>
          <w:sz w:val="20"/>
          <w:lang w:val="en-US"/>
        </w:rPr>
        <w:t>Suriname</w:t>
      </w:r>
      <w:r w:rsidR="004D2719">
        <w:rPr>
          <w:rFonts w:ascii="Trebuchet MS" w:hAnsi="Trebuchet MS"/>
          <w:sz w:val="20"/>
          <w:lang w:val="en-US"/>
        </w:rPr>
        <w:t xml:space="preserve">, </w:t>
      </w:r>
      <w:r w:rsidRPr="004D2719">
        <w:rPr>
          <w:rFonts w:ascii="Trebuchet MS" w:hAnsi="Trebuchet MS"/>
          <w:sz w:val="20"/>
          <w:lang w:val="en-US"/>
        </w:rPr>
        <w:t>Trinidad and Tobago</w:t>
      </w:r>
      <w:r w:rsidR="004D2719">
        <w:rPr>
          <w:rFonts w:ascii="Trebuchet MS" w:hAnsi="Trebuchet MS"/>
          <w:sz w:val="20"/>
          <w:lang w:val="en-US"/>
        </w:rPr>
        <w:t>, and the United States,</w:t>
      </w:r>
      <w:r w:rsidRPr="004D2719">
        <w:rPr>
          <w:rFonts w:ascii="Trebuchet MS" w:hAnsi="Trebuchet MS"/>
          <w:sz w:val="20"/>
          <w:lang w:val="en-US"/>
        </w:rPr>
        <w:t xml:space="preserve"> to this date.</w:t>
      </w:r>
    </w:p>
    <w:p w14:paraId="0FFFB7DD" w14:textId="77777777" w:rsidR="00585487" w:rsidRDefault="00585487">
      <w:pPr>
        <w:spacing w:line="250" w:lineRule="exact"/>
        <w:jc w:val="both"/>
        <w:rPr>
          <w:rFonts w:ascii="Trebuchet MS" w:hAnsi="Trebuchet MS" w:cs="Arial"/>
          <w:bCs/>
          <w:sz w:val="20"/>
          <w:szCs w:val="20"/>
          <w:lang w:val="en-US"/>
        </w:rPr>
      </w:pPr>
    </w:p>
    <w:p w14:paraId="603D5C0B" w14:textId="77777777" w:rsidR="00A51DB0" w:rsidRDefault="00A51DB0">
      <w:pPr>
        <w:spacing w:line="250" w:lineRule="exact"/>
        <w:jc w:val="both"/>
        <w:rPr>
          <w:rFonts w:ascii="Trebuchet MS" w:hAnsi="Trebuchet MS" w:cs="Arial"/>
          <w:bCs/>
          <w:sz w:val="20"/>
          <w:szCs w:val="20"/>
          <w:lang w:val="en-US"/>
        </w:rPr>
      </w:pPr>
    </w:p>
    <w:p w14:paraId="2D010C21" w14:textId="77777777" w:rsidR="00BC1160" w:rsidRDefault="00BC1160">
      <w:pPr>
        <w:spacing w:line="250" w:lineRule="exact"/>
        <w:jc w:val="both"/>
        <w:rPr>
          <w:rFonts w:ascii="Trebuchet MS" w:hAnsi="Trebuchet MS"/>
          <w:b/>
          <w:sz w:val="20"/>
          <w:lang w:val="en-US"/>
        </w:rPr>
      </w:pPr>
    </w:p>
    <w:p w14:paraId="1C3B2AAD" w14:textId="77777777" w:rsidR="00BC1160" w:rsidRDefault="00BC1160">
      <w:pPr>
        <w:spacing w:line="250" w:lineRule="exact"/>
        <w:jc w:val="both"/>
        <w:rPr>
          <w:rFonts w:ascii="Trebuchet MS" w:hAnsi="Trebuchet MS"/>
          <w:b/>
          <w:sz w:val="20"/>
          <w:lang w:val="en-US"/>
        </w:rPr>
      </w:pPr>
    </w:p>
    <w:p w14:paraId="24E0FCC6" w14:textId="77777777" w:rsidR="00BC1160" w:rsidRDefault="00BC1160">
      <w:pPr>
        <w:spacing w:line="250" w:lineRule="exact"/>
        <w:jc w:val="both"/>
        <w:rPr>
          <w:rFonts w:ascii="Trebuchet MS" w:hAnsi="Trebuchet MS"/>
          <w:b/>
          <w:sz w:val="20"/>
          <w:lang w:val="en-US"/>
        </w:rPr>
      </w:pPr>
    </w:p>
    <w:p w14:paraId="664E0E2C" w14:textId="2079BC13" w:rsidR="00585487" w:rsidRPr="00263976" w:rsidRDefault="00585487">
      <w:pPr>
        <w:spacing w:line="250" w:lineRule="exact"/>
        <w:jc w:val="both"/>
        <w:rPr>
          <w:rFonts w:ascii="Trebuchet MS" w:hAnsi="Trebuchet MS"/>
          <w:b/>
          <w:sz w:val="22"/>
          <w:szCs w:val="22"/>
          <w:lang w:val="en-US"/>
        </w:rPr>
      </w:pPr>
      <w:r w:rsidRPr="00263976">
        <w:rPr>
          <w:rFonts w:ascii="Trebuchet MS" w:hAnsi="Trebuchet MS"/>
          <w:b/>
          <w:sz w:val="22"/>
          <w:szCs w:val="22"/>
          <w:lang w:val="en-US"/>
        </w:rPr>
        <w:t>II.</w:t>
      </w:r>
      <w:r w:rsidRPr="00263976">
        <w:rPr>
          <w:rFonts w:ascii="Trebuchet MS" w:hAnsi="Trebuchet MS"/>
          <w:b/>
          <w:sz w:val="22"/>
          <w:szCs w:val="22"/>
          <w:lang w:val="en-US"/>
        </w:rPr>
        <w:tab/>
        <w:t xml:space="preserve">OUTPUTS </w:t>
      </w:r>
      <w:r w:rsidR="00070319" w:rsidRPr="00263976">
        <w:rPr>
          <w:rFonts w:ascii="Trebuchet MS" w:hAnsi="Trebuchet MS"/>
          <w:b/>
          <w:sz w:val="22"/>
          <w:szCs w:val="22"/>
          <w:lang w:val="en-US"/>
        </w:rPr>
        <w:t>– RIAL in numbers and products</w:t>
      </w:r>
    </w:p>
    <w:p w14:paraId="5B828A72" w14:textId="77777777" w:rsidR="00585487" w:rsidRPr="00756AB5" w:rsidRDefault="00585487">
      <w:pPr>
        <w:spacing w:line="250" w:lineRule="exact"/>
        <w:jc w:val="both"/>
        <w:rPr>
          <w:rFonts w:ascii="Trebuchet MS" w:hAnsi="Trebuchet MS"/>
          <w:sz w:val="20"/>
          <w:lang w:val="en-US"/>
        </w:rPr>
      </w:pPr>
    </w:p>
    <w:p w14:paraId="3A0616CC" w14:textId="4907DBE6" w:rsidR="00142E4A" w:rsidRPr="00756AB5" w:rsidRDefault="00585487">
      <w:pPr>
        <w:spacing w:line="250" w:lineRule="exact"/>
        <w:jc w:val="both"/>
        <w:rPr>
          <w:rFonts w:ascii="Trebuchet MS" w:hAnsi="Trebuchet MS"/>
          <w:sz w:val="20"/>
          <w:lang w:val="en-US"/>
        </w:rPr>
      </w:pPr>
      <w:r w:rsidRPr="00756AB5">
        <w:rPr>
          <w:rFonts w:ascii="Trebuchet MS" w:hAnsi="Trebuchet MS"/>
          <w:sz w:val="20"/>
          <w:lang w:val="en-US"/>
        </w:rPr>
        <w:t xml:space="preserve">From its formal creation in May 2006 </w:t>
      </w:r>
      <w:proofErr w:type="gramStart"/>
      <w:r w:rsidR="00092760" w:rsidRPr="00756AB5">
        <w:rPr>
          <w:rFonts w:ascii="Trebuchet MS" w:hAnsi="Trebuchet MS"/>
          <w:sz w:val="20"/>
          <w:lang w:val="en-US"/>
        </w:rPr>
        <w:t>thr</w:t>
      </w:r>
      <w:r w:rsidR="00092760" w:rsidRPr="00E5341B">
        <w:rPr>
          <w:rFonts w:ascii="Trebuchet MS" w:hAnsi="Trebuchet MS"/>
          <w:sz w:val="20"/>
          <w:lang w:val="en-US"/>
        </w:rPr>
        <w:t>u</w:t>
      </w:r>
      <w:proofErr w:type="gramEnd"/>
      <w:r w:rsidRPr="00E5341B">
        <w:rPr>
          <w:rFonts w:ascii="Trebuchet MS" w:hAnsi="Trebuchet MS"/>
          <w:sz w:val="20"/>
          <w:lang w:val="en-US"/>
        </w:rPr>
        <w:t xml:space="preserve"> </w:t>
      </w:r>
      <w:r w:rsidR="00575C8F" w:rsidRPr="00E5341B">
        <w:rPr>
          <w:rFonts w:ascii="Trebuchet MS" w:hAnsi="Trebuchet MS"/>
          <w:sz w:val="20"/>
          <w:lang w:val="en-US"/>
        </w:rPr>
        <w:t>September 202</w:t>
      </w:r>
      <w:r w:rsidR="00B50F93">
        <w:rPr>
          <w:rFonts w:ascii="Trebuchet MS" w:hAnsi="Trebuchet MS"/>
          <w:sz w:val="20"/>
          <w:lang w:val="en-US"/>
        </w:rPr>
        <w:t>3</w:t>
      </w:r>
      <w:r w:rsidRPr="00E5341B">
        <w:rPr>
          <w:rFonts w:ascii="Trebuchet MS" w:hAnsi="Trebuchet MS"/>
          <w:sz w:val="20"/>
          <w:lang w:val="en-US"/>
        </w:rPr>
        <w:t xml:space="preserve">, </w:t>
      </w:r>
      <w:r w:rsidR="008D10E2" w:rsidRPr="00E5341B">
        <w:rPr>
          <w:rFonts w:ascii="Trebuchet MS" w:hAnsi="Trebuchet MS"/>
          <w:sz w:val="20"/>
          <w:lang w:val="en-US"/>
        </w:rPr>
        <w:t xml:space="preserve">the following are </w:t>
      </w:r>
      <w:r w:rsidRPr="00E5341B">
        <w:rPr>
          <w:rFonts w:ascii="Trebuchet MS" w:hAnsi="Trebuchet MS"/>
          <w:sz w:val="20"/>
          <w:lang w:val="en-US"/>
        </w:rPr>
        <w:t xml:space="preserve">RIAL’s </w:t>
      </w:r>
      <w:r w:rsidR="008D10E2" w:rsidRPr="00E5341B">
        <w:rPr>
          <w:rFonts w:ascii="Trebuchet MS" w:hAnsi="Trebuchet MS"/>
          <w:sz w:val="20"/>
          <w:lang w:val="en-US"/>
        </w:rPr>
        <w:t xml:space="preserve">main </w:t>
      </w:r>
      <w:r w:rsidR="00740E35" w:rsidRPr="00E5341B">
        <w:rPr>
          <w:rFonts w:ascii="Trebuchet MS" w:hAnsi="Trebuchet MS"/>
          <w:sz w:val="20"/>
          <w:lang w:val="en-US"/>
        </w:rPr>
        <w:t>accomplishments</w:t>
      </w:r>
      <w:r w:rsidR="008D10E2" w:rsidRPr="00E5341B">
        <w:rPr>
          <w:rFonts w:ascii="Trebuchet MS" w:hAnsi="Trebuchet MS"/>
          <w:sz w:val="20"/>
          <w:lang w:val="en-US"/>
        </w:rPr>
        <w:t xml:space="preserve"> in number of peop</w:t>
      </w:r>
      <w:r w:rsidR="00FB0DA7" w:rsidRPr="00E5341B">
        <w:rPr>
          <w:rFonts w:ascii="Trebuchet MS" w:hAnsi="Trebuchet MS"/>
          <w:sz w:val="20"/>
          <w:lang w:val="en-US"/>
        </w:rPr>
        <w:t xml:space="preserve">le, </w:t>
      </w:r>
      <w:r w:rsidR="008D10E2" w:rsidRPr="00E5341B">
        <w:rPr>
          <w:rFonts w:ascii="Trebuchet MS" w:hAnsi="Trebuchet MS"/>
          <w:sz w:val="20"/>
          <w:lang w:val="en-US"/>
        </w:rPr>
        <w:t>organizatio</w:t>
      </w:r>
      <w:r w:rsidR="008D10E2" w:rsidRPr="00756AB5">
        <w:rPr>
          <w:rFonts w:ascii="Trebuchet MS" w:hAnsi="Trebuchet MS"/>
          <w:sz w:val="20"/>
          <w:lang w:val="en-US"/>
        </w:rPr>
        <w:t xml:space="preserve">ns involved, and products </w:t>
      </w:r>
      <w:r w:rsidR="00740E35" w:rsidRPr="00756AB5">
        <w:rPr>
          <w:rFonts w:ascii="Trebuchet MS" w:hAnsi="Trebuchet MS"/>
          <w:sz w:val="20"/>
          <w:lang w:val="en-US"/>
        </w:rPr>
        <w:t>delivered.</w:t>
      </w:r>
    </w:p>
    <w:p w14:paraId="16A572B8" w14:textId="77777777" w:rsidR="00142E4A" w:rsidRPr="00756AB5" w:rsidRDefault="00142E4A">
      <w:pPr>
        <w:spacing w:line="250" w:lineRule="exact"/>
        <w:jc w:val="both"/>
        <w:rPr>
          <w:rFonts w:ascii="Trebuchet MS" w:hAnsi="Trebuchet MS"/>
          <w:sz w:val="20"/>
          <w:lang w:val="en-US"/>
        </w:rPr>
      </w:pPr>
    </w:p>
    <w:p w14:paraId="642EB1D1" w14:textId="77777777" w:rsidR="00585487" w:rsidRPr="00756AB5" w:rsidRDefault="00142E4A">
      <w:pPr>
        <w:spacing w:line="250" w:lineRule="exact"/>
        <w:jc w:val="both"/>
        <w:rPr>
          <w:rFonts w:ascii="Trebuchet MS" w:hAnsi="Trebuchet MS"/>
          <w:b/>
          <w:sz w:val="20"/>
          <w:lang w:val="en-US"/>
        </w:rPr>
      </w:pPr>
      <w:r w:rsidRPr="00756AB5">
        <w:rPr>
          <w:rFonts w:ascii="Trebuchet MS" w:hAnsi="Trebuchet MS"/>
          <w:b/>
          <w:sz w:val="20"/>
          <w:lang w:val="en-US"/>
        </w:rPr>
        <w:t>RIAL in numbers:</w:t>
      </w:r>
    </w:p>
    <w:p w14:paraId="6E6888DF" w14:textId="77777777" w:rsidR="00585487" w:rsidRPr="00756AB5" w:rsidRDefault="00585487">
      <w:pPr>
        <w:spacing w:line="250" w:lineRule="exact"/>
        <w:ind w:left="252"/>
        <w:jc w:val="both"/>
        <w:rPr>
          <w:rFonts w:ascii="Trebuchet MS" w:hAnsi="Trebuchet MS"/>
          <w:sz w:val="20"/>
          <w:lang w:val="en-US"/>
        </w:rPr>
      </w:pPr>
    </w:p>
    <w:p w14:paraId="3B57CD12" w14:textId="045AD046" w:rsidR="00844EEF" w:rsidRPr="00756AB5" w:rsidRDefault="00A0311C" w:rsidP="00B82A02">
      <w:pPr>
        <w:numPr>
          <w:ilvl w:val="0"/>
          <w:numId w:val="10"/>
        </w:numPr>
        <w:spacing w:after="120" w:line="250" w:lineRule="exact"/>
        <w:jc w:val="both"/>
        <w:rPr>
          <w:rFonts w:ascii="Trebuchet MS" w:hAnsi="Trebuchet MS"/>
          <w:sz w:val="20"/>
          <w:lang w:val="en-US"/>
        </w:rPr>
      </w:pPr>
      <w:r>
        <w:rPr>
          <w:rFonts w:ascii="Trebuchet MS" w:hAnsi="Trebuchet MS"/>
          <w:b/>
          <w:sz w:val="20"/>
          <w:lang w:val="en-US"/>
        </w:rPr>
        <w:t>1</w:t>
      </w:r>
      <w:r w:rsidR="00B50F93">
        <w:rPr>
          <w:rFonts w:ascii="Trebuchet MS" w:hAnsi="Trebuchet MS"/>
          <w:b/>
          <w:sz w:val="20"/>
          <w:lang w:val="en-US"/>
        </w:rPr>
        <w:t>887</w:t>
      </w:r>
      <w:r w:rsidR="00844EEF" w:rsidRPr="00756AB5">
        <w:rPr>
          <w:rFonts w:ascii="Trebuchet MS" w:hAnsi="Trebuchet MS"/>
          <w:b/>
          <w:sz w:val="20"/>
          <w:lang w:val="en-US"/>
        </w:rPr>
        <w:t xml:space="preserve"> government officials</w:t>
      </w:r>
      <w:r w:rsidR="00844EEF" w:rsidRPr="00756AB5">
        <w:rPr>
          <w:rFonts w:ascii="Trebuchet MS" w:hAnsi="Trebuchet MS"/>
          <w:sz w:val="20"/>
          <w:lang w:val="en-US"/>
        </w:rPr>
        <w:t xml:space="preserve"> have been trained on priority labor adm</w:t>
      </w:r>
      <w:r w:rsidR="00A27BC3" w:rsidRPr="00756AB5">
        <w:rPr>
          <w:rFonts w:ascii="Trebuchet MS" w:hAnsi="Trebuchet MS"/>
          <w:sz w:val="20"/>
          <w:lang w:val="en-US"/>
        </w:rPr>
        <w:t xml:space="preserve">inistration issues </w:t>
      </w:r>
      <w:r w:rsidR="007A7C17" w:rsidRPr="00756AB5">
        <w:rPr>
          <w:rFonts w:ascii="Trebuchet MS" w:hAnsi="Trebuchet MS"/>
          <w:sz w:val="20"/>
          <w:lang w:val="en-US"/>
        </w:rPr>
        <w:t>through hemispheric</w:t>
      </w:r>
      <w:r w:rsidR="00EC4DAF" w:rsidRPr="00756AB5">
        <w:rPr>
          <w:rFonts w:ascii="Trebuchet MS" w:hAnsi="Trebuchet MS"/>
          <w:sz w:val="20"/>
          <w:lang w:val="en-US"/>
        </w:rPr>
        <w:t xml:space="preserve"> w</w:t>
      </w:r>
      <w:r w:rsidR="00844EEF" w:rsidRPr="00756AB5">
        <w:rPr>
          <w:rFonts w:ascii="Trebuchet MS" w:hAnsi="Trebuchet MS"/>
          <w:sz w:val="20"/>
          <w:lang w:val="en-US"/>
        </w:rPr>
        <w:t>orkshops and bilateral cooperation activities.</w:t>
      </w:r>
    </w:p>
    <w:p w14:paraId="32630155" w14:textId="2D6B6C72" w:rsidR="00844EEF" w:rsidRPr="00756AB5" w:rsidRDefault="00EC42C6" w:rsidP="00B82A02">
      <w:pPr>
        <w:numPr>
          <w:ilvl w:val="0"/>
          <w:numId w:val="10"/>
        </w:numPr>
        <w:spacing w:after="120" w:line="250" w:lineRule="exact"/>
        <w:jc w:val="both"/>
        <w:rPr>
          <w:rFonts w:ascii="Trebuchet MS" w:hAnsi="Trebuchet MS"/>
          <w:sz w:val="20"/>
          <w:lang w:val="en-US"/>
        </w:rPr>
      </w:pPr>
      <w:r>
        <w:rPr>
          <w:rFonts w:ascii="Trebuchet MS" w:hAnsi="Trebuchet MS"/>
          <w:b/>
          <w:sz w:val="20"/>
          <w:lang w:val="en-US"/>
        </w:rPr>
        <w:t>1</w:t>
      </w:r>
      <w:r w:rsidR="00B50F93">
        <w:rPr>
          <w:rFonts w:ascii="Trebuchet MS" w:hAnsi="Trebuchet MS"/>
          <w:b/>
          <w:sz w:val="20"/>
          <w:lang w:val="en-US"/>
        </w:rPr>
        <w:t>589</w:t>
      </w:r>
      <w:r w:rsidR="00844EEF" w:rsidRPr="00756AB5">
        <w:rPr>
          <w:rFonts w:ascii="Trebuchet MS" w:hAnsi="Trebuchet MS"/>
          <w:b/>
          <w:sz w:val="20"/>
          <w:lang w:val="en-US"/>
        </w:rPr>
        <w:t xml:space="preserve"> officials from Ministries of Labor </w:t>
      </w:r>
      <w:r w:rsidR="00844EEF" w:rsidRPr="00756AB5">
        <w:rPr>
          <w:rFonts w:ascii="Trebuchet MS" w:hAnsi="Trebuchet MS"/>
          <w:sz w:val="20"/>
          <w:lang w:val="en-US"/>
        </w:rPr>
        <w:t>have been trained on priority labor</w:t>
      </w:r>
      <w:r w:rsidR="007A7C17" w:rsidRPr="00756AB5">
        <w:rPr>
          <w:rFonts w:ascii="Trebuchet MS" w:hAnsi="Trebuchet MS"/>
          <w:sz w:val="20"/>
          <w:lang w:val="en-US"/>
        </w:rPr>
        <w:t xml:space="preserve"> administration issues through hemispheric w</w:t>
      </w:r>
      <w:r w:rsidR="00844EEF" w:rsidRPr="00756AB5">
        <w:rPr>
          <w:rFonts w:ascii="Trebuchet MS" w:hAnsi="Trebuchet MS"/>
          <w:sz w:val="20"/>
          <w:lang w:val="en-US"/>
        </w:rPr>
        <w:t>orkshops and bilateral cooperation activities</w:t>
      </w:r>
      <w:r w:rsidR="006B28CC" w:rsidRPr="00756AB5">
        <w:rPr>
          <w:rFonts w:ascii="Trebuchet MS" w:hAnsi="Trebuchet MS"/>
          <w:sz w:val="20"/>
          <w:lang w:val="en-US"/>
        </w:rPr>
        <w:t>.</w:t>
      </w:r>
    </w:p>
    <w:p w14:paraId="1B36F2E5" w14:textId="4FDF64BC" w:rsidR="006B28CC" w:rsidRPr="00756AB5" w:rsidRDefault="006B28CC" w:rsidP="00B82A02">
      <w:pPr>
        <w:numPr>
          <w:ilvl w:val="0"/>
          <w:numId w:val="10"/>
        </w:numPr>
        <w:spacing w:after="120" w:line="250" w:lineRule="exact"/>
        <w:jc w:val="both"/>
        <w:rPr>
          <w:rFonts w:ascii="Trebuchet MS" w:hAnsi="Trebuchet MS"/>
          <w:sz w:val="20"/>
          <w:lang w:val="en-US"/>
        </w:rPr>
      </w:pPr>
      <w:r w:rsidRPr="00756AB5">
        <w:rPr>
          <w:rFonts w:ascii="Trebuchet MS" w:hAnsi="Trebuchet MS"/>
          <w:b/>
          <w:sz w:val="20"/>
          <w:lang w:val="en-US"/>
        </w:rPr>
        <w:t>+</w:t>
      </w:r>
      <w:r w:rsidR="00B50F93">
        <w:rPr>
          <w:rFonts w:ascii="Trebuchet MS" w:hAnsi="Trebuchet MS"/>
          <w:b/>
          <w:sz w:val="20"/>
          <w:lang w:val="en-US"/>
        </w:rPr>
        <w:t>47</w:t>
      </w:r>
      <w:r w:rsidRPr="00756AB5">
        <w:rPr>
          <w:rFonts w:ascii="Trebuchet MS" w:hAnsi="Trebuchet MS"/>
          <w:b/>
          <w:sz w:val="20"/>
          <w:lang w:val="en-US"/>
        </w:rPr>
        <w:t xml:space="preserve">00 public officials </w:t>
      </w:r>
      <w:r w:rsidRPr="00756AB5">
        <w:rPr>
          <w:rFonts w:ascii="Trebuchet MS" w:hAnsi="Trebuchet MS"/>
          <w:sz w:val="20"/>
          <w:lang w:val="en-US"/>
        </w:rPr>
        <w:t>have been indirectly trained.</w:t>
      </w:r>
      <w:r w:rsidR="00142E4A" w:rsidRPr="00756AB5">
        <w:rPr>
          <w:rFonts w:ascii="Trebuchet MS" w:hAnsi="Trebuchet MS"/>
          <w:sz w:val="20"/>
          <w:lang w:val="en-US"/>
        </w:rPr>
        <w:tab/>
      </w:r>
    </w:p>
    <w:p w14:paraId="26110CF1" w14:textId="02976A95" w:rsidR="00585487" w:rsidRPr="00756AB5" w:rsidRDefault="00EC42C6" w:rsidP="00B82A02">
      <w:pPr>
        <w:numPr>
          <w:ilvl w:val="0"/>
          <w:numId w:val="10"/>
        </w:numPr>
        <w:spacing w:after="120" w:line="250" w:lineRule="exact"/>
        <w:jc w:val="both"/>
        <w:rPr>
          <w:rFonts w:ascii="Trebuchet MS" w:hAnsi="Trebuchet MS"/>
          <w:sz w:val="20"/>
          <w:lang w:val="en-US"/>
        </w:rPr>
      </w:pPr>
      <w:r>
        <w:rPr>
          <w:rFonts w:ascii="Trebuchet MS" w:hAnsi="Trebuchet MS"/>
          <w:b/>
          <w:sz w:val="20"/>
          <w:lang w:val="en-US"/>
        </w:rPr>
        <w:t>1</w:t>
      </w:r>
      <w:r w:rsidR="00B50F93">
        <w:rPr>
          <w:rFonts w:ascii="Trebuchet MS" w:hAnsi="Trebuchet MS"/>
          <w:b/>
          <w:sz w:val="20"/>
          <w:lang w:val="en-US"/>
        </w:rPr>
        <w:t>77</w:t>
      </w:r>
      <w:r w:rsidR="00585487" w:rsidRPr="00756AB5">
        <w:rPr>
          <w:rFonts w:ascii="Trebuchet MS" w:hAnsi="Trebuchet MS"/>
          <w:b/>
          <w:sz w:val="20"/>
          <w:lang w:val="en-US"/>
        </w:rPr>
        <w:t xml:space="preserve"> </w:t>
      </w:r>
      <w:r w:rsidR="005A29C2" w:rsidRPr="00756AB5">
        <w:rPr>
          <w:rFonts w:ascii="Trebuchet MS" w:hAnsi="Trebuchet MS"/>
          <w:b/>
          <w:sz w:val="20"/>
          <w:lang w:val="en-US"/>
        </w:rPr>
        <w:t xml:space="preserve">workers’ and employers’ </w:t>
      </w:r>
      <w:r w:rsidR="00585487" w:rsidRPr="00756AB5">
        <w:rPr>
          <w:rFonts w:ascii="Trebuchet MS" w:hAnsi="Trebuchet MS"/>
          <w:b/>
          <w:sz w:val="20"/>
          <w:lang w:val="en-US"/>
        </w:rPr>
        <w:t>representatives</w:t>
      </w:r>
      <w:r w:rsidR="00585487" w:rsidRPr="00756AB5">
        <w:rPr>
          <w:rFonts w:ascii="Trebuchet MS" w:hAnsi="Trebuchet MS"/>
          <w:sz w:val="20"/>
          <w:lang w:val="en-US"/>
        </w:rPr>
        <w:t xml:space="preserve"> have been trained.</w:t>
      </w:r>
    </w:p>
    <w:p w14:paraId="772A338B" w14:textId="77777777" w:rsidR="00585487" w:rsidRPr="00756AB5" w:rsidRDefault="00585487" w:rsidP="00B82A02">
      <w:pPr>
        <w:numPr>
          <w:ilvl w:val="0"/>
          <w:numId w:val="10"/>
        </w:numPr>
        <w:spacing w:after="120" w:line="250" w:lineRule="exact"/>
        <w:jc w:val="both"/>
        <w:rPr>
          <w:rFonts w:ascii="Trebuchet MS" w:hAnsi="Trebuchet MS"/>
          <w:sz w:val="20"/>
          <w:lang w:val="en-US"/>
        </w:rPr>
      </w:pPr>
      <w:r w:rsidRPr="00756AB5">
        <w:rPr>
          <w:rFonts w:ascii="Trebuchet MS" w:hAnsi="Trebuchet MS"/>
          <w:b/>
          <w:sz w:val="20"/>
          <w:lang w:val="en-US"/>
        </w:rPr>
        <w:t>17 international agencies</w:t>
      </w:r>
      <w:r w:rsidRPr="00756AB5">
        <w:rPr>
          <w:rFonts w:ascii="Trebuchet MS" w:hAnsi="Trebuchet MS"/>
          <w:sz w:val="20"/>
          <w:lang w:val="en-US"/>
        </w:rPr>
        <w:t xml:space="preserve"> (ILO, IDB, PAHO, WAPES, IACHR, CARICOM, IDB, etc.) are involved with </w:t>
      </w:r>
      <w:proofErr w:type="gramStart"/>
      <w:r w:rsidRPr="00756AB5">
        <w:rPr>
          <w:rFonts w:ascii="Trebuchet MS" w:hAnsi="Trebuchet MS"/>
          <w:sz w:val="20"/>
          <w:lang w:val="en-US"/>
        </w:rPr>
        <w:t>the RIAL</w:t>
      </w:r>
      <w:proofErr w:type="gramEnd"/>
      <w:r w:rsidRPr="00756AB5">
        <w:rPr>
          <w:rFonts w:ascii="Trebuchet MS" w:hAnsi="Trebuchet MS"/>
          <w:sz w:val="20"/>
          <w:lang w:val="en-US"/>
        </w:rPr>
        <w:t>.</w:t>
      </w:r>
    </w:p>
    <w:p w14:paraId="29084BF7" w14:textId="77777777" w:rsidR="00585487" w:rsidRPr="00756AB5" w:rsidRDefault="00585487" w:rsidP="00B82A02">
      <w:pPr>
        <w:numPr>
          <w:ilvl w:val="0"/>
          <w:numId w:val="10"/>
        </w:numPr>
        <w:spacing w:after="120" w:line="250" w:lineRule="exact"/>
        <w:jc w:val="both"/>
        <w:rPr>
          <w:rFonts w:ascii="Trebuchet MS" w:hAnsi="Trebuchet MS"/>
          <w:sz w:val="20"/>
          <w:lang w:val="en-US"/>
        </w:rPr>
      </w:pPr>
      <w:r w:rsidRPr="00756AB5">
        <w:rPr>
          <w:rFonts w:ascii="Trebuchet MS" w:hAnsi="Trebuchet MS"/>
          <w:b/>
          <w:sz w:val="20"/>
          <w:lang w:val="en-US"/>
        </w:rPr>
        <w:t>27</w:t>
      </w:r>
      <w:r w:rsidRPr="00756AB5">
        <w:rPr>
          <w:rFonts w:ascii="Trebuchet MS" w:hAnsi="Trebuchet MS"/>
          <w:sz w:val="20"/>
          <w:lang w:val="en-US"/>
        </w:rPr>
        <w:t xml:space="preserve"> </w:t>
      </w:r>
      <w:r w:rsidRPr="00756AB5">
        <w:rPr>
          <w:rFonts w:ascii="Trebuchet MS" w:hAnsi="Trebuchet MS"/>
          <w:b/>
          <w:sz w:val="20"/>
          <w:lang w:val="en-US"/>
        </w:rPr>
        <w:t>research centers and NGOs</w:t>
      </w:r>
      <w:r w:rsidRPr="00756AB5">
        <w:rPr>
          <w:rFonts w:ascii="Trebuchet MS" w:hAnsi="Trebuchet MS"/>
          <w:sz w:val="20"/>
          <w:lang w:val="en-US"/>
        </w:rPr>
        <w:t xml:space="preserve"> are involved with RIAL activities.</w:t>
      </w:r>
    </w:p>
    <w:p w14:paraId="3E570EEF" w14:textId="77777777" w:rsidR="00585487" w:rsidRPr="00756AB5" w:rsidRDefault="00585487" w:rsidP="00B82A02">
      <w:pPr>
        <w:numPr>
          <w:ilvl w:val="0"/>
          <w:numId w:val="10"/>
        </w:numPr>
        <w:spacing w:after="40" w:line="250" w:lineRule="exact"/>
        <w:jc w:val="both"/>
        <w:rPr>
          <w:rFonts w:ascii="Trebuchet MS" w:hAnsi="Trebuchet MS"/>
          <w:sz w:val="20"/>
          <w:lang w:val="en-US"/>
        </w:rPr>
      </w:pPr>
      <w:r w:rsidRPr="00756AB5">
        <w:rPr>
          <w:rFonts w:ascii="Trebuchet MS" w:hAnsi="Trebuchet MS"/>
          <w:b/>
          <w:sz w:val="20"/>
          <w:lang w:val="en-US"/>
        </w:rPr>
        <w:t>All OAS member states</w:t>
      </w:r>
      <w:r w:rsidRPr="00756AB5">
        <w:rPr>
          <w:rFonts w:ascii="Trebuchet MS" w:hAnsi="Trebuchet MS"/>
          <w:sz w:val="20"/>
          <w:lang w:val="en-US"/>
        </w:rPr>
        <w:t xml:space="preserve"> have participated in RIAL activities through their Ministries of Labor.</w:t>
      </w:r>
    </w:p>
    <w:p w14:paraId="2CE4B640" w14:textId="77777777" w:rsidR="00585487" w:rsidRPr="00756AB5" w:rsidRDefault="00585487">
      <w:pPr>
        <w:spacing w:after="40" w:line="250" w:lineRule="exact"/>
        <w:jc w:val="both"/>
        <w:rPr>
          <w:rFonts w:ascii="Trebuchet MS" w:hAnsi="Trebuchet MS"/>
          <w:sz w:val="20"/>
          <w:lang w:val="en-US"/>
        </w:rPr>
      </w:pPr>
    </w:p>
    <w:p w14:paraId="5D307D68" w14:textId="77777777" w:rsidR="00254045" w:rsidRPr="00756AB5" w:rsidRDefault="00254045">
      <w:pPr>
        <w:spacing w:after="40" w:line="250" w:lineRule="exact"/>
        <w:jc w:val="both"/>
        <w:rPr>
          <w:rFonts w:ascii="Trebuchet MS" w:hAnsi="Trebuchet MS"/>
          <w:b/>
          <w:sz w:val="20"/>
          <w:lang w:val="en-US"/>
        </w:rPr>
      </w:pPr>
      <w:r w:rsidRPr="00756AB5">
        <w:rPr>
          <w:rFonts w:ascii="Trebuchet MS" w:hAnsi="Trebuchet MS"/>
          <w:b/>
          <w:sz w:val="20"/>
          <w:lang w:val="en-US"/>
        </w:rPr>
        <w:t>RIAL products:</w:t>
      </w:r>
    </w:p>
    <w:p w14:paraId="2847D58D" w14:textId="77777777" w:rsidR="00254045" w:rsidRPr="00756AB5" w:rsidRDefault="00254045">
      <w:pPr>
        <w:spacing w:after="40" w:line="250" w:lineRule="exact"/>
        <w:jc w:val="both"/>
        <w:rPr>
          <w:rFonts w:ascii="Trebuchet MS" w:hAnsi="Trebuchet MS"/>
          <w:sz w:val="20"/>
          <w:lang w:val="en-US"/>
        </w:rPr>
      </w:pPr>
    </w:p>
    <w:p w14:paraId="66D842BC" w14:textId="1333E3AA" w:rsidR="005A7CC4" w:rsidRPr="00756AB5" w:rsidRDefault="005A7CC4" w:rsidP="00B82A02">
      <w:pPr>
        <w:numPr>
          <w:ilvl w:val="0"/>
          <w:numId w:val="10"/>
        </w:numPr>
        <w:spacing w:after="120" w:line="250" w:lineRule="exact"/>
        <w:jc w:val="both"/>
        <w:rPr>
          <w:rFonts w:ascii="Trebuchet MS" w:hAnsi="Trebuchet MS"/>
          <w:sz w:val="20"/>
          <w:lang w:val="en-US"/>
        </w:rPr>
      </w:pPr>
      <w:r w:rsidRPr="00756AB5">
        <w:rPr>
          <w:rFonts w:ascii="Trebuchet MS" w:hAnsi="Trebuchet MS"/>
          <w:b/>
          <w:sz w:val="20"/>
          <w:lang w:val="en-US"/>
        </w:rPr>
        <w:t>2</w:t>
      </w:r>
      <w:r w:rsidR="00B50F93">
        <w:rPr>
          <w:rFonts w:ascii="Trebuchet MS" w:hAnsi="Trebuchet MS"/>
          <w:b/>
          <w:sz w:val="20"/>
          <w:lang w:val="en-US"/>
        </w:rPr>
        <w:t>7</w:t>
      </w:r>
      <w:r w:rsidRPr="00756AB5">
        <w:rPr>
          <w:rFonts w:ascii="Trebuchet MS" w:hAnsi="Trebuchet MS"/>
          <w:b/>
          <w:sz w:val="20"/>
          <w:lang w:val="en-US"/>
        </w:rPr>
        <w:t xml:space="preserve"> hemispheric exchange workshops</w:t>
      </w:r>
      <w:r w:rsidRPr="00756AB5">
        <w:rPr>
          <w:rFonts w:ascii="Trebuchet MS" w:hAnsi="Trebuchet MS"/>
          <w:sz w:val="20"/>
          <w:lang w:val="en-US"/>
        </w:rPr>
        <w:t xml:space="preserve"> completed and one in planning on priority labor administration topics. Twenty-</w:t>
      </w:r>
      <w:r w:rsidR="00EC42C6">
        <w:rPr>
          <w:rFonts w:ascii="Trebuchet MS" w:hAnsi="Trebuchet MS"/>
          <w:sz w:val="20"/>
          <w:lang w:val="en-US"/>
        </w:rPr>
        <w:t>two</w:t>
      </w:r>
      <w:r w:rsidRPr="00756AB5">
        <w:rPr>
          <w:rFonts w:ascii="Trebuchet MS" w:hAnsi="Trebuchet MS"/>
          <w:sz w:val="20"/>
          <w:lang w:val="en-US"/>
        </w:rPr>
        <w:t xml:space="preserve"> (2</w:t>
      </w:r>
      <w:r w:rsidR="00EC42C6">
        <w:rPr>
          <w:rFonts w:ascii="Trebuchet MS" w:hAnsi="Trebuchet MS"/>
          <w:sz w:val="20"/>
          <w:lang w:val="en-US"/>
        </w:rPr>
        <w:t>2</w:t>
      </w:r>
      <w:r w:rsidRPr="00756AB5">
        <w:rPr>
          <w:rFonts w:ascii="Trebuchet MS" w:hAnsi="Trebuchet MS"/>
          <w:sz w:val="20"/>
          <w:lang w:val="en-US"/>
        </w:rPr>
        <w:t xml:space="preserve">) Ministries of Labor were represented in each workshop on average, along with workers, employers, and </w:t>
      </w:r>
      <w:r w:rsidR="00602A14" w:rsidRPr="00756AB5">
        <w:rPr>
          <w:rFonts w:ascii="Trebuchet MS" w:hAnsi="Trebuchet MS"/>
          <w:sz w:val="20"/>
          <w:lang w:val="en-US"/>
        </w:rPr>
        <w:t>heads</w:t>
      </w:r>
      <w:r w:rsidRPr="00756AB5">
        <w:rPr>
          <w:rFonts w:ascii="Trebuchet MS" w:hAnsi="Trebuchet MS"/>
          <w:sz w:val="20"/>
          <w:lang w:val="en-US"/>
        </w:rPr>
        <w:t xml:space="preserve"> of international organizations.</w:t>
      </w:r>
    </w:p>
    <w:p w14:paraId="547F3198" w14:textId="213E6295" w:rsidR="00B50F93" w:rsidRPr="00B50F93" w:rsidRDefault="00EC42C6" w:rsidP="00B50F93">
      <w:pPr>
        <w:numPr>
          <w:ilvl w:val="0"/>
          <w:numId w:val="10"/>
        </w:numPr>
        <w:spacing w:after="120" w:line="250" w:lineRule="exact"/>
        <w:jc w:val="both"/>
        <w:rPr>
          <w:rFonts w:ascii="Trebuchet MS" w:hAnsi="Trebuchet MS"/>
          <w:sz w:val="20"/>
          <w:lang w:val="en-US"/>
        </w:rPr>
      </w:pPr>
      <w:r>
        <w:rPr>
          <w:rFonts w:ascii="Trebuchet MS" w:hAnsi="Trebuchet MS"/>
          <w:b/>
          <w:sz w:val="20"/>
          <w:szCs w:val="20"/>
          <w:lang w:val="en-US"/>
        </w:rPr>
        <w:t>1</w:t>
      </w:r>
      <w:r w:rsidR="00B50F93">
        <w:rPr>
          <w:rFonts w:ascii="Trebuchet MS" w:hAnsi="Trebuchet MS"/>
          <w:b/>
          <w:sz w:val="20"/>
          <w:szCs w:val="20"/>
          <w:lang w:val="en-US"/>
        </w:rPr>
        <w:t>30</w:t>
      </w:r>
      <w:r w:rsidR="005A7CC4" w:rsidRPr="00756AB5">
        <w:rPr>
          <w:rFonts w:ascii="Trebuchet MS" w:hAnsi="Trebuchet MS"/>
          <w:b/>
          <w:sz w:val="20"/>
          <w:szCs w:val="20"/>
          <w:lang w:val="en-US"/>
        </w:rPr>
        <w:t xml:space="preserve"> completed bilateral cooperation activities</w:t>
      </w:r>
      <w:r w:rsidR="005A7CC4" w:rsidRPr="00756AB5">
        <w:rPr>
          <w:rFonts w:ascii="Trebuchet MS" w:hAnsi="Trebuchet MS"/>
          <w:sz w:val="20"/>
          <w:szCs w:val="20"/>
          <w:lang w:val="en-US"/>
        </w:rPr>
        <w:t xml:space="preserve"> (on-site </w:t>
      </w:r>
      <w:r w:rsidR="00CD27C4" w:rsidRPr="00756AB5">
        <w:rPr>
          <w:rFonts w:ascii="Trebuchet MS" w:hAnsi="Trebuchet MS"/>
          <w:sz w:val="20"/>
          <w:szCs w:val="20"/>
          <w:lang w:val="en-US"/>
        </w:rPr>
        <w:t xml:space="preserve">visits or experts’ visits) </w:t>
      </w:r>
      <w:r w:rsidR="005A7CC4" w:rsidRPr="00756AB5">
        <w:rPr>
          <w:rFonts w:ascii="Trebuchet MS" w:hAnsi="Trebuchet MS"/>
          <w:sz w:val="20"/>
          <w:szCs w:val="20"/>
          <w:lang w:val="en-US"/>
        </w:rPr>
        <w:t xml:space="preserve">that </w:t>
      </w:r>
      <w:r w:rsidR="00B50F93">
        <w:rPr>
          <w:rFonts w:ascii="Trebuchet MS" w:hAnsi="Trebuchet MS"/>
          <w:sz w:val="20"/>
          <w:szCs w:val="20"/>
          <w:lang w:val="en-US"/>
        </w:rPr>
        <w:t>have</w:t>
      </w:r>
      <w:r w:rsidR="00F31162" w:rsidRPr="00756AB5">
        <w:rPr>
          <w:rFonts w:ascii="Trebuchet MS" w:hAnsi="Trebuchet MS"/>
          <w:sz w:val="20"/>
          <w:szCs w:val="20"/>
          <w:lang w:val="en-US"/>
        </w:rPr>
        <w:t xml:space="preserve"> </w:t>
      </w:r>
      <w:r w:rsidR="005A7CC4" w:rsidRPr="00756AB5">
        <w:rPr>
          <w:rFonts w:ascii="Trebuchet MS" w:hAnsi="Trebuchet MS"/>
          <w:sz w:val="20"/>
          <w:szCs w:val="20"/>
          <w:lang w:val="en-US"/>
        </w:rPr>
        <w:t>allow</w:t>
      </w:r>
      <w:r w:rsidR="005C2F6B">
        <w:rPr>
          <w:rFonts w:ascii="Trebuchet MS" w:hAnsi="Trebuchet MS"/>
          <w:sz w:val="20"/>
          <w:szCs w:val="20"/>
          <w:lang w:val="en-US"/>
        </w:rPr>
        <w:t>ed</w:t>
      </w:r>
      <w:r w:rsidR="005A7CC4" w:rsidRPr="00756AB5">
        <w:rPr>
          <w:rFonts w:ascii="Trebuchet MS" w:hAnsi="Trebuchet MS"/>
          <w:sz w:val="20"/>
          <w:szCs w:val="20"/>
          <w:lang w:val="en-US"/>
        </w:rPr>
        <w:t xml:space="preserve"> for </w:t>
      </w:r>
      <w:r w:rsidR="005A7CC4" w:rsidRPr="00E5341B">
        <w:rPr>
          <w:rFonts w:ascii="Trebuchet MS" w:hAnsi="Trebuchet MS"/>
          <w:sz w:val="20"/>
          <w:szCs w:val="20"/>
          <w:lang w:val="en-US"/>
        </w:rPr>
        <w:t>direct technical assistance between Ministries</w:t>
      </w:r>
      <w:r w:rsidR="005A7CC4" w:rsidRPr="00E5341B">
        <w:rPr>
          <w:rFonts w:ascii="Trebuchet MS" w:hAnsi="Trebuchet MS"/>
          <w:sz w:val="20"/>
          <w:lang w:val="en-US"/>
        </w:rPr>
        <w:t xml:space="preserve"> through the RIAL</w:t>
      </w:r>
      <w:r w:rsidR="00B50F93">
        <w:rPr>
          <w:rFonts w:ascii="Trebuchet MS" w:hAnsi="Trebuchet MS"/>
          <w:sz w:val="20"/>
          <w:lang w:val="en-US"/>
        </w:rPr>
        <w:t xml:space="preserve"> and the </w:t>
      </w:r>
      <w:r w:rsidR="00B50F93" w:rsidRPr="00B50F93">
        <w:rPr>
          <w:rFonts w:ascii="Trebuchet MS" w:hAnsi="Trebuchet MS"/>
          <w:sz w:val="20"/>
          <w:lang w:val="en-US"/>
        </w:rPr>
        <w:t>development of specific products within each Ministry. Of these 130 activities, 16 have been carried out virtually.</w:t>
      </w:r>
    </w:p>
    <w:p w14:paraId="13331B24" w14:textId="048BA95C" w:rsidR="00B50F93" w:rsidRPr="00B50F93" w:rsidRDefault="00B50F93" w:rsidP="00B50F93">
      <w:pPr>
        <w:numPr>
          <w:ilvl w:val="0"/>
          <w:numId w:val="10"/>
        </w:numPr>
        <w:spacing w:after="120" w:line="250" w:lineRule="exact"/>
        <w:jc w:val="both"/>
        <w:rPr>
          <w:rFonts w:ascii="Trebuchet MS" w:hAnsi="Trebuchet MS"/>
          <w:sz w:val="20"/>
          <w:lang w:val="en-US"/>
        </w:rPr>
      </w:pPr>
      <w:r>
        <w:rPr>
          <w:rFonts w:ascii="Trebuchet MS" w:hAnsi="Trebuchet MS"/>
          <w:b/>
          <w:sz w:val="20"/>
          <w:lang w:val="en-US"/>
        </w:rPr>
        <w:t>200</w:t>
      </w:r>
      <w:r w:rsidR="005A7CC4" w:rsidRPr="00E5341B">
        <w:rPr>
          <w:rFonts w:ascii="Trebuchet MS" w:hAnsi="Trebuchet MS"/>
          <w:b/>
          <w:sz w:val="20"/>
          <w:lang w:val="en-US"/>
        </w:rPr>
        <w:t xml:space="preserve"> updated programs</w:t>
      </w:r>
      <w:r w:rsidR="005A7CC4" w:rsidRPr="00E5341B">
        <w:rPr>
          <w:rFonts w:ascii="Trebuchet MS" w:hAnsi="Trebuchet MS"/>
          <w:sz w:val="20"/>
          <w:lang w:val="en-US"/>
        </w:rPr>
        <w:t xml:space="preserve">, which are part of the online Portfolio of </w:t>
      </w:r>
      <w:r w:rsidR="00EB68FB" w:rsidRPr="00E5341B">
        <w:rPr>
          <w:rFonts w:ascii="Trebuchet MS" w:hAnsi="Trebuchet MS"/>
          <w:sz w:val="20"/>
          <w:lang w:val="en-US"/>
        </w:rPr>
        <w:t>Programs from the</w:t>
      </w:r>
      <w:r w:rsidR="005A7CC4" w:rsidRPr="00E5341B">
        <w:rPr>
          <w:rFonts w:ascii="Trebuchet MS" w:hAnsi="Trebuchet MS"/>
          <w:sz w:val="20"/>
          <w:lang w:val="en-US"/>
        </w:rPr>
        <w:t xml:space="preserve"> Ministries of Labor</w:t>
      </w:r>
      <w:r>
        <w:rPr>
          <w:rFonts w:ascii="Trebuchet MS" w:hAnsi="Trebuchet MS"/>
          <w:sz w:val="20"/>
          <w:lang w:val="en-US"/>
        </w:rPr>
        <w:t xml:space="preserve"> </w:t>
      </w:r>
      <w:r w:rsidRPr="00B50F93">
        <w:rPr>
          <w:rFonts w:ascii="Trebuchet MS" w:hAnsi="Trebuchet MS"/>
          <w:sz w:val="20"/>
          <w:lang w:val="en-US"/>
        </w:rPr>
        <w:t xml:space="preserve">and, as such, constitute </w:t>
      </w:r>
      <w:r w:rsidR="003367E1">
        <w:rPr>
          <w:rFonts w:ascii="Trebuchet MS" w:hAnsi="Trebuchet MS"/>
          <w:sz w:val="20"/>
          <w:lang w:val="en-US"/>
        </w:rPr>
        <w:t xml:space="preserve">cooperation </w:t>
      </w:r>
      <w:r w:rsidRPr="00B50F93">
        <w:rPr>
          <w:rFonts w:ascii="Trebuchet MS" w:hAnsi="Trebuchet MS"/>
          <w:sz w:val="20"/>
          <w:lang w:val="en-US"/>
        </w:rPr>
        <w:t>offers.</w:t>
      </w:r>
    </w:p>
    <w:p w14:paraId="26C1A361" w14:textId="77777777" w:rsidR="00CD27C4" w:rsidRPr="00E5341B" w:rsidRDefault="00CD27C4" w:rsidP="00B82A02">
      <w:pPr>
        <w:numPr>
          <w:ilvl w:val="0"/>
          <w:numId w:val="10"/>
        </w:numPr>
        <w:spacing w:after="120" w:line="250" w:lineRule="exact"/>
        <w:jc w:val="both"/>
        <w:rPr>
          <w:rFonts w:ascii="Trebuchet MS" w:hAnsi="Trebuchet MS"/>
          <w:sz w:val="20"/>
          <w:szCs w:val="20"/>
          <w:lang w:val="en-US"/>
        </w:rPr>
      </w:pPr>
      <w:r w:rsidRPr="00E5341B">
        <w:rPr>
          <w:rFonts w:ascii="Trebuchet MS" w:hAnsi="Trebuchet MS"/>
          <w:b/>
          <w:sz w:val="20"/>
          <w:szCs w:val="20"/>
          <w:lang w:val="en-US"/>
        </w:rPr>
        <w:t>1 new RIAL website</w:t>
      </w:r>
      <w:r w:rsidRPr="00E5341B">
        <w:rPr>
          <w:rFonts w:ascii="Trebuchet MS" w:hAnsi="Trebuchet MS"/>
          <w:sz w:val="20"/>
          <w:szCs w:val="20"/>
          <w:lang w:val="en-US"/>
        </w:rPr>
        <w:t xml:space="preserve">: </w:t>
      </w:r>
      <w:hyperlink r:id="rId15" w:history="1">
        <w:r w:rsidRPr="00E5341B">
          <w:rPr>
            <w:rStyle w:val="Hyperlink"/>
            <w:rFonts w:ascii="Trebuchet MS" w:hAnsi="Trebuchet MS"/>
            <w:color w:val="auto"/>
            <w:sz w:val="20"/>
            <w:szCs w:val="20"/>
            <w:lang w:val="en-US"/>
          </w:rPr>
          <w:t>www.rialnet.org</w:t>
        </w:r>
      </w:hyperlink>
      <w:r w:rsidRPr="00E5341B">
        <w:rPr>
          <w:rFonts w:ascii="Trebuchet MS" w:hAnsi="Trebuchet MS"/>
          <w:sz w:val="20"/>
          <w:szCs w:val="20"/>
          <w:lang w:val="en-US"/>
        </w:rPr>
        <w:t xml:space="preserve">, </w:t>
      </w:r>
      <w:r w:rsidR="00787A95" w:rsidRPr="00E5341B">
        <w:rPr>
          <w:rFonts w:ascii="Trebuchet MS" w:hAnsi="Trebuchet MS"/>
          <w:sz w:val="20"/>
          <w:szCs w:val="20"/>
          <w:lang w:val="en-US"/>
        </w:rPr>
        <w:t xml:space="preserve">recently published </w:t>
      </w:r>
      <w:r w:rsidRPr="00E5341B">
        <w:rPr>
          <w:rFonts w:ascii="Trebuchet MS" w:hAnsi="Trebuchet MS"/>
          <w:sz w:val="20"/>
          <w:szCs w:val="20"/>
          <w:lang w:val="en-US"/>
        </w:rPr>
        <w:t xml:space="preserve">with improvements </w:t>
      </w:r>
      <w:r w:rsidR="00B24D5A" w:rsidRPr="00E5341B">
        <w:rPr>
          <w:rFonts w:ascii="Trebuchet MS" w:hAnsi="Trebuchet MS"/>
          <w:sz w:val="20"/>
          <w:szCs w:val="20"/>
          <w:lang w:val="en-US"/>
        </w:rPr>
        <w:t xml:space="preserve">implemented </w:t>
      </w:r>
      <w:r w:rsidR="003F22AE" w:rsidRPr="00E5341B">
        <w:rPr>
          <w:rFonts w:ascii="Trebuchet MS" w:hAnsi="Trebuchet MS"/>
          <w:sz w:val="20"/>
          <w:szCs w:val="20"/>
          <w:lang w:val="en-US"/>
        </w:rPr>
        <w:t xml:space="preserve">directly </w:t>
      </w:r>
      <w:r w:rsidR="00B24D5A" w:rsidRPr="00E5341B">
        <w:rPr>
          <w:rFonts w:ascii="Trebuchet MS" w:hAnsi="Trebuchet MS"/>
          <w:sz w:val="20"/>
          <w:szCs w:val="20"/>
          <w:lang w:val="en-US"/>
        </w:rPr>
        <w:t>from</w:t>
      </w:r>
      <w:r w:rsidR="00975A68" w:rsidRPr="00E5341B">
        <w:rPr>
          <w:rFonts w:ascii="Trebuchet MS" w:hAnsi="Trebuchet MS"/>
          <w:sz w:val="20"/>
          <w:szCs w:val="20"/>
          <w:lang w:val="en-US"/>
        </w:rPr>
        <w:t xml:space="preserve"> suggestions from</w:t>
      </w:r>
      <w:r w:rsidRPr="00E5341B">
        <w:rPr>
          <w:rFonts w:ascii="Trebuchet MS" w:hAnsi="Trebuchet MS"/>
          <w:sz w:val="20"/>
          <w:szCs w:val="20"/>
          <w:lang w:val="en-US"/>
        </w:rPr>
        <w:t xml:space="preserve"> the Ministries themselves</w:t>
      </w:r>
      <w:r w:rsidR="006C7D37" w:rsidRPr="00E5341B">
        <w:rPr>
          <w:rFonts w:ascii="Trebuchet MS" w:hAnsi="Trebuchet MS"/>
          <w:sz w:val="20"/>
          <w:szCs w:val="20"/>
          <w:lang w:val="en-US"/>
        </w:rPr>
        <w:t>,</w:t>
      </w:r>
      <w:r w:rsidRPr="00E5341B">
        <w:rPr>
          <w:rFonts w:ascii="Trebuchet MS" w:hAnsi="Trebuchet MS"/>
          <w:sz w:val="20"/>
          <w:szCs w:val="20"/>
          <w:lang w:val="en-US"/>
        </w:rPr>
        <w:t xml:space="preserve"> to make it more interactive and efficient. </w:t>
      </w:r>
    </w:p>
    <w:p w14:paraId="223802D8" w14:textId="5BD133EF" w:rsidR="00B50F93" w:rsidRPr="00B50F93" w:rsidRDefault="00B50F93" w:rsidP="00B50F93">
      <w:pPr>
        <w:numPr>
          <w:ilvl w:val="0"/>
          <w:numId w:val="10"/>
        </w:numPr>
        <w:spacing w:after="120" w:line="250" w:lineRule="exact"/>
        <w:jc w:val="both"/>
        <w:rPr>
          <w:rFonts w:ascii="Trebuchet MS" w:hAnsi="Trebuchet MS"/>
          <w:sz w:val="20"/>
          <w:szCs w:val="20"/>
          <w:lang w:val="en-US"/>
        </w:rPr>
      </w:pPr>
      <w:r>
        <w:rPr>
          <w:rFonts w:ascii="Trebuchet MS" w:hAnsi="Trebuchet MS"/>
          <w:b/>
          <w:sz w:val="20"/>
          <w:szCs w:val="20"/>
          <w:lang w:val="en-US"/>
        </w:rPr>
        <w:t xml:space="preserve">6 </w:t>
      </w:r>
      <w:r w:rsidR="005A7CC4" w:rsidRPr="00E5341B">
        <w:rPr>
          <w:rFonts w:ascii="Trebuchet MS" w:hAnsi="Trebuchet MS"/>
          <w:b/>
          <w:sz w:val="20"/>
          <w:szCs w:val="20"/>
          <w:lang w:val="en-US"/>
        </w:rPr>
        <w:t>technical studies</w:t>
      </w:r>
      <w:r w:rsidR="005C2F6B" w:rsidRPr="00E5341B">
        <w:rPr>
          <w:rFonts w:ascii="Trebuchet MS" w:hAnsi="Trebuchet MS"/>
          <w:b/>
          <w:sz w:val="20"/>
          <w:szCs w:val="20"/>
          <w:lang w:val="en-US"/>
        </w:rPr>
        <w:t xml:space="preserve"> completed</w:t>
      </w:r>
      <w:r w:rsidR="005A7CC4" w:rsidRPr="00E5341B">
        <w:rPr>
          <w:rFonts w:ascii="Trebuchet MS" w:hAnsi="Trebuchet MS"/>
          <w:b/>
          <w:sz w:val="20"/>
          <w:szCs w:val="20"/>
          <w:lang w:val="en-US"/>
        </w:rPr>
        <w:t>:</w:t>
      </w:r>
      <w:r w:rsidR="005A7CC4" w:rsidRPr="00E5341B">
        <w:rPr>
          <w:rFonts w:ascii="Trebuchet MS" w:hAnsi="Trebuchet MS"/>
          <w:sz w:val="20"/>
          <w:szCs w:val="20"/>
          <w:lang w:val="en-US"/>
        </w:rPr>
        <w:t xml:space="preserve"> </w:t>
      </w:r>
      <w:r w:rsidR="005A7CC4" w:rsidRPr="00E5341B">
        <w:rPr>
          <w:rFonts w:ascii="Trebuchet MS" w:hAnsi="Trebuchet MS"/>
          <w:sz w:val="20"/>
          <w:lang w:val="en-US"/>
        </w:rPr>
        <w:t>“</w:t>
      </w:r>
      <w:r w:rsidR="005A7CC4" w:rsidRPr="00E5341B">
        <w:rPr>
          <w:rFonts w:ascii="Trebuchet MS" w:hAnsi="Trebuchet MS"/>
          <w:sz w:val="20"/>
          <w:szCs w:val="20"/>
          <w:lang w:val="en-US"/>
        </w:rPr>
        <w:t>Gender equality for Decent Work: Proposals for mainstreaming gender into labor and employment policies within the fra</w:t>
      </w:r>
      <w:r w:rsidR="002404FB" w:rsidRPr="00E5341B">
        <w:rPr>
          <w:rFonts w:ascii="Trebuchet MS" w:hAnsi="Trebuchet MS"/>
          <w:sz w:val="20"/>
          <w:szCs w:val="20"/>
          <w:lang w:val="en-US"/>
        </w:rPr>
        <w:t xml:space="preserve">mework of the IACML” (2007), </w:t>
      </w:r>
      <w:r w:rsidR="005A7CC4" w:rsidRPr="00E5341B">
        <w:rPr>
          <w:rFonts w:ascii="Trebuchet MS" w:hAnsi="Trebuchet MS"/>
          <w:sz w:val="20"/>
          <w:szCs w:val="20"/>
          <w:lang w:val="en-US"/>
        </w:rPr>
        <w:t>“The Institutionalization of a Gender Approach in the Ministries of Labor of the Americas” (2009)</w:t>
      </w:r>
      <w:r w:rsidR="002404FB" w:rsidRPr="00E5341B">
        <w:rPr>
          <w:rFonts w:ascii="Trebuchet MS" w:hAnsi="Trebuchet MS"/>
          <w:sz w:val="20"/>
          <w:szCs w:val="20"/>
          <w:lang w:val="en-US"/>
        </w:rPr>
        <w:t xml:space="preserve">, </w:t>
      </w:r>
      <w:r w:rsidR="005A7CC4" w:rsidRPr="00E5341B">
        <w:rPr>
          <w:rFonts w:ascii="Trebuchet MS" w:hAnsi="Trebuchet MS"/>
          <w:sz w:val="20"/>
          <w:szCs w:val="20"/>
          <w:lang w:val="en-US"/>
        </w:rPr>
        <w:t xml:space="preserve">“Advancing the institutionalization of a gender approach in the Ministries of Labor of the Americas. </w:t>
      </w:r>
      <w:r w:rsidR="005A7CC4" w:rsidRPr="00E5341B">
        <w:rPr>
          <w:rFonts w:ascii="Trebuchet MS" w:hAnsi="Trebuchet MS"/>
          <w:bCs/>
          <w:sz w:val="20"/>
          <w:szCs w:val="20"/>
          <w:lang w:val="en-US"/>
        </w:rPr>
        <w:t>Lessons learned, findings and recommendations from three Participatory Gender Audits” (2013)</w:t>
      </w:r>
      <w:r w:rsidR="005C2F6B" w:rsidRPr="00E5341B">
        <w:rPr>
          <w:rFonts w:ascii="Trebuchet MS" w:hAnsi="Trebuchet MS"/>
          <w:bCs/>
          <w:sz w:val="20"/>
          <w:szCs w:val="20"/>
          <w:lang w:val="en-US"/>
        </w:rPr>
        <w:t xml:space="preserve">, </w:t>
      </w:r>
      <w:r w:rsidR="00361559" w:rsidRPr="00E5341B">
        <w:rPr>
          <w:rFonts w:ascii="Trebuchet MS" w:hAnsi="Trebuchet MS"/>
          <w:bCs/>
          <w:sz w:val="20"/>
          <w:szCs w:val="20"/>
          <w:lang w:val="en-US"/>
        </w:rPr>
        <w:t xml:space="preserve">“Analysis of Bilateral and Multilateral Social Security Agreements as they relate to Pensions” </w:t>
      </w:r>
      <w:r w:rsidR="00CD27C4" w:rsidRPr="00E5341B">
        <w:rPr>
          <w:rFonts w:ascii="Trebuchet MS" w:hAnsi="Trebuchet MS"/>
          <w:bCs/>
          <w:sz w:val="20"/>
          <w:szCs w:val="20"/>
          <w:lang w:val="en-US"/>
        </w:rPr>
        <w:t>(2015)</w:t>
      </w:r>
      <w:r w:rsidR="005C2F6B" w:rsidRPr="00E5341B">
        <w:rPr>
          <w:rFonts w:ascii="Trebuchet MS" w:hAnsi="Trebuchet MS"/>
          <w:bCs/>
          <w:sz w:val="20"/>
          <w:szCs w:val="20"/>
          <w:lang w:val="en-US"/>
        </w:rPr>
        <w:t>, and “The Coordination between Education and Labor in the Americas: Results of the Inter-Sectoral Workshop on Youth Employment” (2017)</w:t>
      </w:r>
      <w:r>
        <w:rPr>
          <w:rFonts w:ascii="Trebuchet MS" w:hAnsi="Trebuchet MS"/>
          <w:bCs/>
          <w:sz w:val="20"/>
          <w:szCs w:val="20"/>
          <w:lang w:val="en-US"/>
        </w:rPr>
        <w:t xml:space="preserve">, and </w:t>
      </w:r>
      <w:r w:rsidR="00575C8F" w:rsidRPr="00B50F93">
        <w:rPr>
          <w:rFonts w:ascii="Trebuchet MS" w:hAnsi="Trebuchet MS"/>
          <w:bCs/>
          <w:sz w:val="20"/>
          <w:szCs w:val="20"/>
          <w:lang w:val="en-US"/>
        </w:rPr>
        <w:t xml:space="preserve">“The Institutionalization of a Gender Approach in the Ministries of Labor of the Americas: </w:t>
      </w:r>
      <w:r w:rsidRPr="00E13B1A">
        <w:rPr>
          <w:rFonts w:ascii="Trebuchet MS" w:hAnsi="Trebuchet MS"/>
          <w:bCs/>
          <w:sz w:val="20"/>
          <w:szCs w:val="20"/>
          <w:lang w:val="en-US"/>
        </w:rPr>
        <w:t xml:space="preserve">Balance of a </w:t>
      </w:r>
      <w:r w:rsidR="00E13B1A" w:rsidRPr="00E13B1A">
        <w:rPr>
          <w:rFonts w:ascii="Trebuchet MS" w:hAnsi="Trebuchet MS"/>
          <w:bCs/>
          <w:sz w:val="20"/>
          <w:szCs w:val="20"/>
          <w:lang w:val="en-US"/>
        </w:rPr>
        <w:t>D</w:t>
      </w:r>
      <w:r w:rsidRPr="00E13B1A">
        <w:rPr>
          <w:rFonts w:ascii="Trebuchet MS" w:hAnsi="Trebuchet MS"/>
          <w:bCs/>
          <w:sz w:val="20"/>
          <w:szCs w:val="20"/>
          <w:lang w:val="en-US"/>
        </w:rPr>
        <w:t>ecade</w:t>
      </w:r>
      <w:r w:rsidR="00575C8F" w:rsidRPr="00E13B1A">
        <w:rPr>
          <w:rFonts w:ascii="Trebuchet MS" w:hAnsi="Trebuchet MS"/>
          <w:bCs/>
          <w:sz w:val="20"/>
          <w:szCs w:val="20"/>
          <w:lang w:val="en-US"/>
        </w:rPr>
        <w:t>”</w:t>
      </w:r>
      <w:r w:rsidR="00E13B1A">
        <w:rPr>
          <w:rFonts w:ascii="Trebuchet MS" w:hAnsi="Trebuchet MS"/>
          <w:bCs/>
          <w:sz w:val="20"/>
          <w:szCs w:val="20"/>
          <w:lang w:val="en-US"/>
        </w:rPr>
        <w:t xml:space="preserve"> </w:t>
      </w:r>
      <w:r w:rsidRPr="00E13B1A">
        <w:rPr>
          <w:rFonts w:ascii="Trebuchet MS" w:hAnsi="Trebuchet MS"/>
          <w:bCs/>
          <w:sz w:val="20"/>
          <w:szCs w:val="20"/>
          <w:lang w:val="en-US"/>
        </w:rPr>
        <w:t>(2021).</w:t>
      </w:r>
    </w:p>
    <w:p w14:paraId="03209972" w14:textId="29878274" w:rsidR="00975A68" w:rsidRPr="00B50F93" w:rsidRDefault="00680372" w:rsidP="00B82A02">
      <w:pPr>
        <w:numPr>
          <w:ilvl w:val="0"/>
          <w:numId w:val="10"/>
        </w:numPr>
        <w:spacing w:after="120" w:line="250" w:lineRule="exact"/>
        <w:jc w:val="both"/>
        <w:rPr>
          <w:rFonts w:ascii="Trebuchet MS" w:hAnsi="Trebuchet MS"/>
          <w:sz w:val="20"/>
          <w:lang w:val="en-US"/>
        </w:rPr>
      </w:pPr>
      <w:r w:rsidRPr="00E5341B">
        <w:rPr>
          <w:rFonts w:ascii="Trebuchet MS" w:hAnsi="Trebuchet MS"/>
          <w:b/>
          <w:sz w:val="20"/>
          <w:szCs w:val="20"/>
          <w:lang w:val="en-US"/>
        </w:rPr>
        <w:t xml:space="preserve">More than </w:t>
      </w:r>
      <w:r w:rsidR="00B50F93">
        <w:rPr>
          <w:rFonts w:ascii="Trebuchet MS" w:hAnsi="Trebuchet MS"/>
          <w:b/>
          <w:sz w:val="20"/>
          <w:szCs w:val="20"/>
          <w:lang w:val="en-US"/>
        </w:rPr>
        <w:t>230</w:t>
      </w:r>
      <w:r w:rsidRPr="00E5341B">
        <w:rPr>
          <w:rFonts w:ascii="Trebuchet MS" w:hAnsi="Trebuchet MS"/>
          <w:b/>
          <w:sz w:val="20"/>
          <w:szCs w:val="20"/>
          <w:lang w:val="en-US"/>
        </w:rPr>
        <w:t xml:space="preserve"> </w:t>
      </w:r>
      <w:r w:rsidR="00975A68" w:rsidRPr="00E5341B">
        <w:rPr>
          <w:rFonts w:ascii="Trebuchet MS" w:hAnsi="Trebuchet MS"/>
          <w:b/>
          <w:sz w:val="20"/>
          <w:szCs w:val="20"/>
          <w:lang w:val="en-US"/>
        </w:rPr>
        <w:t>newsflash</w:t>
      </w:r>
      <w:r w:rsidRPr="00E5341B">
        <w:rPr>
          <w:rFonts w:ascii="Trebuchet MS" w:hAnsi="Trebuchet MS"/>
          <w:b/>
          <w:sz w:val="20"/>
          <w:szCs w:val="20"/>
          <w:lang w:val="en-US"/>
        </w:rPr>
        <w:t>es</w:t>
      </w:r>
      <w:r w:rsidR="00975A68" w:rsidRPr="00E5341B">
        <w:rPr>
          <w:rFonts w:ascii="Trebuchet MS" w:hAnsi="Trebuchet MS"/>
          <w:b/>
          <w:sz w:val="20"/>
          <w:szCs w:val="20"/>
          <w:lang w:val="en-US"/>
        </w:rPr>
        <w:t xml:space="preserve"> </w:t>
      </w:r>
      <w:proofErr w:type="gramStart"/>
      <w:r w:rsidR="00975A68" w:rsidRPr="00E5341B">
        <w:rPr>
          <w:rFonts w:ascii="Trebuchet MS" w:hAnsi="Trebuchet MS"/>
          <w:sz w:val="20"/>
          <w:szCs w:val="20"/>
          <w:lang w:val="en-US"/>
        </w:rPr>
        <w:t>published</w:t>
      </w:r>
      <w:proofErr w:type="gramEnd"/>
      <w:r w:rsidR="00975A68" w:rsidRPr="00E5341B">
        <w:rPr>
          <w:rFonts w:ascii="Trebuchet MS" w:hAnsi="Trebuchet MS"/>
          <w:sz w:val="20"/>
          <w:szCs w:val="20"/>
          <w:lang w:val="en-US"/>
        </w:rPr>
        <w:t xml:space="preserve"> every two weeks about RIAL’s activities, relevant events for the </w:t>
      </w:r>
      <w:r w:rsidR="00F7581F">
        <w:rPr>
          <w:rFonts w:ascii="Trebuchet MS" w:hAnsi="Trebuchet MS"/>
          <w:sz w:val="20"/>
          <w:szCs w:val="20"/>
          <w:lang w:val="en-US"/>
        </w:rPr>
        <w:t>IACML</w:t>
      </w:r>
      <w:r w:rsidR="00975A68" w:rsidRPr="00E5341B">
        <w:rPr>
          <w:rFonts w:ascii="Trebuchet MS" w:hAnsi="Trebuchet MS"/>
          <w:sz w:val="20"/>
          <w:szCs w:val="20"/>
          <w:lang w:val="en-US"/>
        </w:rPr>
        <w:t>, and any new and interesting information regarding</w:t>
      </w:r>
      <w:r w:rsidR="00F76C8E">
        <w:rPr>
          <w:rFonts w:ascii="Trebuchet MS" w:hAnsi="Trebuchet MS"/>
          <w:sz w:val="20"/>
          <w:szCs w:val="20"/>
          <w:lang w:val="en-US"/>
        </w:rPr>
        <w:t xml:space="preserve"> the world of work</w:t>
      </w:r>
      <w:r w:rsidR="00975A68" w:rsidRPr="00756AB5">
        <w:rPr>
          <w:rFonts w:ascii="Trebuchet MS" w:hAnsi="Trebuchet MS"/>
          <w:sz w:val="20"/>
          <w:szCs w:val="20"/>
          <w:lang w:val="en-US"/>
        </w:rPr>
        <w:t>.</w:t>
      </w:r>
    </w:p>
    <w:p w14:paraId="459F7117" w14:textId="42B181D7" w:rsidR="00B50F93" w:rsidRPr="00B50F93" w:rsidRDefault="00B50F93" w:rsidP="00B50F93">
      <w:pPr>
        <w:numPr>
          <w:ilvl w:val="0"/>
          <w:numId w:val="10"/>
        </w:numPr>
        <w:spacing w:after="120" w:line="250" w:lineRule="exact"/>
        <w:jc w:val="both"/>
        <w:rPr>
          <w:rFonts w:ascii="Trebuchet MS" w:hAnsi="Trebuchet MS"/>
          <w:sz w:val="20"/>
          <w:lang w:val="en-US"/>
        </w:rPr>
      </w:pPr>
      <w:r>
        <w:rPr>
          <w:rFonts w:ascii="Trebuchet MS" w:hAnsi="Trebuchet MS"/>
          <w:b/>
          <w:sz w:val="20"/>
          <w:szCs w:val="20"/>
          <w:lang w:val="en-US"/>
        </w:rPr>
        <w:lastRenderedPageBreak/>
        <w:t xml:space="preserve">Creation of the RIAL/GENDER as the first specialized network of the RIAL, and holding of 7 virtual Dialogues, </w:t>
      </w:r>
      <w:r w:rsidRPr="00B50F93">
        <w:rPr>
          <w:rFonts w:ascii="Trebuchet MS" w:hAnsi="Trebuchet MS"/>
          <w:sz w:val="20"/>
          <w:lang w:val="en-US"/>
        </w:rPr>
        <w:t xml:space="preserve">to strengthen the institutionalization of gender in the Ministries of Labor. An average of 27 Ministries have participated in </w:t>
      </w:r>
      <w:r w:rsidR="00777A11">
        <w:rPr>
          <w:rFonts w:ascii="Trebuchet MS" w:hAnsi="Trebuchet MS"/>
          <w:sz w:val="20"/>
          <w:lang w:val="en-US"/>
        </w:rPr>
        <w:t xml:space="preserve">each of </w:t>
      </w:r>
      <w:r w:rsidRPr="00B50F93">
        <w:rPr>
          <w:rFonts w:ascii="Trebuchet MS" w:hAnsi="Trebuchet MS"/>
          <w:sz w:val="20"/>
          <w:lang w:val="en-US"/>
        </w:rPr>
        <w:t>the Dialogues, as well as representatives of workers, employers, and international organizations.</w:t>
      </w:r>
    </w:p>
    <w:p w14:paraId="14AB519B" w14:textId="77777777" w:rsidR="007E5B78" w:rsidRPr="00756AB5" w:rsidRDefault="002404FB" w:rsidP="00B82A02">
      <w:pPr>
        <w:numPr>
          <w:ilvl w:val="0"/>
          <w:numId w:val="10"/>
        </w:numPr>
        <w:spacing w:after="120" w:line="250" w:lineRule="exact"/>
        <w:jc w:val="both"/>
        <w:rPr>
          <w:rFonts w:ascii="Trebuchet MS" w:hAnsi="Trebuchet MS"/>
          <w:sz w:val="20"/>
          <w:lang w:val="en-US"/>
        </w:rPr>
      </w:pPr>
      <w:r>
        <w:rPr>
          <w:rFonts w:ascii="Trebuchet MS" w:hAnsi="Trebuchet MS"/>
          <w:b/>
          <w:sz w:val="20"/>
          <w:szCs w:val="20"/>
          <w:lang w:val="en-US"/>
        </w:rPr>
        <w:t>6</w:t>
      </w:r>
      <w:r w:rsidR="007E5B78" w:rsidRPr="00756AB5">
        <w:rPr>
          <w:rFonts w:ascii="Trebuchet MS" w:hAnsi="Trebuchet MS"/>
          <w:b/>
          <w:sz w:val="20"/>
          <w:szCs w:val="20"/>
          <w:lang w:val="en-US"/>
        </w:rPr>
        <w:t xml:space="preserve"> web seminars, </w:t>
      </w:r>
      <w:r>
        <w:rPr>
          <w:rFonts w:ascii="Trebuchet MS" w:hAnsi="Trebuchet MS"/>
          <w:sz w:val="20"/>
          <w:szCs w:val="20"/>
          <w:lang w:val="en-US"/>
        </w:rPr>
        <w:t xml:space="preserve">four </w:t>
      </w:r>
      <w:r w:rsidR="007E5B78" w:rsidRPr="00756AB5">
        <w:rPr>
          <w:rFonts w:ascii="Trebuchet MS" w:hAnsi="Trebuchet MS"/>
          <w:sz w:val="20"/>
          <w:szCs w:val="20"/>
          <w:lang w:val="en-US"/>
        </w:rPr>
        <w:t>of them organized with P</w:t>
      </w:r>
      <w:r w:rsidR="00210558">
        <w:rPr>
          <w:rFonts w:ascii="Trebuchet MS" w:hAnsi="Trebuchet MS"/>
          <w:sz w:val="20"/>
          <w:szCs w:val="20"/>
          <w:lang w:val="en-US"/>
        </w:rPr>
        <w:t>A</w:t>
      </w:r>
      <w:r w:rsidR="007E5B78" w:rsidRPr="00756AB5">
        <w:rPr>
          <w:rFonts w:ascii="Trebuchet MS" w:hAnsi="Trebuchet MS"/>
          <w:sz w:val="20"/>
          <w:szCs w:val="20"/>
          <w:lang w:val="en-US"/>
        </w:rPr>
        <w:t xml:space="preserve">HO, and </w:t>
      </w:r>
      <w:r w:rsidR="000B798C">
        <w:rPr>
          <w:rFonts w:ascii="Trebuchet MS" w:hAnsi="Trebuchet MS"/>
          <w:sz w:val="20"/>
          <w:szCs w:val="20"/>
          <w:lang w:val="en-US"/>
        </w:rPr>
        <w:t>ILO</w:t>
      </w:r>
      <w:r w:rsidR="007E5B78" w:rsidRPr="00756AB5">
        <w:rPr>
          <w:rFonts w:ascii="Trebuchet MS" w:hAnsi="Trebuchet MS"/>
          <w:sz w:val="20"/>
          <w:szCs w:val="20"/>
          <w:lang w:val="en-US"/>
        </w:rPr>
        <w:t xml:space="preserve">’s </w:t>
      </w:r>
      <w:r w:rsidR="003E7E26">
        <w:rPr>
          <w:rFonts w:ascii="Trebuchet MS" w:hAnsi="Trebuchet MS"/>
          <w:sz w:val="20"/>
          <w:szCs w:val="20"/>
          <w:lang w:val="en-US"/>
        </w:rPr>
        <w:t xml:space="preserve">Regional Office for </w:t>
      </w:r>
      <w:r w:rsidR="007E5B78" w:rsidRPr="00756AB5">
        <w:rPr>
          <w:rFonts w:ascii="Trebuchet MS" w:hAnsi="Trebuchet MS"/>
          <w:sz w:val="20"/>
          <w:szCs w:val="20"/>
          <w:lang w:val="en-US"/>
        </w:rPr>
        <w:t xml:space="preserve">Latin America </w:t>
      </w:r>
      <w:r w:rsidR="003E7E26">
        <w:rPr>
          <w:rFonts w:ascii="Trebuchet MS" w:hAnsi="Trebuchet MS"/>
          <w:sz w:val="20"/>
          <w:szCs w:val="20"/>
          <w:lang w:val="en-US"/>
        </w:rPr>
        <w:t>and the Caribbean</w:t>
      </w:r>
      <w:r w:rsidR="007E5B78" w:rsidRPr="00756AB5">
        <w:rPr>
          <w:rFonts w:ascii="Trebuchet MS" w:hAnsi="Trebuchet MS"/>
          <w:sz w:val="20"/>
          <w:szCs w:val="20"/>
          <w:lang w:val="en-US"/>
        </w:rPr>
        <w:t xml:space="preserve"> about </w:t>
      </w:r>
      <w:r>
        <w:rPr>
          <w:rFonts w:ascii="Trebuchet MS" w:hAnsi="Trebuchet MS"/>
          <w:sz w:val="20"/>
          <w:szCs w:val="20"/>
          <w:lang w:val="en-US"/>
        </w:rPr>
        <w:t>health</w:t>
      </w:r>
      <w:r w:rsidR="007E5B78" w:rsidRPr="00756AB5">
        <w:rPr>
          <w:rFonts w:ascii="Trebuchet MS" w:hAnsi="Trebuchet MS"/>
          <w:sz w:val="20"/>
          <w:szCs w:val="20"/>
          <w:lang w:val="en-US"/>
        </w:rPr>
        <w:t xml:space="preserve"> in the workplace</w:t>
      </w:r>
      <w:r>
        <w:rPr>
          <w:rFonts w:ascii="Trebuchet MS" w:hAnsi="Trebuchet MS"/>
          <w:sz w:val="20"/>
          <w:szCs w:val="20"/>
          <w:lang w:val="en-US"/>
        </w:rPr>
        <w:t xml:space="preserve"> and youth employment</w:t>
      </w:r>
      <w:r w:rsidR="007E5B78" w:rsidRPr="00756AB5">
        <w:rPr>
          <w:rFonts w:ascii="Trebuchet MS" w:hAnsi="Trebuchet MS"/>
          <w:sz w:val="20"/>
          <w:szCs w:val="20"/>
          <w:lang w:val="en-US"/>
        </w:rPr>
        <w:t>, another one about Labor Inspections in Trinidad and Tobago</w:t>
      </w:r>
      <w:r>
        <w:rPr>
          <w:rFonts w:ascii="Trebuchet MS" w:hAnsi="Trebuchet MS"/>
          <w:sz w:val="20"/>
          <w:szCs w:val="20"/>
          <w:lang w:val="en-US"/>
        </w:rPr>
        <w:t>, and one developed in 2019 along with the government, workers´ and employers´ representatives of Castilla and Leon, Spain, on their internationally recognized experience of Social Dialogue</w:t>
      </w:r>
      <w:r w:rsidR="007E5B78" w:rsidRPr="00756AB5">
        <w:rPr>
          <w:rFonts w:ascii="Trebuchet MS" w:hAnsi="Trebuchet MS"/>
          <w:sz w:val="20"/>
          <w:szCs w:val="20"/>
          <w:lang w:val="en-US"/>
        </w:rPr>
        <w:t xml:space="preserve">. These webinars allowed for the exchange of successful experiences and </w:t>
      </w:r>
      <w:r>
        <w:rPr>
          <w:rFonts w:ascii="Trebuchet MS" w:hAnsi="Trebuchet MS"/>
          <w:sz w:val="20"/>
          <w:szCs w:val="20"/>
          <w:lang w:val="en-US"/>
        </w:rPr>
        <w:t xml:space="preserve">contributed to </w:t>
      </w:r>
      <w:proofErr w:type="gramStart"/>
      <w:r w:rsidR="007E5B78" w:rsidRPr="00756AB5">
        <w:rPr>
          <w:rFonts w:ascii="Trebuchet MS" w:hAnsi="Trebuchet MS"/>
          <w:sz w:val="20"/>
          <w:szCs w:val="20"/>
          <w:lang w:val="en-US"/>
        </w:rPr>
        <w:t>strengthen</w:t>
      </w:r>
      <w:r>
        <w:rPr>
          <w:rFonts w:ascii="Trebuchet MS" w:hAnsi="Trebuchet MS"/>
          <w:sz w:val="20"/>
          <w:szCs w:val="20"/>
          <w:lang w:val="en-US"/>
        </w:rPr>
        <w:t>ing of</w:t>
      </w:r>
      <w:proofErr w:type="gramEnd"/>
      <w:r>
        <w:rPr>
          <w:rFonts w:ascii="Trebuchet MS" w:hAnsi="Trebuchet MS"/>
          <w:sz w:val="20"/>
          <w:szCs w:val="20"/>
          <w:lang w:val="en-US"/>
        </w:rPr>
        <w:t xml:space="preserve"> labor administration</w:t>
      </w:r>
      <w:r w:rsidR="007E5B78" w:rsidRPr="00756AB5">
        <w:rPr>
          <w:rFonts w:ascii="Trebuchet MS" w:hAnsi="Trebuchet MS"/>
          <w:sz w:val="20"/>
          <w:szCs w:val="20"/>
          <w:lang w:val="en-US"/>
        </w:rPr>
        <w:t xml:space="preserve"> in the region. </w:t>
      </w:r>
    </w:p>
    <w:p w14:paraId="0B665AB7" w14:textId="410E7565" w:rsidR="005A7CC4" w:rsidRPr="00E5341B" w:rsidRDefault="005A7CC4" w:rsidP="00B82A02">
      <w:pPr>
        <w:numPr>
          <w:ilvl w:val="0"/>
          <w:numId w:val="10"/>
        </w:numPr>
        <w:spacing w:after="120" w:line="250" w:lineRule="exact"/>
        <w:jc w:val="both"/>
        <w:rPr>
          <w:rFonts w:ascii="Trebuchet MS" w:hAnsi="Trebuchet MS"/>
          <w:sz w:val="20"/>
          <w:lang w:val="en-US"/>
        </w:rPr>
      </w:pPr>
      <w:r w:rsidRPr="00756AB5">
        <w:rPr>
          <w:rFonts w:ascii="Trebuchet MS" w:hAnsi="Trebuchet MS"/>
          <w:b/>
          <w:sz w:val="20"/>
          <w:szCs w:val="20"/>
          <w:lang w:val="en-US"/>
        </w:rPr>
        <w:t>3 Gender Audits</w:t>
      </w:r>
      <w:r w:rsidRPr="00756AB5">
        <w:rPr>
          <w:rFonts w:ascii="Trebuchet MS" w:hAnsi="Trebuchet MS"/>
          <w:sz w:val="20"/>
          <w:szCs w:val="20"/>
          <w:lang w:val="en-US"/>
        </w:rPr>
        <w:t xml:space="preserve"> in partnership with the ILO, the first </w:t>
      </w:r>
      <w:r w:rsidR="00655DCC" w:rsidRPr="00756AB5">
        <w:rPr>
          <w:rFonts w:ascii="Trebuchet MS" w:hAnsi="Trebuchet MS"/>
          <w:sz w:val="20"/>
          <w:szCs w:val="20"/>
          <w:lang w:val="en-US"/>
        </w:rPr>
        <w:t>of its kind</w:t>
      </w:r>
      <w:r w:rsidR="00C3051D" w:rsidRPr="00756AB5">
        <w:rPr>
          <w:rFonts w:ascii="Trebuchet MS" w:hAnsi="Trebuchet MS"/>
          <w:sz w:val="20"/>
          <w:szCs w:val="20"/>
          <w:lang w:val="en-US"/>
        </w:rPr>
        <w:t xml:space="preserve"> </w:t>
      </w:r>
      <w:r w:rsidR="00842E3C" w:rsidRPr="00756AB5">
        <w:rPr>
          <w:rFonts w:ascii="Trebuchet MS" w:hAnsi="Trebuchet MS"/>
          <w:sz w:val="20"/>
          <w:szCs w:val="20"/>
          <w:lang w:val="en-US"/>
        </w:rPr>
        <w:t>in Ministries of Labor in</w:t>
      </w:r>
      <w:r w:rsidRPr="00756AB5">
        <w:rPr>
          <w:rFonts w:ascii="Trebuchet MS" w:hAnsi="Trebuchet MS"/>
          <w:sz w:val="20"/>
          <w:szCs w:val="20"/>
          <w:lang w:val="en-US"/>
        </w:rPr>
        <w:t xml:space="preserve"> the </w:t>
      </w:r>
      <w:proofErr w:type="gramStart"/>
      <w:r w:rsidRPr="00E5341B">
        <w:rPr>
          <w:rFonts w:ascii="Trebuchet MS" w:hAnsi="Trebuchet MS"/>
          <w:sz w:val="20"/>
          <w:szCs w:val="20"/>
          <w:lang w:val="en-US"/>
        </w:rPr>
        <w:t>regio</w:t>
      </w:r>
      <w:r w:rsidR="004B27CD">
        <w:rPr>
          <w:rFonts w:ascii="Trebuchet MS" w:hAnsi="Trebuchet MS"/>
          <w:sz w:val="20"/>
          <w:szCs w:val="20"/>
          <w:lang w:val="en-US"/>
        </w:rPr>
        <w:t xml:space="preserve">n </w:t>
      </w:r>
      <w:r w:rsidR="004B27CD" w:rsidRPr="004B27CD">
        <w:rPr>
          <w:rFonts w:ascii="Trebuchet MS" w:hAnsi="Trebuchet MS"/>
          <w:sz w:val="20"/>
          <w:szCs w:val="20"/>
          <w:lang w:val="en-US"/>
        </w:rPr>
        <w:t>that</w:t>
      </w:r>
      <w:proofErr w:type="gramEnd"/>
      <w:r w:rsidR="004B27CD" w:rsidRPr="004B27CD">
        <w:rPr>
          <w:rFonts w:ascii="Trebuchet MS" w:hAnsi="Trebuchet MS"/>
          <w:sz w:val="20"/>
          <w:szCs w:val="20"/>
          <w:lang w:val="en-US"/>
        </w:rPr>
        <w:t xml:space="preserve"> resulted in diagnoses and action plans to strengthen gender institutionalization in each Ministry.</w:t>
      </w:r>
    </w:p>
    <w:p w14:paraId="57CFCDA8" w14:textId="338BFDC8" w:rsidR="004B27CD" w:rsidRPr="00E5341B" w:rsidRDefault="00575C8F" w:rsidP="00575C8F">
      <w:pPr>
        <w:spacing w:after="120" w:line="250" w:lineRule="exact"/>
        <w:jc w:val="both"/>
        <w:rPr>
          <w:rFonts w:ascii="Trebuchet MS" w:hAnsi="Trebuchet MS"/>
          <w:sz w:val="20"/>
          <w:szCs w:val="20"/>
          <w:lang w:val="en-US"/>
        </w:rPr>
      </w:pPr>
      <w:r w:rsidRPr="00E5341B">
        <w:rPr>
          <w:rFonts w:ascii="Trebuchet MS" w:hAnsi="Trebuchet MS"/>
          <w:sz w:val="20"/>
          <w:szCs w:val="20"/>
          <w:lang w:val="en-US"/>
        </w:rPr>
        <w:t xml:space="preserve">Additionally, in 2020, the RIAL published two </w:t>
      </w:r>
      <w:r w:rsidR="004B27CD">
        <w:rPr>
          <w:rFonts w:ascii="Trebuchet MS" w:hAnsi="Trebuchet MS"/>
          <w:sz w:val="20"/>
          <w:szCs w:val="20"/>
          <w:lang w:val="en-US"/>
        </w:rPr>
        <w:t xml:space="preserve">specific </w:t>
      </w:r>
      <w:r w:rsidRPr="00E5341B">
        <w:rPr>
          <w:rFonts w:ascii="Trebuchet MS" w:hAnsi="Trebuchet MS"/>
          <w:sz w:val="20"/>
          <w:szCs w:val="20"/>
          <w:lang w:val="en-US"/>
        </w:rPr>
        <w:t>products</w:t>
      </w:r>
      <w:r w:rsidR="004B27CD">
        <w:rPr>
          <w:rFonts w:ascii="Trebuchet MS" w:hAnsi="Trebuchet MS"/>
          <w:sz w:val="20"/>
          <w:szCs w:val="20"/>
          <w:lang w:val="en-US"/>
        </w:rPr>
        <w:t xml:space="preserve"> within the framework of </w:t>
      </w:r>
      <w:r w:rsidRPr="00E5341B">
        <w:rPr>
          <w:rFonts w:ascii="Trebuchet MS" w:hAnsi="Trebuchet MS"/>
          <w:sz w:val="20"/>
          <w:szCs w:val="20"/>
          <w:lang w:val="en-US"/>
        </w:rPr>
        <w:t>the COVID-19 pandemic</w:t>
      </w:r>
      <w:r w:rsidR="004B27CD">
        <w:rPr>
          <w:rFonts w:ascii="Trebuchet MS" w:hAnsi="Trebuchet MS"/>
          <w:sz w:val="20"/>
          <w:szCs w:val="20"/>
          <w:lang w:val="en-US"/>
        </w:rPr>
        <w:t xml:space="preserve">, </w:t>
      </w:r>
      <w:r w:rsidR="004B27CD" w:rsidRPr="004B27CD">
        <w:rPr>
          <w:rFonts w:ascii="Trebuchet MS" w:hAnsi="Trebuchet MS"/>
          <w:sz w:val="20"/>
          <w:szCs w:val="20"/>
          <w:lang w:val="en-US"/>
        </w:rPr>
        <w:t>demonstrating a great capacity for response and adaptation:</w:t>
      </w:r>
    </w:p>
    <w:p w14:paraId="185B4819" w14:textId="551F4398" w:rsidR="00575C8F" w:rsidRDefault="00575C8F" w:rsidP="00575C8F">
      <w:pPr>
        <w:numPr>
          <w:ilvl w:val="0"/>
          <w:numId w:val="22"/>
        </w:numPr>
        <w:tabs>
          <w:tab w:val="left" w:pos="360"/>
        </w:tabs>
        <w:spacing w:after="120" w:line="250" w:lineRule="exact"/>
        <w:ind w:left="360"/>
        <w:jc w:val="both"/>
        <w:rPr>
          <w:rFonts w:ascii="Trebuchet MS" w:hAnsi="Trebuchet MS"/>
          <w:sz w:val="20"/>
          <w:lang w:val="en-US"/>
        </w:rPr>
      </w:pPr>
      <w:r w:rsidRPr="00E5341B">
        <w:rPr>
          <w:rFonts w:ascii="Trebuchet MS" w:hAnsi="Trebuchet MS"/>
          <w:b/>
          <w:sz w:val="20"/>
          <w:lang w:val="en-US"/>
        </w:rPr>
        <w:t>Portfolio of Responses from Ministries of Labor to COVID-19</w:t>
      </w:r>
      <w:r w:rsidRPr="00E5341B">
        <w:rPr>
          <w:rFonts w:ascii="Trebuchet MS" w:hAnsi="Trebuchet MS"/>
          <w:sz w:val="20"/>
          <w:lang w:val="en-US"/>
        </w:rPr>
        <w:t>, launched on April 1</w:t>
      </w:r>
      <w:r w:rsidRPr="00E5341B">
        <w:rPr>
          <w:rFonts w:ascii="Trebuchet MS" w:hAnsi="Trebuchet MS"/>
          <w:sz w:val="20"/>
          <w:vertAlign w:val="superscript"/>
          <w:lang w:val="en-US"/>
        </w:rPr>
        <w:t>st</w:t>
      </w:r>
      <w:r w:rsidRPr="00E5341B">
        <w:rPr>
          <w:rFonts w:ascii="Trebuchet MS" w:hAnsi="Trebuchet MS"/>
          <w:sz w:val="20"/>
          <w:lang w:val="en-US"/>
        </w:rPr>
        <w:t>, 2020, and permanently updated</w:t>
      </w:r>
      <w:r w:rsidR="004B27CD">
        <w:rPr>
          <w:rFonts w:ascii="Trebuchet MS" w:hAnsi="Trebuchet MS"/>
          <w:sz w:val="20"/>
          <w:lang w:val="en-US"/>
        </w:rPr>
        <w:t xml:space="preserve"> until July 2022</w:t>
      </w:r>
      <w:r w:rsidRPr="00E5341B">
        <w:rPr>
          <w:rFonts w:ascii="Trebuchet MS" w:hAnsi="Trebuchet MS"/>
          <w:sz w:val="20"/>
          <w:lang w:val="en-US"/>
        </w:rPr>
        <w:t xml:space="preserve">. </w:t>
      </w:r>
      <w:r w:rsidR="004B27CD">
        <w:rPr>
          <w:rFonts w:ascii="Trebuchet MS" w:hAnsi="Trebuchet MS"/>
          <w:sz w:val="20"/>
          <w:lang w:val="en-US"/>
        </w:rPr>
        <w:t>The Portfolio of Responses reached more than 490</w:t>
      </w:r>
      <w:r w:rsidRPr="00E5341B">
        <w:rPr>
          <w:rFonts w:ascii="Trebuchet MS" w:hAnsi="Trebuchet MS"/>
          <w:sz w:val="20"/>
          <w:lang w:val="en-US"/>
        </w:rPr>
        <w:t xml:space="preserve"> measures taken by Ministries of Labor of all the countries in the region. </w:t>
      </w:r>
    </w:p>
    <w:p w14:paraId="3A41946C" w14:textId="09B29BAB" w:rsidR="004B27CD" w:rsidRPr="004B27CD" w:rsidRDefault="00575C8F" w:rsidP="004B27CD">
      <w:pPr>
        <w:numPr>
          <w:ilvl w:val="0"/>
          <w:numId w:val="22"/>
        </w:numPr>
        <w:tabs>
          <w:tab w:val="left" w:pos="360"/>
        </w:tabs>
        <w:spacing w:after="120" w:line="250" w:lineRule="exact"/>
        <w:ind w:left="360"/>
        <w:jc w:val="both"/>
        <w:rPr>
          <w:rFonts w:ascii="Trebuchet MS" w:hAnsi="Trebuchet MS"/>
          <w:sz w:val="20"/>
          <w:lang w:val="en-US"/>
        </w:rPr>
      </w:pPr>
      <w:r w:rsidRPr="00E5341B">
        <w:rPr>
          <w:rFonts w:ascii="Trebuchet MS" w:hAnsi="Trebuchet MS"/>
          <w:b/>
          <w:sz w:val="20"/>
          <w:lang w:val="en-US"/>
        </w:rPr>
        <w:t>Repository of Guidelines and Protocols for Deconfinement and return to work</w:t>
      </w:r>
      <w:r w:rsidR="00E5341B" w:rsidRPr="00E5341B">
        <w:rPr>
          <w:rFonts w:ascii="Trebuchet MS" w:hAnsi="Trebuchet MS"/>
          <w:sz w:val="20"/>
          <w:lang w:val="en-US"/>
        </w:rPr>
        <w:t>, launched i</w:t>
      </w:r>
      <w:r w:rsidRPr="00E5341B">
        <w:rPr>
          <w:rFonts w:ascii="Trebuchet MS" w:hAnsi="Trebuchet MS"/>
          <w:sz w:val="20"/>
          <w:lang w:val="en-US"/>
        </w:rPr>
        <w:t xml:space="preserve">n </w:t>
      </w:r>
      <w:r w:rsidR="004B27CD" w:rsidRPr="00E5341B">
        <w:rPr>
          <w:rFonts w:ascii="Trebuchet MS" w:hAnsi="Trebuchet MS"/>
          <w:sz w:val="20"/>
          <w:lang w:val="en-US"/>
        </w:rPr>
        <w:t>May</w:t>
      </w:r>
      <w:r w:rsidRPr="00E5341B">
        <w:rPr>
          <w:rFonts w:ascii="Trebuchet MS" w:hAnsi="Trebuchet MS"/>
          <w:sz w:val="20"/>
          <w:lang w:val="en-US"/>
        </w:rPr>
        <w:t xml:space="preserve"> </w:t>
      </w:r>
      <w:proofErr w:type="gramStart"/>
      <w:r w:rsidRPr="00E5341B">
        <w:rPr>
          <w:rFonts w:ascii="Trebuchet MS" w:hAnsi="Trebuchet MS"/>
          <w:sz w:val="20"/>
          <w:lang w:val="en-US"/>
        </w:rPr>
        <w:t>2020</w:t>
      </w:r>
      <w:proofErr w:type="gramEnd"/>
      <w:r w:rsidR="004B27CD">
        <w:rPr>
          <w:rFonts w:ascii="Trebuchet MS" w:hAnsi="Trebuchet MS"/>
          <w:sz w:val="20"/>
          <w:lang w:val="en-US"/>
        </w:rPr>
        <w:t xml:space="preserve"> and </w:t>
      </w:r>
      <w:r w:rsidR="004B27CD" w:rsidRPr="004B27CD">
        <w:rPr>
          <w:rFonts w:ascii="Trebuchet MS" w:hAnsi="Trebuchet MS"/>
          <w:sz w:val="20"/>
          <w:lang w:val="en-US"/>
        </w:rPr>
        <w:t>updated until December 2021, gathered more than 80 resources</w:t>
      </w:r>
      <w:r w:rsidR="004B27CD">
        <w:rPr>
          <w:rFonts w:ascii="Trebuchet MS" w:hAnsi="Trebuchet MS"/>
          <w:sz w:val="20"/>
          <w:lang w:val="en-US"/>
        </w:rPr>
        <w:t xml:space="preserve"> </w:t>
      </w:r>
      <w:r w:rsidRPr="004B27CD">
        <w:rPr>
          <w:rFonts w:ascii="Trebuchet MS" w:hAnsi="Trebuchet MS"/>
          <w:sz w:val="20"/>
          <w:lang w:val="en-US"/>
        </w:rPr>
        <w:t xml:space="preserve">published by governments (both </w:t>
      </w:r>
      <w:r w:rsidR="00E5341B" w:rsidRPr="004B27CD">
        <w:rPr>
          <w:rFonts w:ascii="Trebuchet MS" w:hAnsi="Trebuchet MS"/>
          <w:sz w:val="20"/>
          <w:lang w:val="en-US"/>
        </w:rPr>
        <w:t xml:space="preserve">from </w:t>
      </w:r>
      <w:r w:rsidRPr="004B27CD">
        <w:rPr>
          <w:rFonts w:ascii="Trebuchet MS" w:hAnsi="Trebuchet MS"/>
          <w:sz w:val="20"/>
          <w:lang w:val="en-US"/>
        </w:rPr>
        <w:t>OAS Member States and outside the OAS), international organizations, and organizations of workers and employers for a safe and orderly return to work that prioritizes the safety and health of workers.</w:t>
      </w:r>
    </w:p>
    <w:p w14:paraId="14B08E03" w14:textId="6DBB5A26" w:rsidR="004B27CD" w:rsidRDefault="004B27CD" w:rsidP="004B27CD">
      <w:pPr>
        <w:tabs>
          <w:tab w:val="left" w:pos="360"/>
        </w:tabs>
        <w:spacing w:after="120" w:line="250" w:lineRule="exact"/>
        <w:jc w:val="both"/>
        <w:rPr>
          <w:rFonts w:ascii="Trebuchet MS" w:hAnsi="Trebuchet MS"/>
          <w:sz w:val="20"/>
          <w:lang w:val="en-US"/>
        </w:rPr>
      </w:pPr>
      <w:r>
        <w:rPr>
          <w:rFonts w:ascii="Trebuchet MS" w:hAnsi="Trebuchet MS"/>
          <w:sz w:val="20"/>
          <w:lang w:val="en-US"/>
        </w:rPr>
        <w:t xml:space="preserve">Between 2022 and 2023, the RIAL launched two </w:t>
      </w:r>
      <w:r w:rsidRPr="004B27CD">
        <w:rPr>
          <w:rFonts w:ascii="Trebuchet MS" w:hAnsi="Trebuchet MS"/>
          <w:sz w:val="20"/>
          <w:lang w:val="en-US"/>
        </w:rPr>
        <w:t>new information repositories</w:t>
      </w:r>
      <w:r>
        <w:rPr>
          <w:rFonts w:ascii="Trebuchet MS" w:hAnsi="Trebuchet MS"/>
          <w:sz w:val="20"/>
          <w:lang w:val="en-US"/>
        </w:rPr>
        <w:t>:</w:t>
      </w:r>
    </w:p>
    <w:p w14:paraId="4E80EA42" w14:textId="42B8533A" w:rsidR="004B27CD" w:rsidRPr="004B27CD" w:rsidRDefault="004B27CD" w:rsidP="004B27CD">
      <w:pPr>
        <w:numPr>
          <w:ilvl w:val="0"/>
          <w:numId w:val="22"/>
        </w:numPr>
        <w:tabs>
          <w:tab w:val="left" w:pos="360"/>
        </w:tabs>
        <w:spacing w:after="120" w:line="250" w:lineRule="exact"/>
        <w:ind w:left="360"/>
        <w:jc w:val="both"/>
        <w:rPr>
          <w:rFonts w:ascii="Trebuchet MS" w:hAnsi="Trebuchet MS"/>
          <w:sz w:val="20"/>
          <w:lang w:val="en-US"/>
        </w:rPr>
      </w:pPr>
      <w:r w:rsidRPr="00E9190E">
        <w:rPr>
          <w:rFonts w:ascii="Trebuchet MS" w:hAnsi="Trebuchet MS" w:cs="Arial"/>
          <w:b/>
          <w:sz w:val="20"/>
          <w:szCs w:val="20"/>
          <w:lang w:val="en-US"/>
        </w:rPr>
        <w:t xml:space="preserve">Portfolio of Telework laws and regulations, </w:t>
      </w:r>
      <w:r w:rsidRPr="00E9190E">
        <w:rPr>
          <w:rFonts w:ascii="Trebuchet MS" w:hAnsi="Trebuchet MS" w:cs="Arial"/>
          <w:bCs/>
          <w:sz w:val="20"/>
          <w:szCs w:val="20"/>
          <w:lang w:val="en-US"/>
        </w:rPr>
        <w:t>launched in July 2022</w:t>
      </w:r>
      <w:r>
        <w:rPr>
          <w:rFonts w:ascii="Trebuchet MS" w:hAnsi="Trebuchet MS" w:cs="Arial"/>
          <w:bCs/>
          <w:sz w:val="20"/>
          <w:szCs w:val="20"/>
          <w:lang w:val="en-US"/>
        </w:rPr>
        <w:t xml:space="preserve"> and permanently updated</w:t>
      </w:r>
      <w:r w:rsidRPr="00E9190E">
        <w:rPr>
          <w:rFonts w:ascii="Trebuchet MS" w:hAnsi="Trebuchet MS" w:cs="Arial"/>
          <w:bCs/>
          <w:sz w:val="20"/>
          <w:szCs w:val="20"/>
          <w:lang w:val="en-US"/>
        </w:rPr>
        <w:t xml:space="preserve">, gathers over </w:t>
      </w:r>
      <w:r>
        <w:rPr>
          <w:rFonts w:ascii="Trebuchet MS" w:hAnsi="Trebuchet MS" w:cs="Arial"/>
          <w:bCs/>
          <w:sz w:val="20"/>
          <w:szCs w:val="20"/>
          <w:lang w:val="en-US"/>
        </w:rPr>
        <w:t>90</w:t>
      </w:r>
      <w:r w:rsidRPr="00E9190E">
        <w:rPr>
          <w:rFonts w:ascii="Trebuchet MS" w:hAnsi="Trebuchet MS" w:cs="Arial"/>
          <w:bCs/>
          <w:sz w:val="20"/>
          <w:szCs w:val="20"/>
          <w:lang w:val="en-US"/>
        </w:rPr>
        <w:t xml:space="preserve"> instruments implemented by the governments of the region regarding telework</w:t>
      </w:r>
      <w:r>
        <w:rPr>
          <w:rFonts w:ascii="Trebuchet MS" w:hAnsi="Trebuchet MS" w:cs="Arial"/>
          <w:bCs/>
          <w:sz w:val="20"/>
          <w:szCs w:val="20"/>
          <w:lang w:val="en-US"/>
        </w:rPr>
        <w:t>.</w:t>
      </w:r>
    </w:p>
    <w:p w14:paraId="1F55FD0F" w14:textId="292F351C" w:rsidR="00070319" w:rsidRDefault="004B27CD" w:rsidP="00070319">
      <w:pPr>
        <w:numPr>
          <w:ilvl w:val="0"/>
          <w:numId w:val="22"/>
        </w:numPr>
        <w:tabs>
          <w:tab w:val="left" w:pos="360"/>
        </w:tabs>
        <w:spacing w:after="120" w:line="250" w:lineRule="exact"/>
        <w:ind w:left="360"/>
        <w:jc w:val="both"/>
        <w:rPr>
          <w:rFonts w:ascii="Trebuchet MS" w:hAnsi="Trebuchet MS"/>
          <w:sz w:val="20"/>
          <w:lang w:val="en-US"/>
        </w:rPr>
      </w:pPr>
      <w:r w:rsidRPr="00E9190E">
        <w:rPr>
          <w:rFonts w:ascii="Trebuchet MS" w:hAnsi="Trebuchet MS" w:cs="Arial"/>
          <w:b/>
          <w:sz w:val="20"/>
          <w:szCs w:val="20"/>
          <w:lang w:val="en-US"/>
        </w:rPr>
        <w:t xml:space="preserve">Repository of Actions on Paid Domestic Work, launched in </w:t>
      </w:r>
      <w:r>
        <w:rPr>
          <w:rFonts w:ascii="Trebuchet MS" w:hAnsi="Trebuchet MS" w:cs="Arial"/>
          <w:b/>
          <w:sz w:val="20"/>
          <w:szCs w:val="20"/>
          <w:lang w:val="en-US"/>
        </w:rPr>
        <w:t xml:space="preserve">July </w:t>
      </w:r>
      <w:r w:rsidRPr="00E9190E">
        <w:rPr>
          <w:rFonts w:ascii="Trebuchet MS" w:hAnsi="Trebuchet MS" w:cs="Arial"/>
          <w:b/>
          <w:sz w:val="20"/>
          <w:szCs w:val="20"/>
          <w:lang w:val="en-US"/>
        </w:rPr>
        <w:t xml:space="preserve">2023, </w:t>
      </w:r>
      <w:r w:rsidRPr="00E9190E">
        <w:rPr>
          <w:rFonts w:ascii="Trebuchet MS" w:hAnsi="Trebuchet MS" w:cs="Arial"/>
          <w:bCs/>
          <w:sz w:val="20"/>
          <w:szCs w:val="20"/>
          <w:lang w:val="en-US"/>
        </w:rPr>
        <w:t>and developed in conjunction with the governments of the Americas, showcases the actions that the Ministries of Labor of the region have implemented to dignify, formalize, and achieve the full exercise of rights in paid domestic work. </w:t>
      </w:r>
    </w:p>
    <w:p w14:paraId="320D4B36" w14:textId="77777777" w:rsidR="00070319" w:rsidRDefault="00070319" w:rsidP="00070319">
      <w:pPr>
        <w:tabs>
          <w:tab w:val="left" w:pos="360"/>
        </w:tabs>
        <w:spacing w:after="120" w:line="250" w:lineRule="exact"/>
        <w:jc w:val="both"/>
        <w:rPr>
          <w:rFonts w:ascii="Trebuchet MS" w:hAnsi="Trebuchet MS"/>
          <w:sz w:val="20"/>
          <w:lang w:val="en-US"/>
        </w:rPr>
      </w:pPr>
    </w:p>
    <w:p w14:paraId="203A7F93" w14:textId="77777777" w:rsidR="00070319" w:rsidRDefault="00070319" w:rsidP="00070319">
      <w:pPr>
        <w:tabs>
          <w:tab w:val="left" w:pos="360"/>
        </w:tabs>
        <w:spacing w:after="120" w:line="250" w:lineRule="exact"/>
        <w:jc w:val="both"/>
        <w:rPr>
          <w:rFonts w:ascii="Trebuchet MS" w:hAnsi="Trebuchet MS"/>
          <w:sz w:val="20"/>
          <w:lang w:val="en-US"/>
        </w:rPr>
      </w:pPr>
    </w:p>
    <w:p w14:paraId="6C2CD9BF" w14:textId="0335F5A4" w:rsidR="00070319" w:rsidRPr="00EC61EA" w:rsidRDefault="00070319" w:rsidP="00070319">
      <w:pPr>
        <w:tabs>
          <w:tab w:val="left" w:pos="360"/>
        </w:tabs>
        <w:spacing w:line="250" w:lineRule="exact"/>
        <w:jc w:val="both"/>
        <w:rPr>
          <w:rFonts w:ascii="Trebuchet MS" w:hAnsi="Trebuchet MS"/>
          <w:b/>
          <w:sz w:val="22"/>
          <w:szCs w:val="22"/>
          <w:u w:val="single"/>
          <w:lang w:val="en-US"/>
        </w:rPr>
      </w:pPr>
      <w:r w:rsidRPr="00EC61EA">
        <w:rPr>
          <w:rFonts w:ascii="Trebuchet MS" w:hAnsi="Trebuchet MS"/>
          <w:b/>
          <w:sz w:val="22"/>
          <w:szCs w:val="22"/>
          <w:lang w:val="en-US"/>
        </w:rPr>
        <w:t>III.</w:t>
      </w:r>
      <w:r w:rsidRPr="00EC61EA">
        <w:rPr>
          <w:rFonts w:ascii="Trebuchet MS" w:hAnsi="Trebuchet MS"/>
          <w:b/>
          <w:sz w:val="22"/>
          <w:szCs w:val="22"/>
          <w:lang w:val="en-US"/>
        </w:rPr>
        <w:tab/>
      </w:r>
      <w:r w:rsidRPr="007102E2">
        <w:rPr>
          <w:rFonts w:ascii="Trebuchet MS" w:hAnsi="Trebuchet MS"/>
          <w:b/>
          <w:sz w:val="22"/>
          <w:szCs w:val="22"/>
          <w:lang w:val="en-US"/>
        </w:rPr>
        <w:t xml:space="preserve">OUTCOMES – RIAL’s Impact and concrete results </w:t>
      </w:r>
    </w:p>
    <w:p w14:paraId="20F1828C" w14:textId="0C71CE63" w:rsidR="00BC1160" w:rsidRPr="00756AB5" w:rsidRDefault="00585487" w:rsidP="00BC1160">
      <w:pPr>
        <w:spacing w:before="240" w:after="40" w:line="250" w:lineRule="exact"/>
        <w:jc w:val="both"/>
        <w:rPr>
          <w:rFonts w:ascii="Trebuchet MS" w:hAnsi="Trebuchet MS"/>
          <w:sz w:val="20"/>
          <w:lang w:val="en-US"/>
        </w:rPr>
      </w:pPr>
      <w:r w:rsidRPr="00756AB5">
        <w:rPr>
          <w:rFonts w:ascii="Trebuchet MS" w:hAnsi="Trebuchet MS"/>
          <w:sz w:val="20"/>
          <w:lang w:val="en-US"/>
        </w:rPr>
        <w:t xml:space="preserve">Together, the outputs </w:t>
      </w:r>
      <w:r w:rsidR="0075364C">
        <w:rPr>
          <w:rFonts w:ascii="Trebuchet MS" w:hAnsi="Trebuchet MS"/>
          <w:sz w:val="20"/>
          <w:lang w:val="en-US"/>
        </w:rPr>
        <w:t xml:space="preserve">previously outlined, </w:t>
      </w:r>
      <w:r w:rsidRPr="00756AB5">
        <w:rPr>
          <w:rFonts w:ascii="Trebuchet MS" w:hAnsi="Trebuchet MS"/>
          <w:sz w:val="20"/>
          <w:lang w:val="en-US"/>
        </w:rPr>
        <w:t xml:space="preserve">are aimed </w:t>
      </w:r>
      <w:r w:rsidR="00861EF4" w:rsidRPr="00756AB5">
        <w:rPr>
          <w:rFonts w:ascii="Trebuchet MS" w:hAnsi="Trebuchet MS"/>
          <w:sz w:val="20"/>
          <w:lang w:val="en-US"/>
        </w:rPr>
        <w:t>towards</w:t>
      </w:r>
      <w:r w:rsidRPr="00756AB5">
        <w:rPr>
          <w:rFonts w:ascii="Trebuchet MS" w:hAnsi="Trebuchet MS"/>
          <w:sz w:val="20"/>
          <w:lang w:val="en-US"/>
        </w:rPr>
        <w:t xml:space="preserve"> achieving the RIAL’s objective of building human and institutional capacities in the region’s Ministries of Labor. Institution-building is a complex and hard-to-measure concept but, for the purposes of the RIAL, it has been divided into the following components:</w:t>
      </w:r>
    </w:p>
    <w:p w14:paraId="6C2A0A5A" w14:textId="77777777" w:rsidR="00585487" w:rsidRPr="00756AB5" w:rsidRDefault="00585487" w:rsidP="00B82A02">
      <w:pPr>
        <w:numPr>
          <w:ilvl w:val="0"/>
          <w:numId w:val="8"/>
        </w:numPr>
        <w:spacing w:before="240"/>
        <w:jc w:val="both"/>
        <w:rPr>
          <w:rFonts w:ascii="Trebuchet MS" w:hAnsi="Trebuchet MS"/>
          <w:sz w:val="20"/>
          <w:lang w:val="en-US"/>
        </w:rPr>
      </w:pPr>
      <w:r w:rsidRPr="00756AB5">
        <w:rPr>
          <w:rFonts w:ascii="Trebuchet MS" w:hAnsi="Trebuchet MS"/>
          <w:sz w:val="20"/>
          <w:lang w:val="en-US"/>
        </w:rPr>
        <w:t>Greater knowledge and tools in Ministries for the fulfillment of their functions.</w:t>
      </w:r>
    </w:p>
    <w:p w14:paraId="23DC0DB4" w14:textId="77777777" w:rsidR="00585487" w:rsidRPr="00756AB5" w:rsidRDefault="00585487" w:rsidP="00B82A02">
      <w:pPr>
        <w:numPr>
          <w:ilvl w:val="0"/>
          <w:numId w:val="8"/>
        </w:numPr>
        <w:jc w:val="both"/>
        <w:rPr>
          <w:rFonts w:ascii="Trebuchet MS" w:hAnsi="Trebuchet MS"/>
          <w:sz w:val="20"/>
          <w:lang w:val="en-US"/>
        </w:rPr>
      </w:pPr>
      <w:r w:rsidRPr="00756AB5">
        <w:rPr>
          <w:rFonts w:ascii="Trebuchet MS" w:hAnsi="Trebuchet MS"/>
          <w:sz w:val="20"/>
          <w:lang w:val="en-US"/>
        </w:rPr>
        <w:t>Development of new products, services, or programs.</w:t>
      </w:r>
    </w:p>
    <w:p w14:paraId="4C067CF2" w14:textId="77777777" w:rsidR="00585487" w:rsidRPr="00756AB5" w:rsidRDefault="00585487" w:rsidP="00B82A02">
      <w:pPr>
        <w:numPr>
          <w:ilvl w:val="0"/>
          <w:numId w:val="8"/>
        </w:numPr>
        <w:jc w:val="both"/>
        <w:rPr>
          <w:rFonts w:ascii="Trebuchet MS" w:hAnsi="Trebuchet MS"/>
          <w:sz w:val="20"/>
          <w:lang w:val="en-US"/>
        </w:rPr>
      </w:pPr>
      <w:r w:rsidRPr="00756AB5">
        <w:rPr>
          <w:rFonts w:ascii="Trebuchet MS" w:hAnsi="Trebuchet MS"/>
          <w:sz w:val="20"/>
          <w:lang w:val="en-US"/>
        </w:rPr>
        <w:t>Creation of areas, offices, or units</w:t>
      </w:r>
      <w:r w:rsidR="00D719C2" w:rsidRPr="00756AB5">
        <w:rPr>
          <w:rFonts w:ascii="Trebuchet MS" w:hAnsi="Trebuchet MS"/>
          <w:sz w:val="20"/>
          <w:lang w:val="en-US"/>
        </w:rPr>
        <w:t xml:space="preserve"> within Ministries</w:t>
      </w:r>
      <w:r w:rsidRPr="00756AB5">
        <w:rPr>
          <w:rFonts w:ascii="Trebuchet MS" w:hAnsi="Trebuchet MS"/>
          <w:sz w:val="20"/>
          <w:lang w:val="en-US"/>
        </w:rPr>
        <w:t>.</w:t>
      </w:r>
    </w:p>
    <w:p w14:paraId="2FF41F7D" w14:textId="77777777" w:rsidR="00585487" w:rsidRPr="00756AB5" w:rsidRDefault="00585487" w:rsidP="00B82A02">
      <w:pPr>
        <w:numPr>
          <w:ilvl w:val="0"/>
          <w:numId w:val="8"/>
        </w:numPr>
        <w:jc w:val="both"/>
        <w:rPr>
          <w:rFonts w:ascii="Trebuchet MS" w:hAnsi="Trebuchet MS"/>
          <w:sz w:val="20"/>
          <w:lang w:val="en-US"/>
        </w:rPr>
      </w:pPr>
      <w:r w:rsidRPr="00756AB5">
        <w:rPr>
          <w:rFonts w:ascii="Trebuchet MS" w:hAnsi="Trebuchet MS"/>
          <w:sz w:val="20"/>
          <w:lang w:val="en-US"/>
        </w:rPr>
        <w:t>Review, modification and/or improvement of programs in execution.</w:t>
      </w:r>
    </w:p>
    <w:p w14:paraId="4368D481" w14:textId="77777777" w:rsidR="00585487" w:rsidRPr="00756AB5" w:rsidRDefault="00585487" w:rsidP="00B82A02">
      <w:pPr>
        <w:numPr>
          <w:ilvl w:val="0"/>
          <w:numId w:val="8"/>
        </w:numPr>
        <w:jc w:val="both"/>
        <w:rPr>
          <w:rFonts w:ascii="Trebuchet MS" w:hAnsi="Trebuchet MS"/>
          <w:sz w:val="20"/>
          <w:lang w:val="en-US"/>
        </w:rPr>
      </w:pPr>
      <w:r w:rsidRPr="00756AB5">
        <w:rPr>
          <w:rFonts w:ascii="Trebuchet MS" w:hAnsi="Trebuchet MS"/>
          <w:sz w:val="20"/>
          <w:lang w:val="en-US"/>
        </w:rPr>
        <w:t>Design, modification and/or improvement of internal processes.</w:t>
      </w:r>
    </w:p>
    <w:p w14:paraId="27AD2764" w14:textId="77777777" w:rsidR="00585487" w:rsidRPr="00756AB5" w:rsidRDefault="00585487" w:rsidP="00B82A02">
      <w:pPr>
        <w:numPr>
          <w:ilvl w:val="0"/>
          <w:numId w:val="8"/>
        </w:numPr>
        <w:jc w:val="both"/>
        <w:rPr>
          <w:rFonts w:ascii="Trebuchet MS" w:hAnsi="Trebuchet MS"/>
          <w:sz w:val="20"/>
          <w:lang w:val="en-US"/>
        </w:rPr>
      </w:pPr>
      <w:r w:rsidRPr="00756AB5">
        <w:rPr>
          <w:rFonts w:ascii="Trebuchet MS" w:hAnsi="Trebuchet MS"/>
          <w:sz w:val="20"/>
          <w:lang w:val="en-US"/>
        </w:rPr>
        <w:t xml:space="preserve">Design or improvement of training activities for </w:t>
      </w:r>
      <w:r w:rsidR="00B27B5B" w:rsidRPr="00756AB5">
        <w:rPr>
          <w:rFonts w:ascii="Trebuchet MS" w:hAnsi="Trebuchet MS"/>
          <w:sz w:val="20"/>
          <w:lang w:val="en-US"/>
        </w:rPr>
        <w:t xml:space="preserve">government </w:t>
      </w:r>
      <w:r w:rsidRPr="00756AB5">
        <w:rPr>
          <w:rFonts w:ascii="Trebuchet MS" w:hAnsi="Trebuchet MS"/>
          <w:sz w:val="20"/>
          <w:lang w:val="en-US"/>
        </w:rPr>
        <w:t>officials.</w:t>
      </w:r>
    </w:p>
    <w:p w14:paraId="38CCE897" w14:textId="77777777" w:rsidR="00585487" w:rsidRPr="00756AB5" w:rsidRDefault="00585487" w:rsidP="00B82A02">
      <w:pPr>
        <w:numPr>
          <w:ilvl w:val="0"/>
          <w:numId w:val="8"/>
        </w:numPr>
        <w:jc w:val="both"/>
        <w:rPr>
          <w:rFonts w:ascii="Trebuchet MS" w:hAnsi="Trebuchet MS"/>
          <w:sz w:val="20"/>
          <w:lang w:val="en-US"/>
        </w:rPr>
      </w:pPr>
      <w:r w:rsidRPr="00756AB5">
        <w:rPr>
          <w:rFonts w:ascii="Trebuchet MS" w:hAnsi="Trebuchet MS"/>
          <w:sz w:val="20"/>
          <w:lang w:val="en-US"/>
        </w:rPr>
        <w:t>Reform of the regulatory or legislative framework.</w:t>
      </w:r>
    </w:p>
    <w:p w14:paraId="2803CAB7" w14:textId="77777777" w:rsidR="00585487" w:rsidRPr="00756AB5" w:rsidRDefault="00585487" w:rsidP="00B82A02">
      <w:pPr>
        <w:numPr>
          <w:ilvl w:val="0"/>
          <w:numId w:val="8"/>
        </w:numPr>
        <w:jc w:val="both"/>
        <w:rPr>
          <w:rFonts w:ascii="Trebuchet MS" w:hAnsi="Trebuchet MS"/>
          <w:sz w:val="20"/>
          <w:lang w:val="en-US"/>
        </w:rPr>
      </w:pPr>
      <w:r w:rsidRPr="00756AB5">
        <w:rPr>
          <w:rFonts w:ascii="Trebuchet MS" w:hAnsi="Trebuchet MS"/>
          <w:sz w:val="20"/>
          <w:lang w:val="en-US"/>
        </w:rPr>
        <w:t>Enhanced capacity to identify cooperation priorities and needs.</w:t>
      </w:r>
    </w:p>
    <w:p w14:paraId="34848A80" w14:textId="77777777" w:rsidR="00585487" w:rsidRPr="00756AB5" w:rsidRDefault="00585487" w:rsidP="00B82A02">
      <w:pPr>
        <w:numPr>
          <w:ilvl w:val="0"/>
          <w:numId w:val="8"/>
        </w:numPr>
        <w:tabs>
          <w:tab w:val="left" w:pos="720"/>
        </w:tabs>
        <w:jc w:val="both"/>
        <w:rPr>
          <w:rFonts w:ascii="Trebuchet MS" w:hAnsi="Trebuchet MS"/>
          <w:sz w:val="20"/>
          <w:lang w:val="en-US"/>
        </w:rPr>
      </w:pPr>
      <w:r w:rsidRPr="00756AB5">
        <w:rPr>
          <w:rFonts w:ascii="Trebuchet MS" w:hAnsi="Trebuchet MS"/>
          <w:sz w:val="20"/>
          <w:lang w:val="en-US"/>
        </w:rPr>
        <w:t>Greater communication and cooperation between each Ministry and its peers within the region.</w:t>
      </w:r>
    </w:p>
    <w:p w14:paraId="5BC216EE" w14:textId="77777777" w:rsidR="00585487" w:rsidRPr="00756AB5" w:rsidRDefault="00585487">
      <w:pPr>
        <w:tabs>
          <w:tab w:val="left" w:pos="720"/>
        </w:tabs>
        <w:spacing w:after="40" w:line="250" w:lineRule="exact"/>
        <w:jc w:val="both"/>
        <w:rPr>
          <w:rFonts w:ascii="Trebuchet MS" w:hAnsi="Trebuchet MS"/>
          <w:sz w:val="20"/>
          <w:lang w:val="en-US"/>
        </w:rPr>
      </w:pPr>
    </w:p>
    <w:p w14:paraId="3FF69EC6" w14:textId="294D8781" w:rsidR="00585487" w:rsidRPr="00756AB5" w:rsidRDefault="00585487">
      <w:pPr>
        <w:spacing w:line="250" w:lineRule="exact"/>
        <w:jc w:val="both"/>
        <w:rPr>
          <w:rFonts w:ascii="Arial" w:hAnsi="Arial" w:cs="Arial"/>
          <w:bCs/>
          <w:sz w:val="20"/>
          <w:szCs w:val="20"/>
          <w:lang w:val="en-US"/>
        </w:rPr>
      </w:pPr>
      <w:r w:rsidRPr="00756AB5">
        <w:rPr>
          <w:rFonts w:ascii="Trebuchet MS" w:hAnsi="Trebuchet MS" w:cs="Arial"/>
          <w:bCs/>
          <w:sz w:val="20"/>
          <w:szCs w:val="20"/>
          <w:lang w:val="en-US"/>
        </w:rPr>
        <w:t xml:space="preserve">After </w:t>
      </w:r>
      <w:r w:rsidR="00680372">
        <w:rPr>
          <w:rFonts w:ascii="Trebuchet MS" w:hAnsi="Trebuchet MS" w:cs="Arial"/>
          <w:bCs/>
          <w:sz w:val="20"/>
          <w:szCs w:val="20"/>
          <w:lang w:val="en-US"/>
        </w:rPr>
        <w:t xml:space="preserve">more than </w:t>
      </w:r>
      <w:r w:rsidR="004B27CD">
        <w:rPr>
          <w:rFonts w:ascii="Trebuchet MS" w:hAnsi="Trebuchet MS" w:cs="Arial"/>
          <w:bCs/>
          <w:sz w:val="20"/>
          <w:szCs w:val="20"/>
          <w:lang w:val="en-US"/>
        </w:rPr>
        <w:t>fifteen</w:t>
      </w:r>
      <w:r w:rsidRPr="00756AB5">
        <w:rPr>
          <w:rFonts w:ascii="Trebuchet MS" w:hAnsi="Trebuchet MS" w:cs="Arial"/>
          <w:bCs/>
          <w:sz w:val="20"/>
          <w:szCs w:val="20"/>
          <w:lang w:val="en-US"/>
        </w:rPr>
        <w:t xml:space="preserve"> years of operation, it can be said that the RIAL has had a clear impact on these institution-building components, </w:t>
      </w:r>
      <w:r w:rsidRPr="00E5341B">
        <w:rPr>
          <w:rFonts w:ascii="Trebuchet MS" w:hAnsi="Trebuchet MS" w:cs="Arial"/>
          <w:bCs/>
          <w:sz w:val="20"/>
          <w:szCs w:val="20"/>
          <w:lang w:val="en-US"/>
        </w:rPr>
        <w:t xml:space="preserve">in some cases with impressive outcomes, as may be seen below. The outcomes were taken from </w:t>
      </w:r>
      <w:r w:rsidR="00575C8F" w:rsidRPr="00E5341B">
        <w:rPr>
          <w:rFonts w:ascii="Trebuchet MS" w:hAnsi="Trebuchet MS" w:cs="Arial"/>
          <w:bCs/>
          <w:sz w:val="20"/>
          <w:szCs w:val="20"/>
          <w:lang w:val="en-US"/>
        </w:rPr>
        <w:t xml:space="preserve">final reports and </w:t>
      </w:r>
      <w:r w:rsidRPr="00E5341B">
        <w:rPr>
          <w:rFonts w:ascii="Trebuchet MS" w:hAnsi="Trebuchet MS" w:cs="Arial"/>
          <w:bCs/>
          <w:sz w:val="20"/>
          <w:szCs w:val="20"/>
          <w:lang w:val="en-US"/>
        </w:rPr>
        <w:t>follow-up surveys of RIAL bilateral cooperation activities, surveys of Hemispheric Workshop participants, and internal OAS records on their ongoing communications with ministries in the</w:t>
      </w:r>
      <w:r w:rsidRPr="00756AB5">
        <w:rPr>
          <w:rFonts w:ascii="Trebuchet MS" w:hAnsi="Trebuchet MS" w:cs="Arial"/>
          <w:bCs/>
          <w:sz w:val="20"/>
          <w:szCs w:val="20"/>
          <w:lang w:val="en-US"/>
        </w:rPr>
        <w:t xml:space="preserve"> region.</w:t>
      </w:r>
    </w:p>
    <w:p w14:paraId="773575AA" w14:textId="77777777" w:rsidR="000B2977" w:rsidRDefault="000B2977">
      <w:pPr>
        <w:tabs>
          <w:tab w:val="left" w:pos="720"/>
        </w:tabs>
        <w:spacing w:after="40" w:line="250" w:lineRule="exact"/>
        <w:jc w:val="both"/>
        <w:rPr>
          <w:rFonts w:ascii="Trebuchet MS" w:hAnsi="Trebuchet MS"/>
          <w:b/>
          <w:bCs/>
          <w:sz w:val="20"/>
          <w:lang w:val="en-US"/>
        </w:rPr>
      </w:pPr>
    </w:p>
    <w:p w14:paraId="758BE2C8" w14:textId="069AAEED" w:rsidR="00585487" w:rsidRPr="00756AB5" w:rsidRDefault="00585487">
      <w:pPr>
        <w:tabs>
          <w:tab w:val="left" w:pos="720"/>
        </w:tabs>
        <w:spacing w:after="40" w:line="250" w:lineRule="exact"/>
        <w:jc w:val="both"/>
        <w:rPr>
          <w:rFonts w:ascii="Trebuchet MS" w:hAnsi="Trebuchet MS"/>
          <w:sz w:val="20"/>
          <w:lang w:val="en-US"/>
        </w:rPr>
      </w:pPr>
      <w:r w:rsidRPr="009E2096">
        <w:rPr>
          <w:rFonts w:ascii="Trebuchet MS" w:hAnsi="Trebuchet MS"/>
          <w:b/>
          <w:bCs/>
          <w:sz w:val="20"/>
          <w:lang w:val="en-US"/>
        </w:rPr>
        <w:t>RIAL</w:t>
      </w:r>
      <w:r w:rsidR="00A42640" w:rsidRPr="009E2096">
        <w:rPr>
          <w:rFonts w:ascii="Trebuchet MS" w:hAnsi="Trebuchet MS"/>
          <w:b/>
          <w:bCs/>
          <w:sz w:val="20"/>
          <w:lang w:val="en-US"/>
        </w:rPr>
        <w:t>’s Impact: Concrete Results</w:t>
      </w:r>
      <w:r w:rsidRPr="00756AB5">
        <w:rPr>
          <w:rFonts w:ascii="Trebuchet MS" w:hAnsi="Trebuchet MS"/>
          <w:b/>
          <w:bCs/>
          <w:sz w:val="20"/>
          <w:lang w:val="en-US"/>
        </w:rPr>
        <w:t xml:space="preserve"> </w:t>
      </w:r>
    </w:p>
    <w:p w14:paraId="1287FC3C" w14:textId="77777777" w:rsidR="00585487" w:rsidRPr="00756AB5" w:rsidRDefault="00585487">
      <w:pPr>
        <w:tabs>
          <w:tab w:val="left" w:pos="720"/>
        </w:tabs>
        <w:spacing w:after="40" w:line="250" w:lineRule="exact"/>
        <w:jc w:val="both"/>
        <w:rPr>
          <w:rFonts w:ascii="Trebuchet MS" w:hAnsi="Trebuchet MS"/>
          <w:sz w:val="20"/>
          <w:lang w:val="en-US"/>
        </w:rPr>
      </w:pPr>
    </w:p>
    <w:p w14:paraId="05E43ABB" w14:textId="77777777" w:rsidR="00585487" w:rsidRPr="00756AB5" w:rsidRDefault="00585487" w:rsidP="00B82A02">
      <w:pPr>
        <w:numPr>
          <w:ilvl w:val="0"/>
          <w:numId w:val="9"/>
        </w:numPr>
        <w:tabs>
          <w:tab w:val="left" w:pos="360"/>
        </w:tabs>
        <w:spacing w:after="40" w:line="250" w:lineRule="exact"/>
        <w:ind w:left="360"/>
        <w:jc w:val="both"/>
        <w:rPr>
          <w:rFonts w:ascii="Trebuchet MS" w:hAnsi="Trebuchet MS"/>
          <w:b/>
          <w:sz w:val="20"/>
          <w:lang w:val="en-US"/>
        </w:rPr>
      </w:pPr>
      <w:r w:rsidRPr="00756AB5">
        <w:rPr>
          <w:rFonts w:ascii="Trebuchet MS" w:hAnsi="Trebuchet MS"/>
          <w:b/>
          <w:sz w:val="20"/>
          <w:lang w:val="en-US"/>
        </w:rPr>
        <w:t>Greater knowledge</w:t>
      </w:r>
      <w:r w:rsidR="00854BD7" w:rsidRPr="00756AB5">
        <w:rPr>
          <w:rFonts w:ascii="Trebuchet MS" w:hAnsi="Trebuchet MS"/>
          <w:b/>
          <w:sz w:val="20"/>
          <w:lang w:val="en-US"/>
        </w:rPr>
        <w:t xml:space="preserve"> and tools</w:t>
      </w:r>
      <w:r w:rsidRPr="00756AB5">
        <w:rPr>
          <w:rFonts w:ascii="Trebuchet MS" w:hAnsi="Trebuchet MS"/>
          <w:b/>
          <w:sz w:val="20"/>
          <w:lang w:val="en-US"/>
        </w:rPr>
        <w:t xml:space="preserve"> in Ministries of Labor for the fulfillment of their functions</w:t>
      </w:r>
    </w:p>
    <w:p w14:paraId="1FADBC80" w14:textId="77777777" w:rsidR="00585487" w:rsidRPr="00756AB5" w:rsidRDefault="00585487">
      <w:pPr>
        <w:spacing w:line="250" w:lineRule="exact"/>
        <w:jc w:val="both"/>
        <w:rPr>
          <w:rFonts w:ascii="Trebuchet MS" w:hAnsi="Trebuchet MS"/>
          <w:sz w:val="20"/>
          <w:lang w:val="en-US"/>
        </w:rPr>
      </w:pPr>
    </w:p>
    <w:p w14:paraId="6725468D" w14:textId="0FDD635D" w:rsidR="00585487" w:rsidRPr="00756AB5" w:rsidRDefault="00585487">
      <w:pPr>
        <w:spacing w:line="250" w:lineRule="exact"/>
        <w:jc w:val="both"/>
        <w:rPr>
          <w:rFonts w:ascii="Trebuchet MS" w:hAnsi="Trebuchet MS"/>
          <w:sz w:val="20"/>
          <w:lang w:val="en-US"/>
        </w:rPr>
      </w:pPr>
      <w:proofErr w:type="gramStart"/>
      <w:r w:rsidRPr="00756AB5">
        <w:rPr>
          <w:rFonts w:ascii="Trebuchet MS" w:hAnsi="Trebuchet MS"/>
          <w:sz w:val="20"/>
          <w:lang w:val="en-US"/>
        </w:rPr>
        <w:t>All</w:t>
      </w:r>
      <w:r w:rsidR="00277A46">
        <w:rPr>
          <w:rFonts w:ascii="Trebuchet MS" w:hAnsi="Trebuchet MS"/>
          <w:sz w:val="20"/>
          <w:lang w:val="en-US"/>
        </w:rPr>
        <w:t xml:space="preserve"> of</w:t>
      </w:r>
      <w:proofErr w:type="gramEnd"/>
      <w:r w:rsidRPr="00756AB5">
        <w:rPr>
          <w:rFonts w:ascii="Trebuchet MS" w:hAnsi="Trebuchet MS"/>
          <w:sz w:val="20"/>
          <w:lang w:val="en-US"/>
        </w:rPr>
        <w:t xml:space="preserve"> RIAL</w:t>
      </w:r>
      <w:r w:rsidR="0084655A">
        <w:rPr>
          <w:rFonts w:ascii="Trebuchet MS" w:hAnsi="Trebuchet MS"/>
          <w:sz w:val="20"/>
          <w:lang w:val="en-US"/>
        </w:rPr>
        <w:t>’s</w:t>
      </w:r>
      <w:r w:rsidRPr="00756AB5">
        <w:rPr>
          <w:rFonts w:ascii="Trebuchet MS" w:hAnsi="Trebuchet MS"/>
          <w:sz w:val="20"/>
          <w:lang w:val="en-US"/>
        </w:rPr>
        <w:t xml:space="preserve"> outputs are aimed at increasing knowledge within Ministries of Labor and providing them with additional tools </w:t>
      </w:r>
      <w:r w:rsidR="00026E4E">
        <w:rPr>
          <w:rFonts w:ascii="Trebuchet MS" w:hAnsi="Trebuchet MS"/>
          <w:sz w:val="20"/>
          <w:lang w:val="en-US"/>
        </w:rPr>
        <w:t>to strengthen internal</w:t>
      </w:r>
      <w:r w:rsidRPr="00756AB5">
        <w:rPr>
          <w:rFonts w:ascii="Trebuchet MS" w:hAnsi="Trebuchet MS"/>
          <w:sz w:val="20"/>
          <w:lang w:val="en-US"/>
        </w:rPr>
        <w:t xml:space="preserve"> management. This knowledge translates </w:t>
      </w:r>
      <w:r w:rsidR="00ED72CA">
        <w:rPr>
          <w:rFonts w:ascii="Trebuchet MS" w:hAnsi="Trebuchet MS"/>
          <w:sz w:val="20"/>
          <w:lang w:val="en-US"/>
        </w:rPr>
        <w:t>to</w:t>
      </w:r>
      <w:r w:rsidR="00C272CE">
        <w:rPr>
          <w:rFonts w:ascii="Trebuchet MS" w:hAnsi="Trebuchet MS"/>
          <w:sz w:val="20"/>
          <w:lang w:val="en-US"/>
        </w:rPr>
        <w:t xml:space="preserve"> the</w:t>
      </w:r>
      <w:r w:rsidRPr="00756AB5">
        <w:rPr>
          <w:rFonts w:ascii="Trebuchet MS" w:hAnsi="Trebuchet MS"/>
          <w:sz w:val="20"/>
          <w:lang w:val="en-US"/>
        </w:rPr>
        <w:t xml:space="preserve"> </w:t>
      </w:r>
      <w:r w:rsidR="00A833DE">
        <w:rPr>
          <w:rFonts w:ascii="Trebuchet MS" w:hAnsi="Trebuchet MS"/>
          <w:sz w:val="20"/>
          <w:lang w:val="en-US"/>
        </w:rPr>
        <w:t xml:space="preserve">development of </w:t>
      </w:r>
      <w:r w:rsidRPr="00756AB5">
        <w:rPr>
          <w:rFonts w:ascii="Trebuchet MS" w:hAnsi="Trebuchet MS"/>
          <w:sz w:val="20"/>
          <w:lang w:val="en-US"/>
        </w:rPr>
        <w:t>new product</w:t>
      </w:r>
      <w:r w:rsidR="00A833DE">
        <w:rPr>
          <w:rFonts w:ascii="Trebuchet MS" w:hAnsi="Trebuchet MS"/>
          <w:sz w:val="20"/>
          <w:lang w:val="en-US"/>
        </w:rPr>
        <w:t>s</w:t>
      </w:r>
      <w:r w:rsidRPr="00756AB5">
        <w:rPr>
          <w:rFonts w:ascii="Trebuchet MS" w:hAnsi="Trebuchet MS"/>
          <w:sz w:val="20"/>
          <w:lang w:val="en-US"/>
        </w:rPr>
        <w:t xml:space="preserve">, redefinition of internal processes, and the creation or strengthening of areas or </w:t>
      </w:r>
      <w:r w:rsidR="004B27CD" w:rsidRPr="00756AB5">
        <w:rPr>
          <w:rFonts w:ascii="Trebuchet MS" w:hAnsi="Trebuchet MS"/>
          <w:sz w:val="20"/>
          <w:lang w:val="en-US"/>
        </w:rPr>
        <w:t>units.</w:t>
      </w:r>
      <w:r w:rsidRPr="00756AB5">
        <w:rPr>
          <w:rFonts w:ascii="Trebuchet MS" w:hAnsi="Trebuchet MS"/>
          <w:sz w:val="20"/>
          <w:lang w:val="en-US"/>
        </w:rPr>
        <w:t xml:space="preserve"> </w:t>
      </w:r>
    </w:p>
    <w:p w14:paraId="1C107713" w14:textId="77777777" w:rsidR="00585487" w:rsidRPr="00756AB5" w:rsidRDefault="00585487">
      <w:pPr>
        <w:spacing w:line="250" w:lineRule="exact"/>
        <w:jc w:val="both"/>
        <w:rPr>
          <w:rFonts w:ascii="Trebuchet MS" w:hAnsi="Trebuchet MS"/>
          <w:sz w:val="20"/>
          <w:lang w:val="en-US"/>
        </w:rPr>
      </w:pPr>
    </w:p>
    <w:p w14:paraId="3EB4E44D" w14:textId="04A45A4D" w:rsidR="00585487" w:rsidRDefault="00585487">
      <w:pPr>
        <w:spacing w:line="250" w:lineRule="exact"/>
        <w:jc w:val="both"/>
        <w:rPr>
          <w:rFonts w:ascii="Trebuchet MS" w:hAnsi="Trebuchet MS"/>
          <w:sz w:val="20"/>
          <w:lang w:val="en-US"/>
        </w:rPr>
      </w:pPr>
      <w:r w:rsidRPr="00756AB5">
        <w:rPr>
          <w:rFonts w:ascii="Trebuchet MS" w:hAnsi="Trebuchet MS"/>
          <w:sz w:val="20"/>
          <w:lang w:val="en-US"/>
        </w:rPr>
        <w:t xml:space="preserve">Several RIAL Hemispheric Workshop participants were consulted regarding the </w:t>
      </w:r>
      <w:r w:rsidR="004B7267">
        <w:rPr>
          <w:rFonts w:ascii="Trebuchet MS" w:hAnsi="Trebuchet MS"/>
          <w:sz w:val="20"/>
          <w:lang w:val="en-US"/>
        </w:rPr>
        <w:t xml:space="preserve">contributions that the </w:t>
      </w:r>
      <w:r w:rsidRPr="00756AB5">
        <w:rPr>
          <w:rFonts w:ascii="Trebuchet MS" w:hAnsi="Trebuchet MS"/>
          <w:sz w:val="20"/>
          <w:lang w:val="en-US"/>
        </w:rPr>
        <w:t>information</w:t>
      </w:r>
      <w:r w:rsidR="004B7267">
        <w:rPr>
          <w:rFonts w:ascii="Trebuchet MS" w:hAnsi="Trebuchet MS"/>
          <w:sz w:val="20"/>
          <w:lang w:val="en-US"/>
        </w:rPr>
        <w:t xml:space="preserve"> they</w:t>
      </w:r>
      <w:r w:rsidRPr="00756AB5">
        <w:rPr>
          <w:rFonts w:ascii="Trebuchet MS" w:hAnsi="Trebuchet MS"/>
          <w:sz w:val="20"/>
          <w:lang w:val="en-US"/>
        </w:rPr>
        <w:t xml:space="preserve"> received at </w:t>
      </w:r>
      <w:r w:rsidR="00A440D8">
        <w:rPr>
          <w:rFonts w:ascii="Trebuchet MS" w:hAnsi="Trebuchet MS"/>
          <w:sz w:val="20"/>
          <w:lang w:val="en-US"/>
        </w:rPr>
        <w:t>our</w:t>
      </w:r>
      <w:r w:rsidRPr="00756AB5">
        <w:rPr>
          <w:rFonts w:ascii="Trebuchet MS" w:hAnsi="Trebuchet MS"/>
          <w:sz w:val="20"/>
          <w:lang w:val="en-US"/>
        </w:rPr>
        <w:t xml:space="preserve"> events</w:t>
      </w:r>
      <w:r w:rsidR="00E364E7">
        <w:rPr>
          <w:rFonts w:ascii="Trebuchet MS" w:hAnsi="Trebuchet MS"/>
          <w:sz w:val="20"/>
          <w:lang w:val="en-US"/>
        </w:rPr>
        <w:t xml:space="preserve"> </w:t>
      </w:r>
      <w:r w:rsidR="005E6A22">
        <w:rPr>
          <w:rFonts w:ascii="Trebuchet MS" w:hAnsi="Trebuchet MS"/>
          <w:sz w:val="20"/>
          <w:lang w:val="en-US"/>
        </w:rPr>
        <w:t>had on their Ministries</w:t>
      </w:r>
      <w:r w:rsidR="004B7267">
        <w:rPr>
          <w:rFonts w:ascii="Trebuchet MS" w:hAnsi="Trebuchet MS"/>
          <w:sz w:val="20"/>
          <w:lang w:val="en-US"/>
        </w:rPr>
        <w:t xml:space="preserve"> in the past</w:t>
      </w:r>
      <w:r w:rsidRPr="00756AB5">
        <w:rPr>
          <w:rFonts w:ascii="Trebuchet MS" w:hAnsi="Trebuchet MS"/>
          <w:sz w:val="20"/>
          <w:lang w:val="en-US"/>
        </w:rPr>
        <w:t xml:space="preserve">. </w:t>
      </w:r>
      <w:r w:rsidR="00A417F8">
        <w:rPr>
          <w:rFonts w:ascii="Trebuchet MS" w:hAnsi="Trebuchet MS"/>
          <w:sz w:val="20"/>
          <w:lang w:val="en-US"/>
        </w:rPr>
        <w:t>From those</w:t>
      </w:r>
      <w:r w:rsidR="00A31788">
        <w:rPr>
          <w:rFonts w:ascii="Trebuchet MS" w:hAnsi="Trebuchet MS"/>
          <w:sz w:val="20"/>
          <w:lang w:val="en-US"/>
        </w:rPr>
        <w:t xml:space="preserve"> consulted</w:t>
      </w:r>
      <w:r w:rsidRPr="00756AB5">
        <w:rPr>
          <w:rFonts w:ascii="Trebuchet MS" w:hAnsi="Trebuchet MS"/>
          <w:sz w:val="20"/>
          <w:lang w:val="en-US"/>
        </w:rPr>
        <w:t xml:space="preserve">, </w:t>
      </w:r>
      <w:r w:rsidR="006B1F26">
        <w:rPr>
          <w:rFonts w:ascii="Trebuchet MS" w:hAnsi="Trebuchet MS"/>
          <w:sz w:val="20"/>
          <w:lang w:val="en-US"/>
        </w:rPr>
        <w:t>more than 90</w:t>
      </w:r>
      <w:r w:rsidRPr="00756AB5">
        <w:rPr>
          <w:rFonts w:ascii="Trebuchet MS" w:hAnsi="Trebuchet MS"/>
          <w:sz w:val="20"/>
          <w:lang w:val="en-US"/>
        </w:rPr>
        <w:t xml:space="preserve">% considered that the information </w:t>
      </w:r>
      <w:r w:rsidR="00B77257">
        <w:rPr>
          <w:rFonts w:ascii="Trebuchet MS" w:hAnsi="Trebuchet MS"/>
          <w:sz w:val="20"/>
          <w:lang w:val="en-US"/>
        </w:rPr>
        <w:t xml:space="preserve">they </w:t>
      </w:r>
      <w:r w:rsidRPr="00756AB5">
        <w:rPr>
          <w:rFonts w:ascii="Trebuchet MS" w:hAnsi="Trebuchet MS"/>
          <w:sz w:val="20"/>
          <w:lang w:val="en-US"/>
        </w:rPr>
        <w:t xml:space="preserve">received at </w:t>
      </w:r>
      <w:r w:rsidR="00BD2C1D">
        <w:rPr>
          <w:rFonts w:ascii="Trebuchet MS" w:hAnsi="Trebuchet MS"/>
          <w:sz w:val="20"/>
          <w:lang w:val="en-US"/>
        </w:rPr>
        <w:t>our</w:t>
      </w:r>
      <w:r w:rsidRPr="00756AB5">
        <w:rPr>
          <w:rFonts w:ascii="Trebuchet MS" w:hAnsi="Trebuchet MS"/>
          <w:sz w:val="20"/>
          <w:lang w:val="en-US"/>
        </w:rPr>
        <w:t xml:space="preserve"> Workshop</w:t>
      </w:r>
      <w:r w:rsidR="00A157A7">
        <w:rPr>
          <w:rFonts w:ascii="Trebuchet MS" w:hAnsi="Trebuchet MS"/>
          <w:sz w:val="20"/>
          <w:lang w:val="en-US"/>
        </w:rPr>
        <w:t>s</w:t>
      </w:r>
      <w:r w:rsidRPr="00756AB5">
        <w:rPr>
          <w:rFonts w:ascii="Trebuchet MS" w:hAnsi="Trebuchet MS"/>
          <w:sz w:val="20"/>
          <w:lang w:val="en-US"/>
        </w:rPr>
        <w:t xml:space="preserve"> help</w:t>
      </w:r>
      <w:r w:rsidR="00A06B33">
        <w:rPr>
          <w:rFonts w:ascii="Trebuchet MS" w:hAnsi="Trebuchet MS"/>
          <w:sz w:val="20"/>
          <w:lang w:val="en-US"/>
        </w:rPr>
        <w:t>ed</w:t>
      </w:r>
      <w:r w:rsidR="001161CE">
        <w:rPr>
          <w:rFonts w:ascii="Trebuchet MS" w:hAnsi="Trebuchet MS"/>
          <w:sz w:val="20"/>
          <w:lang w:val="en-US"/>
        </w:rPr>
        <w:t xml:space="preserve"> </w:t>
      </w:r>
      <w:r w:rsidR="004B27CD">
        <w:rPr>
          <w:rFonts w:ascii="Trebuchet MS" w:hAnsi="Trebuchet MS"/>
          <w:sz w:val="20"/>
          <w:lang w:val="en-US"/>
        </w:rPr>
        <w:t>them</w:t>
      </w:r>
      <w:r w:rsidR="004B27CD" w:rsidRPr="00756AB5">
        <w:rPr>
          <w:rFonts w:ascii="Trebuchet MS" w:hAnsi="Trebuchet MS"/>
          <w:sz w:val="20"/>
          <w:lang w:val="en-US"/>
        </w:rPr>
        <w:t xml:space="preserve"> improve</w:t>
      </w:r>
      <w:r w:rsidRPr="00756AB5">
        <w:rPr>
          <w:rFonts w:ascii="Trebuchet MS" w:hAnsi="Trebuchet MS"/>
          <w:sz w:val="20"/>
          <w:lang w:val="en-US"/>
        </w:rPr>
        <w:t xml:space="preserve"> the</w:t>
      </w:r>
      <w:r w:rsidR="00511BD3">
        <w:rPr>
          <w:rFonts w:ascii="Trebuchet MS" w:hAnsi="Trebuchet MS"/>
          <w:sz w:val="20"/>
          <w:lang w:val="en-US"/>
        </w:rPr>
        <w:t>ir</w:t>
      </w:r>
      <w:r w:rsidRPr="00756AB5">
        <w:rPr>
          <w:rFonts w:ascii="Trebuchet MS" w:hAnsi="Trebuchet MS"/>
          <w:sz w:val="20"/>
          <w:lang w:val="en-US"/>
        </w:rPr>
        <w:t xml:space="preserve"> service</w:t>
      </w:r>
      <w:r w:rsidR="00E9131B">
        <w:rPr>
          <w:rFonts w:ascii="Trebuchet MS" w:hAnsi="Trebuchet MS"/>
          <w:sz w:val="20"/>
          <w:lang w:val="en-US"/>
        </w:rPr>
        <w:t>s</w:t>
      </w:r>
      <w:r w:rsidR="001A1775">
        <w:rPr>
          <w:rFonts w:ascii="Trebuchet MS" w:hAnsi="Trebuchet MS"/>
          <w:sz w:val="20"/>
          <w:lang w:val="en-US"/>
        </w:rPr>
        <w:t xml:space="preserve"> about the topic discussed at the event</w:t>
      </w:r>
      <w:r w:rsidRPr="00756AB5">
        <w:rPr>
          <w:rFonts w:ascii="Trebuchet MS" w:hAnsi="Trebuchet MS"/>
          <w:sz w:val="20"/>
          <w:lang w:val="en-US"/>
        </w:rPr>
        <w:t xml:space="preserve">, </w:t>
      </w:r>
      <w:r w:rsidR="006336AC">
        <w:rPr>
          <w:rFonts w:ascii="Trebuchet MS" w:hAnsi="Trebuchet MS"/>
          <w:sz w:val="20"/>
          <w:lang w:val="en-US"/>
        </w:rPr>
        <w:t>increase awareness about</w:t>
      </w:r>
      <w:r w:rsidR="0028255F">
        <w:rPr>
          <w:rFonts w:ascii="Trebuchet MS" w:hAnsi="Trebuchet MS"/>
          <w:sz w:val="20"/>
          <w:lang w:val="en-US"/>
        </w:rPr>
        <w:t xml:space="preserve"> </w:t>
      </w:r>
      <w:r w:rsidRPr="00756AB5">
        <w:rPr>
          <w:rFonts w:ascii="Trebuchet MS" w:hAnsi="Trebuchet MS"/>
          <w:sz w:val="20"/>
          <w:lang w:val="en-US"/>
        </w:rPr>
        <w:t>gender issues</w:t>
      </w:r>
      <w:r w:rsidR="001A1775">
        <w:rPr>
          <w:rFonts w:ascii="Trebuchet MS" w:hAnsi="Trebuchet MS"/>
          <w:sz w:val="20"/>
          <w:lang w:val="en-US"/>
        </w:rPr>
        <w:t>, and become more efficient</w:t>
      </w:r>
      <w:r w:rsidRPr="00756AB5">
        <w:rPr>
          <w:rFonts w:ascii="Trebuchet MS" w:hAnsi="Trebuchet MS"/>
          <w:sz w:val="20"/>
          <w:lang w:val="en-US"/>
        </w:rPr>
        <w:t xml:space="preserve"> in their</w:t>
      </w:r>
      <w:r w:rsidR="000B1825">
        <w:rPr>
          <w:rFonts w:ascii="Trebuchet MS" w:hAnsi="Trebuchet MS"/>
          <w:sz w:val="20"/>
          <w:lang w:val="en-US"/>
        </w:rPr>
        <w:t xml:space="preserve"> respective</w:t>
      </w:r>
      <w:r w:rsidRPr="00756AB5">
        <w:rPr>
          <w:rFonts w:ascii="Trebuchet MS" w:hAnsi="Trebuchet MS"/>
          <w:sz w:val="20"/>
          <w:lang w:val="en-US"/>
        </w:rPr>
        <w:t xml:space="preserve"> countr</w:t>
      </w:r>
      <w:r w:rsidR="000B1825">
        <w:rPr>
          <w:rFonts w:ascii="Trebuchet MS" w:hAnsi="Trebuchet MS"/>
          <w:sz w:val="20"/>
          <w:lang w:val="en-US"/>
        </w:rPr>
        <w:t>ies</w:t>
      </w:r>
      <w:r w:rsidRPr="00756AB5">
        <w:rPr>
          <w:rFonts w:ascii="Trebuchet MS" w:hAnsi="Trebuchet MS"/>
          <w:sz w:val="20"/>
          <w:lang w:val="en-US"/>
        </w:rPr>
        <w:t xml:space="preserve">. </w:t>
      </w:r>
    </w:p>
    <w:p w14:paraId="2E48B703" w14:textId="77777777" w:rsidR="004B27CD" w:rsidRDefault="004B27CD">
      <w:pPr>
        <w:spacing w:line="250" w:lineRule="exact"/>
        <w:jc w:val="both"/>
        <w:rPr>
          <w:rFonts w:ascii="Trebuchet MS" w:hAnsi="Trebuchet MS"/>
          <w:sz w:val="20"/>
          <w:lang w:val="en-US"/>
        </w:rPr>
      </w:pPr>
    </w:p>
    <w:p w14:paraId="3CA733FE" w14:textId="3028F4EB" w:rsidR="00575C8F" w:rsidRPr="00E5341B" w:rsidRDefault="009253C5">
      <w:pPr>
        <w:spacing w:line="250" w:lineRule="exact"/>
        <w:jc w:val="both"/>
        <w:rPr>
          <w:rFonts w:ascii="Trebuchet MS" w:hAnsi="Trebuchet MS"/>
          <w:sz w:val="20"/>
          <w:lang w:val="en-US"/>
        </w:rPr>
      </w:pPr>
      <w:r w:rsidRPr="00E5341B">
        <w:rPr>
          <w:rFonts w:ascii="Trebuchet MS" w:hAnsi="Trebuchet MS"/>
          <w:sz w:val="20"/>
          <w:lang w:val="en-US"/>
        </w:rPr>
        <w:t>Additionally</w:t>
      </w:r>
      <w:r w:rsidR="00575C8F" w:rsidRPr="00E5341B">
        <w:rPr>
          <w:rFonts w:ascii="Trebuchet MS" w:hAnsi="Trebuchet MS"/>
          <w:sz w:val="20"/>
          <w:lang w:val="en-US"/>
        </w:rPr>
        <w:t xml:space="preserve">, during the </w:t>
      </w:r>
      <w:r w:rsidRPr="00E5341B">
        <w:rPr>
          <w:rFonts w:ascii="Trebuchet MS" w:hAnsi="Trebuchet MS"/>
          <w:sz w:val="20"/>
          <w:lang w:val="en-US"/>
        </w:rPr>
        <w:t>first months of the COVID-19 pandemic, several representatives of Ministries of Labor and organizations of workers and employers stressed that the information gathered in the Portfolio of Responses from Ministries of Labor to COVID-19 and the Repository of Guidelines and Protocols for Deconf</w:t>
      </w:r>
      <w:r w:rsidR="00E5341B">
        <w:rPr>
          <w:rFonts w:ascii="Trebuchet MS" w:hAnsi="Trebuchet MS"/>
          <w:sz w:val="20"/>
          <w:lang w:val="en-US"/>
        </w:rPr>
        <w:t>i</w:t>
      </w:r>
      <w:r w:rsidRPr="00E5341B">
        <w:rPr>
          <w:rFonts w:ascii="Trebuchet MS" w:hAnsi="Trebuchet MS"/>
          <w:sz w:val="20"/>
          <w:lang w:val="en-US"/>
        </w:rPr>
        <w:t xml:space="preserve">nement was valuable when </w:t>
      </w:r>
      <w:r w:rsidR="00E5341B">
        <w:rPr>
          <w:rFonts w:ascii="Trebuchet MS" w:hAnsi="Trebuchet MS"/>
          <w:sz w:val="20"/>
          <w:lang w:val="en-US"/>
        </w:rPr>
        <w:t xml:space="preserve">planning and </w:t>
      </w:r>
      <w:r w:rsidRPr="00E5341B">
        <w:rPr>
          <w:rFonts w:ascii="Trebuchet MS" w:hAnsi="Trebuchet MS"/>
          <w:sz w:val="20"/>
          <w:lang w:val="en-US"/>
        </w:rPr>
        <w:t>adjusting their own response</w:t>
      </w:r>
      <w:r w:rsidR="00E5341B">
        <w:rPr>
          <w:rFonts w:ascii="Trebuchet MS" w:hAnsi="Trebuchet MS"/>
          <w:sz w:val="20"/>
          <w:lang w:val="en-US"/>
        </w:rPr>
        <w:t>s</w:t>
      </w:r>
      <w:r w:rsidRPr="00E5341B">
        <w:rPr>
          <w:rFonts w:ascii="Trebuchet MS" w:hAnsi="Trebuchet MS"/>
          <w:sz w:val="20"/>
          <w:lang w:val="en-US"/>
        </w:rPr>
        <w:t xml:space="preserve">. </w:t>
      </w:r>
    </w:p>
    <w:p w14:paraId="75825ED4" w14:textId="77777777" w:rsidR="00585487" w:rsidRPr="00756AB5" w:rsidRDefault="00585487">
      <w:pPr>
        <w:spacing w:line="250" w:lineRule="exact"/>
        <w:jc w:val="both"/>
        <w:rPr>
          <w:rFonts w:ascii="Trebuchet MS" w:hAnsi="Trebuchet MS" w:cs="Arial"/>
          <w:bCs/>
          <w:color w:val="0000FF"/>
          <w:sz w:val="20"/>
          <w:szCs w:val="20"/>
          <w:lang w:val="en-US"/>
        </w:rPr>
      </w:pPr>
    </w:p>
    <w:p w14:paraId="257CD6C4" w14:textId="77777777" w:rsidR="00585487" w:rsidRPr="00756AB5" w:rsidRDefault="00585487" w:rsidP="00B82A02">
      <w:pPr>
        <w:numPr>
          <w:ilvl w:val="0"/>
          <w:numId w:val="6"/>
        </w:numPr>
        <w:tabs>
          <w:tab w:val="clear" w:pos="720"/>
          <w:tab w:val="num" w:pos="360"/>
          <w:tab w:val="num" w:pos="900"/>
        </w:tabs>
        <w:spacing w:line="250" w:lineRule="exact"/>
        <w:ind w:left="360"/>
        <w:jc w:val="both"/>
        <w:rPr>
          <w:rFonts w:ascii="Trebuchet MS" w:hAnsi="Trebuchet MS" w:cs="Arial"/>
          <w:b/>
          <w:bCs/>
          <w:sz w:val="20"/>
          <w:szCs w:val="20"/>
          <w:lang w:val="en-US"/>
        </w:rPr>
      </w:pPr>
      <w:r w:rsidRPr="00756AB5">
        <w:rPr>
          <w:rFonts w:ascii="Trebuchet MS" w:hAnsi="Trebuchet MS" w:cs="Arial"/>
          <w:b/>
          <w:bCs/>
          <w:sz w:val="20"/>
          <w:szCs w:val="20"/>
          <w:lang w:val="en-US"/>
        </w:rPr>
        <w:t>Development of new products, services, or programs</w:t>
      </w:r>
    </w:p>
    <w:p w14:paraId="4147D852" w14:textId="77777777" w:rsidR="00585487" w:rsidRPr="00756AB5" w:rsidRDefault="00585487">
      <w:pPr>
        <w:spacing w:line="250" w:lineRule="exact"/>
        <w:jc w:val="both"/>
        <w:rPr>
          <w:rFonts w:ascii="Trebuchet MS" w:hAnsi="Trebuchet MS" w:cs="Arial"/>
          <w:bCs/>
          <w:sz w:val="20"/>
          <w:szCs w:val="20"/>
          <w:lang w:val="en-US"/>
        </w:rPr>
      </w:pPr>
    </w:p>
    <w:p w14:paraId="7C42A7B0" w14:textId="77777777" w:rsidR="00585487" w:rsidRPr="00756AB5" w:rsidRDefault="00585487">
      <w:pPr>
        <w:spacing w:line="250" w:lineRule="exact"/>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RIAL facilitates new ideas within ministries for the development of products, services, or programs, whether by consulting the RIAL Portfolio, a source of information on interesting initiatives, or through their participation in Hemispheric Workshops or in bilateral cooperation activities. From these exchanges a decision </w:t>
      </w:r>
      <w:r w:rsidR="00291D07" w:rsidRPr="00756AB5">
        <w:rPr>
          <w:rFonts w:ascii="Trebuchet MS" w:hAnsi="Trebuchet MS" w:cs="Arial"/>
          <w:bCs/>
          <w:sz w:val="20"/>
          <w:szCs w:val="20"/>
          <w:lang w:val="en-US"/>
        </w:rPr>
        <w:t xml:space="preserve">may emerge </w:t>
      </w:r>
      <w:r w:rsidRPr="00756AB5">
        <w:rPr>
          <w:rFonts w:ascii="Trebuchet MS" w:hAnsi="Trebuchet MS" w:cs="Arial"/>
          <w:bCs/>
          <w:sz w:val="20"/>
          <w:szCs w:val="20"/>
          <w:lang w:val="en-US"/>
        </w:rPr>
        <w:t xml:space="preserve">to develop new initiatives or, if this decision has already been </w:t>
      </w:r>
      <w:r w:rsidR="005417A3">
        <w:rPr>
          <w:rFonts w:ascii="Trebuchet MS" w:hAnsi="Trebuchet MS" w:cs="Arial"/>
          <w:bCs/>
          <w:sz w:val="20"/>
          <w:szCs w:val="20"/>
          <w:lang w:val="en-US"/>
        </w:rPr>
        <w:t>made</w:t>
      </w:r>
      <w:r w:rsidRPr="00756AB5">
        <w:rPr>
          <w:rFonts w:ascii="Trebuchet MS" w:hAnsi="Trebuchet MS" w:cs="Arial"/>
          <w:bCs/>
          <w:sz w:val="20"/>
          <w:szCs w:val="20"/>
          <w:lang w:val="en-US"/>
        </w:rPr>
        <w:t>, elements for their implementation may be drawn.</w:t>
      </w:r>
    </w:p>
    <w:p w14:paraId="24280C57" w14:textId="77777777" w:rsidR="002224C8" w:rsidRDefault="002224C8" w:rsidP="00335822">
      <w:pPr>
        <w:spacing w:line="250" w:lineRule="exact"/>
        <w:jc w:val="both"/>
        <w:rPr>
          <w:rFonts w:ascii="Trebuchet MS" w:hAnsi="Trebuchet MS" w:cs="Arial"/>
          <w:bCs/>
          <w:sz w:val="20"/>
          <w:szCs w:val="20"/>
          <w:lang w:val="en-US"/>
        </w:rPr>
      </w:pPr>
    </w:p>
    <w:p w14:paraId="2F6E33C2" w14:textId="77777777" w:rsidR="00585487" w:rsidRPr="00756AB5" w:rsidRDefault="00585487" w:rsidP="00335822">
      <w:pPr>
        <w:spacing w:line="250" w:lineRule="exact"/>
        <w:jc w:val="both"/>
        <w:rPr>
          <w:rFonts w:ascii="Trebuchet MS" w:hAnsi="Trebuchet MS" w:cs="Arial"/>
          <w:bCs/>
          <w:sz w:val="20"/>
          <w:szCs w:val="20"/>
          <w:lang w:val="en-US"/>
        </w:rPr>
      </w:pPr>
      <w:r w:rsidRPr="00756AB5">
        <w:rPr>
          <w:rFonts w:ascii="Trebuchet MS" w:hAnsi="Trebuchet MS" w:cs="Arial"/>
          <w:bCs/>
          <w:sz w:val="20"/>
          <w:szCs w:val="20"/>
          <w:lang w:val="en-US"/>
        </w:rPr>
        <w:t>Almost 60% of RIAL bilateral cooperation activities documented resulted in the development of new products, services, or programs. Some important examples are:</w:t>
      </w:r>
    </w:p>
    <w:p w14:paraId="31C45E43" w14:textId="77777777" w:rsidR="00BD598F" w:rsidRPr="009E2096" w:rsidRDefault="00BD598F" w:rsidP="009253C5">
      <w:pPr>
        <w:spacing w:line="250" w:lineRule="exact"/>
        <w:jc w:val="both"/>
        <w:rPr>
          <w:rFonts w:ascii="Trebuchet MS" w:hAnsi="Trebuchet MS" w:cs="Arial"/>
          <w:sz w:val="20"/>
          <w:szCs w:val="20"/>
          <w:lang w:val="en-US"/>
        </w:rPr>
      </w:pPr>
    </w:p>
    <w:p w14:paraId="72979FA5" w14:textId="540AACE9" w:rsidR="004B27CD" w:rsidRDefault="004B27CD" w:rsidP="00BD598F">
      <w:pPr>
        <w:numPr>
          <w:ilvl w:val="0"/>
          <w:numId w:val="13"/>
        </w:numPr>
        <w:tabs>
          <w:tab w:val="clear" w:pos="720"/>
          <w:tab w:val="num" w:pos="360"/>
        </w:tabs>
        <w:spacing w:line="250" w:lineRule="exact"/>
        <w:ind w:left="360"/>
        <w:jc w:val="both"/>
        <w:rPr>
          <w:rFonts w:ascii="Trebuchet MS" w:hAnsi="Trebuchet MS" w:cs="Arial"/>
          <w:sz w:val="20"/>
          <w:szCs w:val="20"/>
          <w:lang w:val="en-US"/>
        </w:rPr>
      </w:pPr>
      <w:r w:rsidRPr="004B27CD">
        <w:rPr>
          <w:rFonts w:ascii="Trebuchet MS" w:hAnsi="Trebuchet MS" w:cs="Arial"/>
          <w:sz w:val="20"/>
          <w:szCs w:val="20"/>
          <w:lang w:val="en-US"/>
        </w:rPr>
        <w:t>The “Manual to prevent and eradicate gender-based violence at work”, prepared by the Ministry of Labor of Uruguay and launched in March 2023, has le</w:t>
      </w:r>
      <w:r w:rsidR="00980FB3">
        <w:rPr>
          <w:rFonts w:ascii="Trebuchet MS" w:hAnsi="Trebuchet MS" w:cs="Arial"/>
          <w:sz w:val="20"/>
          <w:szCs w:val="20"/>
          <w:lang w:val="en-US"/>
        </w:rPr>
        <w:t xml:space="preserve">ssons learned </w:t>
      </w:r>
      <w:r w:rsidRPr="004B27CD">
        <w:rPr>
          <w:rFonts w:ascii="Trebuchet MS" w:hAnsi="Trebuchet MS" w:cs="Arial"/>
          <w:sz w:val="20"/>
          <w:szCs w:val="20"/>
          <w:lang w:val="en-US"/>
        </w:rPr>
        <w:t xml:space="preserve">and recommendations from the Ministry of Labor of Argentina. This RIAL </w:t>
      </w:r>
      <w:r>
        <w:rPr>
          <w:rFonts w:ascii="Trebuchet MS" w:hAnsi="Trebuchet MS" w:cs="Arial"/>
          <w:sz w:val="20"/>
          <w:szCs w:val="20"/>
          <w:lang w:val="en-US"/>
        </w:rPr>
        <w:t>C</w:t>
      </w:r>
      <w:r w:rsidRPr="004B27CD">
        <w:rPr>
          <w:rFonts w:ascii="Trebuchet MS" w:hAnsi="Trebuchet MS" w:cs="Arial"/>
          <w:sz w:val="20"/>
          <w:szCs w:val="20"/>
          <w:lang w:val="en-US"/>
        </w:rPr>
        <w:t>ooperation included training actions, as well as detailed review and feedback of the contents of the Manual by experts from the Argentine Ministry.</w:t>
      </w:r>
    </w:p>
    <w:p w14:paraId="4609A5C0" w14:textId="2EC775B9" w:rsidR="004B27CD" w:rsidRDefault="004B27CD" w:rsidP="00484BBC">
      <w:pPr>
        <w:spacing w:line="250" w:lineRule="exact"/>
        <w:ind w:left="360"/>
        <w:jc w:val="both"/>
        <w:rPr>
          <w:rFonts w:ascii="Trebuchet MS" w:hAnsi="Trebuchet MS" w:cs="Arial"/>
          <w:sz w:val="20"/>
          <w:szCs w:val="20"/>
          <w:lang w:val="en-US"/>
        </w:rPr>
      </w:pPr>
    </w:p>
    <w:p w14:paraId="310B91D2" w14:textId="31FFA444" w:rsidR="00484BBC" w:rsidRDefault="00484BBC" w:rsidP="00484BBC">
      <w:pPr>
        <w:numPr>
          <w:ilvl w:val="0"/>
          <w:numId w:val="13"/>
        </w:numPr>
        <w:tabs>
          <w:tab w:val="clear" w:pos="720"/>
          <w:tab w:val="num" w:pos="360"/>
        </w:tabs>
        <w:spacing w:line="250" w:lineRule="exact"/>
        <w:ind w:left="360"/>
        <w:jc w:val="both"/>
        <w:rPr>
          <w:rFonts w:ascii="Trebuchet MS" w:hAnsi="Trebuchet MS" w:cs="Arial"/>
          <w:sz w:val="20"/>
          <w:szCs w:val="20"/>
          <w:lang w:val="en-US"/>
        </w:rPr>
      </w:pPr>
      <w:r w:rsidRPr="00484BBC">
        <w:rPr>
          <w:rFonts w:ascii="Trebuchet MS" w:hAnsi="Trebuchet MS" w:cs="Arial"/>
          <w:sz w:val="20"/>
          <w:szCs w:val="20"/>
          <w:lang w:val="en-US"/>
        </w:rPr>
        <w:t xml:space="preserve">In 2022, the Network of </w:t>
      </w:r>
      <w:r w:rsidR="00A227DC">
        <w:rPr>
          <w:rFonts w:ascii="Trebuchet MS" w:hAnsi="Trebuchet MS" w:cs="Arial"/>
          <w:sz w:val="20"/>
          <w:szCs w:val="20"/>
          <w:lang w:val="en-US"/>
        </w:rPr>
        <w:t>Enterprises</w:t>
      </w:r>
      <w:r w:rsidRPr="00484BBC">
        <w:rPr>
          <w:rFonts w:ascii="Trebuchet MS" w:hAnsi="Trebuchet MS" w:cs="Arial"/>
          <w:sz w:val="20"/>
          <w:szCs w:val="20"/>
          <w:lang w:val="en-US"/>
        </w:rPr>
        <w:t xml:space="preserve"> against Child Labor was created in Panama, incorporating elements and good practices from Argentina, whose </w:t>
      </w:r>
      <w:r w:rsidR="00A227DC">
        <w:rPr>
          <w:rFonts w:ascii="Trebuchet MS" w:hAnsi="Trebuchet MS" w:cs="Arial"/>
          <w:sz w:val="20"/>
          <w:szCs w:val="20"/>
          <w:lang w:val="en-US"/>
        </w:rPr>
        <w:t xml:space="preserve">similar </w:t>
      </w:r>
      <w:r w:rsidRPr="00484BBC">
        <w:rPr>
          <w:rFonts w:ascii="Trebuchet MS" w:hAnsi="Trebuchet MS" w:cs="Arial"/>
          <w:sz w:val="20"/>
          <w:szCs w:val="20"/>
          <w:lang w:val="en-US"/>
        </w:rPr>
        <w:t xml:space="preserve">Network was created in 2017. The RIAL Bilateral Cooperation allowed </w:t>
      </w:r>
      <w:r w:rsidR="00051B1D">
        <w:rPr>
          <w:rFonts w:ascii="Trebuchet MS" w:hAnsi="Trebuchet MS" w:cs="Arial"/>
          <w:sz w:val="20"/>
          <w:szCs w:val="20"/>
          <w:lang w:val="en-US"/>
        </w:rPr>
        <w:t xml:space="preserve">for </w:t>
      </w:r>
      <w:r w:rsidRPr="00484BBC">
        <w:rPr>
          <w:rFonts w:ascii="Trebuchet MS" w:hAnsi="Trebuchet MS" w:cs="Arial"/>
          <w:sz w:val="20"/>
          <w:szCs w:val="20"/>
          <w:lang w:val="en-US"/>
        </w:rPr>
        <w:t xml:space="preserve">the creation of this Network </w:t>
      </w:r>
      <w:r w:rsidR="00051B1D">
        <w:rPr>
          <w:rFonts w:ascii="Trebuchet MS" w:hAnsi="Trebuchet MS" w:cs="Arial"/>
          <w:sz w:val="20"/>
          <w:szCs w:val="20"/>
          <w:lang w:val="en-US"/>
        </w:rPr>
        <w:t>crystalized</w:t>
      </w:r>
      <w:r w:rsidRPr="00484BBC">
        <w:rPr>
          <w:rFonts w:ascii="Trebuchet MS" w:hAnsi="Trebuchet MS" w:cs="Arial"/>
          <w:sz w:val="20"/>
          <w:szCs w:val="20"/>
          <w:lang w:val="en-US"/>
        </w:rPr>
        <w:t xml:space="preserve">, by providing input and guidance to the Ministry of Labor of Panama from </w:t>
      </w:r>
      <w:r w:rsidR="008664D3">
        <w:rPr>
          <w:rFonts w:ascii="Trebuchet MS" w:hAnsi="Trebuchet MS" w:cs="Arial"/>
          <w:sz w:val="20"/>
          <w:szCs w:val="20"/>
          <w:lang w:val="en-US"/>
        </w:rPr>
        <w:t>Argentina’s</w:t>
      </w:r>
      <w:r w:rsidRPr="00484BBC">
        <w:rPr>
          <w:rFonts w:ascii="Trebuchet MS" w:hAnsi="Trebuchet MS" w:cs="Arial"/>
          <w:sz w:val="20"/>
          <w:szCs w:val="20"/>
          <w:lang w:val="en-US"/>
        </w:rPr>
        <w:t xml:space="preserve"> Ministry of Labor and members of the Network.</w:t>
      </w:r>
    </w:p>
    <w:p w14:paraId="5B8C61FA" w14:textId="77777777" w:rsidR="00484BBC" w:rsidRDefault="00484BBC" w:rsidP="00484BBC">
      <w:pPr>
        <w:pStyle w:val="ListParagraph"/>
        <w:rPr>
          <w:rFonts w:ascii="Trebuchet MS" w:hAnsi="Trebuchet MS" w:cs="Arial"/>
          <w:sz w:val="20"/>
          <w:szCs w:val="20"/>
          <w:lang w:val="en-US"/>
        </w:rPr>
      </w:pPr>
    </w:p>
    <w:p w14:paraId="5EB83314" w14:textId="0733158F" w:rsidR="00484BBC" w:rsidRDefault="00484BBC" w:rsidP="00484BBC">
      <w:pPr>
        <w:numPr>
          <w:ilvl w:val="0"/>
          <w:numId w:val="13"/>
        </w:numPr>
        <w:tabs>
          <w:tab w:val="clear" w:pos="720"/>
          <w:tab w:val="num" w:pos="360"/>
        </w:tabs>
        <w:spacing w:line="250" w:lineRule="exact"/>
        <w:ind w:left="360"/>
        <w:jc w:val="both"/>
        <w:rPr>
          <w:rFonts w:ascii="Trebuchet MS" w:hAnsi="Trebuchet MS" w:cs="Arial"/>
          <w:sz w:val="20"/>
          <w:szCs w:val="20"/>
          <w:lang w:val="en-US"/>
        </w:rPr>
      </w:pPr>
      <w:r w:rsidRPr="00484BBC">
        <w:rPr>
          <w:rFonts w:ascii="Trebuchet MS" w:hAnsi="Trebuchet MS" w:cs="Arial"/>
          <w:sz w:val="20"/>
          <w:szCs w:val="20"/>
          <w:lang w:val="en-US"/>
        </w:rPr>
        <w:t>Preparation of a Manual for the labor inclusion of people with disabilities in Guatemala, with the technical a</w:t>
      </w:r>
      <w:r>
        <w:rPr>
          <w:rFonts w:ascii="Trebuchet MS" w:hAnsi="Trebuchet MS" w:cs="Arial"/>
          <w:sz w:val="20"/>
          <w:szCs w:val="20"/>
          <w:lang w:val="en-US"/>
        </w:rPr>
        <w:t>ssistance</w:t>
      </w:r>
      <w:r w:rsidRPr="00484BBC">
        <w:rPr>
          <w:rFonts w:ascii="Trebuchet MS" w:hAnsi="Trebuchet MS" w:cs="Arial"/>
          <w:sz w:val="20"/>
          <w:szCs w:val="20"/>
          <w:lang w:val="en-US"/>
        </w:rPr>
        <w:t xml:space="preserve"> of the Ministry of Labor of Ecuador, recognized for its good practices in this </w:t>
      </w:r>
      <w:r w:rsidRPr="00484BBC">
        <w:rPr>
          <w:rFonts w:ascii="Trebuchet MS" w:hAnsi="Trebuchet MS" w:cs="Arial"/>
          <w:sz w:val="20"/>
          <w:szCs w:val="20"/>
          <w:lang w:val="en-US"/>
        </w:rPr>
        <w:lastRenderedPageBreak/>
        <w:t>matter. The Manual, aimed at public and private institutions, is a practical tool with guidelines for the recruitment, hiring and inclusion processes of people with disabilities.</w:t>
      </w:r>
    </w:p>
    <w:p w14:paraId="5E63D4FD" w14:textId="77777777" w:rsidR="00484BBC" w:rsidRDefault="00484BBC" w:rsidP="00484BBC">
      <w:pPr>
        <w:pStyle w:val="ListParagraph"/>
        <w:rPr>
          <w:rFonts w:ascii="Trebuchet MS" w:hAnsi="Trebuchet MS" w:cs="Arial"/>
          <w:sz w:val="20"/>
          <w:szCs w:val="20"/>
          <w:lang w:val="en-US"/>
        </w:rPr>
      </w:pPr>
    </w:p>
    <w:p w14:paraId="114D5288" w14:textId="2A8E865A" w:rsidR="00484BBC" w:rsidRPr="00484BBC" w:rsidRDefault="00484BBC" w:rsidP="00484BBC">
      <w:pPr>
        <w:numPr>
          <w:ilvl w:val="0"/>
          <w:numId w:val="13"/>
        </w:numPr>
        <w:tabs>
          <w:tab w:val="clear" w:pos="720"/>
          <w:tab w:val="num" w:pos="360"/>
        </w:tabs>
        <w:spacing w:line="250" w:lineRule="exact"/>
        <w:ind w:left="360"/>
        <w:jc w:val="both"/>
        <w:rPr>
          <w:rFonts w:ascii="Trebuchet MS" w:hAnsi="Trebuchet MS" w:cs="Arial"/>
          <w:sz w:val="20"/>
          <w:szCs w:val="20"/>
          <w:lang w:val="en-US"/>
        </w:rPr>
      </w:pPr>
      <w:r w:rsidRPr="00484BBC">
        <w:rPr>
          <w:rFonts w:ascii="Trebuchet MS" w:hAnsi="Trebuchet MS" w:cs="Arial"/>
          <w:sz w:val="20"/>
          <w:szCs w:val="20"/>
          <w:lang w:val="en-US"/>
        </w:rPr>
        <w:t>Design of the Project to create a Leader</w:t>
      </w:r>
      <w:r>
        <w:rPr>
          <w:rFonts w:ascii="Trebuchet MS" w:hAnsi="Trebuchet MS" w:cs="Arial"/>
          <w:sz w:val="20"/>
          <w:szCs w:val="20"/>
          <w:lang w:val="en-US"/>
        </w:rPr>
        <w:t xml:space="preserve">s </w:t>
      </w:r>
      <w:r w:rsidRPr="00484BBC">
        <w:rPr>
          <w:rFonts w:ascii="Trebuchet MS" w:hAnsi="Trebuchet MS" w:cs="Arial"/>
          <w:sz w:val="20"/>
          <w:szCs w:val="20"/>
          <w:lang w:val="en-US"/>
        </w:rPr>
        <w:t xml:space="preserve">for Social Dialogue Training Program in Peru, </w:t>
      </w:r>
      <w:r>
        <w:rPr>
          <w:rFonts w:ascii="Trebuchet MS" w:hAnsi="Trebuchet MS" w:cs="Arial"/>
          <w:sz w:val="20"/>
          <w:szCs w:val="20"/>
          <w:lang w:val="en-US"/>
        </w:rPr>
        <w:t>retaking the lessons learned</w:t>
      </w:r>
      <w:r w:rsidRPr="00484BBC">
        <w:rPr>
          <w:rFonts w:ascii="Trebuchet MS" w:hAnsi="Trebuchet MS" w:cs="Arial"/>
          <w:sz w:val="20"/>
          <w:szCs w:val="20"/>
          <w:lang w:val="en-US"/>
        </w:rPr>
        <w:t xml:space="preserve"> of the Trade Union Training Schools </w:t>
      </w:r>
      <w:r w:rsidR="00732746">
        <w:rPr>
          <w:rFonts w:ascii="Trebuchet MS" w:hAnsi="Trebuchet MS" w:cs="Arial"/>
          <w:sz w:val="20"/>
          <w:szCs w:val="20"/>
          <w:lang w:val="en-US"/>
        </w:rPr>
        <w:t>(</w:t>
      </w:r>
      <w:proofErr w:type="spellStart"/>
      <w:r w:rsidR="00732746" w:rsidRPr="00732746">
        <w:rPr>
          <w:rFonts w:ascii="Trebuchet MS" w:hAnsi="Trebuchet MS" w:cs="Arial"/>
          <w:i/>
          <w:iCs/>
          <w:sz w:val="20"/>
          <w:szCs w:val="20"/>
          <w:lang w:val="en-US"/>
        </w:rPr>
        <w:t>Escuelas</w:t>
      </w:r>
      <w:proofErr w:type="spellEnd"/>
      <w:r w:rsidR="00732746" w:rsidRPr="00732746">
        <w:rPr>
          <w:rFonts w:ascii="Trebuchet MS" w:hAnsi="Trebuchet MS" w:cs="Arial"/>
          <w:i/>
          <w:iCs/>
          <w:sz w:val="20"/>
          <w:szCs w:val="20"/>
          <w:lang w:val="en-US"/>
        </w:rPr>
        <w:t xml:space="preserve"> de </w:t>
      </w:r>
      <w:proofErr w:type="spellStart"/>
      <w:r w:rsidR="00732746" w:rsidRPr="00732746">
        <w:rPr>
          <w:rFonts w:ascii="Trebuchet MS" w:hAnsi="Trebuchet MS" w:cs="Arial"/>
          <w:i/>
          <w:iCs/>
          <w:sz w:val="20"/>
          <w:szCs w:val="20"/>
          <w:lang w:val="en-US"/>
        </w:rPr>
        <w:t>formación</w:t>
      </w:r>
      <w:proofErr w:type="spellEnd"/>
      <w:r w:rsidR="00732746" w:rsidRPr="00732746">
        <w:rPr>
          <w:rFonts w:ascii="Trebuchet MS" w:hAnsi="Trebuchet MS" w:cs="Arial"/>
          <w:i/>
          <w:iCs/>
          <w:sz w:val="20"/>
          <w:szCs w:val="20"/>
          <w:lang w:val="en-US"/>
        </w:rPr>
        <w:t xml:space="preserve"> </w:t>
      </w:r>
      <w:proofErr w:type="spellStart"/>
      <w:r w:rsidR="00732746" w:rsidRPr="00732746">
        <w:rPr>
          <w:rFonts w:ascii="Trebuchet MS" w:hAnsi="Trebuchet MS" w:cs="Arial"/>
          <w:i/>
          <w:iCs/>
          <w:sz w:val="20"/>
          <w:szCs w:val="20"/>
          <w:lang w:val="en-US"/>
        </w:rPr>
        <w:t>sindical</w:t>
      </w:r>
      <w:proofErr w:type="spellEnd"/>
      <w:r w:rsidR="00732746">
        <w:rPr>
          <w:rFonts w:ascii="Trebuchet MS" w:hAnsi="Trebuchet MS" w:cs="Arial"/>
          <w:sz w:val="20"/>
          <w:szCs w:val="20"/>
          <w:lang w:val="en-US"/>
        </w:rPr>
        <w:t xml:space="preserve">) </w:t>
      </w:r>
      <w:r w:rsidRPr="00484BBC">
        <w:rPr>
          <w:rFonts w:ascii="Trebuchet MS" w:hAnsi="Trebuchet MS" w:cs="Arial"/>
          <w:sz w:val="20"/>
          <w:szCs w:val="20"/>
          <w:lang w:val="en-US"/>
        </w:rPr>
        <w:t xml:space="preserve">of Chile, and including guidance on training modalities and curricular offer, among others. The Project, developed in 2021 with the participation of social actors and the </w:t>
      </w:r>
      <w:r>
        <w:rPr>
          <w:rFonts w:ascii="Trebuchet MS" w:hAnsi="Trebuchet MS" w:cs="Arial"/>
          <w:sz w:val="20"/>
          <w:szCs w:val="20"/>
          <w:lang w:val="en-US"/>
        </w:rPr>
        <w:t>assistance</w:t>
      </w:r>
      <w:r w:rsidRPr="00484BBC">
        <w:rPr>
          <w:rFonts w:ascii="Trebuchet MS" w:hAnsi="Trebuchet MS" w:cs="Arial"/>
          <w:sz w:val="20"/>
          <w:szCs w:val="20"/>
          <w:lang w:val="en-US"/>
        </w:rPr>
        <w:t xml:space="preserve"> of Chile, seeks to develop the knowledge and capabilities of social actors </w:t>
      </w:r>
      <w:proofErr w:type="gramStart"/>
      <w:r w:rsidRPr="00484BBC">
        <w:rPr>
          <w:rFonts w:ascii="Trebuchet MS" w:hAnsi="Trebuchet MS" w:cs="Arial"/>
          <w:sz w:val="20"/>
          <w:szCs w:val="20"/>
          <w:lang w:val="en-US"/>
        </w:rPr>
        <w:t>as a</w:t>
      </w:r>
      <w:r w:rsidR="00ED6959">
        <w:rPr>
          <w:rFonts w:ascii="Trebuchet MS" w:hAnsi="Trebuchet MS" w:cs="Arial"/>
          <w:sz w:val="20"/>
          <w:szCs w:val="20"/>
          <w:lang w:val="en-US"/>
        </w:rPr>
        <w:t xml:space="preserve"> means </w:t>
      </w:r>
      <w:r w:rsidRPr="00484BBC">
        <w:rPr>
          <w:rFonts w:ascii="Trebuchet MS" w:hAnsi="Trebuchet MS" w:cs="Arial"/>
          <w:sz w:val="20"/>
          <w:szCs w:val="20"/>
          <w:lang w:val="en-US"/>
        </w:rPr>
        <w:t>to</w:t>
      </w:r>
      <w:proofErr w:type="gramEnd"/>
      <w:r w:rsidRPr="00484BBC">
        <w:rPr>
          <w:rFonts w:ascii="Trebuchet MS" w:hAnsi="Trebuchet MS" w:cs="Arial"/>
          <w:sz w:val="20"/>
          <w:szCs w:val="20"/>
          <w:lang w:val="en-US"/>
        </w:rPr>
        <w:t xml:space="preserve"> strengthen social dialogue.</w:t>
      </w:r>
    </w:p>
    <w:p w14:paraId="48DE2DA5" w14:textId="77777777" w:rsidR="00484BBC" w:rsidRDefault="00484BBC" w:rsidP="004B27CD">
      <w:pPr>
        <w:spacing w:line="250" w:lineRule="exact"/>
        <w:ind w:left="360"/>
        <w:jc w:val="both"/>
        <w:rPr>
          <w:rFonts w:ascii="Trebuchet MS" w:hAnsi="Trebuchet MS" w:cs="Arial"/>
          <w:sz w:val="20"/>
          <w:szCs w:val="20"/>
          <w:lang w:val="en-US"/>
        </w:rPr>
      </w:pPr>
    </w:p>
    <w:p w14:paraId="55610070" w14:textId="36A1A730" w:rsidR="00BD598F" w:rsidRPr="009E2096" w:rsidRDefault="00BD598F" w:rsidP="00BD598F">
      <w:pPr>
        <w:numPr>
          <w:ilvl w:val="0"/>
          <w:numId w:val="13"/>
        </w:numPr>
        <w:tabs>
          <w:tab w:val="clear" w:pos="720"/>
          <w:tab w:val="num" w:pos="360"/>
        </w:tabs>
        <w:spacing w:line="250" w:lineRule="exact"/>
        <w:ind w:left="360"/>
        <w:jc w:val="both"/>
        <w:rPr>
          <w:rFonts w:ascii="Trebuchet MS" w:hAnsi="Trebuchet MS" w:cs="Arial"/>
          <w:sz w:val="20"/>
          <w:szCs w:val="20"/>
          <w:lang w:val="en-US"/>
        </w:rPr>
      </w:pPr>
      <w:r w:rsidRPr="009E2096">
        <w:rPr>
          <w:rFonts w:ascii="Trebuchet MS" w:hAnsi="Trebuchet MS" w:cs="Arial"/>
          <w:sz w:val="20"/>
          <w:szCs w:val="20"/>
          <w:lang w:val="en-US"/>
        </w:rPr>
        <w:t xml:space="preserve">Development and improvement of the program </w:t>
      </w:r>
      <w:r w:rsidR="009E2096" w:rsidRPr="009E2096">
        <w:rPr>
          <w:rFonts w:ascii="Trebuchet MS" w:hAnsi="Trebuchet MS" w:cs="Arial"/>
          <w:sz w:val="20"/>
          <w:szCs w:val="20"/>
          <w:lang w:val="en-US"/>
        </w:rPr>
        <w:t>for</w:t>
      </w:r>
      <w:r w:rsidRPr="009E2096">
        <w:rPr>
          <w:rFonts w:ascii="Trebuchet MS" w:hAnsi="Trebuchet MS" w:cs="Arial"/>
          <w:sz w:val="20"/>
          <w:szCs w:val="20"/>
          <w:lang w:val="en-US"/>
        </w:rPr>
        <w:t xml:space="preserve"> returned Ecuadorian workers in</w:t>
      </w:r>
      <w:r w:rsidR="009E2096" w:rsidRPr="009E2096">
        <w:rPr>
          <w:rFonts w:ascii="Trebuchet MS" w:hAnsi="Trebuchet MS" w:cs="Arial"/>
          <w:sz w:val="20"/>
          <w:szCs w:val="20"/>
          <w:lang w:val="en-US"/>
        </w:rPr>
        <w:t xml:space="preserve"> 2019, </w:t>
      </w:r>
      <w:proofErr w:type="gramStart"/>
      <w:r w:rsidR="009E2096" w:rsidRPr="009E2096">
        <w:rPr>
          <w:rFonts w:ascii="Trebuchet MS" w:hAnsi="Trebuchet MS" w:cs="Arial"/>
          <w:sz w:val="20"/>
          <w:szCs w:val="20"/>
          <w:lang w:val="en-US"/>
        </w:rPr>
        <w:t>as a result of</w:t>
      </w:r>
      <w:proofErr w:type="gramEnd"/>
      <w:r w:rsidR="009E2096" w:rsidRPr="009E2096">
        <w:rPr>
          <w:rFonts w:ascii="Trebuchet MS" w:hAnsi="Trebuchet MS" w:cs="Arial"/>
          <w:sz w:val="20"/>
          <w:szCs w:val="20"/>
          <w:lang w:val="en-US"/>
        </w:rPr>
        <w:t xml:space="preserve"> technical </w:t>
      </w:r>
      <w:r w:rsidRPr="009E2096">
        <w:rPr>
          <w:rFonts w:ascii="Trebuchet MS" w:hAnsi="Trebuchet MS" w:cs="Arial"/>
          <w:sz w:val="20"/>
          <w:szCs w:val="20"/>
          <w:lang w:val="en-US"/>
        </w:rPr>
        <w:t>assistance</w:t>
      </w:r>
      <w:r w:rsidR="009E2096" w:rsidRPr="009E2096">
        <w:rPr>
          <w:rFonts w:ascii="Trebuchet MS" w:hAnsi="Trebuchet MS" w:cs="Arial"/>
          <w:sz w:val="20"/>
          <w:szCs w:val="20"/>
          <w:lang w:val="en-US"/>
        </w:rPr>
        <w:t xml:space="preserve"> from Colombia </w:t>
      </w:r>
      <w:r w:rsidRPr="009E2096">
        <w:rPr>
          <w:rFonts w:ascii="Trebuchet MS" w:hAnsi="Trebuchet MS" w:cs="Arial"/>
          <w:sz w:val="20"/>
          <w:szCs w:val="20"/>
          <w:lang w:val="en-US"/>
        </w:rPr>
        <w:t>on</w:t>
      </w:r>
      <w:r w:rsidR="009E2096" w:rsidRPr="009E2096">
        <w:rPr>
          <w:rFonts w:ascii="Trebuchet MS" w:hAnsi="Trebuchet MS" w:cs="Arial"/>
          <w:sz w:val="20"/>
          <w:szCs w:val="20"/>
          <w:lang w:val="en-US"/>
        </w:rPr>
        <w:t xml:space="preserve"> services for</w:t>
      </w:r>
      <w:r w:rsidRPr="009E2096">
        <w:rPr>
          <w:rFonts w:ascii="Trebuchet MS" w:hAnsi="Trebuchet MS" w:cs="Arial"/>
          <w:sz w:val="20"/>
          <w:szCs w:val="20"/>
          <w:lang w:val="en-US"/>
        </w:rPr>
        <w:t xml:space="preserve"> migrant population</w:t>
      </w:r>
      <w:r w:rsidR="009E2096" w:rsidRPr="009E2096">
        <w:rPr>
          <w:rFonts w:ascii="Trebuchet MS" w:hAnsi="Trebuchet MS" w:cs="Arial"/>
          <w:sz w:val="20"/>
          <w:szCs w:val="20"/>
          <w:lang w:val="en-US"/>
        </w:rPr>
        <w:t>s.</w:t>
      </w:r>
      <w:r w:rsidRPr="009E2096">
        <w:rPr>
          <w:rFonts w:ascii="Trebuchet MS" w:hAnsi="Trebuchet MS" w:cs="Arial"/>
          <w:sz w:val="20"/>
          <w:szCs w:val="20"/>
          <w:lang w:val="en-US"/>
        </w:rPr>
        <w:t xml:space="preserve"> </w:t>
      </w:r>
    </w:p>
    <w:p w14:paraId="055AA933" w14:textId="77777777" w:rsidR="00BD598F" w:rsidRPr="009E2096" w:rsidRDefault="00BD598F" w:rsidP="00BD598F">
      <w:pPr>
        <w:pStyle w:val="ListParagraph"/>
        <w:rPr>
          <w:rFonts w:ascii="Trebuchet MS" w:hAnsi="Trebuchet MS" w:cs="Arial"/>
          <w:sz w:val="20"/>
          <w:szCs w:val="20"/>
          <w:lang w:val="en-US"/>
        </w:rPr>
      </w:pPr>
    </w:p>
    <w:p w14:paraId="0219BB35" w14:textId="77777777" w:rsidR="009253C5" w:rsidRDefault="00BD598F" w:rsidP="009253C5">
      <w:pPr>
        <w:numPr>
          <w:ilvl w:val="0"/>
          <w:numId w:val="13"/>
        </w:numPr>
        <w:tabs>
          <w:tab w:val="clear" w:pos="720"/>
          <w:tab w:val="num" w:pos="360"/>
        </w:tabs>
        <w:spacing w:line="250" w:lineRule="exact"/>
        <w:ind w:left="360"/>
        <w:jc w:val="both"/>
        <w:rPr>
          <w:rFonts w:ascii="Trebuchet MS" w:hAnsi="Trebuchet MS" w:cs="Arial"/>
          <w:sz w:val="20"/>
          <w:szCs w:val="20"/>
          <w:lang w:val="en-US"/>
        </w:rPr>
      </w:pPr>
      <w:r w:rsidRPr="009E2096">
        <w:rPr>
          <w:rFonts w:ascii="Trebuchet MS" w:hAnsi="Trebuchet MS" w:cs="Arial"/>
          <w:sz w:val="20"/>
          <w:szCs w:val="20"/>
          <w:lang w:val="en-US"/>
        </w:rPr>
        <w:t xml:space="preserve">Design of a Pilot Plan for Implementation of Convention 189 on Domestic Work in Costa Rica in 2019, </w:t>
      </w:r>
      <w:proofErr w:type="gramStart"/>
      <w:r w:rsidRPr="009E2096">
        <w:rPr>
          <w:rFonts w:ascii="Trebuchet MS" w:hAnsi="Trebuchet MS" w:cs="Arial"/>
          <w:sz w:val="20"/>
          <w:szCs w:val="20"/>
          <w:lang w:val="en-US"/>
        </w:rPr>
        <w:t>as a result of</w:t>
      </w:r>
      <w:proofErr w:type="gramEnd"/>
      <w:r w:rsidRPr="009E2096">
        <w:rPr>
          <w:rFonts w:ascii="Trebuchet MS" w:hAnsi="Trebuchet MS" w:cs="Arial"/>
          <w:sz w:val="20"/>
          <w:szCs w:val="20"/>
          <w:lang w:val="en-US"/>
        </w:rPr>
        <w:t xml:space="preserve"> technical assistance from Uruguay</w:t>
      </w:r>
      <w:r w:rsidR="009E2096" w:rsidRPr="009E2096">
        <w:rPr>
          <w:rFonts w:ascii="Trebuchet MS" w:hAnsi="Trebuchet MS" w:cs="Arial"/>
          <w:sz w:val="20"/>
          <w:szCs w:val="20"/>
          <w:lang w:val="en-US"/>
        </w:rPr>
        <w:t>, first country to ratify such Convention</w:t>
      </w:r>
      <w:r w:rsidRPr="009E2096">
        <w:rPr>
          <w:rFonts w:ascii="Trebuchet MS" w:hAnsi="Trebuchet MS" w:cs="Arial"/>
          <w:sz w:val="20"/>
          <w:szCs w:val="20"/>
          <w:lang w:val="en-US"/>
        </w:rPr>
        <w:t>.</w:t>
      </w:r>
    </w:p>
    <w:p w14:paraId="302FA424" w14:textId="77777777" w:rsidR="009253C5" w:rsidRDefault="009253C5" w:rsidP="009253C5">
      <w:pPr>
        <w:pStyle w:val="ListParagraph"/>
        <w:rPr>
          <w:rFonts w:ascii="Trebuchet MS" w:hAnsi="Trebuchet MS" w:cs="Arial"/>
          <w:sz w:val="20"/>
          <w:szCs w:val="20"/>
          <w:lang w:val="en-US"/>
        </w:rPr>
      </w:pPr>
    </w:p>
    <w:p w14:paraId="2EB8C249" w14:textId="77777777" w:rsidR="00BD598F" w:rsidRPr="009253C5" w:rsidRDefault="009253C5" w:rsidP="009253C5">
      <w:pPr>
        <w:numPr>
          <w:ilvl w:val="0"/>
          <w:numId w:val="13"/>
        </w:numPr>
        <w:tabs>
          <w:tab w:val="clear" w:pos="720"/>
          <w:tab w:val="num" w:pos="360"/>
        </w:tabs>
        <w:spacing w:line="250" w:lineRule="exact"/>
        <w:ind w:left="360"/>
        <w:jc w:val="both"/>
        <w:rPr>
          <w:rFonts w:ascii="Trebuchet MS" w:hAnsi="Trebuchet MS" w:cs="Arial"/>
          <w:sz w:val="20"/>
          <w:szCs w:val="20"/>
          <w:lang w:val="en-US"/>
        </w:rPr>
      </w:pPr>
      <w:r w:rsidRPr="00A0311C">
        <w:rPr>
          <w:rFonts w:ascii="Trebuchet MS" w:hAnsi="Trebuchet MS" w:cs="Arial"/>
          <w:sz w:val="20"/>
          <w:szCs w:val="20"/>
          <w:lang w:val="en-US"/>
        </w:rPr>
        <w:t xml:space="preserve">The terms of reference for the establishment of the Disabilities Rights Tribunal in Jamaica in 2016 and 2017, as well as the communication strategy and the complaints procedures to comply with Jamaica’s Disabilities Act of 2014, were drafted including the lessons learned and the procedures in place in the United States.  This was possible, after the Director of the Jamaica Council for Persons with Disabilities and other officers in charge of developing such instruments travelled to Washington to learn from the United States vast experience in </w:t>
      </w:r>
      <w:r w:rsidRPr="009E2096">
        <w:rPr>
          <w:rFonts w:ascii="Trebuchet MS" w:hAnsi="Trebuchet MS" w:cs="Arial"/>
          <w:sz w:val="20"/>
          <w:szCs w:val="20"/>
          <w:lang w:val="en-US"/>
        </w:rPr>
        <w:t xml:space="preserve">enforcing the Americans with Disabilities Act (ADA) of 1990. </w:t>
      </w:r>
      <w:r w:rsidR="00BD598F" w:rsidRPr="009253C5">
        <w:rPr>
          <w:rFonts w:ascii="Trebuchet MS" w:hAnsi="Trebuchet MS" w:cs="Arial"/>
          <w:sz w:val="20"/>
          <w:szCs w:val="20"/>
          <w:lang w:val="en-US"/>
        </w:rPr>
        <w:t xml:space="preserve"> </w:t>
      </w:r>
    </w:p>
    <w:p w14:paraId="010246C3" w14:textId="77777777" w:rsidR="00BD598F" w:rsidRPr="009E2096" w:rsidRDefault="00BD598F" w:rsidP="00BD598F">
      <w:pPr>
        <w:pStyle w:val="ListParagraph"/>
        <w:rPr>
          <w:rFonts w:ascii="Trebuchet MS" w:hAnsi="Trebuchet MS" w:cs="Arial"/>
          <w:sz w:val="20"/>
          <w:szCs w:val="20"/>
          <w:lang w:val="en-US"/>
        </w:rPr>
      </w:pPr>
    </w:p>
    <w:p w14:paraId="4F614AF4" w14:textId="77777777" w:rsidR="00BD598F" w:rsidRPr="009E2096" w:rsidRDefault="00BD598F" w:rsidP="00BD598F">
      <w:pPr>
        <w:numPr>
          <w:ilvl w:val="0"/>
          <w:numId w:val="13"/>
        </w:numPr>
        <w:tabs>
          <w:tab w:val="clear" w:pos="720"/>
          <w:tab w:val="num" w:pos="360"/>
        </w:tabs>
        <w:spacing w:line="250" w:lineRule="exact"/>
        <w:ind w:left="360"/>
        <w:jc w:val="both"/>
        <w:rPr>
          <w:rFonts w:ascii="Trebuchet MS" w:hAnsi="Trebuchet MS" w:cs="Arial"/>
          <w:sz w:val="20"/>
          <w:szCs w:val="20"/>
          <w:lang w:val="en-US"/>
        </w:rPr>
      </w:pPr>
      <w:r w:rsidRPr="009E2096">
        <w:rPr>
          <w:rFonts w:ascii="Trebuchet MS" w:hAnsi="Trebuchet MS" w:cs="Arial"/>
          <w:sz w:val="20"/>
          <w:szCs w:val="20"/>
          <w:lang w:val="en-US"/>
        </w:rPr>
        <w:t xml:space="preserve">Development of </w:t>
      </w:r>
      <w:r w:rsidR="001074B9" w:rsidRPr="009E2096">
        <w:rPr>
          <w:rFonts w:ascii="Trebuchet MS" w:hAnsi="Trebuchet MS" w:cs="Arial"/>
          <w:sz w:val="20"/>
          <w:szCs w:val="20"/>
          <w:lang w:val="en-US"/>
        </w:rPr>
        <w:t xml:space="preserve">electronic declaration for employers in Peru to </w:t>
      </w:r>
      <w:r w:rsidR="009E2096" w:rsidRPr="009E2096">
        <w:rPr>
          <w:rFonts w:ascii="Trebuchet MS" w:hAnsi="Trebuchet MS" w:cs="Arial"/>
          <w:sz w:val="20"/>
          <w:szCs w:val="20"/>
          <w:lang w:val="en-US"/>
        </w:rPr>
        <w:t>improve</w:t>
      </w:r>
      <w:r w:rsidR="001074B9" w:rsidRPr="009E2096">
        <w:rPr>
          <w:rFonts w:ascii="Trebuchet MS" w:hAnsi="Trebuchet MS" w:cs="Arial"/>
          <w:sz w:val="20"/>
          <w:szCs w:val="20"/>
          <w:lang w:val="en-US"/>
        </w:rPr>
        <w:t xml:space="preserve"> compliance with labor legislation, with lessons learned from Mexico’s experience. </w:t>
      </w:r>
    </w:p>
    <w:p w14:paraId="6285619C" w14:textId="77777777" w:rsidR="00680372" w:rsidRPr="009E2096" w:rsidRDefault="00680372" w:rsidP="00896212">
      <w:pPr>
        <w:spacing w:line="250" w:lineRule="exact"/>
        <w:jc w:val="both"/>
        <w:rPr>
          <w:rFonts w:ascii="Trebuchet MS" w:hAnsi="Trebuchet MS" w:cs="Arial"/>
          <w:sz w:val="20"/>
          <w:szCs w:val="20"/>
          <w:lang w:val="en-US"/>
        </w:rPr>
      </w:pPr>
    </w:p>
    <w:p w14:paraId="31FE835A" w14:textId="77777777" w:rsidR="00585487" w:rsidRPr="00756AB5" w:rsidRDefault="00585487" w:rsidP="00B82A02">
      <w:pPr>
        <w:numPr>
          <w:ilvl w:val="0"/>
          <w:numId w:val="13"/>
        </w:numPr>
        <w:tabs>
          <w:tab w:val="clear" w:pos="720"/>
          <w:tab w:val="num" w:pos="360"/>
          <w:tab w:val="num" w:pos="900"/>
        </w:tabs>
        <w:spacing w:line="250" w:lineRule="exact"/>
        <w:ind w:left="360"/>
        <w:jc w:val="both"/>
        <w:rPr>
          <w:rFonts w:ascii="Trebuchet MS" w:hAnsi="Trebuchet MS" w:cs="Arial"/>
          <w:sz w:val="20"/>
          <w:szCs w:val="20"/>
          <w:lang w:val="en-US"/>
        </w:rPr>
      </w:pPr>
      <w:r w:rsidRPr="00756AB5">
        <w:rPr>
          <w:rFonts w:ascii="Trebuchet MS" w:hAnsi="Trebuchet MS" w:cs="Arial"/>
          <w:sz w:val="20"/>
          <w:szCs w:val="20"/>
          <w:lang w:val="en-US"/>
        </w:rPr>
        <w:t>The first Municipal Child Labor Diagnostic in Guatemala was conducted in 2013 after receiv</w:t>
      </w:r>
      <w:r w:rsidR="00DD1583">
        <w:rPr>
          <w:rFonts w:ascii="Trebuchet MS" w:hAnsi="Trebuchet MS" w:cs="Arial"/>
          <w:sz w:val="20"/>
          <w:szCs w:val="20"/>
          <w:lang w:val="en-US"/>
        </w:rPr>
        <w:t>ing</w:t>
      </w:r>
      <w:r w:rsidRPr="00756AB5">
        <w:rPr>
          <w:rFonts w:ascii="Trebuchet MS" w:hAnsi="Trebuchet MS" w:cs="Arial"/>
          <w:sz w:val="20"/>
          <w:szCs w:val="20"/>
          <w:lang w:val="en-US"/>
        </w:rPr>
        <w:t xml:space="preserve"> technical assistance from Ecuador on evaluating baselines and diagnostics on child labor, and having been able to learn</w:t>
      </w:r>
      <w:r w:rsidR="00136C11">
        <w:rPr>
          <w:rFonts w:ascii="Trebuchet MS" w:hAnsi="Trebuchet MS" w:cs="Arial"/>
          <w:sz w:val="20"/>
          <w:szCs w:val="20"/>
          <w:lang w:val="en-US"/>
        </w:rPr>
        <w:t xml:space="preserve"> from</w:t>
      </w:r>
      <w:r w:rsidRPr="00756AB5">
        <w:rPr>
          <w:rFonts w:ascii="Trebuchet MS" w:hAnsi="Trebuchet MS" w:cs="Arial"/>
          <w:sz w:val="20"/>
          <w:szCs w:val="20"/>
          <w:lang w:val="en-US"/>
        </w:rPr>
        <w:t xml:space="preserve"> first-hand </w:t>
      </w:r>
      <w:r w:rsidR="00136C11">
        <w:rPr>
          <w:rFonts w:ascii="Trebuchet MS" w:hAnsi="Trebuchet MS" w:cs="Arial"/>
          <w:sz w:val="20"/>
          <w:szCs w:val="20"/>
          <w:lang w:val="en-US"/>
        </w:rPr>
        <w:t xml:space="preserve">experience </w:t>
      </w:r>
      <w:r w:rsidRPr="00756AB5">
        <w:rPr>
          <w:rFonts w:ascii="Trebuchet MS" w:hAnsi="Trebuchet MS" w:cs="Arial"/>
          <w:sz w:val="20"/>
          <w:szCs w:val="20"/>
          <w:lang w:val="en-US"/>
        </w:rPr>
        <w:t xml:space="preserve">how municipal authorities work. The participants highlighted that before the exchange, they did not have enough resources to undertake this work. </w:t>
      </w:r>
    </w:p>
    <w:p w14:paraId="0C01D9D5" w14:textId="77777777" w:rsidR="00585487" w:rsidRPr="00756AB5" w:rsidRDefault="00585487" w:rsidP="00896212">
      <w:pPr>
        <w:spacing w:line="250" w:lineRule="exact"/>
        <w:ind w:left="-720"/>
        <w:jc w:val="both"/>
        <w:rPr>
          <w:rFonts w:ascii="Trebuchet MS" w:hAnsi="Trebuchet MS" w:cs="Arial"/>
          <w:sz w:val="20"/>
          <w:szCs w:val="20"/>
          <w:lang w:val="en-US"/>
        </w:rPr>
      </w:pPr>
    </w:p>
    <w:p w14:paraId="3E0E7474" w14:textId="27B44F1B" w:rsidR="00585487" w:rsidRPr="00756AB5" w:rsidRDefault="00A10D74" w:rsidP="00B82A02">
      <w:pPr>
        <w:numPr>
          <w:ilvl w:val="0"/>
          <w:numId w:val="13"/>
        </w:numPr>
        <w:tabs>
          <w:tab w:val="clear" w:pos="720"/>
          <w:tab w:val="num" w:pos="360"/>
          <w:tab w:val="num" w:pos="900"/>
        </w:tabs>
        <w:spacing w:line="250" w:lineRule="exact"/>
        <w:ind w:left="360"/>
        <w:jc w:val="both"/>
        <w:rPr>
          <w:rFonts w:ascii="Trebuchet MS" w:hAnsi="Trebuchet MS" w:cs="Arial"/>
          <w:sz w:val="20"/>
          <w:szCs w:val="20"/>
          <w:lang w:val="en-US"/>
        </w:rPr>
      </w:pPr>
      <w:r>
        <w:rPr>
          <w:rFonts w:ascii="Trebuchet MS" w:hAnsi="Trebuchet MS" w:cs="Arial"/>
          <w:sz w:val="20"/>
          <w:szCs w:val="20"/>
          <w:lang w:val="en-US"/>
        </w:rPr>
        <w:t xml:space="preserve">After the technical assistance received through an on-site visit from the Ministry of Labor of Guatemala, </w:t>
      </w:r>
      <w:r w:rsidR="00585487" w:rsidRPr="00756AB5">
        <w:rPr>
          <w:rFonts w:ascii="Trebuchet MS" w:hAnsi="Trebuchet MS" w:cs="Arial"/>
          <w:sz w:val="20"/>
          <w:szCs w:val="20"/>
          <w:lang w:val="en-US"/>
        </w:rPr>
        <w:t>Paraguay</w:t>
      </w:r>
      <w:r>
        <w:rPr>
          <w:rFonts w:ascii="Trebuchet MS" w:hAnsi="Trebuchet MS" w:cs="Arial"/>
          <w:sz w:val="20"/>
          <w:szCs w:val="20"/>
          <w:lang w:val="en-US"/>
        </w:rPr>
        <w:t xml:space="preserve"> designed a </w:t>
      </w:r>
      <w:r w:rsidR="00585487" w:rsidRPr="00756AB5">
        <w:rPr>
          <w:rFonts w:ascii="Trebuchet MS" w:hAnsi="Trebuchet MS" w:cs="Arial"/>
          <w:sz w:val="20"/>
          <w:szCs w:val="20"/>
          <w:lang w:val="en-US"/>
        </w:rPr>
        <w:t xml:space="preserve">training and awareness </w:t>
      </w:r>
      <w:r w:rsidR="004B27CD" w:rsidRPr="00756AB5">
        <w:rPr>
          <w:rFonts w:ascii="Trebuchet MS" w:hAnsi="Trebuchet MS" w:cs="Arial"/>
          <w:sz w:val="20"/>
          <w:szCs w:val="20"/>
          <w:lang w:val="en-US"/>
        </w:rPr>
        <w:t>programs for</w:t>
      </w:r>
      <w:r w:rsidR="00585487" w:rsidRPr="00756AB5">
        <w:rPr>
          <w:rFonts w:ascii="Trebuchet MS" w:hAnsi="Trebuchet MS" w:cs="Arial"/>
          <w:sz w:val="20"/>
          <w:szCs w:val="20"/>
          <w:lang w:val="en-US"/>
        </w:rPr>
        <w:t xml:space="preserve"> female domestic </w:t>
      </w:r>
      <w:r w:rsidR="00F51AC0" w:rsidRPr="00756AB5">
        <w:rPr>
          <w:rFonts w:ascii="Trebuchet MS" w:hAnsi="Trebuchet MS" w:cs="Arial"/>
          <w:sz w:val="20"/>
          <w:szCs w:val="20"/>
          <w:lang w:val="en-US"/>
        </w:rPr>
        <w:t>workers.</w:t>
      </w:r>
    </w:p>
    <w:p w14:paraId="4B966932" w14:textId="77777777" w:rsidR="00585487" w:rsidRPr="00756AB5" w:rsidRDefault="00585487" w:rsidP="00896212">
      <w:pPr>
        <w:spacing w:line="250" w:lineRule="exact"/>
        <w:ind w:left="-720"/>
        <w:jc w:val="both"/>
        <w:rPr>
          <w:rFonts w:ascii="Trebuchet MS" w:hAnsi="Trebuchet MS" w:cs="Arial"/>
          <w:bCs/>
          <w:sz w:val="20"/>
          <w:szCs w:val="20"/>
          <w:lang w:val="en-US"/>
        </w:rPr>
      </w:pPr>
    </w:p>
    <w:p w14:paraId="644E81F2" w14:textId="77777777" w:rsidR="00585487" w:rsidRPr="00756AB5" w:rsidRDefault="00585487" w:rsidP="00B82A02">
      <w:pPr>
        <w:numPr>
          <w:ilvl w:val="0"/>
          <w:numId w:val="13"/>
        </w:numPr>
        <w:tabs>
          <w:tab w:val="clear" w:pos="720"/>
          <w:tab w:val="num" w:pos="360"/>
          <w:tab w:val="num" w:pos="900"/>
        </w:tabs>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Public Employment Service of Panama (SERPE) finalized the installation of an employment unit at each training center of the National Institute of Vocational Training for Human Development (INADEH) to facilitate the hiring of graduates from the training courses that they have created. It also considered the creation of a Youth Employment Office </w:t>
      </w:r>
      <w:proofErr w:type="gramStart"/>
      <w:r w:rsidRPr="00756AB5">
        <w:rPr>
          <w:rFonts w:ascii="Trebuchet MS" w:hAnsi="Trebuchet MS" w:cs="Arial"/>
          <w:bCs/>
          <w:sz w:val="20"/>
          <w:szCs w:val="20"/>
          <w:lang w:val="en-US"/>
        </w:rPr>
        <w:t>as a result of</w:t>
      </w:r>
      <w:proofErr w:type="gramEnd"/>
      <w:r w:rsidRPr="00756AB5">
        <w:rPr>
          <w:rFonts w:ascii="Trebuchet MS" w:hAnsi="Trebuchet MS" w:cs="Arial"/>
          <w:bCs/>
          <w:sz w:val="20"/>
          <w:szCs w:val="20"/>
          <w:lang w:val="en-US"/>
        </w:rPr>
        <w:t xml:space="preserve"> the exchange of cooperation with the Ministry of Labor, Employment and Social Security of Argentina. </w:t>
      </w:r>
    </w:p>
    <w:p w14:paraId="32DC1880" w14:textId="77777777" w:rsidR="00585487" w:rsidRPr="00756AB5" w:rsidRDefault="00585487" w:rsidP="00896212">
      <w:pPr>
        <w:spacing w:line="250" w:lineRule="exact"/>
        <w:ind w:left="-540"/>
        <w:jc w:val="both"/>
        <w:rPr>
          <w:rFonts w:ascii="Trebuchet MS" w:hAnsi="Trebuchet MS" w:cs="Arial"/>
          <w:bCs/>
          <w:sz w:val="20"/>
          <w:szCs w:val="20"/>
          <w:lang w:val="en-US"/>
        </w:rPr>
      </w:pPr>
    </w:p>
    <w:p w14:paraId="40A4BC71" w14:textId="77777777" w:rsidR="00585487" w:rsidRPr="00756AB5" w:rsidRDefault="00585487" w:rsidP="00B82A02">
      <w:pPr>
        <w:numPr>
          <w:ilvl w:val="0"/>
          <w:numId w:val="13"/>
        </w:numPr>
        <w:tabs>
          <w:tab w:val="clear" w:pos="720"/>
          <w:tab w:val="num" w:pos="360"/>
          <w:tab w:val="num" w:pos="900"/>
        </w:tabs>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The Occupational Health and Safety Administration (OSHA) of Trinidad and Tobago created a web page after receiving technical assistance from the United States Department of Labor. The web page can be used to distribute information and to maintain a permanent channel for interaction with the public. The Ministry of Labor of Trinidad and Tobago also developed brochures available in print and online on various topics regarding OSHA, and developed and implemented an awareness program to reach specific audiences throughout the country.</w:t>
      </w:r>
    </w:p>
    <w:p w14:paraId="0ADE2201" w14:textId="77777777" w:rsidR="00585487" w:rsidRPr="00756AB5" w:rsidRDefault="00585487" w:rsidP="00896212">
      <w:pPr>
        <w:spacing w:line="250" w:lineRule="exact"/>
        <w:ind w:left="-720"/>
        <w:jc w:val="both"/>
        <w:rPr>
          <w:rFonts w:ascii="Trebuchet MS" w:hAnsi="Trebuchet MS" w:cs="Arial"/>
          <w:bCs/>
          <w:sz w:val="20"/>
          <w:szCs w:val="20"/>
          <w:lang w:val="en-US"/>
        </w:rPr>
      </w:pPr>
    </w:p>
    <w:p w14:paraId="06CB49DF" w14:textId="77777777" w:rsidR="00585487" w:rsidRPr="00756AB5" w:rsidRDefault="00585487" w:rsidP="00B82A02">
      <w:pPr>
        <w:numPr>
          <w:ilvl w:val="0"/>
          <w:numId w:val="13"/>
        </w:numPr>
        <w:tabs>
          <w:tab w:val="clear" w:pos="720"/>
          <w:tab w:val="num" w:pos="360"/>
          <w:tab w:val="num" w:pos="900"/>
        </w:tabs>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The Ministry of Labor of Costa Rica made the decision to regionalize the conciliation service (presence of conciliators in regional offices) following a cooperation activity with Argentina wherein greater awareness was gained of the value of conciliation, and training and hiring processes were reviewed. The Argentine experience also served to improve conciliator training in Costa Rica.</w:t>
      </w:r>
    </w:p>
    <w:p w14:paraId="3FDDAAC1" w14:textId="77777777" w:rsidR="00585487" w:rsidRPr="00756AB5" w:rsidRDefault="00585487" w:rsidP="00896212">
      <w:pPr>
        <w:spacing w:line="250" w:lineRule="exact"/>
        <w:ind w:left="-540"/>
        <w:jc w:val="both"/>
        <w:rPr>
          <w:rFonts w:ascii="Trebuchet MS" w:hAnsi="Trebuchet MS" w:cs="Arial"/>
          <w:bCs/>
          <w:sz w:val="20"/>
          <w:szCs w:val="20"/>
          <w:lang w:val="en-US"/>
        </w:rPr>
      </w:pPr>
    </w:p>
    <w:p w14:paraId="35EC978A" w14:textId="77777777" w:rsidR="00AE6946" w:rsidRPr="00756AB5" w:rsidRDefault="00585487" w:rsidP="00B82A02">
      <w:pPr>
        <w:numPr>
          <w:ilvl w:val="0"/>
          <w:numId w:val="13"/>
        </w:numPr>
        <w:tabs>
          <w:tab w:val="clear" w:pos="720"/>
          <w:tab w:val="num" w:pos="360"/>
          <w:tab w:val="num" w:pos="900"/>
        </w:tabs>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The recent establishment of the Job Training Center in the Ministry of Labor of El Salvador took account of the success of worker and employer education in the Ministry of Labor of the Dominican Republic, and some of its lessons learned were replicated.</w:t>
      </w:r>
    </w:p>
    <w:p w14:paraId="507E5269" w14:textId="77777777" w:rsidR="00AE6946" w:rsidRPr="00756AB5" w:rsidRDefault="00AE6946" w:rsidP="00896212">
      <w:pPr>
        <w:spacing w:line="250" w:lineRule="exact"/>
        <w:ind w:left="-720"/>
        <w:jc w:val="both"/>
        <w:rPr>
          <w:rFonts w:ascii="Trebuchet MS" w:hAnsi="Trebuchet MS" w:cs="Arial"/>
          <w:bCs/>
          <w:sz w:val="20"/>
          <w:szCs w:val="20"/>
          <w:lang w:val="en-US"/>
        </w:rPr>
      </w:pPr>
    </w:p>
    <w:p w14:paraId="192C78B6" w14:textId="77777777" w:rsidR="00AE6946" w:rsidRPr="00756AB5" w:rsidRDefault="00585487" w:rsidP="00B82A02">
      <w:pPr>
        <w:numPr>
          <w:ilvl w:val="0"/>
          <w:numId w:val="13"/>
        </w:numPr>
        <w:tabs>
          <w:tab w:val="clear" w:pos="720"/>
          <w:tab w:val="num" w:pos="360"/>
          <w:tab w:val="num" w:pos="900"/>
        </w:tabs>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Ministry of Labor, Employment and Social Security of Argentina is studying the possible implementation of a program </w:t>
      </w:r>
      <w:proofErr w:type="gramStart"/>
      <w:r w:rsidRPr="00756AB5">
        <w:rPr>
          <w:rFonts w:ascii="Trebuchet MS" w:hAnsi="Trebuchet MS" w:cs="Arial"/>
          <w:bCs/>
          <w:sz w:val="20"/>
          <w:szCs w:val="20"/>
          <w:lang w:val="en-US"/>
        </w:rPr>
        <w:t>similar to</w:t>
      </w:r>
      <w:proofErr w:type="gramEnd"/>
      <w:r w:rsidRPr="00756AB5">
        <w:rPr>
          <w:rFonts w:ascii="Trebuchet MS" w:hAnsi="Trebuchet MS" w:cs="Arial"/>
          <w:bCs/>
          <w:sz w:val="20"/>
          <w:szCs w:val="20"/>
          <w:lang w:val="en-US"/>
        </w:rPr>
        <w:t xml:space="preserve"> the Preventive Mediation Program of Canada, following</w:t>
      </w:r>
      <w:r w:rsidR="00EE249B" w:rsidRPr="00756AB5">
        <w:rPr>
          <w:rFonts w:ascii="Trebuchet MS" w:hAnsi="Trebuchet MS" w:cs="Arial"/>
          <w:bCs/>
          <w:sz w:val="20"/>
          <w:szCs w:val="20"/>
          <w:lang w:val="en-US"/>
        </w:rPr>
        <w:t xml:space="preserve"> an on-site visit to Canada. </w:t>
      </w:r>
    </w:p>
    <w:p w14:paraId="5A1FAD8A" w14:textId="77777777" w:rsidR="00EE249B" w:rsidRPr="00756AB5" w:rsidRDefault="00EE249B" w:rsidP="00896212">
      <w:pPr>
        <w:spacing w:line="250" w:lineRule="exact"/>
        <w:ind w:left="-720"/>
        <w:jc w:val="both"/>
        <w:rPr>
          <w:rFonts w:ascii="Trebuchet MS" w:hAnsi="Trebuchet MS" w:cs="Arial"/>
          <w:bCs/>
          <w:sz w:val="20"/>
          <w:szCs w:val="20"/>
          <w:lang w:val="en-US"/>
        </w:rPr>
      </w:pPr>
    </w:p>
    <w:p w14:paraId="0C5175A8" w14:textId="77777777" w:rsidR="00897DE9" w:rsidRPr="00756AB5" w:rsidRDefault="00F84058" w:rsidP="00B82A02">
      <w:pPr>
        <w:numPr>
          <w:ilvl w:val="0"/>
          <w:numId w:val="13"/>
        </w:numPr>
        <w:tabs>
          <w:tab w:val="clear" w:pos="720"/>
          <w:tab w:val="num" w:pos="360"/>
          <w:tab w:val="num" w:pos="900"/>
        </w:tabs>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El Salvador’</w:t>
      </w:r>
      <w:r w:rsidR="00C904E6" w:rsidRPr="00756AB5">
        <w:rPr>
          <w:rFonts w:ascii="Trebuchet MS" w:hAnsi="Trebuchet MS" w:cs="Arial"/>
          <w:bCs/>
          <w:sz w:val="20"/>
          <w:szCs w:val="20"/>
          <w:lang w:val="en-US"/>
        </w:rPr>
        <w:t>s Ministry of Labor</w:t>
      </w:r>
      <w:r w:rsidR="003431E2">
        <w:rPr>
          <w:rFonts w:ascii="Trebuchet MS" w:hAnsi="Trebuchet MS" w:cs="Arial"/>
          <w:bCs/>
          <w:sz w:val="20"/>
          <w:szCs w:val="20"/>
          <w:lang w:val="en-US"/>
        </w:rPr>
        <w:t xml:space="preserve"> launched its</w:t>
      </w:r>
      <w:r w:rsidR="00C904E6" w:rsidRPr="00756AB5">
        <w:rPr>
          <w:rFonts w:ascii="Trebuchet MS" w:hAnsi="Trebuchet MS" w:cs="Arial"/>
          <w:bCs/>
          <w:sz w:val="20"/>
          <w:szCs w:val="20"/>
          <w:lang w:val="en-US"/>
        </w:rPr>
        <w:t xml:space="preserve"> Gender Equality Seal after learning about Colombia</w:t>
      </w:r>
      <w:r w:rsidR="00743F9A">
        <w:rPr>
          <w:rFonts w:ascii="Trebuchet MS" w:hAnsi="Trebuchet MS" w:cs="Arial"/>
          <w:bCs/>
          <w:sz w:val="20"/>
          <w:szCs w:val="20"/>
          <w:lang w:val="en-US"/>
        </w:rPr>
        <w:t>’s experience with its own</w:t>
      </w:r>
      <w:r w:rsidR="00C904E6" w:rsidRPr="00756AB5">
        <w:rPr>
          <w:rFonts w:ascii="Trebuchet MS" w:hAnsi="Trebuchet MS" w:cs="Arial"/>
          <w:bCs/>
          <w:sz w:val="20"/>
          <w:szCs w:val="20"/>
          <w:lang w:val="en-US"/>
        </w:rPr>
        <w:t xml:space="preserve"> </w:t>
      </w:r>
      <w:proofErr w:type="spellStart"/>
      <w:r w:rsidR="00C904E6" w:rsidRPr="00756AB5">
        <w:rPr>
          <w:rFonts w:ascii="Trebuchet MS" w:hAnsi="Trebuchet MS" w:cs="Arial"/>
          <w:bCs/>
          <w:sz w:val="20"/>
          <w:szCs w:val="20"/>
          <w:lang w:val="en-US"/>
        </w:rPr>
        <w:t>Equipares</w:t>
      </w:r>
      <w:proofErr w:type="spellEnd"/>
      <w:r w:rsidR="00C904E6" w:rsidRPr="00756AB5">
        <w:rPr>
          <w:rFonts w:ascii="Trebuchet MS" w:hAnsi="Trebuchet MS" w:cs="Arial"/>
          <w:bCs/>
          <w:sz w:val="20"/>
          <w:szCs w:val="20"/>
          <w:lang w:val="en-US"/>
        </w:rPr>
        <w:t xml:space="preserve"> Seal </w:t>
      </w:r>
      <w:r w:rsidR="00626382" w:rsidRPr="00756AB5">
        <w:rPr>
          <w:rFonts w:ascii="Trebuchet MS" w:hAnsi="Trebuchet MS" w:cs="Arial"/>
          <w:bCs/>
          <w:sz w:val="20"/>
          <w:szCs w:val="20"/>
          <w:lang w:val="en-US"/>
        </w:rPr>
        <w:t xml:space="preserve">and </w:t>
      </w:r>
      <w:r w:rsidR="00C904E6" w:rsidRPr="00756AB5">
        <w:rPr>
          <w:rFonts w:ascii="Trebuchet MS" w:hAnsi="Trebuchet MS" w:cs="Arial"/>
          <w:bCs/>
          <w:sz w:val="20"/>
          <w:szCs w:val="20"/>
          <w:lang w:val="en-US"/>
        </w:rPr>
        <w:t xml:space="preserve">its </w:t>
      </w:r>
      <w:r w:rsidR="0061112D">
        <w:rPr>
          <w:rFonts w:ascii="Trebuchet MS" w:hAnsi="Trebuchet MS" w:cs="Arial"/>
          <w:bCs/>
          <w:sz w:val="20"/>
          <w:szCs w:val="20"/>
          <w:lang w:val="en-US"/>
        </w:rPr>
        <w:t xml:space="preserve">mode of </w:t>
      </w:r>
      <w:r w:rsidR="00C904E6" w:rsidRPr="00756AB5">
        <w:rPr>
          <w:rFonts w:ascii="Trebuchet MS" w:hAnsi="Trebuchet MS" w:cs="Arial"/>
          <w:bCs/>
          <w:sz w:val="20"/>
          <w:szCs w:val="20"/>
          <w:lang w:val="en-US"/>
        </w:rPr>
        <w:t>implementation. This included</w:t>
      </w:r>
      <w:r w:rsidR="00B64B30" w:rsidRPr="00756AB5">
        <w:rPr>
          <w:rFonts w:ascii="Trebuchet MS" w:hAnsi="Trebuchet MS" w:cs="Arial"/>
          <w:bCs/>
          <w:sz w:val="20"/>
          <w:szCs w:val="20"/>
          <w:lang w:val="en-US"/>
        </w:rPr>
        <w:t xml:space="preserve"> learning about</w:t>
      </w:r>
      <w:r w:rsidR="00C904E6" w:rsidRPr="00756AB5">
        <w:rPr>
          <w:rFonts w:ascii="Trebuchet MS" w:hAnsi="Trebuchet MS" w:cs="Arial"/>
          <w:bCs/>
          <w:sz w:val="20"/>
          <w:szCs w:val="20"/>
          <w:lang w:val="en-US"/>
        </w:rPr>
        <w:t xml:space="preserve"> the experience of private Colombian companies certified wit</w:t>
      </w:r>
      <w:r w:rsidR="00897DE9" w:rsidRPr="00756AB5">
        <w:rPr>
          <w:rFonts w:ascii="Trebuchet MS" w:hAnsi="Trebuchet MS" w:cs="Arial"/>
          <w:bCs/>
          <w:sz w:val="20"/>
          <w:szCs w:val="20"/>
          <w:lang w:val="en-US"/>
        </w:rPr>
        <w:t>h the seal.</w:t>
      </w:r>
    </w:p>
    <w:p w14:paraId="2C1B5E70" w14:textId="77777777" w:rsidR="00897DE9" w:rsidRPr="00756AB5" w:rsidRDefault="00897DE9" w:rsidP="00896212">
      <w:pPr>
        <w:spacing w:line="250" w:lineRule="exact"/>
        <w:ind w:left="-720"/>
        <w:jc w:val="both"/>
        <w:rPr>
          <w:rFonts w:ascii="Trebuchet MS" w:hAnsi="Trebuchet MS" w:cs="Arial"/>
          <w:bCs/>
          <w:sz w:val="20"/>
          <w:szCs w:val="20"/>
          <w:lang w:val="en-US"/>
        </w:rPr>
      </w:pPr>
    </w:p>
    <w:p w14:paraId="3102AF34" w14:textId="77777777" w:rsidR="002A70BC" w:rsidRDefault="00C904E6" w:rsidP="00B82A02">
      <w:pPr>
        <w:numPr>
          <w:ilvl w:val="0"/>
          <w:numId w:val="13"/>
        </w:numPr>
        <w:tabs>
          <w:tab w:val="clear" w:pos="720"/>
          <w:tab w:val="num" w:pos="360"/>
          <w:tab w:val="num" w:pos="900"/>
        </w:tabs>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Based on the </w:t>
      </w:r>
      <w:r w:rsidR="00446FE1" w:rsidRPr="00756AB5">
        <w:rPr>
          <w:rFonts w:ascii="Trebuchet MS" w:hAnsi="Trebuchet MS" w:cs="Arial"/>
          <w:bCs/>
          <w:sz w:val="20"/>
          <w:szCs w:val="20"/>
          <w:lang w:val="en-US"/>
        </w:rPr>
        <w:t>Costa Rican</w:t>
      </w:r>
      <w:r w:rsidRPr="00756AB5">
        <w:rPr>
          <w:rFonts w:ascii="Trebuchet MS" w:hAnsi="Trebuchet MS" w:cs="Arial"/>
          <w:bCs/>
          <w:sz w:val="20"/>
          <w:szCs w:val="20"/>
          <w:lang w:val="en-US"/>
        </w:rPr>
        <w:t xml:space="preserve"> experience, Guatemala</w:t>
      </w:r>
      <w:r w:rsidR="000E2DC7">
        <w:rPr>
          <w:rFonts w:ascii="Trebuchet MS" w:hAnsi="Trebuchet MS" w:cs="Arial"/>
          <w:bCs/>
          <w:sz w:val="20"/>
          <w:szCs w:val="20"/>
          <w:lang w:val="en-US"/>
        </w:rPr>
        <w:t xml:space="preserve"> developed a pilot program</w:t>
      </w:r>
      <w:r w:rsidRPr="00756AB5">
        <w:rPr>
          <w:rFonts w:ascii="Trebuchet MS" w:hAnsi="Trebuchet MS" w:cs="Arial"/>
          <w:bCs/>
          <w:sz w:val="20"/>
          <w:szCs w:val="20"/>
          <w:lang w:val="en-US"/>
        </w:rPr>
        <w:t xml:space="preserve"> for the eradication of child labor </w:t>
      </w:r>
      <w:r w:rsidR="007F0061" w:rsidRPr="00756AB5">
        <w:rPr>
          <w:rFonts w:ascii="Trebuchet MS" w:hAnsi="Trebuchet MS" w:cs="Arial"/>
          <w:bCs/>
          <w:sz w:val="20"/>
          <w:szCs w:val="20"/>
          <w:lang w:val="en-US"/>
        </w:rPr>
        <w:t xml:space="preserve">in Guatemala City’s </w:t>
      </w:r>
      <w:r w:rsidR="00B722D3" w:rsidRPr="00756AB5">
        <w:rPr>
          <w:rFonts w:ascii="Trebuchet MS" w:hAnsi="Trebuchet MS" w:cs="Arial"/>
          <w:bCs/>
          <w:sz w:val="20"/>
          <w:szCs w:val="20"/>
          <w:lang w:val="en-US"/>
        </w:rPr>
        <w:t>main food distribution center</w:t>
      </w:r>
      <w:r w:rsidR="007F0061" w:rsidRPr="00756AB5">
        <w:rPr>
          <w:rFonts w:ascii="Trebuchet MS" w:hAnsi="Trebuchet MS" w:cs="Arial"/>
          <w:bCs/>
          <w:sz w:val="20"/>
          <w:szCs w:val="20"/>
          <w:lang w:val="en-US"/>
        </w:rPr>
        <w:t xml:space="preserve">. </w:t>
      </w:r>
    </w:p>
    <w:p w14:paraId="4F08206D" w14:textId="77777777" w:rsidR="002A70BC" w:rsidRPr="002A70BC" w:rsidRDefault="002A70BC" w:rsidP="00E5464E">
      <w:pPr>
        <w:spacing w:line="250" w:lineRule="exact"/>
        <w:jc w:val="both"/>
        <w:rPr>
          <w:rFonts w:ascii="Trebuchet MS" w:hAnsi="Trebuchet MS" w:cs="Arial"/>
          <w:bCs/>
          <w:sz w:val="20"/>
          <w:szCs w:val="20"/>
          <w:lang w:val="en-US"/>
        </w:rPr>
      </w:pPr>
    </w:p>
    <w:p w14:paraId="05D0DAD4" w14:textId="77777777" w:rsidR="00585487" w:rsidRPr="00756AB5" w:rsidRDefault="00D719C2" w:rsidP="00B82A02">
      <w:pPr>
        <w:numPr>
          <w:ilvl w:val="0"/>
          <w:numId w:val="11"/>
        </w:numPr>
        <w:tabs>
          <w:tab w:val="clear" w:pos="720"/>
          <w:tab w:val="num" w:pos="360"/>
        </w:tabs>
        <w:spacing w:line="250" w:lineRule="exact"/>
        <w:ind w:left="360"/>
        <w:jc w:val="both"/>
        <w:rPr>
          <w:rFonts w:ascii="Trebuchet MS" w:hAnsi="Trebuchet MS" w:cs="Arial"/>
          <w:bCs/>
          <w:color w:val="0000FF"/>
          <w:sz w:val="20"/>
          <w:szCs w:val="20"/>
          <w:lang w:val="en-US"/>
        </w:rPr>
      </w:pPr>
      <w:r w:rsidRPr="00756AB5">
        <w:rPr>
          <w:rFonts w:ascii="Trebuchet MS" w:hAnsi="Trebuchet MS" w:cs="Arial"/>
          <w:b/>
          <w:bCs/>
          <w:sz w:val="20"/>
          <w:szCs w:val="20"/>
          <w:lang w:val="en-US"/>
        </w:rPr>
        <w:t xml:space="preserve">Creation of </w:t>
      </w:r>
      <w:r w:rsidR="00585487" w:rsidRPr="00756AB5">
        <w:rPr>
          <w:rFonts w:ascii="Trebuchet MS" w:hAnsi="Trebuchet MS"/>
          <w:b/>
          <w:sz w:val="20"/>
          <w:lang w:val="en-US"/>
        </w:rPr>
        <w:t>areas, offices, or units within Ministries</w:t>
      </w:r>
      <w:r w:rsidR="00585487" w:rsidRPr="00756AB5">
        <w:rPr>
          <w:rFonts w:ascii="Trebuchet MS" w:hAnsi="Trebuchet MS" w:cs="Arial"/>
          <w:b/>
          <w:bCs/>
          <w:color w:val="0000FF"/>
          <w:sz w:val="20"/>
          <w:szCs w:val="20"/>
          <w:lang w:val="en-US"/>
        </w:rPr>
        <w:t xml:space="preserve"> </w:t>
      </w:r>
    </w:p>
    <w:p w14:paraId="3867B9B4" w14:textId="77777777" w:rsidR="00585487" w:rsidRDefault="00585487">
      <w:pPr>
        <w:spacing w:line="250" w:lineRule="exact"/>
        <w:ind w:left="360"/>
        <w:jc w:val="both"/>
        <w:rPr>
          <w:rFonts w:ascii="Trebuchet MS" w:hAnsi="Trebuchet MS" w:cs="Arial"/>
          <w:bCs/>
          <w:color w:val="0000FF"/>
          <w:sz w:val="20"/>
          <w:szCs w:val="20"/>
          <w:lang w:val="en-US"/>
        </w:rPr>
      </w:pPr>
    </w:p>
    <w:p w14:paraId="7E4BFB30" w14:textId="77777777" w:rsidR="00585487" w:rsidRPr="00756AB5" w:rsidRDefault="00585487">
      <w:pPr>
        <w:spacing w:line="250" w:lineRule="exact"/>
        <w:jc w:val="both"/>
        <w:rPr>
          <w:rFonts w:ascii="Trebuchet MS" w:hAnsi="Trebuchet MS" w:cs="Arial"/>
          <w:bCs/>
          <w:sz w:val="20"/>
          <w:szCs w:val="20"/>
          <w:lang w:val="en-US"/>
        </w:rPr>
      </w:pPr>
      <w:r w:rsidRPr="00756AB5">
        <w:rPr>
          <w:rFonts w:ascii="Trebuchet MS" w:hAnsi="Trebuchet MS" w:cs="Arial"/>
          <w:bCs/>
          <w:sz w:val="20"/>
          <w:szCs w:val="20"/>
          <w:lang w:val="en-US"/>
        </w:rPr>
        <w:t>To a lesser extent, the RIAL has contributed to creating areas or units within Ministries of Labor. Around 25% of RIAL bilateral cooperation activities report this as an outcome. These include:</w:t>
      </w:r>
    </w:p>
    <w:p w14:paraId="43F0679C" w14:textId="77777777" w:rsidR="00585487" w:rsidRPr="00756AB5" w:rsidRDefault="00585487">
      <w:pPr>
        <w:spacing w:line="250" w:lineRule="exact"/>
        <w:jc w:val="both"/>
        <w:rPr>
          <w:rFonts w:ascii="Trebuchet MS" w:hAnsi="Trebuchet MS" w:cs="Arial"/>
          <w:bCs/>
          <w:sz w:val="20"/>
          <w:szCs w:val="20"/>
          <w:lang w:val="en-US"/>
        </w:rPr>
      </w:pPr>
    </w:p>
    <w:p w14:paraId="78C39938" w14:textId="77777777" w:rsidR="00585487" w:rsidRPr="00756AB5" w:rsidRDefault="00585487" w:rsidP="00B82A02">
      <w:pPr>
        <w:numPr>
          <w:ilvl w:val="0"/>
          <w:numId w:val="14"/>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consolidation of the Unit for Gender Equality in the Ministry of Labor and Social Welfare of El Salvador, which reviewed and improved the Ministry’s practices and procedures after an on-site visit from the Ministry of Labor, Employment and Social Security of Argentina </w:t>
      </w:r>
      <w:r w:rsidR="00CE3A73" w:rsidRPr="00756AB5">
        <w:rPr>
          <w:rFonts w:ascii="Trebuchet MS" w:hAnsi="Trebuchet MS" w:cs="Arial"/>
          <w:bCs/>
          <w:sz w:val="20"/>
          <w:szCs w:val="20"/>
          <w:lang w:val="en-US"/>
        </w:rPr>
        <w:t xml:space="preserve">and Colombia </w:t>
      </w:r>
      <w:r w:rsidRPr="00756AB5">
        <w:rPr>
          <w:rFonts w:ascii="Trebuchet MS" w:hAnsi="Trebuchet MS" w:cs="Arial"/>
          <w:bCs/>
          <w:sz w:val="20"/>
          <w:szCs w:val="20"/>
          <w:lang w:val="en-US"/>
        </w:rPr>
        <w:t xml:space="preserve">in 2012. </w:t>
      </w:r>
    </w:p>
    <w:p w14:paraId="02D9F97A" w14:textId="77777777" w:rsidR="00585487" w:rsidRPr="00756AB5" w:rsidRDefault="00585487" w:rsidP="00896212">
      <w:pPr>
        <w:spacing w:line="250" w:lineRule="exact"/>
        <w:jc w:val="both"/>
        <w:rPr>
          <w:rFonts w:ascii="Trebuchet MS" w:hAnsi="Trebuchet MS" w:cs="Arial"/>
          <w:bCs/>
          <w:sz w:val="20"/>
          <w:szCs w:val="20"/>
          <w:lang w:val="en-US"/>
        </w:rPr>
      </w:pPr>
    </w:p>
    <w:p w14:paraId="7F4461A8" w14:textId="77777777" w:rsidR="00585487" w:rsidRPr="00756AB5" w:rsidRDefault="00585487" w:rsidP="00B82A02">
      <w:pPr>
        <w:numPr>
          <w:ilvl w:val="0"/>
          <w:numId w:val="14"/>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inclusion of a Medical Unit and Technical Unit in the Occupational Health and Safety Administration of Trinidad and Tobago after </w:t>
      </w:r>
      <w:r w:rsidR="00134336">
        <w:rPr>
          <w:rFonts w:ascii="Trebuchet MS" w:hAnsi="Trebuchet MS" w:cs="Arial"/>
          <w:bCs/>
          <w:sz w:val="20"/>
          <w:szCs w:val="20"/>
          <w:lang w:val="en-US"/>
        </w:rPr>
        <w:t xml:space="preserve">a bilateral </w:t>
      </w:r>
      <w:r w:rsidRPr="00756AB5">
        <w:rPr>
          <w:rFonts w:ascii="Trebuchet MS" w:hAnsi="Trebuchet MS" w:cs="Arial"/>
          <w:bCs/>
          <w:sz w:val="20"/>
          <w:szCs w:val="20"/>
          <w:lang w:val="en-US"/>
        </w:rPr>
        <w:t xml:space="preserve">cooperation with the United States. </w:t>
      </w:r>
    </w:p>
    <w:p w14:paraId="7D636DE7" w14:textId="77777777" w:rsidR="00585487" w:rsidRPr="00756AB5" w:rsidRDefault="00585487" w:rsidP="00896212">
      <w:pPr>
        <w:spacing w:line="250" w:lineRule="exact"/>
        <w:ind w:left="-540"/>
        <w:jc w:val="both"/>
        <w:rPr>
          <w:rFonts w:ascii="Trebuchet MS" w:hAnsi="Trebuchet MS" w:cs="Arial"/>
          <w:bCs/>
          <w:sz w:val="20"/>
          <w:szCs w:val="20"/>
          <w:lang w:val="en-US"/>
        </w:rPr>
      </w:pPr>
    </w:p>
    <w:p w14:paraId="6A7C420F" w14:textId="77777777" w:rsidR="00585487" w:rsidRPr="00756AB5" w:rsidRDefault="00585487" w:rsidP="00B82A02">
      <w:pPr>
        <w:numPr>
          <w:ilvl w:val="0"/>
          <w:numId w:val="14"/>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creation of the Fundamental Rights Unit in the Ministry of Labor of Bolivia, </w:t>
      </w:r>
      <w:r w:rsidR="00C77F13">
        <w:rPr>
          <w:rFonts w:ascii="Trebuchet MS" w:hAnsi="Trebuchet MS" w:cs="Arial"/>
          <w:bCs/>
          <w:sz w:val="20"/>
          <w:szCs w:val="20"/>
          <w:lang w:val="en-US"/>
        </w:rPr>
        <w:t xml:space="preserve">after </w:t>
      </w:r>
      <w:r w:rsidR="00C77F13" w:rsidRPr="00756AB5">
        <w:rPr>
          <w:rFonts w:ascii="Trebuchet MS" w:hAnsi="Trebuchet MS" w:cs="Arial"/>
          <w:bCs/>
          <w:sz w:val="20"/>
          <w:szCs w:val="20"/>
          <w:lang w:val="en-US"/>
        </w:rPr>
        <w:t>collaborating</w:t>
      </w:r>
      <w:r w:rsidRPr="00756AB5">
        <w:rPr>
          <w:rFonts w:ascii="Trebuchet MS" w:hAnsi="Trebuchet MS" w:cs="Arial"/>
          <w:bCs/>
          <w:sz w:val="20"/>
          <w:szCs w:val="20"/>
          <w:lang w:val="en-US"/>
        </w:rPr>
        <w:t xml:space="preserve"> with Chile</w:t>
      </w:r>
      <w:r w:rsidR="008760B2">
        <w:rPr>
          <w:rFonts w:ascii="Trebuchet MS" w:hAnsi="Trebuchet MS" w:cs="Arial"/>
          <w:bCs/>
          <w:sz w:val="20"/>
          <w:szCs w:val="20"/>
          <w:lang w:val="en-US"/>
        </w:rPr>
        <w:t xml:space="preserve"> </w:t>
      </w:r>
      <w:r w:rsidRPr="00756AB5">
        <w:rPr>
          <w:rFonts w:ascii="Trebuchet MS" w:hAnsi="Trebuchet MS" w:cs="Arial"/>
          <w:bCs/>
          <w:sz w:val="20"/>
          <w:szCs w:val="20"/>
          <w:lang w:val="en-US"/>
        </w:rPr>
        <w:t>through the RIAL.</w:t>
      </w:r>
    </w:p>
    <w:p w14:paraId="3BFF1F21" w14:textId="77777777" w:rsidR="00585487" w:rsidRPr="00756AB5" w:rsidRDefault="00585487" w:rsidP="00896212">
      <w:pPr>
        <w:spacing w:line="250" w:lineRule="exact"/>
        <w:jc w:val="both"/>
        <w:rPr>
          <w:rFonts w:ascii="Trebuchet MS" w:hAnsi="Trebuchet MS" w:cs="Arial"/>
          <w:bCs/>
          <w:sz w:val="20"/>
          <w:szCs w:val="20"/>
          <w:lang w:val="en-US"/>
        </w:rPr>
      </w:pPr>
    </w:p>
    <w:p w14:paraId="4559FB1F" w14:textId="77777777" w:rsidR="00585487" w:rsidRPr="00756AB5" w:rsidRDefault="00585487" w:rsidP="00B82A02">
      <w:pPr>
        <w:numPr>
          <w:ilvl w:val="0"/>
          <w:numId w:val="14"/>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The drive to increase the number of municipal employment offices run by the Ministry of Labor and Social Security of Costa Rica through a Framework Agreement with the Municipal Development Institute, signed after a visit to the Ministry of Labor, Employment and Social Security of Argentina.</w:t>
      </w:r>
    </w:p>
    <w:p w14:paraId="2803AEB4" w14:textId="77777777" w:rsidR="00585487" w:rsidRPr="00756AB5" w:rsidRDefault="00585487" w:rsidP="00896212">
      <w:pPr>
        <w:spacing w:line="250" w:lineRule="exact"/>
        <w:jc w:val="both"/>
        <w:rPr>
          <w:rFonts w:ascii="Trebuchet MS" w:hAnsi="Trebuchet MS" w:cs="Arial"/>
          <w:bCs/>
          <w:sz w:val="20"/>
          <w:szCs w:val="20"/>
          <w:lang w:val="en-US"/>
        </w:rPr>
      </w:pPr>
    </w:p>
    <w:p w14:paraId="3051EC15" w14:textId="77777777" w:rsidR="00585487" w:rsidRPr="00756AB5" w:rsidRDefault="00585487" w:rsidP="00B82A02">
      <w:pPr>
        <w:numPr>
          <w:ilvl w:val="0"/>
          <w:numId w:val="14"/>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establishment of a committee to develop an Inspection Program to guide the activities of the Department of Labor of Saint Lucia in that field, one of the lessons learned during cooperation with the United States. </w:t>
      </w:r>
    </w:p>
    <w:p w14:paraId="51DAC06A" w14:textId="77777777" w:rsidR="00DB3EB9" w:rsidRPr="00756AB5" w:rsidRDefault="00DB3EB9" w:rsidP="00896212">
      <w:pPr>
        <w:spacing w:line="250" w:lineRule="exact"/>
        <w:jc w:val="both"/>
        <w:rPr>
          <w:rFonts w:ascii="Trebuchet MS" w:hAnsi="Trebuchet MS" w:cs="Arial"/>
          <w:bCs/>
          <w:sz w:val="20"/>
          <w:szCs w:val="20"/>
          <w:lang w:val="en-US"/>
        </w:rPr>
      </w:pPr>
    </w:p>
    <w:p w14:paraId="501473BB" w14:textId="77777777" w:rsidR="00DB3EB9" w:rsidRPr="00756AB5" w:rsidRDefault="00DB3EB9" w:rsidP="00B82A02">
      <w:pPr>
        <w:numPr>
          <w:ilvl w:val="0"/>
          <w:numId w:val="14"/>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creation of the </w:t>
      </w:r>
      <w:r w:rsidR="008B276C">
        <w:rPr>
          <w:rFonts w:ascii="Trebuchet MS" w:hAnsi="Trebuchet MS" w:cs="Arial"/>
          <w:bCs/>
          <w:sz w:val="20"/>
          <w:szCs w:val="20"/>
          <w:lang w:val="en-US"/>
        </w:rPr>
        <w:t xml:space="preserve">Colombian </w:t>
      </w:r>
      <w:r w:rsidRPr="00756AB5">
        <w:rPr>
          <w:rFonts w:ascii="Trebuchet MS" w:hAnsi="Trebuchet MS" w:cs="Arial"/>
          <w:bCs/>
          <w:sz w:val="20"/>
          <w:szCs w:val="20"/>
          <w:lang w:val="en-US"/>
        </w:rPr>
        <w:t xml:space="preserve">Tripartite Commission </w:t>
      </w:r>
      <w:r w:rsidR="003C4B4D">
        <w:rPr>
          <w:rFonts w:ascii="Trebuchet MS" w:hAnsi="Trebuchet MS" w:cs="Arial"/>
          <w:bCs/>
          <w:sz w:val="20"/>
          <w:szCs w:val="20"/>
          <w:lang w:val="en-US"/>
        </w:rPr>
        <w:t>on</w:t>
      </w:r>
      <w:r w:rsidR="008B276C">
        <w:rPr>
          <w:rFonts w:ascii="Trebuchet MS" w:hAnsi="Trebuchet MS" w:cs="Arial"/>
          <w:bCs/>
          <w:sz w:val="20"/>
          <w:szCs w:val="20"/>
          <w:lang w:val="en-US"/>
        </w:rPr>
        <w:t xml:space="preserve"> International Affairs</w:t>
      </w:r>
      <w:r w:rsidRPr="00756AB5">
        <w:rPr>
          <w:rFonts w:ascii="Trebuchet MS" w:hAnsi="Trebuchet MS" w:cs="Arial"/>
          <w:bCs/>
          <w:sz w:val="20"/>
          <w:szCs w:val="20"/>
          <w:lang w:val="en-US"/>
        </w:rPr>
        <w:t xml:space="preserve"> after receiving technical and legal assistance from Brazil’s </w:t>
      </w:r>
      <w:r w:rsidR="00BF32DF">
        <w:rPr>
          <w:rFonts w:ascii="Trebuchet MS" w:hAnsi="Trebuchet MS" w:cs="Arial"/>
          <w:bCs/>
          <w:sz w:val="20"/>
          <w:szCs w:val="20"/>
          <w:lang w:val="en-US"/>
        </w:rPr>
        <w:t>own Tripartite Commission</w:t>
      </w:r>
      <w:r w:rsidRPr="00756AB5">
        <w:rPr>
          <w:rFonts w:ascii="Trebuchet MS" w:hAnsi="Trebuchet MS" w:cs="Arial"/>
          <w:bCs/>
          <w:sz w:val="20"/>
          <w:szCs w:val="20"/>
          <w:lang w:val="en-US"/>
        </w:rPr>
        <w:t xml:space="preserve">. </w:t>
      </w:r>
    </w:p>
    <w:p w14:paraId="3BA8A2E0" w14:textId="77777777" w:rsidR="00585487" w:rsidRPr="00756AB5" w:rsidRDefault="00585487">
      <w:pPr>
        <w:spacing w:line="250" w:lineRule="exact"/>
        <w:jc w:val="both"/>
        <w:rPr>
          <w:rFonts w:ascii="Trebuchet MS" w:hAnsi="Trebuchet MS" w:cs="Arial"/>
          <w:bCs/>
          <w:sz w:val="20"/>
          <w:szCs w:val="20"/>
          <w:lang w:val="en-US"/>
        </w:rPr>
      </w:pPr>
    </w:p>
    <w:p w14:paraId="4F7D5253" w14:textId="0C53ABA9" w:rsidR="00585487" w:rsidRPr="00756AB5" w:rsidRDefault="00484BBC">
      <w:pPr>
        <w:spacing w:line="250" w:lineRule="exact"/>
        <w:jc w:val="both"/>
        <w:rPr>
          <w:rFonts w:ascii="Trebuchet MS" w:hAnsi="Trebuchet MS" w:cs="Arial"/>
          <w:sz w:val="20"/>
          <w:szCs w:val="20"/>
          <w:lang w:val="en-US" w:eastAsia="ja-JP"/>
        </w:rPr>
      </w:pPr>
      <w:r w:rsidRPr="00484BBC">
        <w:rPr>
          <w:rFonts w:ascii="Trebuchet MS" w:hAnsi="Trebuchet MS" w:cs="Arial"/>
          <w:sz w:val="20"/>
          <w:szCs w:val="20"/>
          <w:lang w:val="en-US" w:eastAsia="ja-JP"/>
        </w:rPr>
        <w:t xml:space="preserve">*The efforts of RIAL since its origins to support the creation and consolidation of gender units in the Ministries, which are currently framed within </w:t>
      </w:r>
      <w:r w:rsidR="007372A8">
        <w:rPr>
          <w:rFonts w:ascii="Trebuchet MS" w:hAnsi="Trebuchet MS" w:cs="Arial"/>
          <w:sz w:val="20"/>
          <w:szCs w:val="20"/>
          <w:lang w:val="en-US" w:eastAsia="ja-JP"/>
        </w:rPr>
        <w:t xml:space="preserve">the </w:t>
      </w:r>
      <w:r w:rsidRPr="00484BBC">
        <w:rPr>
          <w:rFonts w:ascii="Trebuchet MS" w:hAnsi="Trebuchet MS" w:cs="Arial"/>
          <w:sz w:val="20"/>
          <w:szCs w:val="20"/>
          <w:lang w:val="en-US" w:eastAsia="ja-JP"/>
        </w:rPr>
        <w:t xml:space="preserve">RIAL/GENDER created in 2022, are highlighted.  It is also worth noting that </w:t>
      </w:r>
      <w:r>
        <w:rPr>
          <w:rFonts w:ascii="Trebuchet MS" w:hAnsi="Trebuchet MS" w:cs="Arial"/>
          <w:sz w:val="20"/>
          <w:szCs w:val="20"/>
          <w:lang w:val="en-US" w:eastAsia="ja-JP"/>
        </w:rPr>
        <w:t>t</w:t>
      </w:r>
      <w:r w:rsidR="00585487" w:rsidRPr="00756AB5">
        <w:rPr>
          <w:rFonts w:ascii="Trebuchet MS" w:hAnsi="Trebuchet MS" w:cs="Arial"/>
          <w:sz w:val="20"/>
          <w:szCs w:val="20"/>
          <w:lang w:val="en-US" w:eastAsia="ja-JP"/>
        </w:rPr>
        <w:t xml:space="preserve">he Inter-American Commission of Women (CIM), in collaboration with the RIAL, organized four subregional workshops (Caribbean, Central America, Andean Region, and Southern Cone) in 2010 to strengthen a gender-based approach in Ministries of Labor, which may include the creation of gender units. Some Ministries (El Salvador and Barbados mainly) have reported that following the workshop, they could advance in constituting a gender unit or focal point.  These workshops are based on the achievements and recommendations of the RIAL study on “The Institutionalization of a Gender Approach in the Ministries of Labor of the Americas” and follow-up </w:t>
      </w:r>
      <w:r w:rsidR="00585487" w:rsidRPr="00756AB5">
        <w:rPr>
          <w:rFonts w:ascii="Trebuchet MS" w:hAnsi="Trebuchet MS" w:cs="Arial"/>
          <w:sz w:val="20"/>
          <w:szCs w:val="20"/>
          <w:lang w:val="en-US" w:eastAsia="ja-JP"/>
        </w:rPr>
        <w:lastRenderedPageBreak/>
        <w:t>on the Gender Strategic Guidelines approved by the Inter-American Conference of Ministers of Labor (IACML) in 2007.</w:t>
      </w:r>
    </w:p>
    <w:p w14:paraId="15CC2A06" w14:textId="77777777" w:rsidR="00585487" w:rsidRPr="00756AB5" w:rsidRDefault="00585487">
      <w:pPr>
        <w:spacing w:line="250" w:lineRule="exact"/>
        <w:jc w:val="both"/>
        <w:rPr>
          <w:rFonts w:ascii="Trebuchet MS" w:hAnsi="Trebuchet MS" w:cs="Arial"/>
          <w:sz w:val="20"/>
          <w:szCs w:val="20"/>
          <w:lang w:val="en-US" w:eastAsia="ja-JP"/>
        </w:rPr>
      </w:pPr>
    </w:p>
    <w:p w14:paraId="5474E2EC" w14:textId="439E491B" w:rsidR="00585487" w:rsidRPr="00756AB5" w:rsidRDefault="00585487">
      <w:pPr>
        <w:spacing w:line="250" w:lineRule="exact"/>
        <w:jc w:val="both"/>
        <w:rPr>
          <w:rFonts w:ascii="Trebuchet MS" w:hAnsi="Trebuchet MS" w:cs="Arial"/>
          <w:sz w:val="20"/>
          <w:szCs w:val="20"/>
          <w:lang w:val="en-US" w:eastAsia="ja-JP"/>
        </w:rPr>
      </w:pPr>
      <w:r w:rsidRPr="00756AB5">
        <w:rPr>
          <w:rFonts w:ascii="Trebuchet MS" w:hAnsi="Trebuchet MS" w:cs="Arial"/>
          <w:sz w:val="20"/>
          <w:szCs w:val="20"/>
          <w:lang w:val="en-US" w:eastAsia="ja-JP"/>
        </w:rPr>
        <w:t xml:space="preserve">Additionally, the OAS and ILO partnered to develop “Participatory Gender Audits” in the Ministries of Labor of El Salvador, Barbados, and Peru, with financial support from Canada and in keeping with the efforts developed by the IACML and RIAL on gender issues. Audits have allowed comprehensive assessment of the situation in each Ministry </w:t>
      </w:r>
      <w:r w:rsidR="00484BBC" w:rsidRPr="00756AB5">
        <w:rPr>
          <w:rFonts w:ascii="Trebuchet MS" w:hAnsi="Trebuchet MS" w:cs="Arial"/>
          <w:sz w:val="20"/>
          <w:szCs w:val="20"/>
          <w:lang w:val="en-US" w:eastAsia="ja-JP"/>
        </w:rPr>
        <w:t>regarding</w:t>
      </w:r>
      <w:r w:rsidRPr="00756AB5">
        <w:rPr>
          <w:rFonts w:ascii="Trebuchet MS" w:hAnsi="Trebuchet MS" w:cs="Arial"/>
          <w:sz w:val="20"/>
          <w:szCs w:val="20"/>
          <w:lang w:val="en-US" w:eastAsia="ja-JP"/>
        </w:rPr>
        <w:t xml:space="preserve"> gender mainstreaming and the development of Plans of Action to strengthen their efforts, in particular units or areas responsible for gender. In the case of El Salvador, the Audit helped launch the Unit for Gender Equality. </w:t>
      </w:r>
    </w:p>
    <w:p w14:paraId="23326129" w14:textId="77777777" w:rsidR="00585487" w:rsidRDefault="00585487">
      <w:pPr>
        <w:spacing w:line="250" w:lineRule="exact"/>
        <w:jc w:val="both"/>
        <w:rPr>
          <w:rFonts w:ascii="Trebuchet MS" w:hAnsi="Trebuchet MS" w:cs="Arial"/>
          <w:bCs/>
          <w:sz w:val="20"/>
          <w:szCs w:val="20"/>
          <w:lang w:val="en-US"/>
        </w:rPr>
      </w:pPr>
    </w:p>
    <w:p w14:paraId="5EC62B2C" w14:textId="77777777" w:rsidR="00585487" w:rsidRPr="00756AB5" w:rsidRDefault="00585487" w:rsidP="00B82A02">
      <w:pPr>
        <w:numPr>
          <w:ilvl w:val="0"/>
          <w:numId w:val="6"/>
        </w:numPr>
        <w:tabs>
          <w:tab w:val="clear" w:pos="720"/>
          <w:tab w:val="num" w:pos="360"/>
          <w:tab w:val="num" w:pos="900"/>
        </w:tabs>
        <w:spacing w:line="250" w:lineRule="exact"/>
        <w:ind w:left="360"/>
        <w:jc w:val="both"/>
        <w:rPr>
          <w:rFonts w:ascii="Trebuchet MS" w:hAnsi="Trebuchet MS" w:cs="Arial"/>
          <w:b/>
          <w:bCs/>
          <w:sz w:val="20"/>
          <w:szCs w:val="20"/>
          <w:lang w:val="en-US"/>
        </w:rPr>
      </w:pPr>
      <w:r w:rsidRPr="00756AB5">
        <w:rPr>
          <w:rFonts w:ascii="Trebuchet MS" w:hAnsi="Trebuchet MS" w:cs="Arial"/>
          <w:b/>
          <w:bCs/>
          <w:sz w:val="20"/>
          <w:szCs w:val="20"/>
          <w:lang w:val="en-US"/>
        </w:rPr>
        <w:t>Review, modification, and improvement of programs in execution</w:t>
      </w:r>
    </w:p>
    <w:p w14:paraId="7373298C" w14:textId="77777777" w:rsidR="00585487" w:rsidRPr="00756AB5" w:rsidRDefault="00585487">
      <w:pPr>
        <w:spacing w:line="250" w:lineRule="exact"/>
        <w:jc w:val="both"/>
        <w:rPr>
          <w:rFonts w:ascii="Trebuchet MS" w:hAnsi="Trebuchet MS" w:cs="Arial"/>
          <w:bCs/>
          <w:sz w:val="20"/>
          <w:szCs w:val="20"/>
          <w:lang w:val="en-US"/>
        </w:rPr>
      </w:pPr>
    </w:p>
    <w:p w14:paraId="240DD5A6" w14:textId="77777777" w:rsidR="00585487" w:rsidRPr="00756AB5" w:rsidRDefault="00585487">
      <w:pPr>
        <w:spacing w:line="250" w:lineRule="exact"/>
        <w:jc w:val="both"/>
        <w:rPr>
          <w:rFonts w:ascii="Trebuchet MS" w:hAnsi="Trebuchet MS" w:cs="Arial"/>
          <w:bCs/>
          <w:sz w:val="20"/>
          <w:szCs w:val="20"/>
          <w:lang w:val="en-US"/>
        </w:rPr>
      </w:pPr>
      <w:r w:rsidRPr="00756AB5">
        <w:rPr>
          <w:rFonts w:ascii="Trebuchet MS" w:hAnsi="Trebuchet MS" w:cs="Arial"/>
          <w:bCs/>
          <w:sz w:val="20"/>
          <w:szCs w:val="20"/>
          <w:lang w:val="en-US"/>
        </w:rPr>
        <w:t xml:space="preserve">A review of RIAL bilateral cooperation activities shows specific </w:t>
      </w:r>
      <w:r w:rsidR="00E913E7">
        <w:rPr>
          <w:rFonts w:ascii="Trebuchet MS" w:hAnsi="Trebuchet MS" w:cs="Arial"/>
          <w:bCs/>
          <w:sz w:val="20"/>
          <w:szCs w:val="20"/>
          <w:lang w:val="en-US"/>
        </w:rPr>
        <w:t>results</w:t>
      </w:r>
      <w:r w:rsidR="00E913E7" w:rsidRPr="00756AB5">
        <w:rPr>
          <w:rFonts w:ascii="Trebuchet MS" w:hAnsi="Trebuchet MS" w:cs="Arial"/>
          <w:bCs/>
          <w:sz w:val="20"/>
          <w:szCs w:val="20"/>
          <w:lang w:val="en-US"/>
        </w:rPr>
        <w:t xml:space="preserve"> </w:t>
      </w:r>
      <w:r w:rsidRPr="00756AB5">
        <w:rPr>
          <w:rFonts w:ascii="Trebuchet MS" w:hAnsi="Trebuchet MS" w:cs="Arial"/>
          <w:bCs/>
          <w:sz w:val="20"/>
          <w:szCs w:val="20"/>
          <w:lang w:val="en-US"/>
        </w:rPr>
        <w:t xml:space="preserve">in terms of program improvement, but </w:t>
      </w:r>
      <w:r w:rsidR="00984433">
        <w:rPr>
          <w:rFonts w:ascii="Trebuchet MS" w:hAnsi="Trebuchet MS" w:cs="Arial"/>
          <w:bCs/>
          <w:sz w:val="20"/>
          <w:szCs w:val="20"/>
          <w:lang w:val="en-US"/>
        </w:rPr>
        <w:t xml:space="preserve">RIAL’s workshops should also be </w:t>
      </w:r>
      <w:proofErr w:type="gramStart"/>
      <w:r w:rsidR="00984433">
        <w:rPr>
          <w:rFonts w:ascii="Trebuchet MS" w:hAnsi="Trebuchet MS" w:cs="Arial"/>
          <w:bCs/>
          <w:sz w:val="20"/>
          <w:szCs w:val="20"/>
          <w:lang w:val="en-US"/>
        </w:rPr>
        <w:t>taken into account</w:t>
      </w:r>
      <w:proofErr w:type="gramEnd"/>
      <w:r w:rsidR="00984433">
        <w:rPr>
          <w:rFonts w:ascii="Trebuchet MS" w:hAnsi="Trebuchet MS" w:cs="Arial"/>
          <w:bCs/>
          <w:sz w:val="20"/>
          <w:szCs w:val="20"/>
          <w:lang w:val="en-US"/>
        </w:rPr>
        <w:t xml:space="preserve"> in measuring program improvement. </w:t>
      </w:r>
      <w:r w:rsidRPr="00756AB5">
        <w:rPr>
          <w:rFonts w:ascii="Trebuchet MS" w:hAnsi="Trebuchet MS" w:cs="Arial"/>
          <w:bCs/>
          <w:sz w:val="20"/>
          <w:szCs w:val="20"/>
          <w:lang w:val="en-US"/>
        </w:rPr>
        <w:t>In fact, 70% of discussions during these workshops revolve around the outcomes and difficulties of, and lessons learned from, national programs. Additionally, most participants are program technical staff or coordinators. Although no rigorous follow-up to these workshops has been made, they may have led to reviews and modifications of programs in execution.</w:t>
      </w:r>
    </w:p>
    <w:p w14:paraId="41CA0976" w14:textId="77777777" w:rsidR="00B469E9" w:rsidRDefault="00B469E9">
      <w:pPr>
        <w:spacing w:line="250" w:lineRule="exact"/>
        <w:jc w:val="both"/>
        <w:rPr>
          <w:rFonts w:ascii="Trebuchet MS" w:hAnsi="Trebuchet MS" w:cs="Arial"/>
          <w:bCs/>
          <w:sz w:val="20"/>
          <w:szCs w:val="20"/>
          <w:lang w:val="en-US"/>
        </w:rPr>
      </w:pPr>
    </w:p>
    <w:p w14:paraId="7ED9CAA1" w14:textId="77777777" w:rsidR="00585487" w:rsidRPr="00566872" w:rsidRDefault="00585487">
      <w:pPr>
        <w:spacing w:line="250" w:lineRule="exact"/>
        <w:jc w:val="both"/>
        <w:rPr>
          <w:rFonts w:ascii="Trebuchet MS" w:hAnsi="Trebuchet MS" w:cs="Arial"/>
          <w:bCs/>
          <w:sz w:val="20"/>
          <w:szCs w:val="20"/>
          <w:lang w:val="en-US"/>
        </w:rPr>
      </w:pPr>
      <w:r w:rsidRPr="00756AB5">
        <w:rPr>
          <w:rFonts w:ascii="Trebuchet MS" w:hAnsi="Trebuchet MS" w:cs="Arial"/>
          <w:bCs/>
          <w:sz w:val="20"/>
          <w:szCs w:val="20"/>
          <w:lang w:val="en-US"/>
        </w:rPr>
        <w:t xml:space="preserve">Some </w:t>
      </w:r>
      <w:r w:rsidRPr="00566872">
        <w:rPr>
          <w:rFonts w:ascii="Trebuchet MS" w:hAnsi="Trebuchet MS" w:cs="Arial"/>
          <w:bCs/>
          <w:sz w:val="20"/>
          <w:szCs w:val="20"/>
          <w:lang w:val="en-US"/>
        </w:rPr>
        <w:t>specific outputs of bilateral cooperation activities may be noted:</w:t>
      </w:r>
    </w:p>
    <w:p w14:paraId="043F8FBB" w14:textId="77777777" w:rsidR="00585487" w:rsidRPr="00566872" w:rsidRDefault="00585487">
      <w:pPr>
        <w:spacing w:line="250" w:lineRule="exact"/>
        <w:jc w:val="both"/>
        <w:rPr>
          <w:rFonts w:ascii="Trebuchet MS" w:hAnsi="Trebuchet MS" w:cs="Arial"/>
          <w:bCs/>
          <w:sz w:val="20"/>
          <w:szCs w:val="20"/>
          <w:lang w:val="en-US"/>
        </w:rPr>
      </w:pPr>
    </w:p>
    <w:p w14:paraId="5CC95CE1" w14:textId="6A82A97B" w:rsidR="00FB4207" w:rsidRDefault="00FB4207" w:rsidP="00C0252C">
      <w:pPr>
        <w:numPr>
          <w:ilvl w:val="0"/>
          <w:numId w:val="15"/>
        </w:numPr>
        <w:spacing w:line="250" w:lineRule="exact"/>
        <w:ind w:left="360"/>
        <w:jc w:val="both"/>
        <w:rPr>
          <w:rFonts w:ascii="Trebuchet MS" w:hAnsi="Trebuchet MS" w:cs="Arial"/>
          <w:bCs/>
          <w:sz w:val="20"/>
          <w:szCs w:val="20"/>
          <w:lang w:val="en-US"/>
        </w:rPr>
      </w:pPr>
      <w:r w:rsidRPr="00FB4207">
        <w:rPr>
          <w:rFonts w:ascii="Trebuchet MS" w:hAnsi="Trebuchet MS" w:cs="Arial"/>
          <w:bCs/>
          <w:sz w:val="20"/>
          <w:szCs w:val="20"/>
          <w:lang w:val="en-US"/>
        </w:rPr>
        <w:t xml:space="preserve">In Ecuador, the Roadmap to strengthen the </w:t>
      </w:r>
      <w:r w:rsidRPr="00E13B1A">
        <w:rPr>
          <w:rFonts w:ascii="Trebuchet MS" w:hAnsi="Trebuchet MS" w:cs="Arial"/>
          <w:bCs/>
          <w:sz w:val="20"/>
          <w:szCs w:val="20"/>
          <w:lang w:val="en-US"/>
        </w:rPr>
        <w:t>Advisory Council of the National System of Professional Qualifications</w:t>
      </w:r>
      <w:r w:rsidR="00EC1FF8">
        <w:rPr>
          <w:rFonts w:ascii="Trebuchet MS" w:hAnsi="Trebuchet MS" w:cs="Arial"/>
          <w:bCs/>
          <w:sz w:val="20"/>
          <w:szCs w:val="20"/>
          <w:lang w:val="en-US"/>
        </w:rPr>
        <w:t xml:space="preserve"> </w:t>
      </w:r>
      <w:r w:rsidR="00EC1FF8" w:rsidRPr="00FB4207">
        <w:rPr>
          <w:rFonts w:ascii="Trebuchet MS" w:hAnsi="Trebuchet MS" w:cs="Arial"/>
          <w:bCs/>
          <w:sz w:val="20"/>
          <w:szCs w:val="20"/>
          <w:lang w:val="en-US"/>
        </w:rPr>
        <w:t>was prepared</w:t>
      </w:r>
      <w:r w:rsidRPr="00FB4207">
        <w:rPr>
          <w:rFonts w:ascii="Trebuchet MS" w:hAnsi="Trebuchet MS" w:cs="Arial"/>
          <w:bCs/>
          <w:sz w:val="20"/>
          <w:szCs w:val="20"/>
          <w:lang w:val="en-US"/>
        </w:rPr>
        <w:t xml:space="preserve">, and proposals for improvement were identified for said System, after receiving direct </w:t>
      </w:r>
      <w:r w:rsidR="00EC1FF8">
        <w:rPr>
          <w:rFonts w:ascii="Trebuchet MS" w:hAnsi="Trebuchet MS" w:cs="Arial"/>
          <w:bCs/>
          <w:sz w:val="20"/>
          <w:szCs w:val="20"/>
          <w:lang w:val="en-US"/>
        </w:rPr>
        <w:t xml:space="preserve">technical </w:t>
      </w:r>
      <w:r w:rsidRPr="00FB4207">
        <w:rPr>
          <w:rFonts w:ascii="Trebuchet MS" w:hAnsi="Trebuchet MS" w:cs="Arial"/>
          <w:bCs/>
          <w:sz w:val="20"/>
          <w:szCs w:val="20"/>
          <w:lang w:val="en-US"/>
        </w:rPr>
        <w:t>a</w:t>
      </w:r>
      <w:r>
        <w:rPr>
          <w:rFonts w:ascii="Trebuchet MS" w:hAnsi="Trebuchet MS" w:cs="Arial"/>
          <w:bCs/>
          <w:sz w:val="20"/>
          <w:szCs w:val="20"/>
          <w:lang w:val="en-US"/>
        </w:rPr>
        <w:t>ssistance</w:t>
      </w:r>
      <w:r w:rsidRPr="00FB4207">
        <w:rPr>
          <w:rFonts w:ascii="Trebuchet MS" w:hAnsi="Trebuchet MS" w:cs="Arial"/>
          <w:bCs/>
          <w:sz w:val="20"/>
          <w:szCs w:val="20"/>
          <w:lang w:val="en-US"/>
        </w:rPr>
        <w:t xml:space="preserve"> from the Ministry of Labor of Colombia on its National Qualifications System during 2022</w:t>
      </w:r>
      <w:r>
        <w:rPr>
          <w:rFonts w:ascii="Trebuchet MS" w:hAnsi="Trebuchet MS" w:cs="Arial"/>
          <w:bCs/>
          <w:sz w:val="20"/>
          <w:szCs w:val="20"/>
          <w:lang w:val="en-US"/>
        </w:rPr>
        <w:t xml:space="preserve">. </w:t>
      </w:r>
      <w:r w:rsidRPr="00FB4207">
        <w:rPr>
          <w:rFonts w:ascii="Trebuchet MS" w:hAnsi="Trebuchet MS" w:cs="Arial"/>
          <w:bCs/>
          <w:sz w:val="20"/>
          <w:szCs w:val="20"/>
          <w:lang w:val="en-US"/>
        </w:rPr>
        <w:t xml:space="preserve">Within the roadmap, actions to update legislation and design </w:t>
      </w:r>
      <w:r w:rsidR="00387590">
        <w:rPr>
          <w:rFonts w:ascii="Trebuchet MS" w:hAnsi="Trebuchet MS" w:cs="Arial"/>
          <w:bCs/>
          <w:sz w:val="20"/>
          <w:szCs w:val="20"/>
          <w:lang w:val="en-US"/>
        </w:rPr>
        <w:t>skills</w:t>
      </w:r>
      <w:r w:rsidRPr="00FB4207">
        <w:rPr>
          <w:rFonts w:ascii="Trebuchet MS" w:hAnsi="Trebuchet MS" w:cs="Arial"/>
          <w:bCs/>
          <w:sz w:val="20"/>
          <w:szCs w:val="20"/>
          <w:lang w:val="en-US"/>
        </w:rPr>
        <w:t xml:space="preserve"> certification processes stand out, especially for people in human mobility.</w:t>
      </w:r>
    </w:p>
    <w:p w14:paraId="30B2334C" w14:textId="77777777" w:rsidR="00FB4207" w:rsidRDefault="00FB4207" w:rsidP="00FB4207">
      <w:pPr>
        <w:spacing w:line="250" w:lineRule="exact"/>
        <w:ind w:left="360"/>
        <w:jc w:val="both"/>
        <w:rPr>
          <w:rFonts w:ascii="Trebuchet MS" w:hAnsi="Trebuchet MS" w:cs="Arial"/>
          <w:bCs/>
          <w:sz w:val="20"/>
          <w:szCs w:val="20"/>
          <w:lang w:val="en-US"/>
        </w:rPr>
      </w:pPr>
    </w:p>
    <w:p w14:paraId="1579BB8C" w14:textId="454AAC86" w:rsidR="00C0252C" w:rsidRPr="00566872" w:rsidRDefault="00C0252C" w:rsidP="00C0252C">
      <w:pPr>
        <w:numPr>
          <w:ilvl w:val="0"/>
          <w:numId w:val="15"/>
        </w:numPr>
        <w:spacing w:line="250" w:lineRule="exact"/>
        <w:ind w:left="360"/>
        <w:jc w:val="both"/>
        <w:rPr>
          <w:rFonts w:ascii="Trebuchet MS" w:hAnsi="Trebuchet MS" w:cs="Arial"/>
          <w:bCs/>
          <w:sz w:val="20"/>
          <w:szCs w:val="20"/>
          <w:lang w:val="en-US"/>
        </w:rPr>
      </w:pPr>
      <w:r w:rsidRPr="00566872">
        <w:rPr>
          <w:rFonts w:ascii="Trebuchet MS" w:hAnsi="Trebuchet MS" w:cs="Arial"/>
          <w:bCs/>
          <w:sz w:val="20"/>
          <w:szCs w:val="20"/>
          <w:lang w:val="en-US"/>
        </w:rPr>
        <w:t>In Chile, a country that in</w:t>
      </w:r>
      <w:r w:rsidR="00FB4207">
        <w:rPr>
          <w:rFonts w:ascii="Trebuchet MS" w:hAnsi="Trebuchet MS" w:cs="Arial"/>
          <w:bCs/>
          <w:sz w:val="20"/>
          <w:szCs w:val="20"/>
          <w:lang w:val="en-US"/>
        </w:rPr>
        <w:t xml:space="preserve"> the decade of the 2010</w:t>
      </w:r>
      <w:r w:rsidRPr="00566872">
        <w:rPr>
          <w:rFonts w:ascii="Trebuchet MS" w:hAnsi="Trebuchet MS" w:cs="Arial"/>
          <w:bCs/>
          <w:sz w:val="20"/>
          <w:szCs w:val="20"/>
          <w:lang w:val="en-US"/>
        </w:rPr>
        <w:t xml:space="preserve">s </w:t>
      </w:r>
      <w:r w:rsidR="00FB4207">
        <w:rPr>
          <w:rFonts w:ascii="Trebuchet MS" w:hAnsi="Trebuchet MS" w:cs="Arial"/>
          <w:bCs/>
          <w:sz w:val="20"/>
          <w:szCs w:val="20"/>
          <w:lang w:val="en-US"/>
        </w:rPr>
        <w:t>saw</w:t>
      </w:r>
      <w:r w:rsidRPr="00566872">
        <w:rPr>
          <w:rFonts w:ascii="Trebuchet MS" w:hAnsi="Trebuchet MS" w:cs="Arial"/>
          <w:bCs/>
          <w:sz w:val="20"/>
          <w:szCs w:val="20"/>
          <w:lang w:val="en-US"/>
        </w:rPr>
        <w:t xml:space="preserve"> an increase in immigra</w:t>
      </w:r>
      <w:r w:rsidR="00566872" w:rsidRPr="00566872">
        <w:rPr>
          <w:rFonts w:ascii="Trebuchet MS" w:hAnsi="Trebuchet MS" w:cs="Arial"/>
          <w:bCs/>
          <w:sz w:val="20"/>
          <w:szCs w:val="20"/>
          <w:lang w:val="en-US"/>
        </w:rPr>
        <w:t>tion flows</w:t>
      </w:r>
      <w:r w:rsidRPr="00566872">
        <w:rPr>
          <w:rFonts w:ascii="Trebuchet MS" w:hAnsi="Trebuchet MS" w:cs="Arial"/>
          <w:bCs/>
          <w:sz w:val="20"/>
          <w:szCs w:val="20"/>
          <w:lang w:val="en-US"/>
        </w:rPr>
        <w:t>, programs to assist migrant workers were expanded and the Labor Directorate’s Action Plan</w:t>
      </w:r>
      <w:r w:rsidR="00566872" w:rsidRPr="00566872">
        <w:rPr>
          <w:rFonts w:ascii="Trebuchet MS" w:hAnsi="Trebuchet MS" w:cs="Arial"/>
          <w:bCs/>
          <w:sz w:val="20"/>
          <w:szCs w:val="20"/>
          <w:lang w:val="en-US"/>
        </w:rPr>
        <w:t xml:space="preserve"> for Migration</w:t>
      </w:r>
      <w:r w:rsidRPr="00566872">
        <w:rPr>
          <w:rFonts w:ascii="Trebuchet MS" w:hAnsi="Trebuchet MS" w:cs="Arial"/>
          <w:bCs/>
          <w:sz w:val="20"/>
          <w:szCs w:val="20"/>
          <w:lang w:val="en-US"/>
        </w:rPr>
        <w:t xml:space="preserve"> was strengthened after receiving technical assistance in 2017 from Costa Rica, a country with a long and recognized experience on the topic.</w:t>
      </w:r>
    </w:p>
    <w:p w14:paraId="7A1CAFB0" w14:textId="77777777" w:rsidR="00C0252C" w:rsidRPr="00566872" w:rsidRDefault="00C0252C" w:rsidP="00C0252C">
      <w:pPr>
        <w:spacing w:line="250" w:lineRule="exact"/>
        <w:ind w:left="360"/>
        <w:jc w:val="both"/>
        <w:rPr>
          <w:rFonts w:ascii="Trebuchet MS" w:hAnsi="Trebuchet MS" w:cs="Arial"/>
          <w:bCs/>
          <w:sz w:val="20"/>
          <w:szCs w:val="20"/>
          <w:lang w:val="en-US"/>
        </w:rPr>
      </w:pPr>
    </w:p>
    <w:p w14:paraId="398CFE3B" w14:textId="3F66AB1F" w:rsidR="00C0252C" w:rsidRPr="00566872" w:rsidRDefault="00C0252C" w:rsidP="00C0252C">
      <w:pPr>
        <w:numPr>
          <w:ilvl w:val="0"/>
          <w:numId w:val="15"/>
        </w:numPr>
        <w:spacing w:line="250" w:lineRule="exact"/>
        <w:ind w:left="360"/>
        <w:jc w:val="both"/>
        <w:rPr>
          <w:rFonts w:ascii="Trebuchet MS" w:hAnsi="Trebuchet MS" w:cs="Arial"/>
          <w:bCs/>
          <w:sz w:val="20"/>
          <w:szCs w:val="20"/>
          <w:lang w:val="en-US"/>
        </w:rPr>
      </w:pPr>
      <w:r w:rsidRPr="00566872">
        <w:rPr>
          <w:rFonts w:ascii="Trebuchet MS" w:hAnsi="Trebuchet MS" w:cs="Arial"/>
          <w:bCs/>
          <w:sz w:val="20"/>
          <w:szCs w:val="20"/>
          <w:lang w:val="en-US"/>
        </w:rPr>
        <w:t>The youth employment</w:t>
      </w:r>
      <w:r w:rsidR="004A4020" w:rsidRPr="00566872">
        <w:rPr>
          <w:rFonts w:ascii="Trebuchet MS" w:hAnsi="Trebuchet MS" w:cs="Arial"/>
          <w:bCs/>
          <w:sz w:val="20"/>
          <w:szCs w:val="20"/>
          <w:lang w:val="en-US"/>
        </w:rPr>
        <w:t xml:space="preserve"> programs</w:t>
      </w:r>
      <w:r w:rsidRPr="00566872">
        <w:rPr>
          <w:rFonts w:ascii="Trebuchet MS" w:hAnsi="Trebuchet MS" w:cs="Arial"/>
          <w:bCs/>
          <w:sz w:val="20"/>
          <w:szCs w:val="20"/>
          <w:lang w:val="en-US"/>
        </w:rPr>
        <w:t xml:space="preserve"> of St. Kitts and Nevis we</w:t>
      </w:r>
      <w:r w:rsidR="004A4020" w:rsidRPr="00566872">
        <w:rPr>
          <w:rFonts w:ascii="Trebuchet MS" w:hAnsi="Trebuchet MS" w:cs="Arial"/>
          <w:bCs/>
          <w:sz w:val="20"/>
          <w:szCs w:val="20"/>
          <w:lang w:val="en-US"/>
        </w:rPr>
        <w:t>re reviewed and improved in 2017</w:t>
      </w:r>
      <w:r w:rsidRPr="00566872">
        <w:rPr>
          <w:rFonts w:ascii="Trebuchet MS" w:hAnsi="Trebuchet MS" w:cs="Arial"/>
          <w:bCs/>
          <w:sz w:val="20"/>
          <w:szCs w:val="20"/>
          <w:lang w:val="en-US"/>
        </w:rPr>
        <w:t xml:space="preserve"> after a </w:t>
      </w:r>
      <w:r w:rsidR="004A4020" w:rsidRPr="00566872">
        <w:rPr>
          <w:rFonts w:ascii="Trebuchet MS" w:hAnsi="Trebuchet MS" w:cs="Arial"/>
          <w:bCs/>
          <w:sz w:val="20"/>
          <w:szCs w:val="20"/>
          <w:lang w:val="en-US"/>
        </w:rPr>
        <w:t>c</w:t>
      </w:r>
      <w:r w:rsidRPr="00566872">
        <w:rPr>
          <w:rFonts w:ascii="Trebuchet MS" w:hAnsi="Trebuchet MS" w:cs="Arial"/>
          <w:bCs/>
          <w:sz w:val="20"/>
          <w:szCs w:val="20"/>
          <w:lang w:val="en-US"/>
        </w:rPr>
        <w:t>ooperation mission in the United States, specifically on the components of apprenticeship</w:t>
      </w:r>
      <w:r w:rsidR="004A4020" w:rsidRPr="00566872">
        <w:rPr>
          <w:rFonts w:ascii="Trebuchet MS" w:hAnsi="Trebuchet MS" w:cs="Arial"/>
          <w:bCs/>
          <w:sz w:val="20"/>
          <w:szCs w:val="20"/>
          <w:lang w:val="en-US"/>
        </w:rPr>
        <w:t>s</w:t>
      </w:r>
      <w:r w:rsidR="00566872" w:rsidRPr="00566872">
        <w:rPr>
          <w:rFonts w:ascii="Trebuchet MS" w:hAnsi="Trebuchet MS" w:cs="Arial"/>
          <w:bCs/>
          <w:sz w:val="20"/>
          <w:szCs w:val="20"/>
          <w:lang w:val="en-US"/>
        </w:rPr>
        <w:t xml:space="preserve">, summer internships, and </w:t>
      </w:r>
      <w:r w:rsidR="004A4020" w:rsidRPr="00566872">
        <w:rPr>
          <w:rFonts w:ascii="Trebuchet MS" w:hAnsi="Trebuchet MS" w:cs="Arial"/>
          <w:bCs/>
          <w:sz w:val="20"/>
          <w:szCs w:val="20"/>
          <w:lang w:val="en-US"/>
        </w:rPr>
        <w:t xml:space="preserve">linking the Ministry </w:t>
      </w:r>
      <w:r w:rsidR="00566872" w:rsidRPr="00566872">
        <w:rPr>
          <w:rFonts w:ascii="Trebuchet MS" w:hAnsi="Trebuchet MS" w:cs="Arial"/>
          <w:bCs/>
          <w:sz w:val="20"/>
          <w:szCs w:val="20"/>
          <w:lang w:val="en-US"/>
        </w:rPr>
        <w:t xml:space="preserve">with </w:t>
      </w:r>
      <w:r w:rsidR="004A4020" w:rsidRPr="00566872">
        <w:rPr>
          <w:rFonts w:ascii="Trebuchet MS" w:hAnsi="Trebuchet MS" w:cs="Arial"/>
          <w:bCs/>
          <w:sz w:val="20"/>
          <w:szCs w:val="20"/>
          <w:lang w:val="en-US"/>
        </w:rPr>
        <w:t>technical and vocational training institutions.</w:t>
      </w:r>
    </w:p>
    <w:p w14:paraId="7101EAAF" w14:textId="77777777" w:rsidR="004A4020" w:rsidRPr="00566872" w:rsidRDefault="004A4020" w:rsidP="004A4020">
      <w:pPr>
        <w:pStyle w:val="ListParagraph"/>
        <w:rPr>
          <w:rFonts w:ascii="Trebuchet MS" w:hAnsi="Trebuchet MS" w:cs="Arial"/>
          <w:bCs/>
          <w:sz w:val="20"/>
          <w:szCs w:val="20"/>
          <w:lang w:val="en-US"/>
        </w:rPr>
      </w:pPr>
    </w:p>
    <w:p w14:paraId="71951FD3" w14:textId="60BFAD29" w:rsidR="0095132C" w:rsidRPr="00566872" w:rsidRDefault="00566872" w:rsidP="0095132C">
      <w:pPr>
        <w:numPr>
          <w:ilvl w:val="0"/>
          <w:numId w:val="15"/>
        </w:numPr>
        <w:spacing w:line="250" w:lineRule="exact"/>
        <w:ind w:left="360"/>
        <w:jc w:val="both"/>
        <w:rPr>
          <w:rFonts w:ascii="Trebuchet MS" w:hAnsi="Trebuchet MS" w:cs="Arial"/>
          <w:bCs/>
          <w:sz w:val="20"/>
          <w:szCs w:val="20"/>
          <w:lang w:val="en-US"/>
        </w:rPr>
      </w:pPr>
      <w:r w:rsidRPr="00566872">
        <w:rPr>
          <w:rFonts w:ascii="Trebuchet MS" w:hAnsi="Trebuchet MS" w:cs="Arial"/>
          <w:bCs/>
          <w:sz w:val="20"/>
          <w:szCs w:val="20"/>
          <w:lang w:val="en-US"/>
        </w:rPr>
        <w:t xml:space="preserve">Honduras </w:t>
      </w:r>
      <w:r w:rsidR="004A4020" w:rsidRPr="00566872">
        <w:rPr>
          <w:rFonts w:ascii="Trebuchet MS" w:hAnsi="Trebuchet MS" w:cs="Arial"/>
          <w:bCs/>
          <w:sz w:val="20"/>
          <w:szCs w:val="20"/>
          <w:lang w:val="en-US"/>
        </w:rPr>
        <w:t xml:space="preserve">efforts on identification and eradication of child labor in </w:t>
      </w:r>
      <w:r w:rsidR="0095132C" w:rsidRPr="00566872">
        <w:rPr>
          <w:rFonts w:ascii="Trebuchet MS" w:hAnsi="Trebuchet MS" w:cs="Arial"/>
          <w:bCs/>
          <w:sz w:val="20"/>
          <w:szCs w:val="20"/>
          <w:lang w:val="en-US"/>
        </w:rPr>
        <w:t xml:space="preserve">the agricultural sector </w:t>
      </w:r>
      <w:r w:rsidR="004A4020" w:rsidRPr="00566872">
        <w:rPr>
          <w:rFonts w:ascii="Trebuchet MS" w:hAnsi="Trebuchet MS" w:cs="Arial"/>
          <w:bCs/>
          <w:sz w:val="20"/>
          <w:szCs w:val="20"/>
          <w:lang w:val="en-US"/>
        </w:rPr>
        <w:t xml:space="preserve">were reviewed </w:t>
      </w:r>
      <w:r w:rsidR="0095132C" w:rsidRPr="00566872">
        <w:rPr>
          <w:rFonts w:ascii="Trebuchet MS" w:hAnsi="Trebuchet MS" w:cs="Arial"/>
          <w:bCs/>
          <w:sz w:val="20"/>
          <w:szCs w:val="20"/>
          <w:lang w:val="en-US"/>
        </w:rPr>
        <w:t>in the light of</w:t>
      </w:r>
      <w:r w:rsidR="004A4020" w:rsidRPr="00566872">
        <w:rPr>
          <w:rFonts w:ascii="Trebuchet MS" w:hAnsi="Trebuchet MS" w:cs="Arial"/>
          <w:bCs/>
          <w:sz w:val="20"/>
          <w:szCs w:val="20"/>
          <w:lang w:val="en-US"/>
        </w:rPr>
        <w:t xml:space="preserve"> Co</w:t>
      </w:r>
      <w:r w:rsidR="0095132C" w:rsidRPr="00566872">
        <w:rPr>
          <w:rFonts w:ascii="Trebuchet MS" w:hAnsi="Trebuchet MS" w:cs="Arial"/>
          <w:bCs/>
          <w:sz w:val="20"/>
          <w:szCs w:val="20"/>
          <w:lang w:val="en-US"/>
        </w:rPr>
        <w:t>lombia’s</w:t>
      </w:r>
      <w:r w:rsidR="004A4020" w:rsidRPr="00566872">
        <w:rPr>
          <w:rFonts w:ascii="Trebuchet MS" w:hAnsi="Trebuchet MS" w:cs="Arial"/>
          <w:bCs/>
          <w:sz w:val="20"/>
          <w:szCs w:val="20"/>
          <w:lang w:val="en-US"/>
        </w:rPr>
        <w:t xml:space="preserve"> experience in this area in the coffee sector. The Child Labor Regulation, now called </w:t>
      </w:r>
      <w:r w:rsidR="0095132C" w:rsidRPr="00566872">
        <w:rPr>
          <w:rFonts w:ascii="Trebuchet MS" w:hAnsi="Trebuchet MS" w:cs="Arial"/>
          <w:bCs/>
          <w:sz w:val="20"/>
          <w:szCs w:val="20"/>
          <w:lang w:val="en-US"/>
        </w:rPr>
        <w:t>Protect</w:t>
      </w:r>
      <w:r w:rsidRPr="00566872">
        <w:rPr>
          <w:rFonts w:ascii="Trebuchet MS" w:hAnsi="Trebuchet MS" w:cs="Arial"/>
          <w:bCs/>
          <w:sz w:val="20"/>
          <w:szCs w:val="20"/>
          <w:lang w:val="en-US"/>
        </w:rPr>
        <w:t xml:space="preserve">ed </w:t>
      </w:r>
      <w:r w:rsidR="0095132C" w:rsidRPr="00566872">
        <w:rPr>
          <w:rFonts w:ascii="Trebuchet MS" w:hAnsi="Trebuchet MS" w:cs="Arial"/>
          <w:bCs/>
          <w:sz w:val="20"/>
          <w:szCs w:val="20"/>
          <w:lang w:val="en-US"/>
        </w:rPr>
        <w:t>Teenage Work Regulation, was amended.</w:t>
      </w:r>
    </w:p>
    <w:p w14:paraId="00F2E335" w14:textId="77777777" w:rsidR="0095132C" w:rsidRPr="00566872" w:rsidRDefault="0095132C" w:rsidP="0095132C">
      <w:pPr>
        <w:pStyle w:val="ListParagraph"/>
        <w:rPr>
          <w:rFonts w:ascii="Trebuchet MS" w:hAnsi="Trebuchet MS" w:cs="Arial"/>
          <w:bCs/>
          <w:sz w:val="20"/>
          <w:szCs w:val="20"/>
          <w:lang w:val="en-US"/>
        </w:rPr>
      </w:pPr>
    </w:p>
    <w:p w14:paraId="01031DFB" w14:textId="29E9F118" w:rsidR="0095132C" w:rsidRPr="00566872" w:rsidRDefault="0095132C" w:rsidP="0095132C">
      <w:pPr>
        <w:numPr>
          <w:ilvl w:val="0"/>
          <w:numId w:val="15"/>
        </w:numPr>
        <w:spacing w:line="250" w:lineRule="exact"/>
        <w:ind w:left="360"/>
        <w:jc w:val="both"/>
        <w:rPr>
          <w:rFonts w:ascii="Trebuchet MS" w:hAnsi="Trebuchet MS" w:cs="Arial"/>
          <w:bCs/>
          <w:sz w:val="20"/>
          <w:szCs w:val="20"/>
          <w:lang w:val="en-US"/>
        </w:rPr>
      </w:pPr>
      <w:r w:rsidRPr="00566872">
        <w:rPr>
          <w:rFonts w:ascii="Trebuchet MS" w:hAnsi="Trebuchet MS" w:cs="Arial"/>
          <w:bCs/>
          <w:sz w:val="20"/>
          <w:szCs w:val="20"/>
          <w:lang w:val="en-US"/>
        </w:rPr>
        <w:t>The strategy of communication</w:t>
      </w:r>
      <w:r w:rsidR="00566872" w:rsidRPr="00566872">
        <w:rPr>
          <w:rFonts w:ascii="Trebuchet MS" w:hAnsi="Trebuchet MS" w:cs="Arial"/>
          <w:bCs/>
          <w:sz w:val="20"/>
          <w:szCs w:val="20"/>
          <w:lang w:val="en-US"/>
        </w:rPr>
        <w:t>s</w:t>
      </w:r>
      <w:r w:rsidRPr="00566872">
        <w:rPr>
          <w:rFonts w:ascii="Trebuchet MS" w:hAnsi="Trebuchet MS" w:cs="Arial"/>
          <w:bCs/>
          <w:sz w:val="20"/>
          <w:szCs w:val="20"/>
          <w:lang w:val="en-US"/>
        </w:rPr>
        <w:t xml:space="preserve"> and dissemination, as well as the implementation of the projects “Mi Primer </w:t>
      </w:r>
      <w:proofErr w:type="spellStart"/>
      <w:r w:rsidRPr="00566872">
        <w:rPr>
          <w:rFonts w:ascii="Trebuchet MS" w:hAnsi="Trebuchet MS" w:cs="Arial"/>
          <w:bCs/>
          <w:sz w:val="20"/>
          <w:szCs w:val="20"/>
          <w:lang w:val="en-US"/>
        </w:rPr>
        <w:t>Empleo</w:t>
      </w:r>
      <w:proofErr w:type="spellEnd"/>
      <w:r w:rsidRPr="00566872">
        <w:rPr>
          <w:rFonts w:ascii="Trebuchet MS" w:hAnsi="Trebuchet MS" w:cs="Arial"/>
          <w:bCs/>
          <w:sz w:val="20"/>
          <w:szCs w:val="20"/>
          <w:lang w:val="en-US"/>
        </w:rPr>
        <w:t>” (My First Job) and “</w:t>
      </w:r>
      <w:proofErr w:type="spellStart"/>
      <w:r w:rsidRPr="00566872">
        <w:rPr>
          <w:rFonts w:ascii="Trebuchet MS" w:hAnsi="Trebuchet MS" w:cs="Arial"/>
          <w:bCs/>
          <w:sz w:val="20"/>
          <w:szCs w:val="20"/>
          <w:lang w:val="en-US"/>
        </w:rPr>
        <w:t>Empleo</w:t>
      </w:r>
      <w:proofErr w:type="spellEnd"/>
      <w:r w:rsidRPr="00566872">
        <w:rPr>
          <w:rFonts w:ascii="Trebuchet MS" w:hAnsi="Trebuchet MS" w:cs="Arial"/>
          <w:bCs/>
          <w:sz w:val="20"/>
          <w:szCs w:val="20"/>
          <w:lang w:val="en-US"/>
        </w:rPr>
        <w:t xml:space="preserve"> Joven” (Youth Employment) of Ecuador were improved in 2018 after adopting good practices from Panama’s </w:t>
      </w:r>
      <w:r w:rsidR="003A6E51" w:rsidRPr="00566872">
        <w:rPr>
          <w:rFonts w:ascii="Trebuchet MS" w:hAnsi="Trebuchet MS" w:cs="Arial"/>
          <w:bCs/>
          <w:sz w:val="20"/>
          <w:szCs w:val="20"/>
          <w:lang w:val="en-US"/>
        </w:rPr>
        <w:t>“</w:t>
      </w:r>
      <w:proofErr w:type="spellStart"/>
      <w:r w:rsidR="003A6E51" w:rsidRPr="00566872">
        <w:rPr>
          <w:rFonts w:ascii="Trebuchet MS" w:hAnsi="Trebuchet MS" w:cs="Arial"/>
          <w:bCs/>
          <w:sz w:val="20"/>
          <w:szCs w:val="20"/>
          <w:lang w:val="en-US"/>
        </w:rPr>
        <w:t>Programa</w:t>
      </w:r>
      <w:proofErr w:type="spellEnd"/>
      <w:r w:rsidR="003A6E51" w:rsidRPr="00566872">
        <w:rPr>
          <w:rFonts w:ascii="Trebuchet MS" w:hAnsi="Trebuchet MS" w:cs="Arial"/>
          <w:bCs/>
          <w:sz w:val="20"/>
          <w:szCs w:val="20"/>
          <w:lang w:val="en-US"/>
        </w:rPr>
        <w:t xml:space="preserve"> de </w:t>
      </w:r>
      <w:proofErr w:type="spellStart"/>
      <w:r w:rsidR="003A6E51" w:rsidRPr="00566872">
        <w:rPr>
          <w:rFonts w:ascii="Trebuchet MS" w:hAnsi="Trebuchet MS" w:cs="Arial"/>
          <w:bCs/>
          <w:sz w:val="20"/>
          <w:szCs w:val="20"/>
          <w:lang w:val="en-US"/>
        </w:rPr>
        <w:t>Apoyo</w:t>
      </w:r>
      <w:proofErr w:type="spellEnd"/>
      <w:r w:rsidR="003A6E51" w:rsidRPr="00566872">
        <w:rPr>
          <w:rFonts w:ascii="Trebuchet MS" w:hAnsi="Trebuchet MS" w:cs="Arial"/>
          <w:bCs/>
          <w:sz w:val="20"/>
          <w:szCs w:val="20"/>
          <w:lang w:val="en-US"/>
        </w:rPr>
        <w:t xml:space="preserve"> a la </w:t>
      </w:r>
      <w:proofErr w:type="spellStart"/>
      <w:r w:rsidR="003A6E51" w:rsidRPr="00566872">
        <w:rPr>
          <w:rFonts w:ascii="Trebuchet MS" w:hAnsi="Trebuchet MS" w:cs="Arial"/>
          <w:bCs/>
          <w:sz w:val="20"/>
          <w:szCs w:val="20"/>
          <w:lang w:val="en-US"/>
        </w:rPr>
        <w:t>Insercio</w:t>
      </w:r>
      <w:r w:rsidRPr="00566872">
        <w:rPr>
          <w:rFonts w:ascii="Trebuchet MS" w:hAnsi="Trebuchet MS" w:cs="Arial"/>
          <w:bCs/>
          <w:sz w:val="20"/>
          <w:szCs w:val="20"/>
          <w:lang w:val="en-US"/>
        </w:rPr>
        <w:t>n</w:t>
      </w:r>
      <w:proofErr w:type="spellEnd"/>
      <w:r w:rsidRPr="00566872">
        <w:rPr>
          <w:rFonts w:ascii="Trebuchet MS" w:hAnsi="Trebuchet MS" w:cs="Arial"/>
          <w:bCs/>
          <w:sz w:val="20"/>
          <w:szCs w:val="20"/>
          <w:lang w:val="en-US"/>
        </w:rPr>
        <w:t xml:space="preserve"> Laboral</w:t>
      </w:r>
      <w:r w:rsidR="00566872" w:rsidRPr="00566872">
        <w:rPr>
          <w:rFonts w:ascii="Trebuchet MS" w:hAnsi="Trebuchet MS" w:cs="Arial"/>
          <w:bCs/>
          <w:sz w:val="20"/>
          <w:szCs w:val="20"/>
          <w:lang w:val="en-US"/>
        </w:rPr>
        <w:t>-PAIL</w:t>
      </w:r>
      <w:r w:rsidRPr="00566872">
        <w:rPr>
          <w:rFonts w:ascii="Trebuchet MS" w:hAnsi="Trebuchet MS" w:cs="Arial"/>
          <w:bCs/>
          <w:sz w:val="20"/>
          <w:szCs w:val="20"/>
          <w:lang w:val="en-US"/>
        </w:rPr>
        <w:t>” (Labor Insertion</w:t>
      </w:r>
      <w:r w:rsidR="003A6E51" w:rsidRPr="00566872">
        <w:rPr>
          <w:rFonts w:ascii="Trebuchet MS" w:hAnsi="Trebuchet MS" w:cs="Arial"/>
          <w:bCs/>
          <w:sz w:val="20"/>
          <w:szCs w:val="20"/>
          <w:lang w:val="en-US"/>
        </w:rPr>
        <w:t xml:space="preserve"> Support Program</w:t>
      </w:r>
      <w:r w:rsidRPr="00566872">
        <w:rPr>
          <w:rFonts w:ascii="Trebuchet MS" w:hAnsi="Trebuchet MS" w:cs="Arial"/>
          <w:bCs/>
          <w:sz w:val="20"/>
          <w:szCs w:val="20"/>
          <w:lang w:val="en-US"/>
        </w:rPr>
        <w:t>)</w:t>
      </w:r>
      <w:r w:rsidR="00FB4207">
        <w:rPr>
          <w:rFonts w:ascii="Trebuchet MS" w:hAnsi="Trebuchet MS" w:cs="Arial"/>
          <w:bCs/>
          <w:sz w:val="20"/>
          <w:szCs w:val="20"/>
          <w:lang w:val="en-US"/>
        </w:rPr>
        <w:t>.</w:t>
      </w:r>
    </w:p>
    <w:p w14:paraId="6FA1E2B9" w14:textId="77777777" w:rsidR="003A6E51" w:rsidRPr="00566872" w:rsidRDefault="003A6E51" w:rsidP="003A6E51">
      <w:pPr>
        <w:pStyle w:val="ListParagraph"/>
        <w:rPr>
          <w:rFonts w:ascii="Trebuchet MS" w:hAnsi="Trebuchet MS" w:cs="Arial"/>
          <w:bCs/>
          <w:sz w:val="20"/>
          <w:szCs w:val="20"/>
          <w:lang w:val="en-US"/>
        </w:rPr>
      </w:pPr>
    </w:p>
    <w:p w14:paraId="3083D5EB" w14:textId="77777777" w:rsidR="003A6E51" w:rsidRPr="00566872" w:rsidRDefault="003A6E51" w:rsidP="0095132C">
      <w:pPr>
        <w:numPr>
          <w:ilvl w:val="0"/>
          <w:numId w:val="15"/>
        </w:numPr>
        <w:spacing w:line="250" w:lineRule="exact"/>
        <w:ind w:left="360"/>
        <w:jc w:val="both"/>
        <w:rPr>
          <w:rFonts w:ascii="Trebuchet MS" w:hAnsi="Trebuchet MS" w:cs="Arial"/>
          <w:bCs/>
          <w:sz w:val="20"/>
          <w:szCs w:val="20"/>
          <w:lang w:val="en-US"/>
        </w:rPr>
      </w:pPr>
      <w:r w:rsidRPr="00566872">
        <w:rPr>
          <w:rFonts w:ascii="Trebuchet MS" w:hAnsi="Trebuchet MS" w:cs="Arial"/>
          <w:bCs/>
          <w:sz w:val="20"/>
          <w:szCs w:val="20"/>
          <w:lang w:val="en-US"/>
        </w:rPr>
        <w:t xml:space="preserve">The Ministries of Labor of Barbados, Grenada, St. Kitts and Nevis and St. Lucia reported having improved and strengthened their youth employment strategies –in components such as internships, linking the productive sector with training institutions and promotional campaigns– after acquiring detailed knowledge of the youth employment initiatives in Jamaica during an on-site visit in 2018. </w:t>
      </w:r>
    </w:p>
    <w:p w14:paraId="4CB26985" w14:textId="77777777" w:rsidR="001074B9" w:rsidRDefault="001074B9" w:rsidP="001074B9">
      <w:pPr>
        <w:spacing w:line="250" w:lineRule="exact"/>
        <w:ind w:left="360"/>
        <w:jc w:val="both"/>
        <w:rPr>
          <w:rFonts w:ascii="Trebuchet MS" w:hAnsi="Trebuchet MS" w:cs="Arial"/>
          <w:bCs/>
          <w:sz w:val="20"/>
          <w:szCs w:val="20"/>
          <w:lang w:val="en-US"/>
        </w:rPr>
      </w:pPr>
    </w:p>
    <w:p w14:paraId="7386E24A" w14:textId="77777777" w:rsidR="00585487" w:rsidRPr="00756AB5" w:rsidRDefault="00585487" w:rsidP="00B82A02">
      <w:pPr>
        <w:numPr>
          <w:ilvl w:val="0"/>
          <w:numId w:val="15"/>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Ministry of Labor of Nicaragua, combining the best practices of the Ministry of Labor and Employment of Brazil with new institutional policies, strengthened their employment service </w:t>
      </w:r>
      <w:r w:rsidRPr="00756AB5">
        <w:rPr>
          <w:rFonts w:ascii="Trebuchet MS" w:hAnsi="Trebuchet MS" w:cs="Arial"/>
          <w:bCs/>
          <w:sz w:val="20"/>
          <w:szCs w:val="20"/>
          <w:lang w:val="en-US"/>
        </w:rPr>
        <w:lastRenderedPageBreak/>
        <w:t xml:space="preserve">(SEPEM) and their implementation of the “My First Job” (“Mi primer </w:t>
      </w:r>
      <w:proofErr w:type="spellStart"/>
      <w:r w:rsidRPr="00756AB5">
        <w:rPr>
          <w:rFonts w:ascii="Trebuchet MS" w:hAnsi="Trebuchet MS" w:cs="Arial"/>
          <w:bCs/>
          <w:sz w:val="20"/>
          <w:szCs w:val="20"/>
          <w:lang w:val="en-US"/>
        </w:rPr>
        <w:t>empleo</w:t>
      </w:r>
      <w:proofErr w:type="spellEnd"/>
      <w:r w:rsidRPr="00756AB5">
        <w:rPr>
          <w:rFonts w:ascii="Trebuchet MS" w:hAnsi="Trebuchet MS" w:cs="Arial"/>
          <w:bCs/>
          <w:sz w:val="20"/>
          <w:szCs w:val="20"/>
          <w:lang w:val="en-US"/>
        </w:rPr>
        <w:t xml:space="preserve">”) program, increasing the placement of young graduates from universities and technical centers. </w:t>
      </w:r>
    </w:p>
    <w:p w14:paraId="18A41BF5" w14:textId="77777777" w:rsidR="00585487" w:rsidRPr="00756AB5" w:rsidRDefault="00585487" w:rsidP="00896212">
      <w:pPr>
        <w:spacing w:line="250" w:lineRule="exact"/>
        <w:jc w:val="both"/>
        <w:rPr>
          <w:rFonts w:ascii="Trebuchet MS" w:hAnsi="Trebuchet MS" w:cs="Arial"/>
          <w:bCs/>
          <w:sz w:val="20"/>
          <w:szCs w:val="20"/>
          <w:lang w:val="en-US"/>
        </w:rPr>
      </w:pPr>
    </w:p>
    <w:p w14:paraId="6AD14F35" w14:textId="77777777" w:rsidR="00585487" w:rsidRPr="00756AB5" w:rsidRDefault="00585487" w:rsidP="00B82A02">
      <w:pPr>
        <w:numPr>
          <w:ilvl w:val="0"/>
          <w:numId w:val="15"/>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The initiatives promoted by the Ministry of Labor of Costa Rica on working children and youth were reviewed and improved based on successful practices in Uruguay. In particular, the regulations for the registry of working adolescents were amended to include a medical report requirement and instruments such as the social and job assessment record of the working child or adolescent were improved.</w:t>
      </w:r>
    </w:p>
    <w:p w14:paraId="7AD88FD9" w14:textId="77777777" w:rsidR="00585487" w:rsidRPr="00756AB5" w:rsidRDefault="00585487" w:rsidP="00896212">
      <w:pPr>
        <w:spacing w:line="250" w:lineRule="exact"/>
        <w:jc w:val="both"/>
        <w:rPr>
          <w:rFonts w:ascii="Trebuchet MS" w:hAnsi="Trebuchet MS" w:cs="Arial"/>
          <w:bCs/>
          <w:sz w:val="20"/>
          <w:szCs w:val="20"/>
          <w:lang w:val="en-US"/>
        </w:rPr>
      </w:pPr>
    </w:p>
    <w:p w14:paraId="611371BD" w14:textId="77777777" w:rsidR="00585487" w:rsidRPr="00756AB5" w:rsidRDefault="00585487" w:rsidP="00B82A02">
      <w:pPr>
        <w:numPr>
          <w:ilvl w:val="0"/>
          <w:numId w:val="15"/>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The More and Better Jobs for Youth Program of the Ministry of Labor, Employment and Social Security of Argentina was strengthened with new management elements and services following an on-site visit by its senior staff to the United States. Warranting mention are the regulations redesigned to allow for internships in the public and nongovernmental sector, improved management instruments, better relations with the private sector, and additional assistance provided to youth by the Secretariat of Employment.</w:t>
      </w:r>
    </w:p>
    <w:p w14:paraId="41FF4DE1" w14:textId="77777777" w:rsidR="00321A3C" w:rsidRPr="00756AB5" w:rsidRDefault="00321A3C" w:rsidP="00896212">
      <w:pPr>
        <w:spacing w:line="250" w:lineRule="exact"/>
        <w:jc w:val="both"/>
        <w:rPr>
          <w:rFonts w:ascii="Trebuchet MS" w:hAnsi="Trebuchet MS" w:cs="Arial"/>
          <w:bCs/>
          <w:sz w:val="20"/>
          <w:szCs w:val="20"/>
          <w:lang w:val="en-US"/>
        </w:rPr>
      </w:pPr>
    </w:p>
    <w:p w14:paraId="7A5B91FE" w14:textId="77777777" w:rsidR="00321A3C" w:rsidRPr="00756AB5" w:rsidRDefault="00321A3C" w:rsidP="00B82A02">
      <w:pPr>
        <w:numPr>
          <w:ilvl w:val="0"/>
          <w:numId w:val="15"/>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After San Vicente’s on-site visit to Canada in 2009, San Vicente improved its labor accidents data collection capacity and their health and occupational security policies. </w:t>
      </w:r>
    </w:p>
    <w:p w14:paraId="25FCB4A3" w14:textId="77777777" w:rsidR="00585487" w:rsidRPr="00756AB5" w:rsidRDefault="00585487">
      <w:pPr>
        <w:spacing w:line="250" w:lineRule="exact"/>
        <w:jc w:val="both"/>
        <w:rPr>
          <w:rFonts w:ascii="Trebuchet MS" w:hAnsi="Trebuchet MS" w:cs="Arial"/>
          <w:b/>
          <w:bCs/>
          <w:sz w:val="20"/>
          <w:szCs w:val="20"/>
          <w:lang w:val="en-US"/>
        </w:rPr>
      </w:pPr>
    </w:p>
    <w:p w14:paraId="6AAA9253" w14:textId="77777777" w:rsidR="00585487" w:rsidRPr="00756AB5" w:rsidRDefault="00585487" w:rsidP="00B82A02">
      <w:pPr>
        <w:numPr>
          <w:ilvl w:val="0"/>
          <w:numId w:val="6"/>
        </w:numPr>
        <w:tabs>
          <w:tab w:val="clear" w:pos="720"/>
          <w:tab w:val="num" w:pos="360"/>
          <w:tab w:val="num" w:pos="900"/>
        </w:tabs>
        <w:spacing w:line="250" w:lineRule="exact"/>
        <w:ind w:left="360"/>
        <w:jc w:val="both"/>
        <w:rPr>
          <w:rFonts w:ascii="Trebuchet MS" w:hAnsi="Trebuchet MS"/>
          <w:b/>
          <w:sz w:val="20"/>
          <w:lang w:val="en-US"/>
        </w:rPr>
      </w:pPr>
      <w:r w:rsidRPr="00756AB5">
        <w:rPr>
          <w:rFonts w:ascii="Trebuchet MS" w:hAnsi="Trebuchet MS"/>
          <w:b/>
          <w:sz w:val="20"/>
          <w:lang w:val="en-US"/>
        </w:rPr>
        <w:t>Design, modification and/or improvement of internal processes</w:t>
      </w:r>
    </w:p>
    <w:p w14:paraId="2CBC7470" w14:textId="77777777" w:rsidR="00585487" w:rsidRPr="00756AB5" w:rsidRDefault="00585487">
      <w:pPr>
        <w:spacing w:line="250" w:lineRule="exact"/>
        <w:ind w:left="720"/>
        <w:jc w:val="both"/>
        <w:rPr>
          <w:rFonts w:ascii="Trebuchet MS" w:hAnsi="Trebuchet MS" w:cs="Arial"/>
          <w:b/>
          <w:bCs/>
          <w:sz w:val="20"/>
          <w:szCs w:val="20"/>
          <w:lang w:val="en-US"/>
        </w:rPr>
      </w:pPr>
    </w:p>
    <w:p w14:paraId="54CBB0F2" w14:textId="77777777" w:rsidR="00585487" w:rsidRPr="00566872" w:rsidRDefault="00585487" w:rsidP="00335822">
      <w:pPr>
        <w:spacing w:line="250" w:lineRule="exact"/>
        <w:jc w:val="both"/>
        <w:rPr>
          <w:rFonts w:ascii="Trebuchet MS" w:hAnsi="Trebuchet MS" w:cs="Arial"/>
          <w:bCs/>
          <w:sz w:val="20"/>
          <w:szCs w:val="20"/>
          <w:lang w:val="en-US"/>
        </w:rPr>
      </w:pPr>
      <w:r w:rsidRPr="00756AB5">
        <w:rPr>
          <w:rFonts w:ascii="Trebuchet MS" w:hAnsi="Trebuchet MS" w:cs="Arial"/>
          <w:bCs/>
          <w:sz w:val="20"/>
          <w:szCs w:val="20"/>
          <w:lang w:val="en-US"/>
        </w:rPr>
        <w:t xml:space="preserve">This is one of the components of institutional strengthening where </w:t>
      </w:r>
      <w:proofErr w:type="gramStart"/>
      <w:r w:rsidRPr="00756AB5">
        <w:rPr>
          <w:rFonts w:ascii="Trebuchet MS" w:hAnsi="Trebuchet MS" w:cs="Arial"/>
          <w:bCs/>
          <w:sz w:val="20"/>
          <w:szCs w:val="20"/>
          <w:lang w:val="en-US"/>
        </w:rPr>
        <w:t>the RIAL’s</w:t>
      </w:r>
      <w:proofErr w:type="gramEnd"/>
      <w:r w:rsidRPr="00756AB5">
        <w:rPr>
          <w:rFonts w:ascii="Trebuchet MS" w:hAnsi="Trebuchet MS" w:cs="Arial"/>
          <w:bCs/>
          <w:sz w:val="20"/>
          <w:szCs w:val="20"/>
          <w:lang w:val="en-US"/>
        </w:rPr>
        <w:t xml:space="preserve"> impact is most clearly seen, specifically in its bilateral cooperation activities. In effect, about 55% of the cooperation activities which have been followed up have resulted in more efficient internal procedures, better-designed management tools and operational manuals, and more solid </w:t>
      </w:r>
      <w:r w:rsidRPr="00566872">
        <w:rPr>
          <w:rFonts w:ascii="Trebuchet MS" w:hAnsi="Trebuchet MS" w:cs="Arial"/>
          <w:bCs/>
          <w:sz w:val="20"/>
          <w:szCs w:val="20"/>
          <w:lang w:val="en-US"/>
        </w:rPr>
        <w:t xml:space="preserve">information and management systems, among others. </w:t>
      </w:r>
    </w:p>
    <w:p w14:paraId="280D4025" w14:textId="77777777" w:rsidR="00FB4207" w:rsidRDefault="00FB4207">
      <w:pPr>
        <w:spacing w:line="250" w:lineRule="exact"/>
        <w:jc w:val="both"/>
        <w:rPr>
          <w:rFonts w:ascii="Trebuchet MS" w:hAnsi="Trebuchet MS" w:cs="Arial"/>
          <w:bCs/>
          <w:sz w:val="20"/>
          <w:szCs w:val="20"/>
          <w:lang w:val="en-US"/>
        </w:rPr>
      </w:pPr>
    </w:p>
    <w:p w14:paraId="25501FF6" w14:textId="69316C1B" w:rsidR="00585487" w:rsidRPr="00566872" w:rsidRDefault="00585487">
      <w:pPr>
        <w:spacing w:line="250" w:lineRule="exact"/>
        <w:jc w:val="both"/>
        <w:rPr>
          <w:rFonts w:ascii="Trebuchet MS" w:hAnsi="Trebuchet MS" w:cs="Arial"/>
          <w:bCs/>
          <w:sz w:val="20"/>
          <w:szCs w:val="20"/>
          <w:lang w:val="en-US"/>
        </w:rPr>
      </w:pPr>
      <w:r w:rsidRPr="00566872">
        <w:rPr>
          <w:rFonts w:ascii="Trebuchet MS" w:hAnsi="Trebuchet MS" w:cs="Arial"/>
          <w:bCs/>
          <w:sz w:val="20"/>
          <w:szCs w:val="20"/>
          <w:lang w:val="en-US"/>
        </w:rPr>
        <w:t>Some notable outcomes are described below:</w:t>
      </w:r>
    </w:p>
    <w:p w14:paraId="0DE6F75D" w14:textId="77777777" w:rsidR="00585487" w:rsidRPr="00566872" w:rsidRDefault="00585487">
      <w:pPr>
        <w:spacing w:line="250" w:lineRule="exact"/>
        <w:jc w:val="both"/>
        <w:rPr>
          <w:rFonts w:ascii="Trebuchet MS" w:hAnsi="Trebuchet MS" w:cs="Arial"/>
          <w:b/>
          <w:bCs/>
          <w:sz w:val="20"/>
          <w:szCs w:val="20"/>
          <w:lang w:val="en-US"/>
        </w:rPr>
      </w:pPr>
    </w:p>
    <w:p w14:paraId="35A2629B" w14:textId="2A9D58AC" w:rsidR="00FB4207" w:rsidRDefault="0050585B" w:rsidP="0044505B">
      <w:pPr>
        <w:numPr>
          <w:ilvl w:val="0"/>
          <w:numId w:val="16"/>
        </w:numPr>
        <w:spacing w:line="250" w:lineRule="exact"/>
        <w:ind w:left="360"/>
        <w:jc w:val="both"/>
        <w:rPr>
          <w:rFonts w:ascii="Trebuchet MS" w:hAnsi="Trebuchet MS" w:cs="Arial"/>
          <w:bCs/>
          <w:sz w:val="20"/>
          <w:szCs w:val="20"/>
          <w:lang w:val="en-US"/>
        </w:rPr>
      </w:pPr>
      <w:r>
        <w:rPr>
          <w:rFonts w:ascii="Trebuchet MS" w:hAnsi="Trebuchet MS" w:cs="Arial"/>
          <w:bCs/>
          <w:sz w:val="20"/>
          <w:szCs w:val="20"/>
          <w:lang w:val="en-US"/>
        </w:rPr>
        <w:t>D</w:t>
      </w:r>
      <w:r w:rsidRPr="0050585B">
        <w:rPr>
          <w:rFonts w:ascii="Trebuchet MS" w:hAnsi="Trebuchet MS" w:cs="Arial"/>
          <w:bCs/>
          <w:sz w:val="20"/>
          <w:szCs w:val="20"/>
          <w:lang w:val="en-US"/>
        </w:rPr>
        <w:t xml:space="preserve">uring 2022, the Ministry of Labor of Guatemala developed </w:t>
      </w:r>
      <w:r w:rsidR="003179FE">
        <w:rPr>
          <w:rFonts w:ascii="Trebuchet MS" w:hAnsi="Trebuchet MS" w:cs="Arial"/>
          <w:bCs/>
          <w:sz w:val="20"/>
          <w:szCs w:val="20"/>
          <w:lang w:val="en-US"/>
        </w:rPr>
        <w:t xml:space="preserve">Guidelines </w:t>
      </w:r>
      <w:r w:rsidRPr="0050585B">
        <w:rPr>
          <w:rFonts w:ascii="Trebuchet MS" w:hAnsi="Trebuchet MS" w:cs="Arial"/>
          <w:bCs/>
          <w:sz w:val="20"/>
          <w:szCs w:val="20"/>
          <w:lang w:val="en-US"/>
        </w:rPr>
        <w:t>for the inspection process and six forms/tools that will allow</w:t>
      </w:r>
      <w:r>
        <w:rPr>
          <w:rFonts w:ascii="Trebuchet MS" w:hAnsi="Trebuchet MS" w:cs="Arial"/>
          <w:bCs/>
          <w:sz w:val="20"/>
          <w:szCs w:val="20"/>
          <w:lang w:val="en-US"/>
        </w:rPr>
        <w:t xml:space="preserve"> labor</w:t>
      </w:r>
      <w:r w:rsidRPr="0050585B">
        <w:rPr>
          <w:rFonts w:ascii="Trebuchet MS" w:hAnsi="Trebuchet MS" w:cs="Arial"/>
          <w:bCs/>
          <w:sz w:val="20"/>
          <w:szCs w:val="20"/>
          <w:lang w:val="en-US"/>
        </w:rPr>
        <w:t xml:space="preserve"> inspectors to identify and report cases of child labor, record adolescent labor, and identify signs of </w:t>
      </w:r>
      <w:r>
        <w:rPr>
          <w:rFonts w:ascii="Trebuchet MS" w:hAnsi="Trebuchet MS" w:cs="Arial"/>
          <w:bCs/>
          <w:sz w:val="20"/>
          <w:szCs w:val="20"/>
          <w:lang w:val="en-US"/>
        </w:rPr>
        <w:t xml:space="preserve">labor </w:t>
      </w:r>
      <w:r w:rsidRPr="0050585B">
        <w:rPr>
          <w:rFonts w:ascii="Trebuchet MS" w:hAnsi="Trebuchet MS" w:cs="Arial"/>
          <w:bCs/>
          <w:sz w:val="20"/>
          <w:szCs w:val="20"/>
          <w:lang w:val="en-US"/>
        </w:rPr>
        <w:t>exploitation</w:t>
      </w:r>
      <w:r>
        <w:rPr>
          <w:rFonts w:ascii="Trebuchet MS" w:hAnsi="Trebuchet MS" w:cs="Arial"/>
          <w:bCs/>
          <w:sz w:val="20"/>
          <w:szCs w:val="20"/>
          <w:lang w:val="en-US"/>
        </w:rPr>
        <w:t>.</w:t>
      </w:r>
      <w:r w:rsidRPr="0050585B">
        <w:rPr>
          <w:rFonts w:ascii="Trebuchet MS" w:hAnsi="Trebuchet MS" w:cs="Arial"/>
          <w:bCs/>
          <w:sz w:val="20"/>
          <w:szCs w:val="20"/>
          <w:lang w:val="en-US"/>
        </w:rPr>
        <w:t xml:space="preserve"> The </w:t>
      </w:r>
      <w:r w:rsidR="00930D3A">
        <w:rPr>
          <w:rFonts w:ascii="Trebuchet MS" w:hAnsi="Trebuchet MS" w:cs="Arial"/>
          <w:bCs/>
          <w:sz w:val="20"/>
          <w:szCs w:val="20"/>
          <w:lang w:val="en-US"/>
        </w:rPr>
        <w:t xml:space="preserve">Guidelines </w:t>
      </w:r>
      <w:r w:rsidRPr="0050585B">
        <w:rPr>
          <w:rFonts w:ascii="Trebuchet MS" w:hAnsi="Trebuchet MS" w:cs="Arial"/>
          <w:bCs/>
          <w:sz w:val="20"/>
          <w:szCs w:val="20"/>
          <w:lang w:val="en-US"/>
        </w:rPr>
        <w:t xml:space="preserve">and the forms to collect information were prepared with </w:t>
      </w:r>
      <w:r w:rsidR="00930D3A">
        <w:rPr>
          <w:rFonts w:ascii="Trebuchet MS" w:hAnsi="Trebuchet MS" w:cs="Arial"/>
          <w:bCs/>
          <w:sz w:val="20"/>
          <w:szCs w:val="20"/>
          <w:lang w:val="en-US"/>
        </w:rPr>
        <w:t xml:space="preserve">lessons learned </w:t>
      </w:r>
      <w:r w:rsidRPr="0050585B">
        <w:rPr>
          <w:rFonts w:ascii="Trebuchet MS" w:hAnsi="Trebuchet MS" w:cs="Arial"/>
          <w:bCs/>
          <w:sz w:val="20"/>
          <w:szCs w:val="20"/>
          <w:lang w:val="en-US"/>
        </w:rPr>
        <w:t>from the Ministry of Labor of Argentina, whose experts reviewed and provided detailed feedback on each instrument.</w:t>
      </w:r>
    </w:p>
    <w:p w14:paraId="1E92D84C" w14:textId="77777777" w:rsidR="0050585B" w:rsidRDefault="0050585B" w:rsidP="0050585B">
      <w:pPr>
        <w:spacing w:line="250" w:lineRule="exact"/>
        <w:ind w:left="360"/>
        <w:jc w:val="both"/>
        <w:rPr>
          <w:rFonts w:ascii="Trebuchet MS" w:hAnsi="Trebuchet MS" w:cs="Arial"/>
          <w:bCs/>
          <w:sz w:val="20"/>
          <w:szCs w:val="20"/>
          <w:lang w:val="en-US"/>
        </w:rPr>
      </w:pPr>
    </w:p>
    <w:p w14:paraId="70AC59D6" w14:textId="3D0CF867" w:rsidR="0044505B" w:rsidRPr="00566872" w:rsidRDefault="00C62423" w:rsidP="0044505B">
      <w:pPr>
        <w:numPr>
          <w:ilvl w:val="0"/>
          <w:numId w:val="16"/>
        </w:numPr>
        <w:spacing w:line="250" w:lineRule="exact"/>
        <w:ind w:left="360"/>
        <w:jc w:val="both"/>
        <w:rPr>
          <w:rFonts w:ascii="Trebuchet MS" w:hAnsi="Trebuchet MS" w:cs="Arial"/>
          <w:bCs/>
          <w:sz w:val="20"/>
          <w:szCs w:val="20"/>
          <w:lang w:val="en-US"/>
        </w:rPr>
      </w:pPr>
      <w:r w:rsidRPr="00566872">
        <w:rPr>
          <w:rFonts w:ascii="Trebuchet MS" w:hAnsi="Trebuchet MS" w:cs="Arial"/>
          <w:bCs/>
          <w:sz w:val="20"/>
          <w:szCs w:val="20"/>
          <w:lang w:val="en-US"/>
        </w:rPr>
        <w:t>The implementation of the Occupational Safety and Health Act of Saint Vincent and the G</w:t>
      </w:r>
      <w:r w:rsidR="00566872" w:rsidRPr="00566872">
        <w:rPr>
          <w:rFonts w:ascii="Trebuchet MS" w:hAnsi="Trebuchet MS" w:cs="Arial"/>
          <w:bCs/>
          <w:sz w:val="20"/>
          <w:szCs w:val="20"/>
          <w:lang w:val="en-US"/>
        </w:rPr>
        <w:t>renadines, enacted</w:t>
      </w:r>
      <w:r w:rsidRPr="00566872">
        <w:rPr>
          <w:rFonts w:ascii="Trebuchet MS" w:hAnsi="Trebuchet MS" w:cs="Arial"/>
          <w:bCs/>
          <w:sz w:val="20"/>
          <w:szCs w:val="20"/>
          <w:lang w:val="en-US"/>
        </w:rPr>
        <w:t xml:space="preserve"> in 2017, was defined in great measure after receiving technical assistance from Barbados in 2018. The experts from Barbados supported the elaboration of an Implementation Plan for the Act, which includes dispositions on labor inspection, inter-institutional cooperation, and the development of guidelines for worker and employer organizations. </w:t>
      </w:r>
    </w:p>
    <w:p w14:paraId="1EFF69A5" w14:textId="77777777" w:rsidR="0044505B" w:rsidRPr="00566872" w:rsidRDefault="0044505B" w:rsidP="0044505B">
      <w:pPr>
        <w:spacing w:line="250" w:lineRule="exact"/>
        <w:ind w:left="360"/>
        <w:jc w:val="both"/>
        <w:rPr>
          <w:rFonts w:ascii="Trebuchet MS" w:hAnsi="Trebuchet MS" w:cs="Arial"/>
          <w:bCs/>
          <w:sz w:val="20"/>
          <w:szCs w:val="20"/>
          <w:lang w:val="en-US"/>
        </w:rPr>
      </w:pPr>
    </w:p>
    <w:p w14:paraId="47849F01" w14:textId="77777777" w:rsidR="00C62423" w:rsidRPr="00566872" w:rsidRDefault="0044505B" w:rsidP="0044505B">
      <w:pPr>
        <w:numPr>
          <w:ilvl w:val="0"/>
          <w:numId w:val="16"/>
        </w:numPr>
        <w:spacing w:line="250" w:lineRule="exact"/>
        <w:ind w:left="360"/>
        <w:jc w:val="both"/>
        <w:rPr>
          <w:rFonts w:ascii="Trebuchet MS" w:hAnsi="Trebuchet MS" w:cs="Arial"/>
          <w:bCs/>
          <w:sz w:val="20"/>
          <w:szCs w:val="20"/>
          <w:lang w:val="en-US"/>
        </w:rPr>
      </w:pPr>
      <w:r w:rsidRPr="00566872">
        <w:rPr>
          <w:rFonts w:ascii="Trebuchet MS" w:hAnsi="Trebuchet MS" w:cs="Arial"/>
          <w:bCs/>
          <w:sz w:val="20"/>
          <w:szCs w:val="20"/>
          <w:lang w:val="en-US"/>
        </w:rPr>
        <w:t>The regulation and design of procedures and instruments of the Registry of Labor Training and Training Institutions (REIFOCAL) of Paraguay was carried out based on the experience of the Registry of Training and Employment Institutions (REGICE) of Argentina.</w:t>
      </w:r>
    </w:p>
    <w:p w14:paraId="45D4CED1" w14:textId="77777777" w:rsidR="0044505B" w:rsidRPr="0044505B" w:rsidRDefault="0044505B" w:rsidP="0044505B">
      <w:pPr>
        <w:spacing w:line="250" w:lineRule="exact"/>
        <w:jc w:val="both"/>
        <w:rPr>
          <w:rFonts w:ascii="Trebuchet MS" w:hAnsi="Trebuchet MS" w:cs="Arial"/>
          <w:bCs/>
          <w:color w:val="0070C0"/>
          <w:sz w:val="20"/>
          <w:szCs w:val="20"/>
          <w:lang w:val="en-US"/>
        </w:rPr>
      </w:pPr>
    </w:p>
    <w:p w14:paraId="100EFF85" w14:textId="77777777" w:rsidR="00585487" w:rsidRPr="00756AB5" w:rsidRDefault="00585487" w:rsidP="00B82A02">
      <w:pPr>
        <w:numPr>
          <w:ilvl w:val="0"/>
          <w:numId w:val="16"/>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Manuals for users and administrators of Guatemala’s Public Employment Portal were developed, incorporating lessons learned from the experience of the Ministry of Labor, Employment and Social Security of Argentina.</w:t>
      </w:r>
    </w:p>
    <w:p w14:paraId="2A6D51C2" w14:textId="77777777" w:rsidR="00585487" w:rsidRPr="00756AB5" w:rsidRDefault="00585487" w:rsidP="00896212">
      <w:pPr>
        <w:spacing w:line="250" w:lineRule="exact"/>
        <w:jc w:val="both"/>
        <w:rPr>
          <w:rFonts w:ascii="Trebuchet MS" w:hAnsi="Trebuchet MS" w:cs="Arial"/>
          <w:bCs/>
          <w:sz w:val="20"/>
          <w:szCs w:val="20"/>
          <w:lang w:val="en-US"/>
        </w:rPr>
      </w:pPr>
    </w:p>
    <w:p w14:paraId="3EE63B0C" w14:textId="77777777" w:rsidR="00585487" w:rsidRPr="00756AB5" w:rsidRDefault="00585487" w:rsidP="00B82A02">
      <w:pPr>
        <w:numPr>
          <w:ilvl w:val="0"/>
          <w:numId w:val="16"/>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Occupational Health and Safety Administration (OSHA) of Trinidad and Tobago finalized and implemented a multi-year strategic plan after receiving expert assistance from the United States Department of Labor. This plan guides the work plans of each of the inspection sub-units and </w:t>
      </w:r>
      <w:r w:rsidRPr="00756AB5">
        <w:rPr>
          <w:rFonts w:ascii="Trebuchet MS" w:hAnsi="Trebuchet MS" w:cs="Arial"/>
          <w:bCs/>
          <w:sz w:val="20"/>
          <w:szCs w:val="20"/>
          <w:lang w:val="en-US"/>
        </w:rPr>
        <w:lastRenderedPageBreak/>
        <w:t>focuses on initiatives and performance evaluations. Also developed and implemented was a performance evaluation system for inspectors and other Administration personnel.</w:t>
      </w:r>
    </w:p>
    <w:p w14:paraId="2173FE59" w14:textId="77777777" w:rsidR="00585487" w:rsidRPr="00756AB5" w:rsidRDefault="00585487" w:rsidP="00896212">
      <w:pPr>
        <w:spacing w:line="250" w:lineRule="exact"/>
        <w:jc w:val="both"/>
        <w:rPr>
          <w:rFonts w:ascii="Trebuchet MS" w:hAnsi="Trebuchet MS" w:cs="Arial"/>
          <w:bCs/>
          <w:sz w:val="20"/>
          <w:szCs w:val="20"/>
          <w:lang w:val="en-US"/>
        </w:rPr>
      </w:pPr>
    </w:p>
    <w:p w14:paraId="79F15EA4" w14:textId="77777777" w:rsidR="00585487" w:rsidRPr="00756AB5" w:rsidRDefault="00585487" w:rsidP="00B82A02">
      <w:pPr>
        <w:numPr>
          <w:ilvl w:val="0"/>
          <w:numId w:val="16"/>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As part of a cooperation activity with the Ministry of Labor, Employment and Social Security of Argentina, the Ministry of Labor and Social Development of Panama began to strengthen their employment counseling service</w:t>
      </w:r>
      <w:r w:rsidR="00343A92">
        <w:rPr>
          <w:rFonts w:ascii="Trebuchet MS" w:hAnsi="Trebuchet MS" w:cs="Arial"/>
          <w:bCs/>
          <w:sz w:val="20"/>
          <w:szCs w:val="20"/>
          <w:lang w:val="en-US"/>
        </w:rPr>
        <w:t>s</w:t>
      </w:r>
      <w:r w:rsidRPr="00756AB5">
        <w:rPr>
          <w:rFonts w:ascii="Trebuchet MS" w:hAnsi="Trebuchet MS" w:cs="Arial"/>
          <w:bCs/>
          <w:sz w:val="20"/>
          <w:szCs w:val="20"/>
          <w:lang w:val="en-US"/>
        </w:rPr>
        <w:t xml:space="preserve"> as part of their labor intermediation services. The Directorate General of Employment also consolidated a network based on </w:t>
      </w:r>
      <w:r w:rsidRPr="00B32335">
        <w:rPr>
          <w:rFonts w:ascii="Trebuchet MS" w:hAnsi="Trebuchet MS" w:cs="Arial"/>
          <w:bCs/>
          <w:sz w:val="20"/>
          <w:szCs w:val="20"/>
          <w:lang w:val="en-US"/>
        </w:rPr>
        <w:t>complementarity</w:t>
      </w:r>
      <w:r w:rsidRPr="00756AB5">
        <w:rPr>
          <w:rFonts w:ascii="Trebuchet MS" w:hAnsi="Trebuchet MS" w:cs="Arial"/>
          <w:bCs/>
          <w:sz w:val="20"/>
          <w:szCs w:val="20"/>
          <w:lang w:val="en-US"/>
        </w:rPr>
        <w:t xml:space="preserve">, group cohesion, and management </w:t>
      </w:r>
      <w:proofErr w:type="gramStart"/>
      <w:r w:rsidRPr="00756AB5">
        <w:rPr>
          <w:rFonts w:ascii="Trebuchet MS" w:hAnsi="Trebuchet MS" w:cs="Arial"/>
          <w:bCs/>
          <w:sz w:val="20"/>
          <w:szCs w:val="20"/>
          <w:lang w:val="en-US"/>
        </w:rPr>
        <w:t>on the basis of</w:t>
      </w:r>
      <w:proofErr w:type="gramEnd"/>
      <w:r w:rsidRPr="00756AB5">
        <w:rPr>
          <w:rFonts w:ascii="Trebuchet MS" w:hAnsi="Trebuchet MS" w:cs="Arial"/>
          <w:bCs/>
          <w:sz w:val="20"/>
          <w:szCs w:val="20"/>
          <w:lang w:val="en-US"/>
        </w:rPr>
        <w:t xml:space="preserve"> results. </w:t>
      </w:r>
    </w:p>
    <w:p w14:paraId="3BC8B044" w14:textId="77777777" w:rsidR="00585487" w:rsidRPr="00756AB5" w:rsidRDefault="00585487" w:rsidP="00896212">
      <w:pPr>
        <w:spacing w:line="250" w:lineRule="exact"/>
        <w:jc w:val="both"/>
        <w:rPr>
          <w:rFonts w:ascii="Trebuchet MS" w:hAnsi="Trebuchet MS" w:cs="Arial"/>
          <w:bCs/>
          <w:sz w:val="20"/>
          <w:szCs w:val="20"/>
          <w:lang w:val="en-US"/>
        </w:rPr>
      </w:pPr>
    </w:p>
    <w:p w14:paraId="1D1EEFC1" w14:textId="77777777" w:rsidR="00585487" w:rsidRPr="00756AB5" w:rsidRDefault="00585487" w:rsidP="00B82A02">
      <w:pPr>
        <w:numPr>
          <w:ilvl w:val="0"/>
          <w:numId w:val="16"/>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cooperation activity with the Ministry of Labor and Employment of Brazil enabled policies and actions </w:t>
      </w:r>
      <w:r w:rsidR="00D6102B">
        <w:rPr>
          <w:rFonts w:ascii="Trebuchet MS" w:hAnsi="Trebuchet MS" w:cs="Arial"/>
          <w:bCs/>
          <w:sz w:val="20"/>
          <w:szCs w:val="20"/>
          <w:lang w:val="en-US"/>
        </w:rPr>
        <w:t xml:space="preserve">to reorient </w:t>
      </w:r>
      <w:r w:rsidRPr="00756AB5">
        <w:rPr>
          <w:rFonts w:ascii="Trebuchet MS" w:hAnsi="Trebuchet MS" w:cs="Arial"/>
          <w:bCs/>
          <w:sz w:val="20"/>
          <w:szCs w:val="20"/>
          <w:lang w:val="en-US"/>
        </w:rPr>
        <w:t xml:space="preserve">and transform </w:t>
      </w:r>
      <w:r w:rsidR="008B5822" w:rsidRPr="00756AB5">
        <w:rPr>
          <w:rFonts w:ascii="Trebuchet MS" w:hAnsi="Trebuchet MS" w:cs="Arial"/>
          <w:bCs/>
          <w:sz w:val="20"/>
          <w:szCs w:val="20"/>
          <w:lang w:val="en-US"/>
        </w:rPr>
        <w:t>the Directorate General of Employment and Wages of the Ministry of Labor of Nicaragua</w:t>
      </w:r>
      <w:r w:rsidR="008B5822">
        <w:rPr>
          <w:rFonts w:ascii="Trebuchet MS" w:hAnsi="Trebuchet MS" w:cs="Arial"/>
          <w:bCs/>
          <w:sz w:val="20"/>
          <w:szCs w:val="20"/>
          <w:lang w:val="en-US"/>
        </w:rPr>
        <w:t xml:space="preserve">’s </w:t>
      </w:r>
      <w:r w:rsidRPr="00756AB5">
        <w:rPr>
          <w:rFonts w:ascii="Trebuchet MS" w:hAnsi="Trebuchet MS" w:cs="Arial"/>
          <w:bCs/>
          <w:sz w:val="20"/>
          <w:szCs w:val="20"/>
          <w:lang w:val="en-US"/>
        </w:rPr>
        <w:t>strategic objectives</w:t>
      </w:r>
      <w:r w:rsidR="00D96245">
        <w:rPr>
          <w:rFonts w:ascii="Trebuchet MS" w:hAnsi="Trebuchet MS" w:cs="Arial"/>
          <w:bCs/>
          <w:sz w:val="20"/>
          <w:szCs w:val="20"/>
          <w:lang w:val="en-US"/>
        </w:rPr>
        <w:t>.</w:t>
      </w:r>
      <w:r w:rsidRPr="00756AB5">
        <w:rPr>
          <w:rFonts w:ascii="Trebuchet MS" w:hAnsi="Trebuchet MS" w:cs="Arial"/>
          <w:bCs/>
          <w:sz w:val="20"/>
          <w:szCs w:val="20"/>
          <w:lang w:val="en-US"/>
        </w:rPr>
        <w:t xml:space="preserve"> Some actions relate to the training process, the involvement of local actors, and the consolidation of a network of institutional work. </w:t>
      </w:r>
    </w:p>
    <w:p w14:paraId="46E08ACA" w14:textId="77777777" w:rsidR="00585487" w:rsidRPr="00756AB5" w:rsidRDefault="00585487" w:rsidP="00896212">
      <w:pPr>
        <w:spacing w:line="250" w:lineRule="exact"/>
        <w:jc w:val="both"/>
        <w:rPr>
          <w:rFonts w:ascii="Trebuchet MS" w:hAnsi="Trebuchet MS" w:cs="Arial"/>
          <w:bCs/>
          <w:sz w:val="20"/>
          <w:szCs w:val="20"/>
          <w:lang w:val="en-US"/>
        </w:rPr>
      </w:pPr>
    </w:p>
    <w:p w14:paraId="2F3952C2" w14:textId="77777777" w:rsidR="00585487" w:rsidRPr="00756AB5" w:rsidRDefault="00585487" w:rsidP="00B82A02">
      <w:pPr>
        <w:numPr>
          <w:ilvl w:val="0"/>
          <w:numId w:val="16"/>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The on-site visit from officials of the Ministry of Labor and Social Security of Costa Rica to their counterparts in Argentina helped to improve the skills of employment managers through training in the use of electronic job-search platforms, with the goal of standardizing procedures.</w:t>
      </w:r>
    </w:p>
    <w:p w14:paraId="45289B1E" w14:textId="77777777" w:rsidR="00585487" w:rsidRPr="00756AB5" w:rsidRDefault="00585487" w:rsidP="00896212">
      <w:pPr>
        <w:spacing w:line="250" w:lineRule="exact"/>
        <w:jc w:val="both"/>
        <w:rPr>
          <w:rFonts w:ascii="Trebuchet MS" w:hAnsi="Trebuchet MS" w:cs="Arial"/>
          <w:bCs/>
          <w:sz w:val="20"/>
          <w:szCs w:val="20"/>
          <w:lang w:val="en-US"/>
        </w:rPr>
      </w:pPr>
    </w:p>
    <w:p w14:paraId="41D3A20B" w14:textId="77777777" w:rsidR="00585487" w:rsidRPr="00756AB5" w:rsidRDefault="00585487" w:rsidP="00B82A02">
      <w:pPr>
        <w:numPr>
          <w:ilvl w:val="0"/>
          <w:numId w:val="16"/>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modernization of the Department of Social Organizations of the Ministry of Labor of Costa Rica was facilitated and strengthened through technical assistance from Mexico, specifically regarding the simplification of the social </w:t>
      </w:r>
      <w:proofErr w:type="gramStart"/>
      <w:r w:rsidRPr="00756AB5">
        <w:rPr>
          <w:rFonts w:ascii="Trebuchet MS" w:hAnsi="Trebuchet MS" w:cs="Arial"/>
          <w:bCs/>
          <w:sz w:val="20"/>
          <w:szCs w:val="20"/>
          <w:lang w:val="en-US"/>
        </w:rPr>
        <w:t>organizations</w:t>
      </w:r>
      <w:proofErr w:type="gramEnd"/>
      <w:r w:rsidRPr="00756AB5">
        <w:rPr>
          <w:rFonts w:ascii="Trebuchet MS" w:hAnsi="Trebuchet MS" w:cs="Arial"/>
          <w:bCs/>
          <w:sz w:val="20"/>
          <w:szCs w:val="20"/>
          <w:lang w:val="en-US"/>
        </w:rPr>
        <w:t xml:space="preserve"> registry, and computerization and design of oversight and monitoring tools, achieving greater efficiency and better service for users.</w:t>
      </w:r>
    </w:p>
    <w:p w14:paraId="6EFC5929" w14:textId="77777777" w:rsidR="00585487" w:rsidRPr="00756AB5" w:rsidRDefault="00585487" w:rsidP="00896212">
      <w:pPr>
        <w:spacing w:line="250" w:lineRule="exact"/>
        <w:jc w:val="both"/>
        <w:rPr>
          <w:rFonts w:ascii="Trebuchet MS" w:hAnsi="Trebuchet MS" w:cs="Arial"/>
          <w:bCs/>
          <w:sz w:val="20"/>
          <w:szCs w:val="20"/>
          <w:lang w:val="en-US"/>
        </w:rPr>
      </w:pPr>
    </w:p>
    <w:p w14:paraId="61F55994" w14:textId="77777777" w:rsidR="00585487" w:rsidRPr="00756AB5" w:rsidRDefault="00585487" w:rsidP="00B82A02">
      <w:pPr>
        <w:numPr>
          <w:ilvl w:val="0"/>
          <w:numId w:val="16"/>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Statistics development processes in the Ministry of Labor of Paraguay were streamlined and made </w:t>
      </w:r>
      <w:proofErr w:type="gramStart"/>
      <w:r w:rsidRPr="00756AB5">
        <w:rPr>
          <w:rFonts w:ascii="Trebuchet MS" w:hAnsi="Trebuchet MS" w:cs="Arial"/>
          <w:bCs/>
          <w:sz w:val="20"/>
          <w:szCs w:val="20"/>
          <w:lang w:val="en-US"/>
        </w:rPr>
        <w:t>more efficient and timely</w:t>
      </w:r>
      <w:proofErr w:type="gramEnd"/>
      <w:r w:rsidRPr="00756AB5">
        <w:rPr>
          <w:rFonts w:ascii="Trebuchet MS" w:hAnsi="Trebuchet MS" w:cs="Arial"/>
          <w:bCs/>
          <w:sz w:val="20"/>
          <w:szCs w:val="20"/>
          <w:lang w:val="en-US"/>
        </w:rPr>
        <w:t xml:space="preserve">, better training was provided for statistics area officials, and that area was strengthened following assistance received from Argentina. </w:t>
      </w:r>
    </w:p>
    <w:p w14:paraId="1C7A5AF5" w14:textId="77777777" w:rsidR="00585487" w:rsidRPr="00756AB5" w:rsidRDefault="00585487" w:rsidP="00896212">
      <w:pPr>
        <w:spacing w:line="250" w:lineRule="exact"/>
        <w:jc w:val="both"/>
        <w:rPr>
          <w:rFonts w:ascii="Trebuchet MS" w:hAnsi="Trebuchet MS" w:cs="Arial"/>
          <w:bCs/>
          <w:sz w:val="20"/>
          <w:szCs w:val="20"/>
          <w:lang w:val="en-US"/>
        </w:rPr>
      </w:pPr>
    </w:p>
    <w:p w14:paraId="1D003AD4" w14:textId="77777777" w:rsidR="00585487" w:rsidRPr="00756AB5" w:rsidRDefault="00585487" w:rsidP="00B82A02">
      <w:pPr>
        <w:numPr>
          <w:ilvl w:val="0"/>
          <w:numId w:val="16"/>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The Occupational Health and Safety area of the Ministry of Labor of Guyana, following cooperation activities with Trinidad and Tobago and Barbados, made the following significant improvements: inspection kits were prepared as part of the inspectors' tools, the 4P model for evidence gathering implemented in Barbados was adopted, which enhanced investigations of workplace accidents and fatalities, and the use of scientific equipment and information systems in labor inspections was improved, resulting in increased efficiency in reporting.</w:t>
      </w:r>
    </w:p>
    <w:p w14:paraId="2CDD97FB" w14:textId="77777777" w:rsidR="00585487" w:rsidRPr="00756AB5" w:rsidRDefault="00585487" w:rsidP="00896212">
      <w:pPr>
        <w:spacing w:line="250" w:lineRule="exact"/>
        <w:jc w:val="both"/>
        <w:rPr>
          <w:rFonts w:ascii="Trebuchet MS" w:hAnsi="Trebuchet MS" w:cs="Arial"/>
          <w:bCs/>
          <w:sz w:val="20"/>
          <w:szCs w:val="20"/>
          <w:lang w:val="en-US"/>
        </w:rPr>
      </w:pPr>
    </w:p>
    <w:p w14:paraId="4C1C3E2B" w14:textId="77777777" w:rsidR="00585487" w:rsidRPr="00756AB5" w:rsidRDefault="00585487" w:rsidP="00B82A02">
      <w:pPr>
        <w:numPr>
          <w:ilvl w:val="0"/>
          <w:numId w:val="16"/>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The procedures and structure of the Social Security Office of the Ministry of Justice and Labor of Paraguay, created in late 2008, and of the National Social Security System were strengthened following cooperation with Chile in March 2009.</w:t>
      </w:r>
    </w:p>
    <w:p w14:paraId="7289C41F" w14:textId="77777777" w:rsidR="00585487" w:rsidRPr="00756AB5" w:rsidRDefault="00585487" w:rsidP="00896212">
      <w:pPr>
        <w:spacing w:line="250" w:lineRule="exact"/>
        <w:jc w:val="both"/>
        <w:rPr>
          <w:rFonts w:ascii="Trebuchet MS" w:hAnsi="Trebuchet MS" w:cs="Arial"/>
          <w:bCs/>
          <w:sz w:val="20"/>
          <w:szCs w:val="20"/>
          <w:lang w:val="en-US"/>
        </w:rPr>
      </w:pPr>
    </w:p>
    <w:p w14:paraId="2A35C490" w14:textId="77777777" w:rsidR="00585487" w:rsidRPr="00756AB5" w:rsidRDefault="00585487" w:rsidP="00B82A02">
      <w:pPr>
        <w:numPr>
          <w:ilvl w:val="0"/>
          <w:numId w:val="16"/>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The restructuring of the data compilation system for labor statistics generation and the design of new indicators in Guatemala were based on training provided by Argentina.</w:t>
      </w:r>
    </w:p>
    <w:p w14:paraId="6BC27FFB" w14:textId="77777777" w:rsidR="00585487" w:rsidRPr="00756AB5" w:rsidRDefault="00585487" w:rsidP="00896212">
      <w:pPr>
        <w:spacing w:line="250" w:lineRule="exact"/>
        <w:jc w:val="both"/>
        <w:rPr>
          <w:rFonts w:ascii="Trebuchet MS" w:hAnsi="Trebuchet MS" w:cs="Arial"/>
          <w:bCs/>
          <w:sz w:val="20"/>
          <w:szCs w:val="20"/>
          <w:lang w:val="en-US"/>
        </w:rPr>
      </w:pPr>
    </w:p>
    <w:p w14:paraId="1FB4BED1" w14:textId="77777777" w:rsidR="00585487" w:rsidRPr="00756AB5" w:rsidRDefault="00585487" w:rsidP="00B82A02">
      <w:pPr>
        <w:numPr>
          <w:ilvl w:val="0"/>
          <w:numId w:val="16"/>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Occupational health and safety procedures of the Department of </w:t>
      </w:r>
      <w:proofErr w:type="spellStart"/>
      <w:r w:rsidRPr="00756AB5">
        <w:rPr>
          <w:rFonts w:ascii="Trebuchet MS" w:hAnsi="Trebuchet MS" w:cs="Arial"/>
          <w:bCs/>
          <w:sz w:val="20"/>
          <w:szCs w:val="20"/>
          <w:lang w:val="en-US"/>
        </w:rPr>
        <w:t>Labour</w:t>
      </w:r>
      <w:proofErr w:type="spellEnd"/>
      <w:r w:rsidRPr="00756AB5">
        <w:rPr>
          <w:rFonts w:ascii="Trebuchet MS" w:hAnsi="Trebuchet MS" w:cs="Arial"/>
          <w:bCs/>
          <w:sz w:val="20"/>
          <w:szCs w:val="20"/>
          <w:lang w:val="en-US"/>
        </w:rPr>
        <w:t xml:space="preserve"> of Saint Vincent and the Grenadines were developed using information and knowledge gained from seeing the Intervention Model of Canada. Among other issues, follow-up visits are part of i</w:t>
      </w:r>
      <w:r w:rsidRPr="00756AB5">
        <w:rPr>
          <w:rFonts w:ascii="Trebuchet MS" w:hAnsi="Trebuchet MS"/>
          <w:sz w:val="20"/>
          <w:szCs w:val="20"/>
          <w:lang w:val="en-US"/>
        </w:rPr>
        <w:t>nspectors training and forms used on inspection visits are currently being re-designed.</w:t>
      </w:r>
    </w:p>
    <w:p w14:paraId="74090A5A" w14:textId="77777777" w:rsidR="00585487" w:rsidRPr="00756AB5" w:rsidRDefault="00585487" w:rsidP="00896212">
      <w:pPr>
        <w:spacing w:line="250" w:lineRule="exact"/>
        <w:jc w:val="both"/>
        <w:rPr>
          <w:rFonts w:ascii="Trebuchet MS" w:hAnsi="Trebuchet MS" w:cs="Arial"/>
          <w:bCs/>
          <w:sz w:val="20"/>
          <w:szCs w:val="20"/>
          <w:lang w:val="en-US"/>
        </w:rPr>
      </w:pPr>
    </w:p>
    <w:p w14:paraId="19DF01E7" w14:textId="77777777" w:rsidR="00585487" w:rsidRPr="00756AB5" w:rsidRDefault="00585487" w:rsidP="00B82A02">
      <w:pPr>
        <w:numPr>
          <w:ilvl w:val="0"/>
          <w:numId w:val="16"/>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ILO convention report preparation procedures were redefined in El Salvador following cooperation with Argentina to improve consultations with workers and employers.</w:t>
      </w:r>
    </w:p>
    <w:p w14:paraId="1B58C147" w14:textId="77777777" w:rsidR="00585487" w:rsidRPr="00756AB5" w:rsidRDefault="00585487" w:rsidP="00896212">
      <w:pPr>
        <w:spacing w:line="250" w:lineRule="exact"/>
        <w:jc w:val="both"/>
        <w:rPr>
          <w:rFonts w:ascii="Trebuchet MS" w:hAnsi="Trebuchet MS" w:cs="Arial"/>
          <w:b/>
          <w:bCs/>
          <w:sz w:val="20"/>
          <w:szCs w:val="20"/>
          <w:lang w:val="en-US"/>
        </w:rPr>
      </w:pPr>
    </w:p>
    <w:p w14:paraId="36FB89C6" w14:textId="77777777" w:rsidR="00585487" w:rsidRPr="00756AB5" w:rsidRDefault="00585487" w:rsidP="00B82A02">
      <w:pPr>
        <w:numPr>
          <w:ilvl w:val="0"/>
          <w:numId w:val="16"/>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Proposed improvements to the organizational and functional structure of labor inspection in El Salvador, including the inspector career service, were developed based on the Dominican Republic model.</w:t>
      </w:r>
    </w:p>
    <w:p w14:paraId="6AE1479F" w14:textId="77777777" w:rsidR="00822940" w:rsidRPr="00756AB5" w:rsidRDefault="00822940">
      <w:pPr>
        <w:spacing w:line="250" w:lineRule="exact"/>
        <w:jc w:val="both"/>
        <w:rPr>
          <w:rFonts w:ascii="Trebuchet MS" w:hAnsi="Trebuchet MS" w:cs="Arial"/>
          <w:bCs/>
          <w:sz w:val="20"/>
          <w:szCs w:val="20"/>
          <w:lang w:val="en-US"/>
        </w:rPr>
      </w:pPr>
    </w:p>
    <w:p w14:paraId="5F857EAB" w14:textId="77777777" w:rsidR="00585487" w:rsidRPr="00756AB5" w:rsidRDefault="00585487" w:rsidP="00B82A02">
      <w:pPr>
        <w:numPr>
          <w:ilvl w:val="0"/>
          <w:numId w:val="6"/>
        </w:numPr>
        <w:tabs>
          <w:tab w:val="clear" w:pos="720"/>
          <w:tab w:val="num" w:pos="360"/>
          <w:tab w:val="num" w:pos="900"/>
        </w:tabs>
        <w:spacing w:line="250" w:lineRule="exact"/>
        <w:ind w:left="360"/>
        <w:jc w:val="both"/>
        <w:rPr>
          <w:rFonts w:ascii="Trebuchet MS" w:hAnsi="Trebuchet MS" w:cs="Arial"/>
          <w:b/>
          <w:bCs/>
          <w:sz w:val="20"/>
          <w:szCs w:val="20"/>
          <w:lang w:val="en-US"/>
        </w:rPr>
      </w:pPr>
      <w:r w:rsidRPr="00756AB5">
        <w:rPr>
          <w:rFonts w:ascii="Trebuchet MS" w:hAnsi="Trebuchet MS"/>
          <w:b/>
          <w:sz w:val="20"/>
          <w:lang w:val="en-US"/>
        </w:rPr>
        <w:lastRenderedPageBreak/>
        <w:t xml:space="preserve">Design or improvement of training activities for </w:t>
      </w:r>
      <w:r w:rsidR="00B27B5B" w:rsidRPr="00756AB5">
        <w:rPr>
          <w:rFonts w:ascii="Trebuchet MS" w:hAnsi="Trebuchet MS"/>
          <w:b/>
          <w:sz w:val="20"/>
          <w:lang w:val="en-US"/>
        </w:rPr>
        <w:t xml:space="preserve">government </w:t>
      </w:r>
      <w:r w:rsidRPr="00756AB5">
        <w:rPr>
          <w:rFonts w:ascii="Trebuchet MS" w:hAnsi="Trebuchet MS"/>
          <w:b/>
          <w:sz w:val="20"/>
          <w:lang w:val="en-US"/>
        </w:rPr>
        <w:t>officials</w:t>
      </w:r>
      <w:r w:rsidRPr="00756AB5">
        <w:rPr>
          <w:rFonts w:ascii="Trebuchet MS" w:hAnsi="Trebuchet MS" w:cs="Arial"/>
          <w:b/>
          <w:bCs/>
          <w:sz w:val="20"/>
          <w:szCs w:val="20"/>
          <w:lang w:val="en-US"/>
        </w:rPr>
        <w:t xml:space="preserve"> </w:t>
      </w:r>
    </w:p>
    <w:p w14:paraId="1F595325" w14:textId="77777777" w:rsidR="00585487" w:rsidRPr="00756AB5" w:rsidRDefault="00585487">
      <w:pPr>
        <w:spacing w:line="250" w:lineRule="exact"/>
        <w:jc w:val="both"/>
        <w:rPr>
          <w:rFonts w:ascii="Trebuchet MS" w:hAnsi="Trebuchet MS" w:cs="Arial"/>
          <w:b/>
          <w:bCs/>
          <w:sz w:val="20"/>
          <w:szCs w:val="20"/>
          <w:lang w:val="en-US"/>
        </w:rPr>
      </w:pPr>
    </w:p>
    <w:p w14:paraId="40D770EF" w14:textId="77777777" w:rsidR="00585487" w:rsidRPr="00756AB5" w:rsidRDefault="00585487" w:rsidP="00335822">
      <w:pPr>
        <w:spacing w:line="250" w:lineRule="exact"/>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RIAL contributes to Ministry training activities in two ways: (1) Directly, through visits by experts in bilateral cooperation activities which may include training activities; and (2) Indirectly, as advantage may be taken of the content of the Hemispheric Workshops and RIAL bilateral cooperation activities to improve Ministry training activities. Fifty-two percent of bilateral cooperation activities have had </w:t>
      </w:r>
      <w:proofErr w:type="gramStart"/>
      <w:r w:rsidRPr="00756AB5">
        <w:rPr>
          <w:rFonts w:ascii="Trebuchet MS" w:hAnsi="Trebuchet MS" w:cs="Arial"/>
          <w:bCs/>
          <w:sz w:val="20"/>
          <w:szCs w:val="20"/>
          <w:lang w:val="en-US"/>
        </w:rPr>
        <w:t>impact</w:t>
      </w:r>
      <w:proofErr w:type="gramEnd"/>
      <w:r w:rsidRPr="00756AB5">
        <w:rPr>
          <w:rFonts w:ascii="Trebuchet MS" w:hAnsi="Trebuchet MS" w:cs="Arial"/>
          <w:bCs/>
          <w:sz w:val="20"/>
          <w:szCs w:val="20"/>
          <w:lang w:val="en-US"/>
        </w:rPr>
        <w:t xml:space="preserve"> in the design or improvement of training exercises, which represents a very valuable multiplicative effect of cooperation.</w:t>
      </w:r>
    </w:p>
    <w:p w14:paraId="24144709" w14:textId="77777777" w:rsidR="009253C5" w:rsidRDefault="009253C5">
      <w:pPr>
        <w:spacing w:line="250" w:lineRule="exact"/>
        <w:jc w:val="both"/>
        <w:rPr>
          <w:rFonts w:ascii="Trebuchet MS" w:hAnsi="Trebuchet MS" w:cs="Arial"/>
          <w:bCs/>
          <w:sz w:val="20"/>
          <w:szCs w:val="20"/>
          <w:lang w:val="en-US"/>
        </w:rPr>
      </w:pPr>
    </w:p>
    <w:p w14:paraId="38F5DF50" w14:textId="77777777" w:rsidR="00585487" w:rsidRPr="00566872" w:rsidRDefault="00585487">
      <w:pPr>
        <w:spacing w:line="250" w:lineRule="exact"/>
        <w:jc w:val="both"/>
        <w:rPr>
          <w:rFonts w:ascii="Trebuchet MS" w:hAnsi="Trebuchet MS" w:cs="Arial"/>
          <w:bCs/>
          <w:sz w:val="20"/>
          <w:szCs w:val="20"/>
          <w:lang w:val="en-US"/>
        </w:rPr>
      </w:pPr>
      <w:r w:rsidRPr="00756AB5">
        <w:rPr>
          <w:rFonts w:ascii="Trebuchet MS" w:hAnsi="Trebuchet MS" w:cs="Arial"/>
          <w:bCs/>
          <w:sz w:val="20"/>
          <w:szCs w:val="20"/>
          <w:lang w:val="en-US"/>
        </w:rPr>
        <w:t xml:space="preserve">Among </w:t>
      </w:r>
      <w:r w:rsidRPr="00566872">
        <w:rPr>
          <w:rFonts w:ascii="Trebuchet MS" w:hAnsi="Trebuchet MS" w:cs="Arial"/>
          <w:bCs/>
          <w:sz w:val="20"/>
          <w:szCs w:val="20"/>
          <w:lang w:val="en-US"/>
        </w:rPr>
        <w:t>direct contributions, the following activities warrant mention owing to their multiplier effect:</w:t>
      </w:r>
    </w:p>
    <w:p w14:paraId="4B84DEFF" w14:textId="77777777" w:rsidR="00585487" w:rsidRPr="00566872" w:rsidRDefault="00585487">
      <w:pPr>
        <w:spacing w:line="250" w:lineRule="exact"/>
        <w:jc w:val="both"/>
        <w:rPr>
          <w:rFonts w:ascii="Trebuchet MS" w:hAnsi="Trebuchet MS" w:cs="Arial"/>
          <w:bCs/>
          <w:sz w:val="20"/>
          <w:szCs w:val="20"/>
          <w:lang w:val="en-US"/>
        </w:rPr>
      </w:pPr>
    </w:p>
    <w:p w14:paraId="392DDB42" w14:textId="75905F2B" w:rsidR="0050585B" w:rsidRPr="0050585B" w:rsidRDefault="0050585B" w:rsidP="00B82A02">
      <w:pPr>
        <w:numPr>
          <w:ilvl w:val="0"/>
          <w:numId w:val="17"/>
        </w:numPr>
        <w:tabs>
          <w:tab w:val="clear" w:pos="720"/>
          <w:tab w:val="num" w:pos="360"/>
          <w:tab w:val="num" w:pos="900"/>
        </w:tabs>
        <w:spacing w:line="250" w:lineRule="exact"/>
        <w:ind w:left="360"/>
        <w:jc w:val="both"/>
        <w:rPr>
          <w:rFonts w:ascii="Trebuchet MS" w:hAnsi="Trebuchet MS" w:cs="Arial"/>
          <w:sz w:val="20"/>
          <w:szCs w:val="20"/>
          <w:lang w:val="en-US"/>
        </w:rPr>
      </w:pPr>
      <w:r w:rsidRPr="0003715E">
        <w:rPr>
          <w:rFonts w:ascii="Trebuchet MS" w:hAnsi="Trebuchet MS" w:cs="Calibri"/>
          <w:sz w:val="20"/>
          <w:szCs w:val="20"/>
          <w:lang w:val="en-US"/>
        </w:rPr>
        <w:t>Belize’s Labor and Employment officers and labor inspectors received comprehensive training on Occupational Safety and Health (OSH) from the Ministry of Labor of Barbados, via on-line sessions in 202</w:t>
      </w:r>
      <w:r w:rsidR="00451215">
        <w:rPr>
          <w:rFonts w:ascii="Trebuchet MS" w:hAnsi="Trebuchet MS" w:cs="Calibri"/>
          <w:sz w:val="20"/>
          <w:szCs w:val="20"/>
          <w:lang w:val="en-US"/>
        </w:rPr>
        <w:t>2</w:t>
      </w:r>
      <w:r w:rsidRPr="0003715E">
        <w:rPr>
          <w:rFonts w:ascii="Trebuchet MS" w:hAnsi="Trebuchet MS" w:cs="Calibri"/>
          <w:sz w:val="20"/>
          <w:szCs w:val="20"/>
          <w:lang w:val="en-US"/>
        </w:rPr>
        <w:t>.</w:t>
      </w:r>
      <w:r>
        <w:rPr>
          <w:rFonts w:ascii="Trebuchet MS" w:hAnsi="Trebuchet MS" w:cs="Calibri"/>
          <w:sz w:val="20"/>
          <w:szCs w:val="20"/>
          <w:lang w:val="en-US"/>
        </w:rPr>
        <w:t xml:space="preserve"> </w:t>
      </w:r>
      <w:r w:rsidRPr="0003715E">
        <w:rPr>
          <w:rFonts w:ascii="Trebuchet MS" w:hAnsi="Trebuchet MS" w:cs="Calibri"/>
          <w:sz w:val="20"/>
          <w:szCs w:val="20"/>
          <w:lang w:val="en-US"/>
        </w:rPr>
        <w:t xml:space="preserve">Training included specific areas (ergonomics, chemical safety, hazards overview, among </w:t>
      </w:r>
      <w:proofErr w:type="gramStart"/>
      <w:r w:rsidRPr="0003715E">
        <w:rPr>
          <w:rFonts w:ascii="Trebuchet MS" w:hAnsi="Trebuchet MS" w:cs="Calibri"/>
          <w:sz w:val="20"/>
          <w:szCs w:val="20"/>
          <w:lang w:val="en-US"/>
        </w:rPr>
        <w:t>other</w:t>
      </w:r>
      <w:proofErr w:type="gramEnd"/>
      <w:r w:rsidRPr="0003715E">
        <w:rPr>
          <w:rFonts w:ascii="Trebuchet MS" w:hAnsi="Trebuchet MS" w:cs="Calibri"/>
          <w:sz w:val="20"/>
          <w:szCs w:val="20"/>
          <w:lang w:val="en-US"/>
        </w:rPr>
        <w:t>), as well as OSH management approach and preparation for inspections at the workplaces.</w:t>
      </w:r>
    </w:p>
    <w:p w14:paraId="38ADBA7F" w14:textId="77777777" w:rsidR="0050585B" w:rsidRDefault="0050585B" w:rsidP="0050585B">
      <w:pPr>
        <w:tabs>
          <w:tab w:val="num" w:pos="900"/>
        </w:tabs>
        <w:spacing w:line="250" w:lineRule="exact"/>
        <w:ind w:left="360"/>
        <w:jc w:val="both"/>
        <w:rPr>
          <w:rFonts w:ascii="Trebuchet MS" w:hAnsi="Trebuchet MS" w:cs="Arial"/>
          <w:sz w:val="20"/>
          <w:szCs w:val="20"/>
          <w:lang w:val="en-US"/>
        </w:rPr>
      </w:pPr>
    </w:p>
    <w:p w14:paraId="436BBBCC" w14:textId="558788FB" w:rsidR="0044505B" w:rsidRPr="00566872" w:rsidRDefault="0044505B" w:rsidP="00B82A02">
      <w:pPr>
        <w:numPr>
          <w:ilvl w:val="0"/>
          <w:numId w:val="17"/>
        </w:numPr>
        <w:tabs>
          <w:tab w:val="clear" w:pos="720"/>
          <w:tab w:val="num" w:pos="360"/>
          <w:tab w:val="num" w:pos="900"/>
        </w:tabs>
        <w:spacing w:line="250" w:lineRule="exact"/>
        <w:ind w:left="360"/>
        <w:jc w:val="both"/>
        <w:rPr>
          <w:rFonts w:ascii="Trebuchet MS" w:hAnsi="Trebuchet MS" w:cs="Arial"/>
          <w:sz w:val="20"/>
          <w:szCs w:val="20"/>
          <w:lang w:val="en-US"/>
        </w:rPr>
      </w:pPr>
      <w:r w:rsidRPr="00566872">
        <w:rPr>
          <w:rFonts w:ascii="Trebuchet MS" w:hAnsi="Trebuchet MS" w:cs="Arial"/>
          <w:sz w:val="20"/>
          <w:szCs w:val="20"/>
          <w:lang w:val="en-US"/>
        </w:rPr>
        <w:t xml:space="preserve">Labor inspectors from Guatemala improved their knowledge and capabilities on conciliation and conflict resolution after receiving training from Argentinian experts in </w:t>
      </w:r>
      <w:r w:rsidR="0050585B" w:rsidRPr="00566872">
        <w:rPr>
          <w:rFonts w:ascii="Trebuchet MS" w:hAnsi="Trebuchet MS" w:cs="Arial"/>
          <w:sz w:val="20"/>
          <w:szCs w:val="20"/>
          <w:lang w:val="en-US"/>
        </w:rPr>
        <w:t>2018.</w:t>
      </w:r>
    </w:p>
    <w:p w14:paraId="17104ED0" w14:textId="77777777" w:rsidR="0044505B" w:rsidRPr="00566872" w:rsidRDefault="0044505B" w:rsidP="0044505B">
      <w:pPr>
        <w:tabs>
          <w:tab w:val="num" w:pos="900"/>
        </w:tabs>
        <w:spacing w:line="250" w:lineRule="exact"/>
        <w:ind w:left="360"/>
        <w:jc w:val="both"/>
        <w:rPr>
          <w:rFonts w:ascii="Trebuchet MS" w:hAnsi="Trebuchet MS" w:cs="Arial"/>
          <w:sz w:val="20"/>
          <w:szCs w:val="20"/>
          <w:lang w:val="en-US"/>
        </w:rPr>
      </w:pPr>
    </w:p>
    <w:p w14:paraId="67AC42E6" w14:textId="77777777" w:rsidR="009253C5" w:rsidRPr="00E5341B" w:rsidRDefault="00E5341B" w:rsidP="00B82A02">
      <w:pPr>
        <w:numPr>
          <w:ilvl w:val="0"/>
          <w:numId w:val="17"/>
        </w:numPr>
        <w:tabs>
          <w:tab w:val="clear" w:pos="720"/>
          <w:tab w:val="num" w:pos="360"/>
          <w:tab w:val="num" w:pos="900"/>
        </w:tabs>
        <w:spacing w:line="250" w:lineRule="exact"/>
        <w:ind w:left="360"/>
        <w:jc w:val="both"/>
        <w:rPr>
          <w:rFonts w:ascii="Trebuchet MS" w:hAnsi="Trebuchet MS" w:cs="Arial"/>
          <w:sz w:val="20"/>
          <w:szCs w:val="20"/>
          <w:lang w:val="en-US"/>
        </w:rPr>
      </w:pPr>
      <w:r w:rsidRPr="00E5341B">
        <w:rPr>
          <w:rFonts w:ascii="Trebuchet MS" w:hAnsi="Trebuchet MS" w:cs="Arial"/>
          <w:sz w:val="20"/>
          <w:szCs w:val="20"/>
          <w:lang w:val="en-US"/>
        </w:rPr>
        <w:t>As a result of</w:t>
      </w:r>
      <w:r w:rsidR="009253C5" w:rsidRPr="00E5341B">
        <w:rPr>
          <w:rFonts w:ascii="Trebuchet MS" w:hAnsi="Trebuchet MS" w:cs="Arial"/>
          <w:sz w:val="20"/>
          <w:szCs w:val="20"/>
          <w:lang w:val="en-US"/>
        </w:rPr>
        <w:t xml:space="preserve"> an experts’ visit from Colombia to Ecuador in 2019, officers from</w:t>
      </w:r>
      <w:r w:rsidRPr="00E5341B">
        <w:rPr>
          <w:rFonts w:ascii="Trebuchet MS" w:hAnsi="Trebuchet MS" w:cs="Arial"/>
          <w:sz w:val="20"/>
          <w:szCs w:val="20"/>
          <w:lang w:val="en-US"/>
        </w:rPr>
        <w:t xml:space="preserve"> both</w:t>
      </w:r>
      <w:r w:rsidR="009253C5" w:rsidRPr="00E5341B">
        <w:rPr>
          <w:rFonts w:ascii="Trebuchet MS" w:hAnsi="Trebuchet MS" w:cs="Arial"/>
          <w:sz w:val="20"/>
          <w:szCs w:val="20"/>
          <w:lang w:val="en-US"/>
        </w:rPr>
        <w:t xml:space="preserve"> the Ministr</w:t>
      </w:r>
      <w:r w:rsidRPr="00E5341B">
        <w:rPr>
          <w:rFonts w:ascii="Trebuchet MS" w:hAnsi="Trebuchet MS" w:cs="Arial"/>
          <w:sz w:val="20"/>
          <w:szCs w:val="20"/>
          <w:lang w:val="en-US"/>
        </w:rPr>
        <w:t xml:space="preserve">y </w:t>
      </w:r>
      <w:r w:rsidR="009253C5" w:rsidRPr="00E5341B">
        <w:rPr>
          <w:rFonts w:ascii="Trebuchet MS" w:hAnsi="Trebuchet MS" w:cs="Arial"/>
          <w:sz w:val="20"/>
          <w:szCs w:val="20"/>
          <w:lang w:val="en-US"/>
        </w:rPr>
        <w:t>of Labor and</w:t>
      </w:r>
      <w:r w:rsidRPr="00E5341B">
        <w:rPr>
          <w:rFonts w:ascii="Trebuchet MS" w:hAnsi="Trebuchet MS" w:cs="Arial"/>
          <w:sz w:val="20"/>
          <w:szCs w:val="20"/>
          <w:lang w:val="en-US"/>
        </w:rPr>
        <w:t xml:space="preserve"> the Ministry</w:t>
      </w:r>
      <w:r w:rsidR="009253C5" w:rsidRPr="00E5341B">
        <w:rPr>
          <w:rFonts w:ascii="Trebuchet MS" w:hAnsi="Trebuchet MS" w:cs="Arial"/>
          <w:sz w:val="20"/>
          <w:szCs w:val="20"/>
          <w:lang w:val="en-US"/>
        </w:rPr>
        <w:t xml:space="preserve"> of </w:t>
      </w:r>
      <w:r w:rsidRPr="00E5341B">
        <w:rPr>
          <w:rFonts w:ascii="Trebuchet MS" w:hAnsi="Trebuchet MS" w:cs="Arial"/>
          <w:sz w:val="20"/>
          <w:szCs w:val="20"/>
          <w:lang w:val="en-US"/>
        </w:rPr>
        <w:t xml:space="preserve">Foreign Affairs </w:t>
      </w:r>
      <w:r w:rsidR="009253C5" w:rsidRPr="00E5341B">
        <w:rPr>
          <w:rFonts w:ascii="Trebuchet MS" w:hAnsi="Trebuchet MS" w:cs="Arial"/>
          <w:sz w:val="20"/>
          <w:szCs w:val="20"/>
          <w:lang w:val="en-US"/>
        </w:rPr>
        <w:t xml:space="preserve">received training on </w:t>
      </w:r>
      <w:r>
        <w:rPr>
          <w:rFonts w:ascii="Trebuchet MS" w:hAnsi="Trebuchet MS" w:cs="Arial"/>
          <w:sz w:val="20"/>
          <w:szCs w:val="20"/>
          <w:lang w:val="en-US"/>
        </w:rPr>
        <w:t xml:space="preserve">services and measures to serve </w:t>
      </w:r>
      <w:r w:rsidR="009253C5" w:rsidRPr="00E5341B">
        <w:rPr>
          <w:rFonts w:ascii="Trebuchet MS" w:hAnsi="Trebuchet MS" w:cs="Arial"/>
          <w:sz w:val="20"/>
          <w:szCs w:val="20"/>
          <w:lang w:val="en-US"/>
        </w:rPr>
        <w:t xml:space="preserve">returned national workers. </w:t>
      </w:r>
    </w:p>
    <w:p w14:paraId="568F5A61" w14:textId="77777777" w:rsidR="009253C5" w:rsidRDefault="009253C5" w:rsidP="009253C5">
      <w:pPr>
        <w:pStyle w:val="ListParagraph"/>
        <w:rPr>
          <w:rFonts w:ascii="Trebuchet MS" w:hAnsi="Trebuchet MS" w:cs="Arial"/>
          <w:sz w:val="20"/>
          <w:szCs w:val="20"/>
          <w:lang w:val="en-US"/>
        </w:rPr>
      </w:pPr>
    </w:p>
    <w:p w14:paraId="548B197F" w14:textId="77777777" w:rsidR="0044505B" w:rsidRPr="00566872" w:rsidRDefault="0044505B" w:rsidP="00B82A02">
      <w:pPr>
        <w:numPr>
          <w:ilvl w:val="0"/>
          <w:numId w:val="17"/>
        </w:numPr>
        <w:tabs>
          <w:tab w:val="clear" w:pos="720"/>
          <w:tab w:val="num" w:pos="360"/>
          <w:tab w:val="num" w:pos="900"/>
        </w:tabs>
        <w:spacing w:line="250" w:lineRule="exact"/>
        <w:ind w:left="360"/>
        <w:jc w:val="both"/>
        <w:rPr>
          <w:rFonts w:ascii="Trebuchet MS" w:hAnsi="Trebuchet MS" w:cs="Arial"/>
          <w:sz w:val="20"/>
          <w:szCs w:val="20"/>
          <w:lang w:val="en-US"/>
        </w:rPr>
      </w:pPr>
      <w:r w:rsidRPr="00566872">
        <w:rPr>
          <w:rFonts w:ascii="Trebuchet MS" w:hAnsi="Trebuchet MS" w:cs="Arial"/>
          <w:sz w:val="20"/>
          <w:szCs w:val="20"/>
          <w:lang w:val="en-US"/>
        </w:rPr>
        <w:t xml:space="preserve">Labor inspectors from México received direct training and technical assistance from Argentinian experts regarding identification, </w:t>
      </w:r>
      <w:proofErr w:type="gramStart"/>
      <w:r w:rsidRPr="00566872">
        <w:rPr>
          <w:rFonts w:ascii="Trebuchet MS" w:hAnsi="Trebuchet MS" w:cs="Arial"/>
          <w:sz w:val="20"/>
          <w:szCs w:val="20"/>
          <w:lang w:val="en-US"/>
        </w:rPr>
        <w:t>prevention</w:t>
      </w:r>
      <w:proofErr w:type="gramEnd"/>
      <w:r w:rsidRPr="00566872">
        <w:rPr>
          <w:rFonts w:ascii="Trebuchet MS" w:hAnsi="Trebuchet MS" w:cs="Arial"/>
          <w:sz w:val="20"/>
          <w:szCs w:val="20"/>
          <w:lang w:val="en-US"/>
        </w:rPr>
        <w:t xml:space="preserve"> and eradication of child labor in 2019. </w:t>
      </w:r>
    </w:p>
    <w:p w14:paraId="775E0A4E" w14:textId="77777777" w:rsidR="0044505B" w:rsidRDefault="0044505B" w:rsidP="0044505B">
      <w:pPr>
        <w:tabs>
          <w:tab w:val="num" w:pos="900"/>
        </w:tabs>
        <w:spacing w:line="250" w:lineRule="exact"/>
        <w:jc w:val="both"/>
        <w:rPr>
          <w:rFonts w:ascii="Trebuchet MS" w:hAnsi="Trebuchet MS" w:cs="Arial"/>
          <w:sz w:val="20"/>
          <w:szCs w:val="20"/>
          <w:lang w:val="en-US"/>
        </w:rPr>
      </w:pPr>
    </w:p>
    <w:p w14:paraId="6DBE4520" w14:textId="77777777" w:rsidR="00585487" w:rsidRPr="00756AB5" w:rsidRDefault="00585487" w:rsidP="00B82A02">
      <w:pPr>
        <w:numPr>
          <w:ilvl w:val="0"/>
          <w:numId w:val="17"/>
        </w:numPr>
        <w:tabs>
          <w:tab w:val="clear" w:pos="720"/>
          <w:tab w:val="num" w:pos="360"/>
          <w:tab w:val="num" w:pos="900"/>
        </w:tabs>
        <w:spacing w:line="250" w:lineRule="exact"/>
        <w:ind w:left="360"/>
        <w:jc w:val="both"/>
        <w:rPr>
          <w:rFonts w:ascii="Trebuchet MS" w:hAnsi="Trebuchet MS" w:cs="Arial"/>
          <w:sz w:val="20"/>
          <w:szCs w:val="20"/>
          <w:lang w:val="en-US"/>
        </w:rPr>
      </w:pPr>
      <w:r w:rsidRPr="00756AB5">
        <w:rPr>
          <w:rFonts w:ascii="Trebuchet MS" w:hAnsi="Trebuchet MS" w:cs="Arial"/>
          <w:sz w:val="20"/>
          <w:szCs w:val="20"/>
          <w:lang w:val="en-US"/>
        </w:rPr>
        <w:t>Experts from the Ministry of Labor Relations of Ecuador, accompanied by representatives of the private sector and UNICEF, presented the Workshop “Transfer of a Public-Private Partnership Model for the eradication of child labor in Ecuador,” sponsored by the RIAL, to transfer Ecuador’s successful model of the Network of Businesses against Child Labor to Costa Rica.</w:t>
      </w:r>
    </w:p>
    <w:p w14:paraId="376EC0F4" w14:textId="77777777" w:rsidR="00585487" w:rsidRPr="00756AB5" w:rsidRDefault="00585487" w:rsidP="00896212">
      <w:pPr>
        <w:spacing w:line="250" w:lineRule="exact"/>
        <w:jc w:val="both"/>
        <w:rPr>
          <w:rFonts w:ascii="Trebuchet MS" w:hAnsi="Trebuchet MS" w:cs="Arial"/>
          <w:bCs/>
          <w:sz w:val="20"/>
          <w:szCs w:val="20"/>
          <w:lang w:val="en-US"/>
        </w:rPr>
      </w:pPr>
    </w:p>
    <w:p w14:paraId="2EED32DF" w14:textId="77777777" w:rsidR="00585487" w:rsidRPr="00756AB5" w:rsidRDefault="00585487" w:rsidP="00B82A02">
      <w:pPr>
        <w:numPr>
          <w:ilvl w:val="0"/>
          <w:numId w:val="17"/>
        </w:numPr>
        <w:tabs>
          <w:tab w:val="clear" w:pos="720"/>
          <w:tab w:val="num" w:pos="360"/>
          <w:tab w:val="num" w:pos="900"/>
        </w:tabs>
        <w:spacing w:line="250" w:lineRule="exact"/>
        <w:ind w:left="360"/>
        <w:jc w:val="both"/>
        <w:rPr>
          <w:rFonts w:ascii="Trebuchet MS" w:hAnsi="Trebuchet MS" w:cs="Arial"/>
          <w:sz w:val="20"/>
          <w:szCs w:val="20"/>
          <w:lang w:val="en-US"/>
        </w:rPr>
      </w:pPr>
      <w:r w:rsidRPr="00756AB5">
        <w:rPr>
          <w:rFonts w:ascii="Trebuchet MS" w:hAnsi="Trebuchet MS" w:cs="Arial"/>
          <w:bCs/>
          <w:sz w:val="20"/>
          <w:szCs w:val="20"/>
          <w:lang w:val="en-US"/>
        </w:rPr>
        <w:t xml:space="preserve">Experts of the Ministry of </w:t>
      </w:r>
      <w:r w:rsidR="00756AB5" w:rsidRPr="00756AB5">
        <w:rPr>
          <w:rFonts w:ascii="Trebuchet MS" w:hAnsi="Trebuchet MS" w:cs="Arial"/>
          <w:bCs/>
          <w:sz w:val="20"/>
          <w:szCs w:val="20"/>
          <w:lang w:val="en-US"/>
        </w:rPr>
        <w:t>Labor</w:t>
      </w:r>
      <w:r w:rsidRPr="00756AB5">
        <w:rPr>
          <w:rFonts w:ascii="Trebuchet MS" w:hAnsi="Trebuchet MS" w:cs="Arial"/>
          <w:bCs/>
          <w:sz w:val="20"/>
          <w:szCs w:val="20"/>
          <w:lang w:val="en-US"/>
        </w:rPr>
        <w:t xml:space="preserve"> of Manitoba, Canada provided a workshop for officials of the Ministry of Labor of Mexico on the design and implementation of the Safe Work program, aimed at the prevention of workplace accidents. The workshop was held in Mexico City and simultaneously transmitted by videoconference to Mexico’s 32 federal labor offices</w:t>
      </w:r>
      <w:r w:rsidRPr="00756AB5">
        <w:rPr>
          <w:rFonts w:ascii="Trebuchet MS" w:hAnsi="Trebuchet MS" w:cs="Arial"/>
          <w:sz w:val="20"/>
          <w:szCs w:val="20"/>
          <w:lang w:val="en-US"/>
        </w:rPr>
        <w:t>.</w:t>
      </w:r>
    </w:p>
    <w:p w14:paraId="5CC573DF" w14:textId="77777777" w:rsidR="00585487" w:rsidRPr="00756AB5" w:rsidRDefault="00585487" w:rsidP="00896212">
      <w:pPr>
        <w:spacing w:line="250" w:lineRule="exact"/>
        <w:ind w:left="-180"/>
        <w:jc w:val="both"/>
        <w:rPr>
          <w:rFonts w:ascii="Trebuchet MS" w:hAnsi="Trebuchet MS" w:cs="Arial"/>
          <w:sz w:val="20"/>
          <w:szCs w:val="20"/>
          <w:lang w:val="en-US"/>
        </w:rPr>
      </w:pPr>
    </w:p>
    <w:p w14:paraId="1DFB0A34" w14:textId="77777777" w:rsidR="00585487" w:rsidRPr="00756AB5" w:rsidRDefault="00585487" w:rsidP="00B82A02">
      <w:pPr>
        <w:numPr>
          <w:ilvl w:val="0"/>
          <w:numId w:val="17"/>
        </w:numPr>
        <w:tabs>
          <w:tab w:val="clear" w:pos="720"/>
          <w:tab w:val="num" w:pos="360"/>
          <w:tab w:val="num" w:pos="900"/>
        </w:tabs>
        <w:spacing w:line="250" w:lineRule="exact"/>
        <w:ind w:left="360"/>
        <w:jc w:val="both"/>
        <w:rPr>
          <w:rFonts w:ascii="Trebuchet MS" w:hAnsi="Trebuchet MS" w:cs="Arial"/>
          <w:sz w:val="20"/>
          <w:szCs w:val="20"/>
          <w:lang w:val="en-US"/>
        </w:rPr>
      </w:pPr>
      <w:r w:rsidRPr="00756AB5">
        <w:rPr>
          <w:rFonts w:ascii="Trebuchet MS" w:hAnsi="Trebuchet MS" w:cs="Arial"/>
          <w:sz w:val="20"/>
          <w:szCs w:val="20"/>
          <w:lang w:val="en-US"/>
        </w:rPr>
        <w:t>Experts of Trinidad and Tobago provided training at the “Seminar on Occupational Health and Safety” to officers of the Ministry of Labor of Guyana and employer and worker associations.</w:t>
      </w:r>
    </w:p>
    <w:p w14:paraId="42C33EB6" w14:textId="77777777" w:rsidR="00585487" w:rsidRPr="00756AB5" w:rsidRDefault="00585487" w:rsidP="00896212">
      <w:pPr>
        <w:spacing w:line="250" w:lineRule="exact"/>
        <w:jc w:val="both"/>
        <w:rPr>
          <w:rFonts w:ascii="Trebuchet MS" w:hAnsi="Trebuchet MS" w:cs="Arial"/>
          <w:sz w:val="20"/>
          <w:szCs w:val="20"/>
          <w:lang w:val="en-US"/>
        </w:rPr>
      </w:pPr>
    </w:p>
    <w:p w14:paraId="5749B371" w14:textId="77777777" w:rsidR="00872C2C" w:rsidRPr="00A0311C" w:rsidRDefault="00585487" w:rsidP="00B82A02">
      <w:pPr>
        <w:numPr>
          <w:ilvl w:val="0"/>
          <w:numId w:val="17"/>
        </w:numPr>
        <w:tabs>
          <w:tab w:val="clear" w:pos="720"/>
          <w:tab w:val="num" w:pos="360"/>
          <w:tab w:val="num" w:pos="900"/>
        </w:tabs>
        <w:spacing w:line="250" w:lineRule="exact"/>
        <w:ind w:left="360"/>
        <w:jc w:val="both"/>
        <w:rPr>
          <w:rFonts w:ascii="Trebuchet MS" w:hAnsi="Trebuchet MS" w:cs="Arial"/>
          <w:bCs/>
          <w:sz w:val="20"/>
          <w:szCs w:val="20"/>
          <w:lang w:val="en-US"/>
        </w:rPr>
      </w:pPr>
      <w:r w:rsidRPr="00756AB5">
        <w:rPr>
          <w:rFonts w:ascii="Trebuchet MS" w:hAnsi="Trebuchet MS" w:cs="Arial"/>
          <w:sz w:val="20"/>
          <w:szCs w:val="20"/>
          <w:lang w:val="en-US"/>
        </w:rPr>
        <w:t xml:space="preserve">Experts of Argentina provided a training workshop on labor conciliation for Ministry of Labor </w:t>
      </w:r>
      <w:r w:rsidRPr="00A0311C">
        <w:rPr>
          <w:rFonts w:ascii="Trebuchet MS" w:hAnsi="Trebuchet MS" w:cs="Arial"/>
          <w:sz w:val="20"/>
          <w:szCs w:val="20"/>
          <w:lang w:val="en-US"/>
        </w:rPr>
        <w:t>officials of the Dominican Republic, mediators, prosecutors, employers, and workers</w:t>
      </w:r>
      <w:r w:rsidRPr="00A0311C">
        <w:rPr>
          <w:rFonts w:ascii="Trebuchet MS" w:hAnsi="Trebuchet MS" w:cs="TrebuchetMS"/>
          <w:sz w:val="20"/>
          <w:szCs w:val="20"/>
          <w:lang w:val="en-US"/>
        </w:rPr>
        <w:t>.</w:t>
      </w:r>
    </w:p>
    <w:p w14:paraId="4175E266" w14:textId="77777777" w:rsidR="00872C2C" w:rsidRPr="00A0311C" w:rsidRDefault="00872C2C" w:rsidP="00896212">
      <w:pPr>
        <w:pStyle w:val="ColorfulList-Accent11"/>
        <w:ind w:left="360"/>
        <w:rPr>
          <w:rFonts w:ascii="Trebuchet MS" w:hAnsi="Trebuchet MS" w:cs="TrebuchetMS"/>
          <w:sz w:val="20"/>
          <w:szCs w:val="20"/>
          <w:lang w:val="en-US"/>
        </w:rPr>
      </w:pPr>
    </w:p>
    <w:p w14:paraId="627B2F8E" w14:textId="77777777" w:rsidR="00585487" w:rsidRPr="00A0311C" w:rsidRDefault="00872C2C" w:rsidP="00B82A02">
      <w:pPr>
        <w:numPr>
          <w:ilvl w:val="0"/>
          <w:numId w:val="17"/>
        </w:numPr>
        <w:tabs>
          <w:tab w:val="clear" w:pos="720"/>
          <w:tab w:val="num" w:pos="360"/>
          <w:tab w:val="num" w:pos="900"/>
        </w:tabs>
        <w:spacing w:line="250" w:lineRule="exact"/>
        <w:ind w:left="360"/>
        <w:jc w:val="both"/>
        <w:rPr>
          <w:rFonts w:ascii="Trebuchet MS" w:hAnsi="Trebuchet MS" w:cs="Arial"/>
          <w:bCs/>
          <w:sz w:val="20"/>
          <w:szCs w:val="20"/>
          <w:lang w:val="en-US"/>
        </w:rPr>
      </w:pPr>
      <w:r w:rsidRPr="00A0311C">
        <w:rPr>
          <w:rStyle w:val="Emphasis"/>
          <w:rFonts w:ascii="Calibri" w:hAnsi="Calibri"/>
          <w:i w:val="0"/>
          <w:sz w:val="22"/>
          <w:szCs w:val="22"/>
          <w:lang w:val="en-US"/>
        </w:rPr>
        <w:t xml:space="preserve">Canadian experts provided training to all Regional Directors of Labor of Chile on </w:t>
      </w:r>
      <w:proofErr w:type="gramStart"/>
      <w:r w:rsidRPr="00A0311C">
        <w:rPr>
          <w:rStyle w:val="Emphasis"/>
          <w:rFonts w:ascii="Calibri" w:hAnsi="Calibri"/>
          <w:i w:val="0"/>
          <w:sz w:val="22"/>
          <w:szCs w:val="22"/>
          <w:lang w:val="en-US"/>
        </w:rPr>
        <w:t>mediation, and</w:t>
      </w:r>
      <w:proofErr w:type="gramEnd"/>
      <w:r w:rsidRPr="00A0311C">
        <w:rPr>
          <w:rStyle w:val="Emphasis"/>
          <w:rFonts w:ascii="Calibri" w:hAnsi="Calibri"/>
          <w:i w:val="0"/>
          <w:sz w:val="22"/>
          <w:szCs w:val="22"/>
          <w:lang w:val="en-US"/>
        </w:rPr>
        <w:t xml:space="preserve"> presented the Federal Mediation and Counseling Service (FMCS) of Canada, including its structure, functioning, the challenges faced by the Service and the reforms introduced over time, with the goal of strengthening the labor mediation system in Chile.</w:t>
      </w:r>
      <w:r w:rsidR="00585487" w:rsidRPr="00A0311C">
        <w:rPr>
          <w:rFonts w:ascii="Trebuchet MS" w:hAnsi="Trebuchet MS" w:cs="TrebuchetMS"/>
          <w:sz w:val="20"/>
          <w:szCs w:val="20"/>
          <w:lang w:val="en-US"/>
        </w:rPr>
        <w:t xml:space="preserve"> </w:t>
      </w:r>
    </w:p>
    <w:p w14:paraId="2ADC45E3" w14:textId="77777777" w:rsidR="00585487" w:rsidRPr="00A0311C" w:rsidRDefault="00585487">
      <w:pPr>
        <w:spacing w:line="250" w:lineRule="exact"/>
        <w:jc w:val="both"/>
        <w:rPr>
          <w:rFonts w:ascii="Trebuchet MS" w:hAnsi="Trebuchet MS" w:cs="Arial"/>
          <w:bCs/>
          <w:sz w:val="20"/>
          <w:szCs w:val="20"/>
          <w:lang w:val="en-US"/>
        </w:rPr>
      </w:pPr>
    </w:p>
    <w:p w14:paraId="5F71CD23" w14:textId="77777777" w:rsidR="00585487" w:rsidRPr="00A0311C" w:rsidRDefault="00585487">
      <w:pPr>
        <w:spacing w:line="250" w:lineRule="exact"/>
        <w:jc w:val="both"/>
        <w:rPr>
          <w:rFonts w:ascii="Trebuchet MS" w:hAnsi="Trebuchet MS" w:cs="Arial"/>
          <w:bCs/>
          <w:sz w:val="20"/>
          <w:szCs w:val="20"/>
          <w:lang w:val="en-US"/>
        </w:rPr>
      </w:pPr>
      <w:r w:rsidRPr="00A0311C">
        <w:rPr>
          <w:rFonts w:ascii="Trebuchet MS" w:hAnsi="Trebuchet MS" w:cs="Arial"/>
          <w:bCs/>
          <w:sz w:val="20"/>
          <w:szCs w:val="20"/>
          <w:lang w:val="en-US"/>
        </w:rPr>
        <w:t xml:space="preserve">Indirect effects include the following examples:  </w:t>
      </w:r>
    </w:p>
    <w:p w14:paraId="2BD78FFB" w14:textId="77777777" w:rsidR="00585487" w:rsidRPr="00756AB5" w:rsidRDefault="00585487" w:rsidP="00896212">
      <w:pPr>
        <w:spacing w:line="250" w:lineRule="exact"/>
        <w:ind w:left="360"/>
        <w:jc w:val="both"/>
        <w:rPr>
          <w:rFonts w:ascii="Trebuchet MS" w:hAnsi="Trebuchet MS" w:cs="Arial"/>
          <w:bCs/>
          <w:sz w:val="20"/>
          <w:szCs w:val="20"/>
          <w:lang w:val="en-US"/>
        </w:rPr>
      </w:pPr>
    </w:p>
    <w:p w14:paraId="07BB68FA" w14:textId="77777777" w:rsidR="00585487" w:rsidRPr="00756AB5" w:rsidRDefault="00585487" w:rsidP="00B82A02">
      <w:pPr>
        <w:numPr>
          <w:ilvl w:val="0"/>
          <w:numId w:val="18"/>
        </w:numPr>
        <w:spacing w:line="250" w:lineRule="exact"/>
        <w:ind w:left="360"/>
        <w:jc w:val="both"/>
        <w:rPr>
          <w:rFonts w:ascii="Trebuchet MS" w:hAnsi="Trebuchet MS" w:cs="Arial"/>
          <w:bCs/>
          <w:sz w:val="20"/>
          <w:szCs w:val="20"/>
          <w:lang w:val="en-US"/>
        </w:rPr>
      </w:pPr>
      <w:r w:rsidRPr="00756AB5">
        <w:rPr>
          <w:rFonts w:ascii="Trebuchet MS" w:hAnsi="Trebuchet MS" w:cs="Arial"/>
          <w:sz w:val="20"/>
          <w:szCs w:val="20"/>
          <w:lang w:val="en-US"/>
        </w:rPr>
        <w:t>As a result of a visit from experts followed by an on-site visit between the Ministry of Labor, Employment and Social Security of Argentina and the Ministry of Labor and Social Development of Panama, the latter has strengthened its training programs for officials of the Public Employment Service (SERPE) at the national level.</w:t>
      </w:r>
    </w:p>
    <w:p w14:paraId="3BB6FBAA" w14:textId="77777777" w:rsidR="00585487" w:rsidRPr="00756AB5" w:rsidRDefault="00585487" w:rsidP="00896212">
      <w:pPr>
        <w:spacing w:line="250" w:lineRule="exact"/>
        <w:ind w:left="360"/>
        <w:jc w:val="both"/>
        <w:rPr>
          <w:rFonts w:ascii="Trebuchet MS" w:hAnsi="Trebuchet MS" w:cs="Arial"/>
          <w:bCs/>
          <w:sz w:val="20"/>
          <w:szCs w:val="20"/>
          <w:lang w:val="en-US"/>
        </w:rPr>
      </w:pPr>
    </w:p>
    <w:p w14:paraId="75E16F1D" w14:textId="77777777" w:rsidR="00585487" w:rsidRPr="00756AB5" w:rsidRDefault="00585487" w:rsidP="00B82A02">
      <w:pPr>
        <w:numPr>
          <w:ilvl w:val="0"/>
          <w:numId w:val="18"/>
        </w:numPr>
        <w:spacing w:line="250" w:lineRule="exact"/>
        <w:ind w:left="360"/>
        <w:jc w:val="both"/>
        <w:rPr>
          <w:rFonts w:ascii="Trebuchet MS" w:hAnsi="Trebuchet MS" w:cs="Arial"/>
          <w:bCs/>
          <w:sz w:val="20"/>
          <w:szCs w:val="20"/>
          <w:lang w:val="en-US"/>
        </w:rPr>
      </w:pPr>
      <w:r w:rsidRPr="00756AB5">
        <w:rPr>
          <w:rFonts w:ascii="Trebuchet MS" w:hAnsi="Trebuchet MS" w:cs="Arial"/>
          <w:sz w:val="20"/>
          <w:szCs w:val="20"/>
          <w:lang w:val="en-US"/>
        </w:rPr>
        <w:t>The strengthening of permanent training programs of the Ministry of Labor and Social Development of Panama after visiting the Occupational Health and Safety Administration (OSHA) of the United States. This, through talks with Labor Inspectors, the development of information pamphlets, the design of a training program, lectures, and the participation of inspectors in OHS conferences are some of the fruits of cooperation activity.</w:t>
      </w:r>
    </w:p>
    <w:p w14:paraId="64709AE0" w14:textId="77777777" w:rsidR="00585487" w:rsidRPr="00756AB5" w:rsidRDefault="00585487" w:rsidP="00896212">
      <w:pPr>
        <w:spacing w:line="250" w:lineRule="exact"/>
        <w:ind w:left="360"/>
        <w:jc w:val="both"/>
        <w:rPr>
          <w:rFonts w:ascii="Trebuchet MS" w:hAnsi="Trebuchet MS" w:cs="Arial"/>
          <w:bCs/>
          <w:sz w:val="20"/>
          <w:szCs w:val="20"/>
          <w:lang w:val="en-US"/>
        </w:rPr>
      </w:pPr>
    </w:p>
    <w:p w14:paraId="4EF2806E" w14:textId="77777777" w:rsidR="00585487" w:rsidRDefault="00585487" w:rsidP="00B82A02">
      <w:pPr>
        <w:numPr>
          <w:ilvl w:val="0"/>
          <w:numId w:val="18"/>
        </w:numPr>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redesign of training programs for labor inspectors in Panama, an outcome of the training assistance received from Brazil during and on-site visit that provided guidance on developing skills and attitudes that promote harmonious work relations. </w:t>
      </w:r>
    </w:p>
    <w:p w14:paraId="4835DBDE" w14:textId="77777777" w:rsidR="00544ED1" w:rsidRPr="00756AB5" w:rsidRDefault="00544ED1" w:rsidP="00544ED1">
      <w:pPr>
        <w:tabs>
          <w:tab w:val="num" w:pos="900"/>
        </w:tabs>
        <w:spacing w:line="250" w:lineRule="exact"/>
        <w:jc w:val="both"/>
        <w:rPr>
          <w:rFonts w:ascii="Trebuchet MS" w:hAnsi="Trebuchet MS" w:cs="Arial"/>
          <w:bCs/>
          <w:sz w:val="20"/>
          <w:szCs w:val="20"/>
          <w:lang w:val="en-US"/>
        </w:rPr>
      </w:pPr>
    </w:p>
    <w:p w14:paraId="5540C0AB" w14:textId="77777777" w:rsidR="009253C5" w:rsidRDefault="00585487" w:rsidP="009253C5">
      <w:pPr>
        <w:spacing w:line="250" w:lineRule="exact"/>
        <w:jc w:val="both"/>
        <w:rPr>
          <w:rFonts w:ascii="Trebuchet MS" w:hAnsi="Trebuchet MS" w:cs="Arial"/>
          <w:bCs/>
          <w:sz w:val="20"/>
          <w:szCs w:val="20"/>
          <w:lang w:val="en-US"/>
        </w:rPr>
      </w:pPr>
      <w:r w:rsidRPr="00756AB5">
        <w:rPr>
          <w:rFonts w:ascii="Trebuchet MS" w:hAnsi="Trebuchet MS" w:cs="Arial"/>
          <w:bCs/>
          <w:sz w:val="20"/>
          <w:szCs w:val="20"/>
          <w:lang w:val="en-US"/>
        </w:rPr>
        <w:t>Although practices in this area have not been documented, Ministries in their training activities could refer to the Hemispheric Workshops’ presentations and sound recordings, available at the OAS/RIAL website.</w:t>
      </w:r>
      <w:r w:rsidR="009253C5">
        <w:rPr>
          <w:rFonts w:ascii="Trebuchet MS" w:hAnsi="Trebuchet MS" w:cs="Arial"/>
          <w:bCs/>
          <w:sz w:val="20"/>
          <w:szCs w:val="20"/>
          <w:lang w:val="en-US"/>
        </w:rPr>
        <w:t xml:space="preserve"> </w:t>
      </w:r>
    </w:p>
    <w:p w14:paraId="302C44FA" w14:textId="77777777" w:rsidR="009253C5" w:rsidRDefault="009253C5" w:rsidP="009253C5">
      <w:pPr>
        <w:spacing w:line="250" w:lineRule="exact"/>
        <w:jc w:val="both"/>
        <w:rPr>
          <w:rFonts w:ascii="Trebuchet MS" w:hAnsi="Trebuchet MS" w:cs="Arial"/>
          <w:bCs/>
          <w:sz w:val="20"/>
          <w:szCs w:val="20"/>
          <w:lang w:val="en-US"/>
        </w:rPr>
      </w:pPr>
    </w:p>
    <w:p w14:paraId="2D5EF108" w14:textId="77777777" w:rsidR="00585487" w:rsidRPr="00756AB5" w:rsidRDefault="00585487" w:rsidP="009253C5">
      <w:pPr>
        <w:numPr>
          <w:ilvl w:val="0"/>
          <w:numId w:val="6"/>
        </w:numPr>
        <w:spacing w:line="250" w:lineRule="exact"/>
        <w:jc w:val="both"/>
        <w:rPr>
          <w:rFonts w:ascii="Trebuchet MS" w:hAnsi="Trebuchet MS" w:cs="Arial"/>
          <w:b/>
          <w:bCs/>
          <w:sz w:val="20"/>
          <w:szCs w:val="20"/>
          <w:lang w:val="en-US"/>
        </w:rPr>
      </w:pPr>
      <w:r w:rsidRPr="00756AB5">
        <w:rPr>
          <w:rFonts w:ascii="Trebuchet MS" w:hAnsi="Trebuchet MS"/>
          <w:b/>
          <w:sz w:val="20"/>
          <w:lang w:val="en-US"/>
        </w:rPr>
        <w:t>Reform of the regulatory or legislative framework</w:t>
      </w:r>
    </w:p>
    <w:p w14:paraId="2E517AF3" w14:textId="77777777" w:rsidR="00585487" w:rsidRPr="00756AB5" w:rsidRDefault="00585487">
      <w:pPr>
        <w:spacing w:line="250" w:lineRule="exact"/>
        <w:ind w:left="720"/>
        <w:jc w:val="both"/>
        <w:rPr>
          <w:rFonts w:ascii="Trebuchet MS" w:hAnsi="Trebuchet MS" w:cs="Arial"/>
          <w:b/>
          <w:bCs/>
          <w:sz w:val="20"/>
          <w:szCs w:val="20"/>
          <w:lang w:val="en-US"/>
        </w:rPr>
      </w:pPr>
    </w:p>
    <w:p w14:paraId="06E69B37" w14:textId="77777777" w:rsidR="00585487" w:rsidRPr="00756AB5" w:rsidRDefault="00585487">
      <w:pPr>
        <w:spacing w:line="250" w:lineRule="exact"/>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RIAL has shown </w:t>
      </w:r>
      <w:r w:rsidR="00EA704E" w:rsidRPr="00756AB5">
        <w:rPr>
          <w:rFonts w:ascii="Trebuchet MS" w:hAnsi="Trebuchet MS" w:cs="Arial"/>
          <w:bCs/>
          <w:sz w:val="20"/>
          <w:szCs w:val="20"/>
          <w:lang w:val="en-US"/>
        </w:rPr>
        <w:t xml:space="preserve">clear </w:t>
      </w:r>
      <w:r w:rsidRPr="00756AB5">
        <w:rPr>
          <w:rFonts w:ascii="Trebuchet MS" w:hAnsi="Trebuchet MS" w:cs="Arial"/>
          <w:bCs/>
          <w:sz w:val="20"/>
          <w:szCs w:val="20"/>
          <w:lang w:val="en-US"/>
        </w:rPr>
        <w:t>results in internal Ministry of Labor management, but examples have also been found of its impact on regulatory or legislative framework reform. Although the negotiation of these reforms and their adoption transcends Ministries, RIAL impact may be seen in their conception, rationale, and preparation. Some very important cases have been identified:</w:t>
      </w:r>
    </w:p>
    <w:p w14:paraId="57DD45C6" w14:textId="77777777" w:rsidR="00585487" w:rsidRPr="00756AB5" w:rsidRDefault="00585487">
      <w:pPr>
        <w:spacing w:line="250" w:lineRule="exact"/>
        <w:jc w:val="both"/>
        <w:rPr>
          <w:rFonts w:ascii="Trebuchet MS" w:hAnsi="Trebuchet MS" w:cs="Arial"/>
          <w:bCs/>
          <w:sz w:val="20"/>
          <w:szCs w:val="20"/>
          <w:lang w:val="en-US"/>
        </w:rPr>
      </w:pPr>
    </w:p>
    <w:p w14:paraId="5ECAB0FE" w14:textId="77777777" w:rsidR="00585487" w:rsidRPr="00756AB5" w:rsidRDefault="00585487" w:rsidP="00335822">
      <w:pPr>
        <w:numPr>
          <w:ilvl w:val="1"/>
          <w:numId w:val="1"/>
        </w:numPr>
        <w:tabs>
          <w:tab w:val="num" w:pos="360"/>
        </w:tabs>
        <w:spacing w:line="250" w:lineRule="exact"/>
        <w:ind w:left="360"/>
        <w:jc w:val="both"/>
        <w:rPr>
          <w:rFonts w:ascii="Trebuchet MS" w:hAnsi="Trebuchet MS"/>
          <w:sz w:val="20"/>
          <w:szCs w:val="20"/>
          <w:lang w:val="en-US"/>
        </w:rPr>
      </w:pPr>
      <w:r w:rsidRPr="00756AB5">
        <w:rPr>
          <w:rFonts w:ascii="Trebuchet MS" w:hAnsi="Trebuchet MS"/>
          <w:sz w:val="20"/>
          <w:szCs w:val="20"/>
          <w:lang w:val="en-US"/>
        </w:rPr>
        <w:t xml:space="preserve">The assistance that the Ministry of Labor and Employment Promotion of Peru received from the Ministry of Labor and Employment of Brazil in September 2013 contributed to the development of regulations pursuant to the General Law on Persons with Disabilities of Peru, issued in 2014, especially as it relates to the employment quota for persons with disabilities and monitoring compliance.  </w:t>
      </w:r>
    </w:p>
    <w:p w14:paraId="20F4E7FA" w14:textId="77777777" w:rsidR="00585487" w:rsidRPr="00756AB5" w:rsidRDefault="00585487" w:rsidP="00335822">
      <w:pPr>
        <w:spacing w:line="250" w:lineRule="exact"/>
        <w:jc w:val="both"/>
        <w:rPr>
          <w:rFonts w:ascii="Trebuchet MS" w:hAnsi="Trebuchet MS"/>
          <w:sz w:val="20"/>
          <w:szCs w:val="20"/>
          <w:lang w:val="en-US"/>
        </w:rPr>
      </w:pPr>
    </w:p>
    <w:p w14:paraId="6E742447" w14:textId="77777777" w:rsidR="00585487" w:rsidRPr="00756AB5" w:rsidRDefault="00585487" w:rsidP="00335822">
      <w:pPr>
        <w:numPr>
          <w:ilvl w:val="1"/>
          <w:numId w:val="1"/>
        </w:numPr>
        <w:tabs>
          <w:tab w:val="num" w:pos="360"/>
        </w:tabs>
        <w:spacing w:line="250" w:lineRule="exact"/>
        <w:ind w:left="360"/>
        <w:jc w:val="both"/>
        <w:rPr>
          <w:rFonts w:ascii="Trebuchet MS" w:hAnsi="Trebuchet MS"/>
          <w:sz w:val="20"/>
          <w:szCs w:val="20"/>
          <w:lang w:val="en-US"/>
        </w:rPr>
      </w:pPr>
      <w:r w:rsidRPr="00756AB5">
        <w:rPr>
          <w:rFonts w:ascii="Trebuchet MS" w:hAnsi="Trebuchet MS"/>
          <w:sz w:val="20"/>
          <w:szCs w:val="20"/>
          <w:lang w:val="en-US"/>
        </w:rPr>
        <w:t xml:space="preserve">The formulation of a new National Plan for the Prevention and Progressive Eradication of Child Labor and the Protection of Adolescent Workers in Bolivia included lessons learned from the experience of Argentina. </w:t>
      </w:r>
    </w:p>
    <w:p w14:paraId="78A0BC6A" w14:textId="77777777" w:rsidR="00585487" w:rsidRPr="00756AB5" w:rsidRDefault="00585487" w:rsidP="00335822">
      <w:pPr>
        <w:spacing w:line="250" w:lineRule="exact"/>
        <w:jc w:val="both"/>
        <w:rPr>
          <w:rFonts w:ascii="Trebuchet MS" w:hAnsi="Trebuchet MS" w:cs="Arial"/>
          <w:bCs/>
          <w:sz w:val="20"/>
          <w:szCs w:val="20"/>
          <w:lang w:val="en-US"/>
        </w:rPr>
      </w:pPr>
    </w:p>
    <w:p w14:paraId="49691BAE" w14:textId="77777777" w:rsidR="00585487" w:rsidRPr="00756AB5" w:rsidRDefault="00585487" w:rsidP="00335822">
      <w:pPr>
        <w:numPr>
          <w:ilvl w:val="1"/>
          <w:numId w:val="1"/>
        </w:numPr>
        <w:tabs>
          <w:tab w:val="num" w:pos="360"/>
        </w:tabs>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The Ministry of Labor of Belize sent the National Health and Safety at Work bill to the Cabinet in 2010 after eight years of hard work. The Ministry also developed the National Labor Inspection Manual, aided by contributions of technical assistance from the Ministry of Labor of Trinidad and Tobago, among others.</w:t>
      </w:r>
    </w:p>
    <w:p w14:paraId="6057AEB6" w14:textId="77777777" w:rsidR="00585487" w:rsidRPr="00756AB5" w:rsidRDefault="00585487" w:rsidP="00335822">
      <w:pPr>
        <w:spacing w:line="250" w:lineRule="exact"/>
        <w:jc w:val="both"/>
        <w:rPr>
          <w:rFonts w:ascii="Trebuchet MS" w:hAnsi="Trebuchet MS" w:cs="Arial"/>
          <w:bCs/>
          <w:sz w:val="20"/>
          <w:szCs w:val="20"/>
          <w:lang w:val="en-US"/>
        </w:rPr>
      </w:pPr>
    </w:p>
    <w:p w14:paraId="1ED6676B" w14:textId="77777777" w:rsidR="00585487" w:rsidRPr="00756AB5" w:rsidRDefault="00585487" w:rsidP="00335822">
      <w:pPr>
        <w:numPr>
          <w:ilvl w:val="1"/>
          <w:numId w:val="1"/>
        </w:numPr>
        <w:tabs>
          <w:tab w:val="num" w:pos="360"/>
        </w:tabs>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Evaluation and development of a proposal to amend the rules that govern the Standing Committee and Departmental Subcommittees for Consensus on Salary Policies as spaces for social dialogue in Colombia, as part of the cooperation received from the Ministry of Labor and Employment of Brazil. </w:t>
      </w:r>
    </w:p>
    <w:p w14:paraId="224A2B8C" w14:textId="77777777" w:rsidR="00585487" w:rsidRPr="00756AB5" w:rsidRDefault="00585487" w:rsidP="00335822">
      <w:pPr>
        <w:spacing w:line="250" w:lineRule="exact"/>
        <w:jc w:val="both"/>
        <w:rPr>
          <w:rFonts w:ascii="Trebuchet MS" w:hAnsi="Trebuchet MS" w:cs="Arial"/>
          <w:bCs/>
          <w:sz w:val="20"/>
          <w:szCs w:val="20"/>
          <w:lang w:val="en-US"/>
        </w:rPr>
      </w:pPr>
    </w:p>
    <w:p w14:paraId="12754BC4" w14:textId="77777777" w:rsidR="00585487" w:rsidRPr="00756AB5" w:rsidRDefault="00585487" w:rsidP="00335822">
      <w:pPr>
        <w:numPr>
          <w:ilvl w:val="1"/>
          <w:numId w:val="1"/>
        </w:numPr>
        <w:tabs>
          <w:tab w:val="num" w:pos="360"/>
        </w:tabs>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A bill drafted by the Ministry of Labor of Peru on mandatory payment through the financial system. Technical assistance from Argentina served to define proper mechanisms for the implementation of this law, provide the bill with additional technical support and greater soundness, and identify more benefits from this procedure than costs, the latter enabling the decision to draft this bill to be made. In July 2010, the bill had been approved by the congressional technical committees and was on the agenda for the Plenary.</w:t>
      </w:r>
    </w:p>
    <w:p w14:paraId="38E850A1" w14:textId="77777777" w:rsidR="00585487" w:rsidRPr="00756AB5" w:rsidRDefault="00585487">
      <w:pPr>
        <w:spacing w:line="250" w:lineRule="exact"/>
        <w:jc w:val="both"/>
        <w:rPr>
          <w:rFonts w:ascii="Trebuchet MS" w:hAnsi="Trebuchet MS" w:cs="Arial"/>
          <w:bCs/>
          <w:color w:val="0000FF"/>
          <w:sz w:val="20"/>
          <w:szCs w:val="20"/>
          <w:lang w:val="en-US"/>
        </w:rPr>
      </w:pPr>
    </w:p>
    <w:p w14:paraId="436A13B2" w14:textId="77777777" w:rsidR="00585487" w:rsidRPr="00756AB5" w:rsidRDefault="00585487" w:rsidP="00335822">
      <w:pPr>
        <w:numPr>
          <w:ilvl w:val="1"/>
          <w:numId w:val="1"/>
        </w:numPr>
        <w:tabs>
          <w:tab w:val="num" w:pos="360"/>
        </w:tabs>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A preliminary draft law prepared by the Ministry of Labor of the Dominican Republic to make mandatory individual labor conciliation with it prior to having recourse to the courts. This preliminary draft law is based on the experience of the Mandatory Labor Conciliation Service</w:t>
      </w:r>
      <w:r w:rsidRPr="00756AB5">
        <w:rPr>
          <w:rFonts w:ascii="Trebuchet MS" w:hAnsi="Trebuchet MS" w:cs="Arial"/>
          <w:sz w:val="20"/>
          <w:szCs w:val="20"/>
          <w:lang w:val="en-US"/>
        </w:rPr>
        <w:t xml:space="preserve"> </w:t>
      </w:r>
      <w:r w:rsidRPr="00756AB5">
        <w:rPr>
          <w:rFonts w:ascii="Trebuchet MS" w:hAnsi="Trebuchet MS" w:cs="Arial"/>
          <w:sz w:val="20"/>
          <w:szCs w:val="20"/>
          <w:lang w:val="en-US"/>
        </w:rPr>
        <w:lastRenderedPageBreak/>
        <w:t>(SECLO) of Argentina. The Labor Advisory Council of the Dominican Republic approved the preliminary bill as drafted.</w:t>
      </w:r>
    </w:p>
    <w:p w14:paraId="57825A05" w14:textId="77777777" w:rsidR="001F722B" w:rsidRPr="00756AB5" w:rsidRDefault="001F722B" w:rsidP="001F722B">
      <w:pPr>
        <w:spacing w:line="250" w:lineRule="exact"/>
        <w:jc w:val="both"/>
        <w:rPr>
          <w:rFonts w:ascii="Trebuchet MS" w:hAnsi="Trebuchet MS" w:cs="Arial"/>
          <w:bCs/>
          <w:sz w:val="20"/>
          <w:szCs w:val="20"/>
          <w:lang w:val="en-US"/>
        </w:rPr>
      </w:pPr>
    </w:p>
    <w:p w14:paraId="3EC46129" w14:textId="77777777" w:rsidR="001F722B" w:rsidRPr="00D100EA" w:rsidRDefault="00C10B35" w:rsidP="001F722B">
      <w:pPr>
        <w:numPr>
          <w:ilvl w:val="1"/>
          <w:numId w:val="1"/>
        </w:numPr>
        <w:tabs>
          <w:tab w:val="num" w:pos="360"/>
        </w:tabs>
        <w:spacing w:line="250" w:lineRule="exact"/>
        <w:ind w:left="360"/>
        <w:jc w:val="both"/>
        <w:rPr>
          <w:rFonts w:ascii="Trebuchet MS" w:hAnsi="Trebuchet MS" w:cs="Arial"/>
          <w:bCs/>
          <w:sz w:val="20"/>
          <w:szCs w:val="20"/>
          <w:lang w:val="en-US"/>
        </w:rPr>
      </w:pPr>
      <w:r w:rsidRPr="00D100EA">
        <w:rPr>
          <w:rFonts w:ascii="Trebuchet MS" w:hAnsi="Trebuchet MS" w:cs="Arial"/>
          <w:bCs/>
          <w:sz w:val="20"/>
          <w:szCs w:val="20"/>
          <w:lang w:val="en-US"/>
        </w:rPr>
        <w:t>Barbados’ Labor Rights law was created after their on-site visit to Jamaica in 2013. This law is based on the experience and knowledge that Jamaica provided Barbados’ Ministry of Labor</w:t>
      </w:r>
      <w:r w:rsidR="00FF05E8" w:rsidRPr="00D100EA">
        <w:rPr>
          <w:rFonts w:ascii="Trebuchet MS" w:hAnsi="Trebuchet MS" w:cs="Arial"/>
          <w:bCs/>
          <w:sz w:val="20"/>
          <w:szCs w:val="20"/>
          <w:lang w:val="en-US"/>
        </w:rPr>
        <w:t xml:space="preserve"> about </w:t>
      </w:r>
      <w:r w:rsidR="00DC42B8" w:rsidRPr="00D100EA">
        <w:rPr>
          <w:rFonts w:ascii="Trebuchet MS" w:hAnsi="Trebuchet MS" w:cs="Arial"/>
          <w:bCs/>
          <w:sz w:val="20"/>
          <w:szCs w:val="20"/>
          <w:lang w:val="en-US"/>
        </w:rPr>
        <w:t>its</w:t>
      </w:r>
      <w:r w:rsidR="00CF2EEA" w:rsidRPr="00D100EA">
        <w:rPr>
          <w:rFonts w:ascii="Trebuchet MS" w:hAnsi="Trebuchet MS" w:cs="Arial"/>
          <w:bCs/>
          <w:sz w:val="20"/>
          <w:szCs w:val="20"/>
          <w:lang w:val="en-US"/>
        </w:rPr>
        <w:t xml:space="preserve"> own</w:t>
      </w:r>
      <w:r w:rsidR="00756AB5" w:rsidRPr="00D100EA">
        <w:rPr>
          <w:rFonts w:ascii="Trebuchet MS" w:hAnsi="Trebuchet MS" w:cs="Arial"/>
          <w:bCs/>
          <w:sz w:val="20"/>
          <w:szCs w:val="20"/>
          <w:lang w:val="en-US"/>
        </w:rPr>
        <w:t xml:space="preserve"> labor rights</w:t>
      </w:r>
      <w:r w:rsidR="00FF05E8" w:rsidRPr="00D100EA">
        <w:rPr>
          <w:rFonts w:ascii="Trebuchet MS" w:hAnsi="Trebuchet MS" w:cs="Arial"/>
          <w:bCs/>
          <w:sz w:val="20"/>
          <w:szCs w:val="20"/>
          <w:lang w:val="en-US"/>
        </w:rPr>
        <w:t xml:space="preserve"> law</w:t>
      </w:r>
      <w:r w:rsidRPr="00D100EA">
        <w:rPr>
          <w:rFonts w:ascii="Trebuchet MS" w:hAnsi="Trebuchet MS" w:cs="Arial"/>
          <w:bCs/>
          <w:sz w:val="20"/>
          <w:szCs w:val="20"/>
          <w:lang w:val="en-US"/>
        </w:rPr>
        <w:t xml:space="preserve">. </w:t>
      </w:r>
      <w:r w:rsidR="001F722B" w:rsidRPr="00D100EA">
        <w:rPr>
          <w:rFonts w:ascii="Trebuchet MS" w:hAnsi="Trebuchet MS" w:cs="Arial"/>
          <w:bCs/>
          <w:sz w:val="20"/>
          <w:szCs w:val="20"/>
          <w:lang w:val="en-US"/>
        </w:rPr>
        <w:t xml:space="preserve"> </w:t>
      </w:r>
    </w:p>
    <w:p w14:paraId="0ED03897" w14:textId="77777777" w:rsidR="001F722B" w:rsidRPr="00756AB5" w:rsidRDefault="001F722B" w:rsidP="001F722B">
      <w:pPr>
        <w:spacing w:line="250" w:lineRule="exact"/>
        <w:jc w:val="both"/>
        <w:rPr>
          <w:rFonts w:ascii="Trebuchet MS" w:hAnsi="Trebuchet MS" w:cs="Arial"/>
          <w:bCs/>
          <w:sz w:val="20"/>
          <w:szCs w:val="20"/>
          <w:lang w:val="en-US"/>
        </w:rPr>
      </w:pPr>
    </w:p>
    <w:p w14:paraId="6517B266" w14:textId="77777777" w:rsidR="001F722B" w:rsidRDefault="00630685" w:rsidP="00630685">
      <w:pPr>
        <w:numPr>
          <w:ilvl w:val="1"/>
          <w:numId w:val="1"/>
        </w:numPr>
        <w:tabs>
          <w:tab w:val="num" w:pos="360"/>
        </w:tabs>
        <w:spacing w:line="250" w:lineRule="exact"/>
        <w:ind w:left="360"/>
        <w:jc w:val="both"/>
        <w:rPr>
          <w:rFonts w:ascii="Trebuchet MS" w:hAnsi="Trebuchet MS" w:cs="Arial"/>
          <w:bCs/>
          <w:sz w:val="20"/>
          <w:szCs w:val="20"/>
          <w:lang w:val="en-US"/>
        </w:rPr>
      </w:pPr>
      <w:r w:rsidRPr="00D100EA">
        <w:rPr>
          <w:rFonts w:ascii="Trebuchet MS" w:hAnsi="Trebuchet MS" w:cs="Arial"/>
          <w:bCs/>
          <w:sz w:val="20"/>
          <w:szCs w:val="20"/>
          <w:lang w:val="en-US"/>
        </w:rPr>
        <w:t>The knowledge that the Argen</w:t>
      </w:r>
      <w:r w:rsidR="0035297D" w:rsidRPr="00D100EA">
        <w:rPr>
          <w:rFonts w:ascii="Trebuchet MS" w:hAnsi="Trebuchet MS" w:cs="Arial"/>
          <w:bCs/>
          <w:sz w:val="20"/>
          <w:szCs w:val="20"/>
          <w:lang w:val="en-US"/>
        </w:rPr>
        <w:t>tine</w:t>
      </w:r>
      <w:r w:rsidR="00BD258F" w:rsidRPr="00D100EA">
        <w:rPr>
          <w:rFonts w:ascii="Trebuchet MS" w:hAnsi="Trebuchet MS" w:cs="Arial"/>
          <w:bCs/>
          <w:sz w:val="20"/>
          <w:szCs w:val="20"/>
          <w:lang w:val="en-US"/>
        </w:rPr>
        <w:t xml:space="preserve"> </w:t>
      </w:r>
      <w:r w:rsidRPr="00D100EA">
        <w:rPr>
          <w:rFonts w:ascii="Trebuchet MS" w:hAnsi="Trebuchet MS" w:cs="Arial"/>
          <w:bCs/>
          <w:sz w:val="20"/>
          <w:szCs w:val="20"/>
          <w:lang w:val="en-US"/>
        </w:rPr>
        <w:t xml:space="preserve">Ministry of Labor shared with the Colombian Ministry of Labor was crucial for the development of </w:t>
      </w:r>
      <w:r w:rsidR="00D100EA" w:rsidRPr="00D100EA">
        <w:rPr>
          <w:rFonts w:ascii="Trebuchet MS" w:hAnsi="Trebuchet MS" w:cs="Arial"/>
          <w:bCs/>
          <w:sz w:val="20"/>
          <w:szCs w:val="20"/>
          <w:lang w:val="en-US"/>
        </w:rPr>
        <w:t>Teleworking</w:t>
      </w:r>
      <w:r w:rsidR="0065324F" w:rsidRPr="00D100EA">
        <w:rPr>
          <w:rFonts w:ascii="Trebuchet MS" w:hAnsi="Trebuchet MS" w:cs="Arial"/>
          <w:bCs/>
          <w:sz w:val="20"/>
          <w:szCs w:val="20"/>
          <w:lang w:val="en-US"/>
        </w:rPr>
        <w:t xml:space="preserve"> </w:t>
      </w:r>
      <w:r w:rsidRPr="00D100EA">
        <w:rPr>
          <w:rFonts w:ascii="Trebuchet MS" w:hAnsi="Trebuchet MS" w:cs="Arial"/>
          <w:bCs/>
          <w:sz w:val="20"/>
          <w:szCs w:val="20"/>
          <w:lang w:val="en-US"/>
        </w:rPr>
        <w:t>laws and the</w:t>
      </w:r>
      <w:r w:rsidR="0065324F" w:rsidRPr="00D100EA">
        <w:rPr>
          <w:rFonts w:ascii="Trebuchet MS" w:hAnsi="Trebuchet MS" w:cs="Arial"/>
          <w:bCs/>
          <w:sz w:val="20"/>
          <w:szCs w:val="20"/>
          <w:lang w:val="en-US"/>
        </w:rPr>
        <w:t xml:space="preserve"> creation of the</w:t>
      </w:r>
      <w:r w:rsidR="00F00D13" w:rsidRPr="00D100EA">
        <w:rPr>
          <w:rFonts w:ascii="Trebuchet MS" w:hAnsi="Trebuchet MS" w:cs="Arial"/>
          <w:bCs/>
          <w:sz w:val="20"/>
          <w:szCs w:val="20"/>
          <w:lang w:val="en-US"/>
        </w:rPr>
        <w:t xml:space="preserve"> National Network for the Promotion of</w:t>
      </w:r>
      <w:r w:rsidRPr="00D100EA">
        <w:rPr>
          <w:rFonts w:ascii="Trebuchet MS" w:hAnsi="Trebuchet MS" w:cs="Arial"/>
          <w:bCs/>
          <w:sz w:val="20"/>
          <w:szCs w:val="20"/>
          <w:lang w:val="en-US"/>
        </w:rPr>
        <w:t xml:space="preserve"> </w:t>
      </w:r>
      <w:r w:rsidR="00D100EA" w:rsidRPr="00D100EA">
        <w:rPr>
          <w:rFonts w:ascii="Trebuchet MS" w:hAnsi="Trebuchet MS" w:cs="Arial"/>
          <w:bCs/>
          <w:sz w:val="20"/>
          <w:szCs w:val="20"/>
          <w:lang w:val="en-US"/>
        </w:rPr>
        <w:t>Teleworking</w:t>
      </w:r>
      <w:r w:rsidR="00527585" w:rsidRPr="00D100EA">
        <w:rPr>
          <w:rFonts w:ascii="Trebuchet MS" w:hAnsi="Trebuchet MS" w:cs="Arial"/>
          <w:bCs/>
          <w:sz w:val="20"/>
          <w:szCs w:val="20"/>
          <w:lang w:val="en-US"/>
        </w:rPr>
        <w:t xml:space="preserve"> in Colombia.</w:t>
      </w:r>
    </w:p>
    <w:p w14:paraId="5923E013" w14:textId="77777777" w:rsidR="009253C5" w:rsidRPr="00D100EA" w:rsidRDefault="009253C5" w:rsidP="009253C5">
      <w:pPr>
        <w:tabs>
          <w:tab w:val="num" w:pos="900"/>
        </w:tabs>
        <w:spacing w:line="250" w:lineRule="exact"/>
        <w:jc w:val="both"/>
        <w:rPr>
          <w:rFonts w:ascii="Trebuchet MS" w:hAnsi="Trebuchet MS" w:cs="Arial"/>
          <w:bCs/>
          <w:sz w:val="20"/>
          <w:szCs w:val="20"/>
          <w:lang w:val="en-US"/>
        </w:rPr>
      </w:pPr>
    </w:p>
    <w:p w14:paraId="50581DC1" w14:textId="77777777" w:rsidR="00585487" w:rsidRPr="00756AB5" w:rsidRDefault="00585487" w:rsidP="00B82A02">
      <w:pPr>
        <w:numPr>
          <w:ilvl w:val="0"/>
          <w:numId w:val="6"/>
        </w:numPr>
        <w:tabs>
          <w:tab w:val="clear" w:pos="720"/>
          <w:tab w:val="num" w:pos="360"/>
          <w:tab w:val="num" w:pos="900"/>
        </w:tabs>
        <w:spacing w:line="250" w:lineRule="exact"/>
        <w:ind w:left="360"/>
        <w:jc w:val="both"/>
        <w:rPr>
          <w:rFonts w:ascii="Trebuchet MS" w:hAnsi="Trebuchet MS" w:cs="Arial"/>
          <w:b/>
          <w:bCs/>
          <w:sz w:val="20"/>
          <w:szCs w:val="20"/>
          <w:lang w:val="en-US"/>
        </w:rPr>
      </w:pPr>
      <w:r w:rsidRPr="00756AB5">
        <w:rPr>
          <w:rFonts w:ascii="Trebuchet MS" w:hAnsi="Trebuchet MS"/>
          <w:b/>
          <w:sz w:val="20"/>
          <w:lang w:val="en-US"/>
        </w:rPr>
        <w:t xml:space="preserve">Enhanced capacity to identify cooperation priorities and </w:t>
      </w:r>
      <w:proofErr w:type="gramStart"/>
      <w:r w:rsidRPr="00756AB5">
        <w:rPr>
          <w:rFonts w:ascii="Trebuchet MS" w:hAnsi="Trebuchet MS"/>
          <w:b/>
          <w:sz w:val="20"/>
          <w:lang w:val="en-US"/>
        </w:rPr>
        <w:t>needs</w:t>
      </w:r>
      <w:proofErr w:type="gramEnd"/>
    </w:p>
    <w:p w14:paraId="5F7A61AF" w14:textId="77777777" w:rsidR="00585487" w:rsidRPr="00566872" w:rsidRDefault="00585487">
      <w:pPr>
        <w:spacing w:line="250" w:lineRule="exact"/>
        <w:jc w:val="both"/>
        <w:rPr>
          <w:rFonts w:ascii="Trebuchet MS" w:hAnsi="Trebuchet MS" w:cs="Arial"/>
          <w:bCs/>
          <w:sz w:val="20"/>
          <w:szCs w:val="20"/>
          <w:lang w:val="en-US"/>
        </w:rPr>
      </w:pPr>
    </w:p>
    <w:p w14:paraId="750257FA" w14:textId="77777777" w:rsidR="00585487" w:rsidRPr="00566872" w:rsidRDefault="00585487">
      <w:pPr>
        <w:spacing w:line="250" w:lineRule="exact"/>
        <w:jc w:val="both"/>
        <w:rPr>
          <w:rFonts w:ascii="Trebuchet MS" w:hAnsi="Trebuchet MS" w:cs="Arial"/>
          <w:bCs/>
          <w:sz w:val="20"/>
          <w:szCs w:val="20"/>
          <w:lang w:val="en-US"/>
        </w:rPr>
      </w:pPr>
      <w:r w:rsidRPr="00566872">
        <w:rPr>
          <w:rFonts w:ascii="Trebuchet MS" w:hAnsi="Trebuchet MS" w:cs="Arial"/>
          <w:bCs/>
          <w:sz w:val="20"/>
          <w:szCs w:val="20"/>
          <w:lang w:val="en-US"/>
        </w:rPr>
        <w:t xml:space="preserve">The Technical Secretariat of the IACML consults all Ministries of Labor every two years, immediately following each Conference, on its cooperation priorities and needs. </w:t>
      </w:r>
      <w:r w:rsidR="003C57CF" w:rsidRPr="00566872">
        <w:rPr>
          <w:rFonts w:ascii="Trebuchet MS" w:hAnsi="Trebuchet MS" w:cs="Arial"/>
          <w:bCs/>
          <w:sz w:val="20"/>
          <w:szCs w:val="20"/>
          <w:lang w:val="en-US"/>
        </w:rPr>
        <w:t>This exercise has been carried out every two years from 2005 to 2017</w:t>
      </w:r>
      <w:r w:rsidRPr="00566872">
        <w:rPr>
          <w:rFonts w:ascii="Trebuchet MS" w:hAnsi="Trebuchet MS" w:cs="Arial"/>
          <w:bCs/>
          <w:sz w:val="20"/>
          <w:szCs w:val="20"/>
          <w:lang w:val="en-US"/>
        </w:rPr>
        <w:t xml:space="preserve"> and it may be noted that for some countries, especially in the Caribbean, there is greater clarity in replies, and areas of cooperation are more specifically defined.</w:t>
      </w:r>
    </w:p>
    <w:p w14:paraId="75F6171D" w14:textId="77777777" w:rsidR="00585487" w:rsidRPr="00566872" w:rsidRDefault="00585487">
      <w:pPr>
        <w:spacing w:line="250" w:lineRule="exact"/>
        <w:jc w:val="both"/>
        <w:rPr>
          <w:rFonts w:ascii="Trebuchet MS" w:hAnsi="Trebuchet MS" w:cs="Arial"/>
          <w:bCs/>
          <w:sz w:val="20"/>
          <w:szCs w:val="20"/>
          <w:lang w:val="en-US"/>
        </w:rPr>
      </w:pPr>
    </w:p>
    <w:p w14:paraId="7CE1B921" w14:textId="77777777" w:rsidR="00585487" w:rsidRDefault="00585487">
      <w:pPr>
        <w:spacing w:line="250" w:lineRule="exact"/>
        <w:jc w:val="both"/>
        <w:rPr>
          <w:rFonts w:ascii="Trebuchet MS" w:hAnsi="Trebuchet MS" w:cs="Arial"/>
          <w:bCs/>
          <w:sz w:val="20"/>
          <w:szCs w:val="20"/>
          <w:lang w:val="en-US"/>
        </w:rPr>
      </w:pPr>
      <w:r w:rsidRPr="00566872">
        <w:rPr>
          <w:rFonts w:ascii="Trebuchet MS" w:hAnsi="Trebuchet MS" w:cs="Arial"/>
          <w:bCs/>
          <w:sz w:val="20"/>
          <w:szCs w:val="20"/>
          <w:lang w:val="en-US"/>
        </w:rPr>
        <w:t xml:space="preserve">The RIAL calls for bilateral cooperation, enabling Ministries to present proposals to receive technical assistance from their peers in the region, have afforded international affairs areas </w:t>
      </w:r>
      <w:r w:rsidR="00872C2C" w:rsidRPr="00566872">
        <w:rPr>
          <w:rFonts w:ascii="Trebuchet MS" w:hAnsi="Trebuchet MS" w:cs="Arial"/>
          <w:bCs/>
          <w:sz w:val="20"/>
          <w:szCs w:val="20"/>
          <w:lang w:val="en-US"/>
        </w:rPr>
        <w:t>and</w:t>
      </w:r>
      <w:r w:rsidRPr="00566872">
        <w:rPr>
          <w:rFonts w:ascii="Trebuchet MS" w:hAnsi="Trebuchet MS" w:cs="Arial"/>
          <w:bCs/>
          <w:sz w:val="20"/>
          <w:szCs w:val="20"/>
          <w:lang w:val="en-US"/>
        </w:rPr>
        <w:t xml:space="preserve"> opportunity to consult other Ministry areas each year regarding their cooperation needs. This exercise facilitates the building of capacities for the identification of cooperation areas and for proposal preparation. In the </w:t>
      </w:r>
      <w:r w:rsidR="003C57CF" w:rsidRPr="00566872">
        <w:rPr>
          <w:rFonts w:ascii="Trebuchet MS" w:hAnsi="Trebuchet MS" w:cs="Arial"/>
          <w:bCs/>
          <w:sz w:val="20"/>
          <w:szCs w:val="20"/>
          <w:lang w:val="en-US"/>
        </w:rPr>
        <w:t>twelve</w:t>
      </w:r>
      <w:r w:rsidRPr="00566872">
        <w:rPr>
          <w:rFonts w:ascii="Trebuchet MS" w:hAnsi="Trebuchet MS" w:cs="Arial"/>
          <w:bCs/>
          <w:sz w:val="20"/>
          <w:szCs w:val="20"/>
          <w:lang w:val="en-US"/>
        </w:rPr>
        <w:t xml:space="preserve"> calls for proposals conducted, the quality of proposals for some countries has improved year by year, especially in those where the same officials responsible for cooperation matters have remained the</w:t>
      </w:r>
      <w:r w:rsidRPr="00756AB5">
        <w:rPr>
          <w:rFonts w:ascii="Trebuchet MS" w:hAnsi="Trebuchet MS" w:cs="Arial"/>
          <w:bCs/>
          <w:sz w:val="20"/>
          <w:szCs w:val="20"/>
          <w:lang w:val="en-US"/>
        </w:rPr>
        <w:t xml:space="preserve"> RIAL focal point.</w:t>
      </w:r>
    </w:p>
    <w:p w14:paraId="7A882218" w14:textId="77777777" w:rsidR="00585487" w:rsidRDefault="00585487">
      <w:pPr>
        <w:spacing w:line="250" w:lineRule="exact"/>
        <w:jc w:val="both"/>
        <w:rPr>
          <w:rFonts w:ascii="Trebuchet MS" w:hAnsi="Trebuchet MS" w:cs="Arial"/>
          <w:bCs/>
          <w:sz w:val="20"/>
          <w:szCs w:val="20"/>
          <w:lang w:val="en-US"/>
        </w:rPr>
      </w:pPr>
    </w:p>
    <w:p w14:paraId="5390DD57" w14:textId="77777777" w:rsidR="00585487" w:rsidRPr="00756AB5" w:rsidRDefault="00585487" w:rsidP="00B82A02">
      <w:pPr>
        <w:numPr>
          <w:ilvl w:val="0"/>
          <w:numId w:val="6"/>
        </w:numPr>
        <w:tabs>
          <w:tab w:val="clear" w:pos="720"/>
          <w:tab w:val="num" w:pos="360"/>
          <w:tab w:val="num" w:pos="900"/>
        </w:tabs>
        <w:spacing w:line="250" w:lineRule="exact"/>
        <w:ind w:left="360"/>
        <w:jc w:val="both"/>
        <w:rPr>
          <w:rFonts w:ascii="Trebuchet MS" w:hAnsi="Trebuchet MS" w:cs="Arial"/>
          <w:b/>
          <w:bCs/>
          <w:sz w:val="20"/>
          <w:szCs w:val="20"/>
          <w:lang w:val="en-US"/>
        </w:rPr>
      </w:pPr>
      <w:r w:rsidRPr="00756AB5">
        <w:rPr>
          <w:rFonts w:ascii="Trebuchet MS" w:hAnsi="Trebuchet MS"/>
          <w:b/>
          <w:sz w:val="20"/>
          <w:lang w:val="en-US"/>
        </w:rPr>
        <w:t>Greater communication and cooperation between each Ministry and its peers within the region</w:t>
      </w:r>
    </w:p>
    <w:p w14:paraId="77883EB9" w14:textId="77777777" w:rsidR="00585487" w:rsidRPr="00756AB5" w:rsidRDefault="00585487">
      <w:pPr>
        <w:spacing w:line="250" w:lineRule="exact"/>
        <w:jc w:val="both"/>
        <w:rPr>
          <w:rFonts w:ascii="Trebuchet MS" w:hAnsi="Trebuchet MS" w:cs="Arial"/>
          <w:bCs/>
          <w:sz w:val="20"/>
          <w:szCs w:val="20"/>
          <w:lang w:val="en-US"/>
        </w:rPr>
      </w:pPr>
    </w:p>
    <w:p w14:paraId="40DB4388" w14:textId="77777777" w:rsidR="00585487" w:rsidRPr="00756AB5" w:rsidRDefault="00585487">
      <w:pPr>
        <w:spacing w:line="250" w:lineRule="exact"/>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RIAL has provided wide-ranging opportunities for interaction among Ministries of Labor, in both their international affairs areas and technical areas. The RIAL Workshops and bilateral cooperation activities have enabled technical staff to meet, debate, and exchange experiences in their areas of specialization, in and of itself an outcome as regards greater communication, but the challenge remains for this interaction to continue and be maintained.  </w:t>
      </w:r>
    </w:p>
    <w:p w14:paraId="36BA89B4" w14:textId="77777777" w:rsidR="00585487" w:rsidRPr="00756AB5" w:rsidRDefault="00585487">
      <w:pPr>
        <w:spacing w:line="250" w:lineRule="exact"/>
        <w:jc w:val="both"/>
        <w:rPr>
          <w:rFonts w:ascii="Trebuchet MS" w:hAnsi="Trebuchet MS" w:cs="Arial"/>
          <w:bCs/>
          <w:sz w:val="20"/>
          <w:szCs w:val="20"/>
          <w:lang w:val="en-US"/>
        </w:rPr>
      </w:pPr>
    </w:p>
    <w:p w14:paraId="2D419B4E" w14:textId="77777777" w:rsidR="00585487" w:rsidRPr="00756AB5" w:rsidRDefault="00585487">
      <w:pPr>
        <w:spacing w:line="250" w:lineRule="exact"/>
        <w:jc w:val="both"/>
        <w:rPr>
          <w:rFonts w:ascii="Trebuchet MS" w:hAnsi="Trebuchet MS" w:cs="Arial"/>
          <w:bCs/>
          <w:sz w:val="20"/>
          <w:szCs w:val="20"/>
          <w:lang w:val="en-US"/>
        </w:rPr>
      </w:pPr>
      <w:r w:rsidRPr="00756AB5">
        <w:rPr>
          <w:rFonts w:ascii="Trebuchet MS" w:hAnsi="Trebuchet MS" w:cs="Arial"/>
          <w:bCs/>
          <w:sz w:val="20"/>
          <w:szCs w:val="20"/>
          <w:lang w:val="en-US"/>
        </w:rPr>
        <w:t xml:space="preserve">More than half of participants in bilateral cooperation activities report that they remain in communication with the ministry that provided them with technical assistance. </w:t>
      </w:r>
      <w:r w:rsidR="009B47FB" w:rsidRPr="00756AB5">
        <w:rPr>
          <w:rFonts w:ascii="Trebuchet MS" w:hAnsi="Trebuchet MS" w:cs="Arial"/>
          <w:bCs/>
          <w:sz w:val="20"/>
          <w:szCs w:val="20"/>
          <w:lang w:val="en-US"/>
        </w:rPr>
        <w:t xml:space="preserve">Among them, there are also countries that </w:t>
      </w:r>
      <w:r w:rsidRPr="00756AB5">
        <w:rPr>
          <w:rFonts w:ascii="Trebuchet MS" w:hAnsi="Trebuchet MS" w:cs="Arial"/>
          <w:bCs/>
          <w:sz w:val="20"/>
          <w:szCs w:val="20"/>
          <w:lang w:val="en-US"/>
        </w:rPr>
        <w:t xml:space="preserve">have received additional </w:t>
      </w:r>
      <w:r w:rsidR="009B47FB" w:rsidRPr="00756AB5">
        <w:rPr>
          <w:rFonts w:ascii="Trebuchet MS" w:hAnsi="Trebuchet MS" w:cs="Arial"/>
          <w:bCs/>
          <w:sz w:val="20"/>
          <w:szCs w:val="20"/>
          <w:lang w:val="en-US"/>
        </w:rPr>
        <w:t xml:space="preserve">follow-up </w:t>
      </w:r>
      <w:r w:rsidRPr="00756AB5">
        <w:rPr>
          <w:rFonts w:ascii="Trebuchet MS" w:hAnsi="Trebuchet MS" w:cs="Arial"/>
          <w:bCs/>
          <w:sz w:val="20"/>
          <w:szCs w:val="20"/>
          <w:lang w:val="en-US"/>
        </w:rPr>
        <w:t xml:space="preserve">technical assistance </w:t>
      </w:r>
      <w:r w:rsidR="00305D6D">
        <w:rPr>
          <w:rFonts w:ascii="Trebuchet MS" w:hAnsi="Trebuchet MS" w:cs="Arial"/>
          <w:bCs/>
          <w:sz w:val="20"/>
          <w:szCs w:val="20"/>
          <w:lang w:val="en-US"/>
        </w:rPr>
        <w:t>after</w:t>
      </w:r>
      <w:r w:rsidRPr="00756AB5">
        <w:rPr>
          <w:rFonts w:ascii="Trebuchet MS" w:hAnsi="Trebuchet MS" w:cs="Arial"/>
          <w:bCs/>
          <w:sz w:val="20"/>
          <w:szCs w:val="20"/>
          <w:lang w:val="en-US"/>
        </w:rPr>
        <w:t xml:space="preserve"> the</w:t>
      </w:r>
      <w:r w:rsidR="00406DCD" w:rsidRPr="00756AB5">
        <w:rPr>
          <w:rFonts w:ascii="Trebuchet MS" w:hAnsi="Trebuchet MS" w:cs="Arial"/>
          <w:bCs/>
          <w:sz w:val="20"/>
          <w:szCs w:val="20"/>
          <w:lang w:val="en-US"/>
        </w:rPr>
        <w:t>ir</w:t>
      </w:r>
      <w:r w:rsidRPr="00756AB5">
        <w:rPr>
          <w:rFonts w:ascii="Trebuchet MS" w:hAnsi="Trebuchet MS" w:cs="Arial"/>
          <w:bCs/>
          <w:sz w:val="20"/>
          <w:szCs w:val="20"/>
          <w:lang w:val="en-US"/>
        </w:rPr>
        <w:t xml:space="preserve"> </w:t>
      </w:r>
      <w:r w:rsidR="009B47FB" w:rsidRPr="00756AB5">
        <w:rPr>
          <w:rFonts w:ascii="Trebuchet MS" w:hAnsi="Trebuchet MS" w:cs="Arial"/>
          <w:bCs/>
          <w:sz w:val="20"/>
          <w:szCs w:val="20"/>
          <w:lang w:val="en-US"/>
        </w:rPr>
        <w:t>cooperation;</w:t>
      </w:r>
      <w:r w:rsidRPr="00756AB5">
        <w:rPr>
          <w:rFonts w:ascii="Trebuchet MS" w:hAnsi="Trebuchet MS" w:cs="Arial"/>
          <w:bCs/>
          <w:sz w:val="20"/>
          <w:szCs w:val="20"/>
          <w:lang w:val="en-US"/>
        </w:rPr>
        <w:t xml:space="preserve"> </w:t>
      </w:r>
      <w:r w:rsidR="00EB27F8" w:rsidRPr="00756AB5">
        <w:rPr>
          <w:rFonts w:ascii="Trebuchet MS" w:hAnsi="Trebuchet MS" w:cs="Arial"/>
          <w:bCs/>
          <w:sz w:val="20"/>
          <w:szCs w:val="20"/>
          <w:lang w:val="en-US"/>
        </w:rPr>
        <w:t>some examples worth noting are</w:t>
      </w:r>
      <w:r w:rsidRPr="00756AB5">
        <w:rPr>
          <w:rFonts w:ascii="Trebuchet MS" w:hAnsi="Trebuchet MS" w:cs="Arial"/>
          <w:bCs/>
          <w:sz w:val="20"/>
          <w:szCs w:val="20"/>
          <w:lang w:val="en-US"/>
        </w:rPr>
        <w:t>:</w:t>
      </w:r>
    </w:p>
    <w:p w14:paraId="48EFBBCE" w14:textId="77777777" w:rsidR="00585487" w:rsidRPr="00756AB5" w:rsidRDefault="00585487">
      <w:pPr>
        <w:spacing w:line="250" w:lineRule="exact"/>
        <w:jc w:val="both"/>
        <w:rPr>
          <w:rFonts w:ascii="Trebuchet MS" w:hAnsi="Trebuchet MS" w:cs="Arial"/>
          <w:bCs/>
          <w:sz w:val="20"/>
          <w:szCs w:val="20"/>
          <w:lang w:val="en-US"/>
        </w:rPr>
      </w:pPr>
    </w:p>
    <w:p w14:paraId="12E40D24" w14:textId="77777777" w:rsidR="0050585B" w:rsidRPr="00E5341B" w:rsidRDefault="0050585B" w:rsidP="0050585B">
      <w:pPr>
        <w:numPr>
          <w:ilvl w:val="1"/>
          <w:numId w:val="1"/>
        </w:numPr>
        <w:tabs>
          <w:tab w:val="num" w:pos="360"/>
        </w:tabs>
        <w:spacing w:line="250" w:lineRule="exact"/>
        <w:ind w:left="360"/>
        <w:jc w:val="both"/>
        <w:rPr>
          <w:rFonts w:ascii="Trebuchet MS" w:hAnsi="Trebuchet MS"/>
          <w:b/>
          <w:sz w:val="20"/>
          <w:lang w:val="en-US"/>
        </w:rPr>
      </w:pPr>
      <w:r w:rsidRPr="00E5341B">
        <w:rPr>
          <w:rFonts w:ascii="Trebuchet MS" w:hAnsi="Trebuchet MS" w:cs="Arial"/>
          <w:bCs/>
          <w:sz w:val="20"/>
          <w:szCs w:val="20"/>
          <w:lang w:val="en-US"/>
        </w:rPr>
        <w:t xml:space="preserve">After a RIAL Bilateral Cooperation in 2017, the Ministry of Labor of Paraguay received an additional technical assistance in 2019 from the Ministry of Labor of Argentina to strengthen the management of professional training centers administered by labor unions. On their final report, the Paraguayan delegation noted that further improvements in their workforce development services would be pursued in partnership with their Argentinian peers.  </w:t>
      </w:r>
    </w:p>
    <w:p w14:paraId="31F158AF" w14:textId="77777777" w:rsidR="0050585B" w:rsidRDefault="0050585B" w:rsidP="0050585B">
      <w:pPr>
        <w:tabs>
          <w:tab w:val="num" w:pos="900"/>
        </w:tabs>
        <w:spacing w:line="250" w:lineRule="exact"/>
        <w:ind w:left="360"/>
        <w:jc w:val="both"/>
        <w:rPr>
          <w:rFonts w:ascii="Trebuchet MS" w:hAnsi="Trebuchet MS" w:cs="Arial"/>
          <w:bCs/>
          <w:sz w:val="20"/>
          <w:szCs w:val="20"/>
          <w:lang w:val="en-US"/>
        </w:rPr>
      </w:pPr>
    </w:p>
    <w:p w14:paraId="300497B7" w14:textId="4FA617F1" w:rsidR="00F067FB" w:rsidRPr="00756AB5" w:rsidRDefault="00585487" w:rsidP="00F067FB">
      <w:pPr>
        <w:numPr>
          <w:ilvl w:val="1"/>
          <w:numId w:val="1"/>
        </w:numPr>
        <w:tabs>
          <w:tab w:val="num" w:pos="360"/>
        </w:tabs>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Ministry of Labor and Social Security of Costa </w:t>
      </w:r>
      <w:r w:rsidR="00F067FB" w:rsidRPr="00756AB5">
        <w:rPr>
          <w:rFonts w:ascii="Trebuchet MS" w:hAnsi="Trebuchet MS" w:cs="Arial"/>
          <w:bCs/>
          <w:sz w:val="20"/>
          <w:szCs w:val="20"/>
          <w:lang w:val="en-US"/>
        </w:rPr>
        <w:t>Rica</w:t>
      </w:r>
      <w:r w:rsidR="00F067FB">
        <w:rPr>
          <w:rFonts w:ascii="Trebuchet MS" w:hAnsi="Trebuchet MS" w:cs="Arial"/>
          <w:bCs/>
          <w:sz w:val="20"/>
          <w:szCs w:val="20"/>
          <w:lang w:val="en-US"/>
        </w:rPr>
        <w:t xml:space="preserve"> </w:t>
      </w:r>
      <w:r w:rsidR="00F067FB" w:rsidRPr="00756AB5">
        <w:rPr>
          <w:rFonts w:ascii="Trebuchet MS" w:hAnsi="Trebuchet MS" w:cs="Arial"/>
          <w:bCs/>
          <w:sz w:val="20"/>
          <w:szCs w:val="20"/>
          <w:lang w:val="en-US"/>
        </w:rPr>
        <w:t xml:space="preserve">received financial support from the Ministry </w:t>
      </w:r>
      <w:r w:rsidR="00F067FB">
        <w:rPr>
          <w:rFonts w:ascii="Trebuchet MS" w:hAnsi="Trebuchet MS" w:cs="Arial"/>
          <w:bCs/>
          <w:sz w:val="20"/>
          <w:szCs w:val="20"/>
          <w:lang w:val="en-US"/>
        </w:rPr>
        <w:t xml:space="preserve">of Labor, Employment, and Social Security of Argentina </w:t>
      </w:r>
      <w:r w:rsidR="00F067FB" w:rsidRPr="00756AB5">
        <w:rPr>
          <w:rFonts w:ascii="Trebuchet MS" w:hAnsi="Trebuchet MS" w:cs="Arial"/>
          <w:bCs/>
          <w:sz w:val="20"/>
          <w:szCs w:val="20"/>
          <w:lang w:val="en-US"/>
        </w:rPr>
        <w:t>to participate in the Workshop on Public Employment Services that was held in Mexico City</w:t>
      </w:r>
      <w:r w:rsidR="00F067FB">
        <w:rPr>
          <w:rFonts w:ascii="Trebuchet MS" w:hAnsi="Trebuchet MS" w:cs="Arial"/>
          <w:bCs/>
          <w:sz w:val="20"/>
          <w:szCs w:val="20"/>
          <w:lang w:val="en-US"/>
        </w:rPr>
        <w:t xml:space="preserve"> in 2011 after receiving technical assistance to strengthen municipal employment offices. </w:t>
      </w:r>
    </w:p>
    <w:p w14:paraId="3B3D2511" w14:textId="77777777" w:rsidR="00585487" w:rsidRPr="00756AB5" w:rsidRDefault="00585487" w:rsidP="00F067FB">
      <w:pPr>
        <w:spacing w:line="250" w:lineRule="exact"/>
        <w:jc w:val="both"/>
        <w:rPr>
          <w:rFonts w:ascii="Trebuchet MS" w:hAnsi="Trebuchet MS" w:cs="Arial"/>
          <w:bCs/>
          <w:sz w:val="20"/>
          <w:szCs w:val="20"/>
          <w:lang w:val="en-US"/>
        </w:rPr>
      </w:pPr>
    </w:p>
    <w:p w14:paraId="33C3D1FF" w14:textId="77777777" w:rsidR="00585487" w:rsidRPr="00756AB5" w:rsidRDefault="00585487" w:rsidP="00335822">
      <w:pPr>
        <w:numPr>
          <w:ilvl w:val="1"/>
          <w:numId w:val="1"/>
        </w:numPr>
        <w:tabs>
          <w:tab w:val="num" w:pos="360"/>
        </w:tabs>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lastRenderedPageBreak/>
        <w:t xml:space="preserve">The Ministry of Labor of Colombia, after receiving assistance from the Ministry of Labor and Employment of Brazil, presented through RIAL’s Fourth Call a new application </w:t>
      </w:r>
      <w:r w:rsidR="0050290A">
        <w:rPr>
          <w:rFonts w:ascii="Trebuchet MS" w:hAnsi="Trebuchet MS" w:cs="Arial"/>
          <w:bCs/>
          <w:sz w:val="20"/>
          <w:szCs w:val="20"/>
          <w:lang w:val="en-US"/>
        </w:rPr>
        <w:t>for</w:t>
      </w:r>
      <w:r w:rsidRPr="00756AB5">
        <w:rPr>
          <w:rFonts w:ascii="Trebuchet MS" w:hAnsi="Trebuchet MS" w:cs="Arial"/>
          <w:bCs/>
          <w:sz w:val="20"/>
          <w:szCs w:val="20"/>
          <w:lang w:val="en-US"/>
        </w:rPr>
        <w:t xml:space="preserve"> bilateral cooperation in the areas of Decent Work and the Elimination of Child Labor. This proposal was selected and resulted in a visit in 2011 from officials of the Directorate of Labor Inspection, Monitoring, and Control of Colombia to Brazil. </w:t>
      </w:r>
    </w:p>
    <w:p w14:paraId="7A5BEEC9" w14:textId="77777777" w:rsidR="00585487" w:rsidRPr="00756AB5" w:rsidRDefault="00585487" w:rsidP="00335822">
      <w:pPr>
        <w:spacing w:line="250" w:lineRule="exact"/>
        <w:jc w:val="both"/>
        <w:rPr>
          <w:rFonts w:ascii="Trebuchet MS" w:hAnsi="Trebuchet MS" w:cs="Arial"/>
          <w:bCs/>
          <w:sz w:val="20"/>
          <w:szCs w:val="20"/>
          <w:lang w:val="en-US"/>
        </w:rPr>
      </w:pPr>
    </w:p>
    <w:p w14:paraId="33E49C57" w14:textId="77777777" w:rsidR="00585487" w:rsidRPr="00756AB5" w:rsidRDefault="00585487" w:rsidP="00335822">
      <w:pPr>
        <w:numPr>
          <w:ilvl w:val="1"/>
          <w:numId w:val="1"/>
        </w:numPr>
        <w:tabs>
          <w:tab w:val="num" w:pos="360"/>
        </w:tabs>
        <w:spacing w:line="250" w:lineRule="exact"/>
        <w:ind w:left="360"/>
        <w:jc w:val="both"/>
        <w:rPr>
          <w:rFonts w:ascii="Trebuchet MS" w:hAnsi="Trebuchet MS" w:cs="Arial"/>
          <w:bCs/>
          <w:sz w:val="20"/>
          <w:szCs w:val="20"/>
          <w:lang w:val="en-US"/>
        </w:rPr>
      </w:pPr>
      <w:r w:rsidRPr="00756AB5">
        <w:rPr>
          <w:rFonts w:ascii="Trebuchet MS" w:hAnsi="Trebuchet MS" w:cs="Arial"/>
          <w:bCs/>
          <w:sz w:val="20"/>
          <w:szCs w:val="20"/>
          <w:lang w:val="en-US"/>
        </w:rPr>
        <w:t xml:space="preserve">The Ministry of Labor of the Bahamas, following technical cooperation on Occupational Health and Safety at the workplace with the United States Department of Labor, presented a proposal during RIAL’s Third Call. This proposal was </w:t>
      </w:r>
      <w:proofErr w:type="gramStart"/>
      <w:r w:rsidRPr="00756AB5">
        <w:rPr>
          <w:rFonts w:ascii="Trebuchet MS" w:hAnsi="Trebuchet MS" w:cs="Arial"/>
          <w:bCs/>
          <w:sz w:val="20"/>
          <w:szCs w:val="20"/>
          <w:lang w:val="en-US"/>
        </w:rPr>
        <w:t>selected</w:t>
      </w:r>
      <w:proofErr w:type="gramEnd"/>
      <w:r w:rsidRPr="00756AB5">
        <w:rPr>
          <w:rFonts w:ascii="Trebuchet MS" w:hAnsi="Trebuchet MS" w:cs="Arial"/>
          <w:bCs/>
          <w:sz w:val="20"/>
          <w:szCs w:val="20"/>
          <w:lang w:val="en-US"/>
        </w:rPr>
        <w:t xml:space="preserve"> and Bahamas received a group of experts from the Occupational Health and Safety Administration (OSHA) in 2011. Notably, the relationship between the two institutions has continued to strengthen due to mutual interest in this area. </w:t>
      </w:r>
    </w:p>
    <w:p w14:paraId="644E9117" w14:textId="77777777" w:rsidR="00585487" w:rsidRPr="00756AB5" w:rsidRDefault="00585487" w:rsidP="00335822">
      <w:pPr>
        <w:spacing w:line="250" w:lineRule="exact"/>
        <w:jc w:val="both"/>
        <w:rPr>
          <w:rFonts w:ascii="Trebuchet MS" w:hAnsi="Trebuchet MS" w:cs="Arial"/>
          <w:b/>
          <w:bCs/>
          <w:sz w:val="20"/>
          <w:szCs w:val="20"/>
          <w:lang w:val="en-US"/>
        </w:rPr>
      </w:pPr>
    </w:p>
    <w:p w14:paraId="3521173E" w14:textId="77777777" w:rsidR="00D92026" w:rsidRPr="00844518" w:rsidRDefault="00585487" w:rsidP="00335822">
      <w:pPr>
        <w:numPr>
          <w:ilvl w:val="1"/>
          <w:numId w:val="1"/>
        </w:numPr>
        <w:tabs>
          <w:tab w:val="num" w:pos="360"/>
        </w:tabs>
        <w:spacing w:line="250" w:lineRule="exact"/>
        <w:ind w:left="360"/>
        <w:jc w:val="both"/>
        <w:rPr>
          <w:rFonts w:ascii="Trebuchet MS" w:hAnsi="Trebuchet MS" w:cs="Arial"/>
          <w:b/>
          <w:bCs/>
          <w:sz w:val="20"/>
          <w:szCs w:val="20"/>
          <w:lang w:val="en-US"/>
        </w:rPr>
      </w:pPr>
      <w:r w:rsidRPr="00756AB5">
        <w:rPr>
          <w:rFonts w:ascii="Trebuchet MS" w:hAnsi="Trebuchet MS" w:cs="Arial"/>
          <w:sz w:val="20"/>
          <w:szCs w:val="20"/>
          <w:lang w:val="en-US"/>
        </w:rPr>
        <w:t xml:space="preserve">The Ministry of Labor of Trinidad and Tobago presented a cooperation proposal through the RIAL on Occupational Health and Safety in the workplace with the United States Department of Labor. This activity took place in 2011 under the Fourth Call for proposals of the RIAL. </w:t>
      </w:r>
    </w:p>
    <w:p w14:paraId="410DF4D3" w14:textId="77777777" w:rsidR="00844518" w:rsidRDefault="00844518" w:rsidP="00844518">
      <w:pPr>
        <w:pStyle w:val="ListParagraph"/>
        <w:rPr>
          <w:rFonts w:ascii="Trebuchet MS" w:hAnsi="Trebuchet MS" w:cs="Arial"/>
          <w:b/>
          <w:bCs/>
          <w:sz w:val="20"/>
          <w:szCs w:val="20"/>
          <w:lang w:val="en-US"/>
        </w:rPr>
      </w:pPr>
    </w:p>
    <w:p w14:paraId="78827D4D" w14:textId="77777777" w:rsidR="00844518" w:rsidRDefault="00844518" w:rsidP="00844518">
      <w:pPr>
        <w:tabs>
          <w:tab w:val="num" w:pos="900"/>
        </w:tabs>
        <w:spacing w:line="250" w:lineRule="exact"/>
        <w:ind w:left="360"/>
        <w:jc w:val="both"/>
        <w:rPr>
          <w:rFonts w:ascii="Trebuchet MS" w:hAnsi="Trebuchet MS" w:cs="Arial"/>
          <w:b/>
          <w:bCs/>
          <w:sz w:val="20"/>
          <w:szCs w:val="20"/>
          <w:lang w:val="en-US"/>
        </w:rPr>
      </w:pPr>
    </w:p>
    <w:p w14:paraId="4F1159F8" w14:textId="77777777" w:rsidR="009A5D66" w:rsidRPr="009253C5" w:rsidRDefault="009A5D66" w:rsidP="00844518">
      <w:pPr>
        <w:tabs>
          <w:tab w:val="num" w:pos="900"/>
        </w:tabs>
        <w:spacing w:line="250" w:lineRule="exact"/>
        <w:ind w:left="360"/>
        <w:jc w:val="both"/>
        <w:rPr>
          <w:rFonts w:ascii="Trebuchet MS" w:hAnsi="Trebuchet MS" w:cs="Arial"/>
          <w:b/>
          <w:bCs/>
          <w:sz w:val="20"/>
          <w:szCs w:val="20"/>
          <w:lang w:val="en-US"/>
        </w:rPr>
      </w:pPr>
    </w:p>
    <w:p w14:paraId="3E0E2DC7" w14:textId="69FA4ACC" w:rsidR="00585487" w:rsidRPr="00EC243C" w:rsidRDefault="00585487" w:rsidP="00EC243C">
      <w:pPr>
        <w:tabs>
          <w:tab w:val="left" w:pos="360"/>
        </w:tabs>
        <w:spacing w:line="250" w:lineRule="exact"/>
        <w:jc w:val="both"/>
        <w:rPr>
          <w:rFonts w:ascii="Trebuchet MS" w:hAnsi="Trebuchet MS"/>
          <w:b/>
          <w:sz w:val="22"/>
          <w:szCs w:val="22"/>
          <w:lang w:val="en-US"/>
        </w:rPr>
      </w:pPr>
      <w:r w:rsidRPr="00EC243C">
        <w:rPr>
          <w:rFonts w:ascii="Trebuchet MS" w:hAnsi="Trebuchet MS"/>
          <w:b/>
          <w:sz w:val="22"/>
          <w:szCs w:val="22"/>
          <w:lang w:val="en-US"/>
        </w:rPr>
        <w:t>I</w:t>
      </w:r>
      <w:r w:rsidR="00016261">
        <w:rPr>
          <w:rFonts w:ascii="Trebuchet MS" w:hAnsi="Trebuchet MS"/>
          <w:b/>
          <w:sz w:val="22"/>
          <w:szCs w:val="22"/>
          <w:lang w:val="en-US"/>
        </w:rPr>
        <w:t>V</w:t>
      </w:r>
      <w:r w:rsidRPr="00EC243C">
        <w:rPr>
          <w:rFonts w:ascii="Trebuchet MS" w:hAnsi="Trebuchet MS"/>
          <w:b/>
          <w:sz w:val="22"/>
          <w:szCs w:val="22"/>
          <w:lang w:val="en-US"/>
        </w:rPr>
        <w:t>.</w:t>
      </w:r>
      <w:r w:rsidRPr="00EC243C">
        <w:rPr>
          <w:rFonts w:ascii="Trebuchet MS" w:hAnsi="Trebuchet MS"/>
          <w:b/>
          <w:sz w:val="22"/>
          <w:szCs w:val="22"/>
          <w:lang w:val="en-US"/>
        </w:rPr>
        <w:tab/>
        <w:t>ACTIVITIES</w:t>
      </w:r>
    </w:p>
    <w:p w14:paraId="40FEFC11" w14:textId="77777777" w:rsidR="00585487" w:rsidRPr="00756AB5" w:rsidRDefault="00585487">
      <w:pPr>
        <w:spacing w:line="250" w:lineRule="exact"/>
        <w:jc w:val="both"/>
        <w:rPr>
          <w:rFonts w:ascii="Trebuchet MS" w:hAnsi="Trebuchet MS"/>
          <w:sz w:val="20"/>
          <w:lang w:val="en-US"/>
        </w:rPr>
      </w:pPr>
    </w:p>
    <w:p w14:paraId="1118EAAD" w14:textId="77777777" w:rsidR="00585487" w:rsidRPr="00E5341B" w:rsidRDefault="00585487">
      <w:pPr>
        <w:spacing w:line="250" w:lineRule="exact"/>
        <w:jc w:val="both"/>
        <w:rPr>
          <w:rFonts w:ascii="Trebuchet MS" w:hAnsi="Trebuchet MS"/>
          <w:sz w:val="20"/>
          <w:lang w:val="en-US"/>
        </w:rPr>
      </w:pPr>
      <w:r w:rsidRPr="00756AB5">
        <w:rPr>
          <w:rFonts w:ascii="Trebuchet MS" w:hAnsi="Trebuchet MS"/>
          <w:sz w:val="20"/>
          <w:lang w:val="en-US"/>
        </w:rPr>
        <w:t xml:space="preserve">Below is </w:t>
      </w:r>
      <w:r w:rsidRPr="00E5341B">
        <w:rPr>
          <w:rFonts w:ascii="Trebuchet MS" w:hAnsi="Trebuchet MS"/>
          <w:sz w:val="20"/>
          <w:lang w:val="en-US"/>
        </w:rPr>
        <w:t>a more detailed description of RIAL</w:t>
      </w:r>
      <w:r w:rsidR="002B1822" w:rsidRPr="00E5341B">
        <w:rPr>
          <w:rFonts w:ascii="Trebuchet MS" w:hAnsi="Trebuchet MS"/>
          <w:sz w:val="20"/>
          <w:lang w:val="en-US"/>
        </w:rPr>
        <w:t>’s</w:t>
      </w:r>
      <w:r w:rsidRPr="00E5341B">
        <w:rPr>
          <w:rFonts w:ascii="Trebuchet MS" w:hAnsi="Trebuchet MS"/>
          <w:sz w:val="20"/>
          <w:lang w:val="en-US"/>
        </w:rPr>
        <w:t xml:space="preserve"> outputs and the activities undertaken to achieve them: </w:t>
      </w:r>
    </w:p>
    <w:p w14:paraId="03EFA1CE" w14:textId="77777777" w:rsidR="00585487" w:rsidRPr="00E5341B" w:rsidRDefault="00585487">
      <w:pPr>
        <w:spacing w:line="250" w:lineRule="exact"/>
        <w:jc w:val="both"/>
        <w:rPr>
          <w:rFonts w:ascii="Trebuchet MS" w:hAnsi="Trebuchet MS"/>
          <w:sz w:val="20"/>
          <w:lang w:val="en-US"/>
        </w:rPr>
      </w:pPr>
    </w:p>
    <w:p w14:paraId="1B1EFCBB" w14:textId="28F1B8DF" w:rsidR="00585487" w:rsidRPr="00E5341B" w:rsidRDefault="00585487" w:rsidP="00B82A02">
      <w:pPr>
        <w:numPr>
          <w:ilvl w:val="0"/>
          <w:numId w:val="12"/>
        </w:numPr>
        <w:spacing w:line="250" w:lineRule="exact"/>
        <w:ind w:left="360"/>
        <w:jc w:val="both"/>
        <w:rPr>
          <w:rFonts w:ascii="Trebuchet MS" w:hAnsi="Trebuchet MS"/>
          <w:sz w:val="20"/>
          <w:szCs w:val="20"/>
          <w:lang w:val="en-US"/>
        </w:rPr>
      </w:pPr>
      <w:r w:rsidRPr="00E5341B">
        <w:rPr>
          <w:rFonts w:ascii="Trebuchet MS" w:hAnsi="Trebuchet MS"/>
          <w:sz w:val="20"/>
          <w:szCs w:val="20"/>
          <w:lang w:val="en-US"/>
        </w:rPr>
        <w:t xml:space="preserve">Planning, </w:t>
      </w:r>
      <w:r w:rsidR="0050585B" w:rsidRPr="00E5341B">
        <w:rPr>
          <w:rFonts w:ascii="Trebuchet MS" w:hAnsi="Trebuchet MS"/>
          <w:sz w:val="20"/>
          <w:szCs w:val="20"/>
          <w:lang w:val="en-US"/>
        </w:rPr>
        <w:t>organizing,</w:t>
      </w:r>
      <w:r w:rsidRPr="00E5341B">
        <w:rPr>
          <w:rFonts w:ascii="Trebuchet MS" w:hAnsi="Trebuchet MS"/>
          <w:sz w:val="20"/>
          <w:szCs w:val="20"/>
          <w:lang w:val="en-US"/>
        </w:rPr>
        <w:t xml:space="preserve"> and conducting </w:t>
      </w:r>
      <w:r w:rsidRPr="00E5341B">
        <w:rPr>
          <w:rFonts w:ascii="Trebuchet MS" w:hAnsi="Trebuchet MS"/>
          <w:b/>
          <w:sz w:val="20"/>
          <w:szCs w:val="20"/>
          <w:u w:val="single"/>
          <w:lang w:val="en-US"/>
        </w:rPr>
        <w:t>twenty</w:t>
      </w:r>
      <w:r w:rsidR="00872C2C" w:rsidRPr="00E5341B">
        <w:rPr>
          <w:rFonts w:ascii="Trebuchet MS" w:hAnsi="Trebuchet MS"/>
          <w:b/>
          <w:sz w:val="20"/>
          <w:szCs w:val="20"/>
          <w:u w:val="single"/>
          <w:lang w:val="en-US"/>
        </w:rPr>
        <w:t>-</w:t>
      </w:r>
      <w:r w:rsidR="0050585B">
        <w:rPr>
          <w:rFonts w:ascii="Trebuchet MS" w:hAnsi="Trebuchet MS"/>
          <w:b/>
          <w:sz w:val="20"/>
          <w:szCs w:val="20"/>
          <w:u w:val="single"/>
          <w:lang w:val="en-US"/>
        </w:rPr>
        <w:t>seven</w:t>
      </w:r>
      <w:r w:rsidRPr="00E5341B">
        <w:rPr>
          <w:rFonts w:ascii="Trebuchet MS" w:hAnsi="Trebuchet MS"/>
          <w:b/>
          <w:sz w:val="20"/>
          <w:szCs w:val="20"/>
          <w:u w:val="single"/>
          <w:lang w:val="en-US"/>
        </w:rPr>
        <w:t xml:space="preserve"> (2</w:t>
      </w:r>
      <w:r w:rsidR="0050585B">
        <w:rPr>
          <w:rFonts w:ascii="Trebuchet MS" w:hAnsi="Trebuchet MS"/>
          <w:b/>
          <w:sz w:val="20"/>
          <w:szCs w:val="20"/>
          <w:u w:val="single"/>
          <w:lang w:val="en-US"/>
        </w:rPr>
        <w:t>7</w:t>
      </w:r>
      <w:r w:rsidRPr="00E5341B">
        <w:rPr>
          <w:rFonts w:ascii="Trebuchet MS" w:hAnsi="Trebuchet MS"/>
          <w:b/>
          <w:sz w:val="20"/>
          <w:szCs w:val="20"/>
          <w:u w:val="single"/>
          <w:lang w:val="en-US"/>
        </w:rPr>
        <w:t>) Hemispheric Workshops or seminars</w:t>
      </w:r>
      <w:r w:rsidRPr="00E5341B">
        <w:rPr>
          <w:rFonts w:ascii="Trebuchet MS" w:hAnsi="Trebuchet MS"/>
          <w:sz w:val="20"/>
          <w:szCs w:val="20"/>
          <w:lang w:val="en-US"/>
        </w:rPr>
        <w:t xml:space="preserve"> on priority areas defined by the Inter-American Conference of Ministers of Labor (IACML). These Workshops allow for the exchange and analysis of experiences, the holding of a technical dialogue among Ministries, employers, workers, international organizations, and civil society, and the identification of lessons learned and making of policy recommendations. They emphasize wider sub-regional participation and representation by Ministers of Labor (on average 2</w:t>
      </w:r>
      <w:r w:rsidR="002404FB" w:rsidRPr="00E5341B">
        <w:rPr>
          <w:rFonts w:ascii="Trebuchet MS" w:hAnsi="Trebuchet MS"/>
          <w:sz w:val="20"/>
          <w:szCs w:val="20"/>
          <w:lang w:val="en-US"/>
        </w:rPr>
        <w:t>2</w:t>
      </w:r>
      <w:r w:rsidRPr="00E5341B">
        <w:rPr>
          <w:rFonts w:ascii="Trebuchet MS" w:hAnsi="Trebuchet MS"/>
          <w:sz w:val="20"/>
          <w:szCs w:val="20"/>
          <w:lang w:val="en-US"/>
        </w:rPr>
        <w:t xml:space="preserve"> per workshop). COSATE, CEATAL, and the ILO are present at all workshops, and the IDB, ECLAC, PAHO, and the World Bank have participated in several. The areas addressed by these workshops are set by the IACML authorities at their planning</w:t>
      </w:r>
      <w:r w:rsidR="0050585B">
        <w:rPr>
          <w:rFonts w:ascii="Trebuchet MS" w:hAnsi="Trebuchet MS"/>
          <w:sz w:val="20"/>
          <w:szCs w:val="20"/>
          <w:lang w:val="en-US"/>
        </w:rPr>
        <w:t xml:space="preserve"> and monitoring</w:t>
      </w:r>
      <w:r w:rsidRPr="00E5341B">
        <w:rPr>
          <w:rFonts w:ascii="Trebuchet MS" w:hAnsi="Trebuchet MS"/>
          <w:sz w:val="20"/>
          <w:szCs w:val="20"/>
          <w:lang w:val="en-US"/>
        </w:rPr>
        <w:t xml:space="preserve"> meetings, following a survey conducted by SEDI/OAS to reveal the training needs of Ministries of Labor. Full information on each of these workshops, including presentations given,</w:t>
      </w:r>
      <w:r w:rsidR="0050585B">
        <w:rPr>
          <w:rFonts w:ascii="Trebuchet MS" w:hAnsi="Trebuchet MS"/>
          <w:sz w:val="20"/>
          <w:szCs w:val="20"/>
          <w:lang w:val="en-US"/>
        </w:rPr>
        <w:t xml:space="preserve"> </w:t>
      </w:r>
      <w:r w:rsidRPr="00E5341B">
        <w:rPr>
          <w:rFonts w:ascii="Trebuchet MS" w:hAnsi="Trebuchet MS"/>
          <w:sz w:val="20"/>
          <w:szCs w:val="20"/>
          <w:lang w:val="en-US"/>
        </w:rPr>
        <w:t xml:space="preserve">conclusions reached, and participants attending, can be found on the RIAL web page. A brief description of each one can be read in Appendix 1. Furthermore, progress has been made in holding </w:t>
      </w:r>
      <w:r w:rsidR="0050585B">
        <w:rPr>
          <w:rFonts w:ascii="Trebuchet MS" w:hAnsi="Trebuchet MS"/>
          <w:sz w:val="20"/>
          <w:szCs w:val="20"/>
          <w:lang w:val="en-US"/>
        </w:rPr>
        <w:t>dialogues and virtual seminars</w:t>
      </w:r>
      <w:r w:rsidRPr="00E5341B">
        <w:rPr>
          <w:rFonts w:ascii="Trebuchet MS" w:hAnsi="Trebuchet MS"/>
          <w:sz w:val="20"/>
          <w:szCs w:val="20"/>
          <w:lang w:val="en-US"/>
        </w:rPr>
        <w:t xml:space="preserve">, as detailed in letters </w:t>
      </w:r>
      <w:r w:rsidR="0050585B">
        <w:rPr>
          <w:rFonts w:ascii="Trebuchet MS" w:hAnsi="Trebuchet MS"/>
          <w:sz w:val="20"/>
          <w:szCs w:val="20"/>
          <w:lang w:val="en-US"/>
        </w:rPr>
        <w:t>l</w:t>
      </w:r>
      <w:r w:rsidRPr="00E5341B">
        <w:rPr>
          <w:rFonts w:ascii="Trebuchet MS" w:hAnsi="Trebuchet MS"/>
          <w:sz w:val="20"/>
          <w:szCs w:val="20"/>
          <w:lang w:val="en-US"/>
        </w:rPr>
        <w:t>) and p) of this section.</w:t>
      </w:r>
    </w:p>
    <w:p w14:paraId="0ED261CF" w14:textId="77777777" w:rsidR="00585487" w:rsidRPr="00E5341B" w:rsidRDefault="00585487">
      <w:pPr>
        <w:spacing w:line="250" w:lineRule="exact"/>
        <w:jc w:val="both"/>
        <w:rPr>
          <w:rFonts w:ascii="Trebuchet MS" w:hAnsi="Trebuchet MS"/>
          <w:sz w:val="20"/>
          <w:szCs w:val="20"/>
          <w:lang w:val="en-US"/>
        </w:rPr>
      </w:pPr>
    </w:p>
    <w:p w14:paraId="37FF0DCD" w14:textId="06E276E8" w:rsidR="00585487" w:rsidRPr="00756AB5" w:rsidRDefault="00585487" w:rsidP="00B82A02">
      <w:pPr>
        <w:numPr>
          <w:ilvl w:val="0"/>
          <w:numId w:val="12"/>
        </w:numPr>
        <w:spacing w:line="250" w:lineRule="exact"/>
        <w:ind w:left="360"/>
        <w:jc w:val="both"/>
        <w:rPr>
          <w:rFonts w:ascii="Trebuchet MS" w:hAnsi="Trebuchet MS"/>
          <w:sz w:val="20"/>
          <w:lang w:val="en-US"/>
        </w:rPr>
      </w:pPr>
      <w:r w:rsidRPr="00E5341B">
        <w:rPr>
          <w:rFonts w:ascii="Trebuchet MS" w:hAnsi="Trebuchet MS"/>
          <w:sz w:val="20"/>
          <w:lang w:val="en-US"/>
        </w:rPr>
        <w:t>Permanent consultation about and identification of programs undertaken by the region’s Ministries of Labor that</w:t>
      </w:r>
      <w:r w:rsidRPr="00756AB5">
        <w:rPr>
          <w:rFonts w:ascii="Trebuchet MS" w:hAnsi="Trebuchet MS"/>
          <w:sz w:val="20"/>
          <w:lang w:val="en-US"/>
        </w:rPr>
        <w:t xml:space="preserve"> have yielded positive results and </w:t>
      </w:r>
      <w:r w:rsidRPr="0004436C">
        <w:rPr>
          <w:rFonts w:ascii="Trebuchet MS" w:hAnsi="Trebuchet MS"/>
          <w:sz w:val="20"/>
          <w:lang w:val="en-US"/>
        </w:rPr>
        <w:t>are offered for horizontal cooperation.</w:t>
      </w:r>
      <w:r w:rsidRPr="0004436C">
        <w:rPr>
          <w:rFonts w:ascii="Trebuchet MS" w:hAnsi="Trebuchet MS" w:cs="Arial"/>
          <w:sz w:val="20"/>
          <w:szCs w:val="20"/>
          <w:lang w:val="en-US"/>
        </w:rPr>
        <w:t xml:space="preserve"> These programs are included in the RIAL Portfolio of Programs, which can be found </w:t>
      </w:r>
      <w:proofErr w:type="gramStart"/>
      <w:r w:rsidRPr="0004436C">
        <w:rPr>
          <w:rFonts w:ascii="Trebuchet MS" w:hAnsi="Trebuchet MS" w:cs="Arial"/>
          <w:sz w:val="20"/>
          <w:szCs w:val="20"/>
          <w:lang w:val="en-US"/>
        </w:rPr>
        <w:t>online</w:t>
      </w:r>
      <w:proofErr w:type="gramEnd"/>
      <w:r w:rsidRPr="0004436C">
        <w:rPr>
          <w:rFonts w:ascii="Trebuchet MS" w:hAnsi="Trebuchet MS" w:cs="Arial"/>
          <w:sz w:val="20"/>
          <w:szCs w:val="20"/>
          <w:lang w:val="en-US"/>
        </w:rPr>
        <w:t xml:space="preserve"> and which has a total of </w:t>
      </w:r>
      <w:r w:rsidR="0050585B">
        <w:rPr>
          <w:rFonts w:ascii="Trebuchet MS" w:hAnsi="Trebuchet MS" w:cs="Arial"/>
          <w:sz w:val="20"/>
          <w:szCs w:val="20"/>
          <w:u w:val="single"/>
          <w:lang w:val="en-US"/>
        </w:rPr>
        <w:t>200</w:t>
      </w:r>
      <w:r w:rsidRPr="0004436C">
        <w:rPr>
          <w:rFonts w:ascii="Trebuchet MS" w:hAnsi="Trebuchet MS" w:cs="Arial"/>
          <w:sz w:val="20"/>
          <w:szCs w:val="20"/>
          <w:u w:val="single"/>
          <w:lang w:val="en-US"/>
        </w:rPr>
        <w:t xml:space="preserve"> registered programs to date</w:t>
      </w:r>
      <w:r w:rsidRPr="0004436C">
        <w:rPr>
          <w:rFonts w:ascii="Trebuchet MS" w:hAnsi="Trebuchet MS" w:cs="Arial"/>
          <w:sz w:val="20"/>
          <w:szCs w:val="20"/>
          <w:lang w:val="en-US"/>
        </w:rPr>
        <w:t>.</w:t>
      </w:r>
      <w:r w:rsidR="00872C2C" w:rsidRPr="0004436C">
        <w:rPr>
          <w:rFonts w:ascii="Trebuchet MS" w:hAnsi="Trebuchet MS" w:cs="Arial"/>
          <w:sz w:val="20"/>
          <w:szCs w:val="20"/>
          <w:lang w:val="en-US"/>
        </w:rPr>
        <w:t xml:space="preserve"> </w:t>
      </w:r>
      <w:r w:rsidR="0004436C" w:rsidRPr="0004436C">
        <w:rPr>
          <w:rFonts w:ascii="Trebuchet MS" w:hAnsi="Trebuchet MS" w:cs="Arial"/>
          <w:sz w:val="20"/>
          <w:szCs w:val="20"/>
          <w:lang w:val="en-US"/>
        </w:rPr>
        <w:t>P</w:t>
      </w:r>
      <w:r w:rsidR="00872C2C" w:rsidRPr="0004436C">
        <w:rPr>
          <w:rFonts w:ascii="Trebuchet MS" w:hAnsi="Trebuchet MS" w:cs="Arial"/>
          <w:sz w:val="20"/>
          <w:szCs w:val="20"/>
          <w:lang w:val="en-US"/>
        </w:rPr>
        <w:t xml:space="preserve">rograms </w:t>
      </w:r>
      <w:r w:rsidR="0004436C" w:rsidRPr="0004436C">
        <w:rPr>
          <w:rFonts w:ascii="Trebuchet MS" w:hAnsi="Trebuchet MS" w:cs="Arial"/>
          <w:sz w:val="20"/>
          <w:szCs w:val="20"/>
          <w:lang w:val="en-US"/>
        </w:rPr>
        <w:t xml:space="preserve">are </w:t>
      </w:r>
      <w:r w:rsidR="00872C2C" w:rsidRPr="0004436C">
        <w:rPr>
          <w:rFonts w:ascii="Trebuchet MS" w:hAnsi="Trebuchet MS" w:cs="Arial"/>
          <w:sz w:val="20"/>
          <w:szCs w:val="20"/>
          <w:lang w:val="en-US"/>
        </w:rPr>
        <w:t xml:space="preserve">reviewed and updated </w:t>
      </w:r>
      <w:r w:rsidR="0004436C" w:rsidRPr="0004436C">
        <w:rPr>
          <w:rFonts w:ascii="Trebuchet MS" w:hAnsi="Trebuchet MS" w:cs="Arial"/>
          <w:sz w:val="20"/>
          <w:szCs w:val="20"/>
          <w:lang w:val="en-US"/>
        </w:rPr>
        <w:t xml:space="preserve">permanently </w:t>
      </w:r>
      <w:r w:rsidR="00872C2C" w:rsidRPr="0004436C">
        <w:rPr>
          <w:rFonts w:ascii="Trebuchet MS" w:hAnsi="Trebuchet MS" w:cs="Arial"/>
          <w:sz w:val="20"/>
          <w:szCs w:val="20"/>
          <w:lang w:val="en-US"/>
        </w:rPr>
        <w:t>in consultation with the Ministries of Labor.</w:t>
      </w:r>
    </w:p>
    <w:p w14:paraId="4EC155E0" w14:textId="77777777" w:rsidR="00585487" w:rsidRPr="00756AB5" w:rsidRDefault="00585487" w:rsidP="00335822">
      <w:pPr>
        <w:spacing w:line="250" w:lineRule="exact"/>
        <w:jc w:val="both"/>
        <w:rPr>
          <w:rFonts w:ascii="Trebuchet MS" w:hAnsi="Trebuchet MS" w:cs="Arial"/>
          <w:sz w:val="20"/>
          <w:szCs w:val="20"/>
          <w:lang w:val="en-US"/>
        </w:rPr>
      </w:pPr>
    </w:p>
    <w:p w14:paraId="6A085B7F" w14:textId="01FFF6E9" w:rsidR="00E22835" w:rsidRPr="00E22835" w:rsidRDefault="00585487" w:rsidP="00B82A02">
      <w:pPr>
        <w:numPr>
          <w:ilvl w:val="0"/>
          <w:numId w:val="12"/>
        </w:numPr>
        <w:spacing w:line="250" w:lineRule="exact"/>
        <w:ind w:left="360"/>
        <w:jc w:val="both"/>
        <w:rPr>
          <w:rFonts w:ascii="Trebuchet MS" w:hAnsi="Trebuchet MS" w:cs="Arial"/>
          <w:sz w:val="20"/>
          <w:szCs w:val="20"/>
          <w:lang w:val="en-US"/>
        </w:rPr>
      </w:pPr>
      <w:r w:rsidRPr="00756AB5">
        <w:rPr>
          <w:rFonts w:ascii="Trebuchet MS" w:hAnsi="Trebuchet MS"/>
          <w:b/>
          <w:sz w:val="20"/>
          <w:u w:val="single"/>
          <w:lang w:val="en-US"/>
        </w:rPr>
        <w:t>RIAL</w:t>
      </w:r>
      <w:r w:rsidR="00EB09E6" w:rsidRPr="00756AB5">
        <w:rPr>
          <w:rFonts w:ascii="Trebuchet MS" w:hAnsi="Trebuchet MS"/>
          <w:b/>
          <w:sz w:val="20"/>
          <w:u w:val="single"/>
          <w:lang w:val="en-US"/>
        </w:rPr>
        <w:t>’s</w:t>
      </w:r>
      <w:r w:rsidRPr="00756AB5">
        <w:rPr>
          <w:rFonts w:ascii="Trebuchet MS" w:hAnsi="Trebuchet MS"/>
          <w:b/>
          <w:sz w:val="20"/>
          <w:u w:val="single"/>
          <w:lang w:val="en-US"/>
        </w:rPr>
        <w:t xml:space="preserve"> Portfolio of Programs</w:t>
      </w:r>
      <w:r w:rsidRPr="00756AB5">
        <w:rPr>
          <w:rFonts w:ascii="Trebuchet MS" w:hAnsi="Trebuchet MS"/>
          <w:sz w:val="20"/>
          <w:lang w:val="en-US"/>
        </w:rPr>
        <w:t xml:space="preserve"> </w:t>
      </w:r>
      <w:r w:rsidR="00EB09E6" w:rsidRPr="00756AB5">
        <w:rPr>
          <w:rFonts w:ascii="Trebuchet MS" w:hAnsi="Trebuchet MS"/>
          <w:sz w:val="20"/>
          <w:lang w:val="en-US"/>
        </w:rPr>
        <w:t xml:space="preserve">was launched in 2008, </w:t>
      </w:r>
      <w:r w:rsidR="002404FB">
        <w:rPr>
          <w:rFonts w:ascii="Trebuchet MS" w:hAnsi="Trebuchet MS"/>
          <w:sz w:val="20"/>
          <w:lang w:val="en-US"/>
        </w:rPr>
        <w:t xml:space="preserve">and </w:t>
      </w:r>
      <w:r w:rsidR="00EB09E6" w:rsidRPr="00756AB5">
        <w:rPr>
          <w:rFonts w:ascii="Trebuchet MS" w:hAnsi="Trebuchet MS"/>
          <w:sz w:val="20"/>
          <w:lang w:val="en-US"/>
        </w:rPr>
        <w:t>redesigned in 2010</w:t>
      </w:r>
      <w:r w:rsidR="002404FB">
        <w:rPr>
          <w:rFonts w:ascii="Trebuchet MS" w:hAnsi="Trebuchet MS"/>
          <w:sz w:val="20"/>
          <w:lang w:val="en-US"/>
        </w:rPr>
        <w:t xml:space="preserve"> and 2017, to ensure it uses the latest and best technology available. </w:t>
      </w:r>
      <w:r w:rsidR="00EB09E6" w:rsidRPr="00756AB5">
        <w:rPr>
          <w:rFonts w:ascii="Trebuchet MS" w:hAnsi="Trebuchet MS"/>
          <w:sz w:val="20"/>
          <w:lang w:val="en-US"/>
        </w:rPr>
        <w:t>Th</w:t>
      </w:r>
      <w:r w:rsidR="00D43A1C">
        <w:rPr>
          <w:rFonts w:ascii="Trebuchet MS" w:hAnsi="Trebuchet MS"/>
          <w:sz w:val="20"/>
          <w:lang w:val="en-US"/>
        </w:rPr>
        <w:t>e</w:t>
      </w:r>
      <w:r w:rsidR="00EB09E6" w:rsidRPr="00756AB5">
        <w:rPr>
          <w:rFonts w:ascii="Trebuchet MS" w:hAnsi="Trebuchet MS"/>
          <w:sz w:val="20"/>
          <w:lang w:val="en-US"/>
        </w:rPr>
        <w:t xml:space="preserve"> process</w:t>
      </w:r>
      <w:r w:rsidR="00D43A1C">
        <w:rPr>
          <w:rFonts w:ascii="Trebuchet MS" w:hAnsi="Trebuchet MS"/>
          <w:sz w:val="20"/>
          <w:lang w:val="en-US"/>
        </w:rPr>
        <w:t xml:space="preserve"> of actualization and re-launching</w:t>
      </w:r>
      <w:r w:rsidR="00EB09E6" w:rsidRPr="00756AB5">
        <w:rPr>
          <w:rFonts w:ascii="Trebuchet MS" w:hAnsi="Trebuchet MS"/>
          <w:sz w:val="20"/>
          <w:lang w:val="en-US"/>
        </w:rPr>
        <w:t xml:space="preserve"> </w:t>
      </w:r>
      <w:r w:rsidR="002404FB">
        <w:rPr>
          <w:rFonts w:ascii="Trebuchet MS" w:hAnsi="Trebuchet MS"/>
          <w:sz w:val="20"/>
          <w:lang w:val="en-US"/>
        </w:rPr>
        <w:t xml:space="preserve">of 2017 </w:t>
      </w:r>
      <w:r w:rsidR="005F7335" w:rsidRPr="00756AB5">
        <w:rPr>
          <w:rFonts w:ascii="Trebuchet MS" w:hAnsi="Trebuchet MS"/>
          <w:sz w:val="20"/>
          <w:lang w:val="en-US"/>
        </w:rPr>
        <w:t>include</w:t>
      </w:r>
      <w:r w:rsidR="00D43A1C">
        <w:rPr>
          <w:rFonts w:ascii="Trebuchet MS" w:hAnsi="Trebuchet MS"/>
          <w:sz w:val="20"/>
          <w:lang w:val="en-US"/>
        </w:rPr>
        <w:t>d</w:t>
      </w:r>
      <w:r w:rsidR="00EB09E6" w:rsidRPr="00756AB5">
        <w:rPr>
          <w:rFonts w:ascii="Trebuchet MS" w:hAnsi="Trebuchet MS"/>
          <w:sz w:val="20"/>
          <w:lang w:val="en-US"/>
        </w:rPr>
        <w:t xml:space="preserve"> changing the tec</w:t>
      </w:r>
      <w:r w:rsidR="009B0997">
        <w:rPr>
          <w:rFonts w:ascii="Trebuchet MS" w:hAnsi="Trebuchet MS"/>
          <w:sz w:val="20"/>
          <w:lang w:val="en-US"/>
        </w:rPr>
        <w:t>hnological platform used, revising</w:t>
      </w:r>
      <w:r w:rsidR="00EB09E6" w:rsidRPr="00756AB5">
        <w:rPr>
          <w:rFonts w:ascii="Trebuchet MS" w:hAnsi="Trebuchet MS"/>
          <w:sz w:val="20"/>
          <w:lang w:val="en-US"/>
        </w:rPr>
        <w:t xml:space="preserve"> the information categories, reforming the search system, and improving the </w:t>
      </w:r>
      <w:r w:rsidR="00385B34" w:rsidRPr="00756AB5">
        <w:rPr>
          <w:rFonts w:ascii="Trebuchet MS" w:hAnsi="Trebuchet MS"/>
          <w:sz w:val="20"/>
          <w:lang w:val="en-US"/>
        </w:rPr>
        <w:t>Portfolio’s</w:t>
      </w:r>
      <w:r w:rsidR="00EB09E6" w:rsidRPr="00756AB5">
        <w:rPr>
          <w:rFonts w:ascii="Trebuchet MS" w:hAnsi="Trebuchet MS"/>
          <w:sz w:val="20"/>
          <w:lang w:val="en-US"/>
        </w:rPr>
        <w:t xml:space="preserve"> access, contents, and navigation structure</w:t>
      </w:r>
      <w:r w:rsidR="00A309AF">
        <w:rPr>
          <w:rFonts w:ascii="Trebuchet MS" w:hAnsi="Trebuchet MS"/>
          <w:sz w:val="20"/>
          <w:lang w:val="en-US"/>
        </w:rPr>
        <w:t xml:space="preserve">. </w:t>
      </w:r>
      <w:r w:rsidR="00EB09E6" w:rsidRPr="00756AB5">
        <w:rPr>
          <w:rFonts w:ascii="Trebuchet MS" w:hAnsi="Trebuchet MS"/>
          <w:sz w:val="20"/>
          <w:lang w:val="en-US"/>
        </w:rPr>
        <w:t xml:space="preserve">The portfolio </w:t>
      </w:r>
      <w:r w:rsidR="005D62CB">
        <w:rPr>
          <w:rFonts w:ascii="Trebuchet MS" w:hAnsi="Trebuchet MS"/>
          <w:sz w:val="20"/>
          <w:lang w:val="en-US"/>
        </w:rPr>
        <w:t>is</w:t>
      </w:r>
      <w:r w:rsidR="00EB09E6" w:rsidRPr="00756AB5">
        <w:rPr>
          <w:rFonts w:ascii="Trebuchet MS" w:hAnsi="Trebuchet MS"/>
          <w:sz w:val="20"/>
          <w:lang w:val="en-US"/>
        </w:rPr>
        <w:t xml:space="preserve"> publicly accessible</w:t>
      </w:r>
      <w:r w:rsidR="001D2B49" w:rsidRPr="00756AB5">
        <w:rPr>
          <w:rFonts w:ascii="Trebuchet MS" w:hAnsi="Trebuchet MS"/>
          <w:sz w:val="20"/>
          <w:lang w:val="en-US"/>
        </w:rPr>
        <w:t>,</w:t>
      </w:r>
      <w:r w:rsidR="00EB09E6" w:rsidRPr="00756AB5">
        <w:rPr>
          <w:rFonts w:ascii="Trebuchet MS" w:hAnsi="Trebuchet MS"/>
          <w:sz w:val="20"/>
          <w:lang w:val="en-US"/>
        </w:rPr>
        <w:t xml:space="preserve"> but program update</w:t>
      </w:r>
      <w:r w:rsidR="00817D6A" w:rsidRPr="00756AB5">
        <w:rPr>
          <w:rFonts w:ascii="Trebuchet MS" w:hAnsi="Trebuchet MS"/>
          <w:sz w:val="20"/>
          <w:lang w:val="en-US"/>
        </w:rPr>
        <w:t xml:space="preserve">s </w:t>
      </w:r>
      <w:r w:rsidR="005D62CB">
        <w:rPr>
          <w:rFonts w:ascii="Trebuchet MS" w:hAnsi="Trebuchet MS"/>
          <w:sz w:val="20"/>
          <w:lang w:val="en-US"/>
        </w:rPr>
        <w:t xml:space="preserve">can only be </w:t>
      </w:r>
      <w:r w:rsidR="00817D6A" w:rsidRPr="00756AB5">
        <w:rPr>
          <w:rFonts w:ascii="Trebuchet MS" w:hAnsi="Trebuchet MS"/>
          <w:sz w:val="20"/>
          <w:lang w:val="en-US"/>
        </w:rPr>
        <w:t>done by M</w:t>
      </w:r>
      <w:r w:rsidR="005D62CB">
        <w:rPr>
          <w:rFonts w:ascii="Trebuchet MS" w:hAnsi="Trebuchet MS"/>
          <w:sz w:val="20"/>
          <w:lang w:val="en-US"/>
        </w:rPr>
        <w:t xml:space="preserve">inistries using confidential usernames and </w:t>
      </w:r>
      <w:r w:rsidR="00EB09E6" w:rsidRPr="00756AB5">
        <w:rPr>
          <w:rFonts w:ascii="Trebuchet MS" w:hAnsi="Trebuchet MS"/>
          <w:sz w:val="20"/>
          <w:lang w:val="en-US"/>
        </w:rPr>
        <w:t>password</w:t>
      </w:r>
      <w:r w:rsidR="00513FE1" w:rsidRPr="00756AB5">
        <w:rPr>
          <w:rFonts w:ascii="Trebuchet MS" w:hAnsi="Trebuchet MS"/>
          <w:sz w:val="20"/>
          <w:lang w:val="en-US"/>
        </w:rPr>
        <w:t>s</w:t>
      </w:r>
      <w:r w:rsidR="00EB09E6" w:rsidRPr="00756AB5">
        <w:rPr>
          <w:rFonts w:ascii="Trebuchet MS" w:hAnsi="Trebuchet MS"/>
          <w:sz w:val="20"/>
          <w:lang w:val="en-US"/>
        </w:rPr>
        <w:t xml:space="preserve">.  </w:t>
      </w:r>
      <w:r w:rsidR="006D326F">
        <w:rPr>
          <w:rFonts w:ascii="Trebuchet MS" w:hAnsi="Trebuchet MS"/>
          <w:sz w:val="20"/>
          <w:lang w:val="en-US"/>
        </w:rPr>
        <w:t xml:space="preserve">The Portfolio covers programs in all areas of </w:t>
      </w:r>
      <w:r w:rsidR="000769EC">
        <w:rPr>
          <w:rFonts w:ascii="Trebuchet MS" w:hAnsi="Trebuchet MS"/>
          <w:sz w:val="20"/>
          <w:lang w:val="en-US"/>
        </w:rPr>
        <w:t>labor administration, and are particularly concentrated in employment and labor (see Figure No. 1)</w:t>
      </w:r>
    </w:p>
    <w:p w14:paraId="44F4465A" w14:textId="77777777" w:rsidR="00E13B1A" w:rsidRDefault="00E13B1A" w:rsidP="00E22835">
      <w:pPr>
        <w:spacing w:line="250" w:lineRule="exact"/>
        <w:jc w:val="both"/>
        <w:rPr>
          <w:rFonts w:ascii="Trebuchet MS" w:hAnsi="Trebuchet MS" w:cs="Arial"/>
          <w:sz w:val="20"/>
          <w:szCs w:val="20"/>
          <w:lang w:val="en-US"/>
        </w:rPr>
      </w:pPr>
    </w:p>
    <w:p w14:paraId="3CCBBFBC" w14:textId="77777777" w:rsidR="00016261" w:rsidRDefault="00016261" w:rsidP="00E22835">
      <w:pPr>
        <w:spacing w:line="250" w:lineRule="exact"/>
        <w:jc w:val="both"/>
        <w:rPr>
          <w:rFonts w:ascii="Trebuchet MS" w:hAnsi="Trebuchet MS" w:cs="Arial"/>
          <w:sz w:val="20"/>
          <w:szCs w:val="20"/>
          <w:lang w:val="en-US"/>
        </w:rPr>
      </w:pPr>
    </w:p>
    <w:p w14:paraId="3A82A23F" w14:textId="77777777" w:rsidR="00016261" w:rsidRPr="00756AB5" w:rsidRDefault="00016261" w:rsidP="00E22835">
      <w:pPr>
        <w:spacing w:line="250" w:lineRule="exact"/>
        <w:jc w:val="both"/>
        <w:rPr>
          <w:rFonts w:ascii="Trebuchet MS" w:hAnsi="Trebuchet MS" w:cs="Arial"/>
          <w:sz w:val="20"/>
          <w:szCs w:val="20"/>
          <w:lang w:val="en-US"/>
        </w:rPr>
      </w:pPr>
    </w:p>
    <w:p w14:paraId="06C260C2" w14:textId="77777777" w:rsidR="008E3EA6" w:rsidRDefault="00585487" w:rsidP="00B82A02">
      <w:pPr>
        <w:numPr>
          <w:ilvl w:val="0"/>
          <w:numId w:val="12"/>
        </w:numPr>
        <w:spacing w:line="250" w:lineRule="exact"/>
        <w:ind w:left="360"/>
        <w:jc w:val="both"/>
        <w:rPr>
          <w:rFonts w:ascii="Trebuchet MS" w:hAnsi="Trebuchet MS" w:cs="Arial"/>
          <w:b/>
          <w:sz w:val="20"/>
          <w:szCs w:val="20"/>
          <w:lang w:val="en-US"/>
        </w:rPr>
      </w:pPr>
      <w:r w:rsidRPr="00756AB5">
        <w:rPr>
          <w:rFonts w:ascii="Trebuchet MS" w:hAnsi="Trebuchet MS"/>
          <w:sz w:val="20"/>
          <w:lang w:val="en-US"/>
        </w:rPr>
        <w:t xml:space="preserve">Collection and systematization of ministerial programs in the RIAL Portfolio of Programs, online at </w:t>
      </w:r>
      <w:hyperlink r:id="rId16" w:history="1">
        <w:r w:rsidRPr="00756AB5">
          <w:rPr>
            <w:rStyle w:val="Hyperlink"/>
            <w:rFonts w:ascii="Trebuchet MS" w:hAnsi="Trebuchet MS" w:cs="Arial"/>
            <w:sz w:val="20"/>
            <w:szCs w:val="20"/>
            <w:lang w:val="en-US"/>
          </w:rPr>
          <w:t>www.rialnet.org</w:t>
        </w:r>
      </w:hyperlink>
      <w:r w:rsidRPr="00756AB5">
        <w:rPr>
          <w:rFonts w:ascii="Trebuchet MS" w:hAnsi="Trebuchet MS" w:cs="Arial"/>
          <w:sz w:val="20"/>
          <w:szCs w:val="20"/>
          <w:lang w:val="en-US"/>
        </w:rPr>
        <w:t xml:space="preserve">. </w:t>
      </w:r>
      <w:r w:rsidR="004D6FC0" w:rsidRPr="00756AB5">
        <w:rPr>
          <w:rFonts w:ascii="Trebuchet MS" w:hAnsi="Trebuchet MS" w:cs="Arial"/>
          <w:sz w:val="20"/>
          <w:szCs w:val="20"/>
          <w:lang w:val="en-US"/>
        </w:rPr>
        <w:t>The</w:t>
      </w:r>
      <w:r w:rsidRPr="00756AB5">
        <w:rPr>
          <w:rFonts w:ascii="Trebuchet MS" w:hAnsi="Trebuchet MS" w:cs="Arial"/>
          <w:sz w:val="20"/>
          <w:szCs w:val="20"/>
          <w:lang w:val="en-US"/>
        </w:rPr>
        <w:t xml:space="preserve"> Secretariat </w:t>
      </w:r>
      <w:r w:rsidR="004D6FC0" w:rsidRPr="00756AB5">
        <w:rPr>
          <w:rFonts w:ascii="Trebuchet MS" w:hAnsi="Trebuchet MS" w:cs="Arial"/>
          <w:sz w:val="20"/>
          <w:szCs w:val="20"/>
          <w:lang w:val="en-US"/>
        </w:rPr>
        <w:t xml:space="preserve">is providing personalized assistance to each Ministry to facilitate the uploading of </w:t>
      </w:r>
      <w:r w:rsidRPr="00756AB5">
        <w:rPr>
          <w:rFonts w:ascii="Trebuchet MS" w:hAnsi="Trebuchet MS" w:cs="Arial"/>
          <w:sz w:val="20"/>
          <w:szCs w:val="20"/>
          <w:lang w:val="en-US"/>
        </w:rPr>
        <w:t xml:space="preserve">their programs </w:t>
      </w:r>
      <w:r w:rsidR="004D6FC0" w:rsidRPr="00756AB5">
        <w:rPr>
          <w:rFonts w:ascii="Trebuchet MS" w:hAnsi="Trebuchet MS" w:cs="Arial"/>
          <w:sz w:val="20"/>
          <w:szCs w:val="20"/>
          <w:lang w:val="en-US"/>
        </w:rPr>
        <w:t xml:space="preserve">to </w:t>
      </w:r>
      <w:r w:rsidRPr="00756AB5">
        <w:rPr>
          <w:rFonts w:ascii="Trebuchet MS" w:hAnsi="Trebuchet MS" w:cs="Arial"/>
          <w:sz w:val="20"/>
          <w:szCs w:val="20"/>
          <w:lang w:val="en-US"/>
        </w:rPr>
        <w:t xml:space="preserve">the virtual platform. </w:t>
      </w:r>
    </w:p>
    <w:p w14:paraId="45AB4920" w14:textId="77777777" w:rsidR="001F7907" w:rsidRDefault="001F7907" w:rsidP="002C1B6A">
      <w:pPr>
        <w:spacing w:line="250" w:lineRule="exact"/>
        <w:jc w:val="center"/>
        <w:rPr>
          <w:rFonts w:ascii="Trebuchet MS" w:hAnsi="Trebuchet MS" w:cs="Arial"/>
          <w:b/>
          <w:sz w:val="20"/>
          <w:szCs w:val="20"/>
          <w:highlight w:val="yellow"/>
          <w:lang w:val="en-US"/>
        </w:rPr>
      </w:pPr>
    </w:p>
    <w:p w14:paraId="5721333B" w14:textId="012E4E66" w:rsidR="00585487" w:rsidRPr="00E5341B" w:rsidRDefault="00585487" w:rsidP="00544ED1">
      <w:pPr>
        <w:spacing w:line="250" w:lineRule="exact"/>
        <w:jc w:val="center"/>
        <w:rPr>
          <w:rFonts w:ascii="Trebuchet MS" w:hAnsi="Trebuchet MS" w:cs="Arial"/>
          <w:sz w:val="20"/>
          <w:szCs w:val="20"/>
          <w:lang w:val="en-US"/>
        </w:rPr>
      </w:pPr>
      <w:r w:rsidRPr="00E5341B">
        <w:rPr>
          <w:rFonts w:ascii="Trebuchet MS" w:hAnsi="Trebuchet MS" w:cs="Arial"/>
          <w:b/>
          <w:sz w:val="20"/>
          <w:szCs w:val="20"/>
          <w:lang w:val="en-US"/>
        </w:rPr>
        <w:t>Figure No. 1</w:t>
      </w:r>
    </w:p>
    <w:p w14:paraId="2FB739C6" w14:textId="4A07CB71" w:rsidR="00585487" w:rsidRDefault="001F7907" w:rsidP="00335822">
      <w:pPr>
        <w:spacing w:line="250" w:lineRule="exact"/>
        <w:ind w:left="360"/>
        <w:jc w:val="center"/>
        <w:rPr>
          <w:rFonts w:ascii="Trebuchet MS" w:hAnsi="Trebuchet MS" w:cs="Arial"/>
          <w:b/>
          <w:sz w:val="20"/>
          <w:szCs w:val="20"/>
          <w:lang w:val="en-US"/>
        </w:rPr>
      </w:pPr>
      <w:r w:rsidRPr="00E5341B">
        <w:rPr>
          <w:rFonts w:ascii="Trebuchet MS" w:hAnsi="Trebuchet MS" w:cs="Arial"/>
          <w:b/>
          <w:sz w:val="20"/>
          <w:szCs w:val="20"/>
          <w:lang w:val="en-US"/>
        </w:rPr>
        <w:t xml:space="preserve">Composition of the </w:t>
      </w:r>
      <w:r w:rsidR="0050585B">
        <w:rPr>
          <w:rFonts w:ascii="Trebuchet MS" w:hAnsi="Trebuchet MS" w:cs="Arial"/>
          <w:b/>
          <w:sz w:val="20"/>
          <w:szCs w:val="20"/>
          <w:lang w:val="en-US"/>
        </w:rPr>
        <w:t>200</w:t>
      </w:r>
      <w:r w:rsidRPr="00E5341B">
        <w:rPr>
          <w:rFonts w:ascii="Trebuchet MS" w:hAnsi="Trebuchet MS" w:cs="Arial"/>
          <w:b/>
          <w:sz w:val="20"/>
          <w:szCs w:val="20"/>
          <w:lang w:val="en-US"/>
        </w:rPr>
        <w:t xml:space="preserve"> </w:t>
      </w:r>
      <w:r w:rsidR="00585487" w:rsidRPr="00E5341B">
        <w:rPr>
          <w:rFonts w:ascii="Trebuchet MS" w:hAnsi="Trebuchet MS" w:cs="Arial"/>
          <w:b/>
          <w:sz w:val="20"/>
          <w:szCs w:val="20"/>
          <w:lang w:val="en-US"/>
        </w:rPr>
        <w:t xml:space="preserve">programs currently registered in the Portfolio by </w:t>
      </w:r>
      <w:proofErr w:type="gramStart"/>
      <w:r w:rsidR="00585487" w:rsidRPr="00E5341B">
        <w:rPr>
          <w:rFonts w:ascii="Trebuchet MS" w:hAnsi="Trebuchet MS" w:cs="Arial"/>
          <w:b/>
          <w:sz w:val="20"/>
          <w:szCs w:val="20"/>
          <w:lang w:val="en-US"/>
        </w:rPr>
        <w:t>area</w:t>
      </w:r>
      <w:proofErr w:type="gramEnd"/>
    </w:p>
    <w:p w14:paraId="3D121A6B" w14:textId="512C6805" w:rsidR="00F51AC0" w:rsidRPr="00E5341B" w:rsidRDefault="00F51AC0" w:rsidP="00F51AC0">
      <w:pPr>
        <w:spacing w:line="250" w:lineRule="exact"/>
        <w:rPr>
          <w:rFonts w:ascii="Trebuchet MS" w:hAnsi="Trebuchet MS" w:cs="Arial"/>
          <w:b/>
          <w:sz w:val="20"/>
          <w:szCs w:val="20"/>
          <w:lang w:val="en-US"/>
        </w:rPr>
      </w:pPr>
    </w:p>
    <w:p w14:paraId="23302484" w14:textId="2F9F6FF8" w:rsidR="00585487" w:rsidRPr="00756AB5" w:rsidRDefault="00B47525">
      <w:pPr>
        <w:spacing w:line="250" w:lineRule="exact"/>
        <w:jc w:val="both"/>
        <w:rPr>
          <w:rFonts w:ascii="Trebuchet MS" w:hAnsi="Trebuchet MS" w:cs="Arial"/>
          <w:sz w:val="20"/>
          <w:szCs w:val="20"/>
          <w:lang w:val="en-US"/>
        </w:rPr>
      </w:pPr>
      <w:r>
        <w:rPr>
          <w:noProof/>
          <w:lang w:val="en-US"/>
        </w:rPr>
        <w:drawing>
          <wp:anchor distT="0" distB="0" distL="114300" distR="114300" simplePos="0" relativeHeight="251658244" behindDoc="0" locked="0" layoutInCell="1" allowOverlap="1" wp14:anchorId="08112555" wp14:editId="6F0C4440">
            <wp:simplePos x="0" y="0"/>
            <wp:positionH relativeFrom="column">
              <wp:posOffset>1092835</wp:posOffset>
            </wp:positionH>
            <wp:positionV relativeFrom="paragraph">
              <wp:posOffset>95250</wp:posOffset>
            </wp:positionV>
            <wp:extent cx="3600450" cy="2095500"/>
            <wp:effectExtent l="0" t="0" r="0" b="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n 7"/>
                    <pic:cNvPicPr>
                      <a:picLocks/>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600450" cy="2095500"/>
                    </a:xfrm>
                    <a:prstGeom prst="rect">
                      <a:avLst/>
                    </a:prstGeom>
                    <a:noFill/>
                  </pic:spPr>
                </pic:pic>
              </a:graphicData>
            </a:graphic>
            <wp14:sizeRelH relativeFrom="page">
              <wp14:pctWidth>0</wp14:pctWidth>
            </wp14:sizeRelH>
            <wp14:sizeRelV relativeFrom="page">
              <wp14:pctHeight>0</wp14:pctHeight>
            </wp14:sizeRelV>
          </wp:anchor>
        </w:drawing>
      </w:r>
    </w:p>
    <w:p w14:paraId="08F5AFA7" w14:textId="51187E1D" w:rsidR="00585487" w:rsidRDefault="00585487">
      <w:pPr>
        <w:spacing w:line="250" w:lineRule="exact"/>
        <w:jc w:val="both"/>
        <w:rPr>
          <w:rFonts w:ascii="Trebuchet MS" w:hAnsi="Trebuchet MS" w:cs="Arial"/>
          <w:sz w:val="20"/>
          <w:szCs w:val="20"/>
          <w:lang w:val="en-US"/>
        </w:rPr>
      </w:pPr>
    </w:p>
    <w:p w14:paraId="54604906" w14:textId="0492C3C6" w:rsidR="00612DEC" w:rsidRPr="00756AB5" w:rsidRDefault="00612DEC">
      <w:pPr>
        <w:spacing w:line="250" w:lineRule="exact"/>
        <w:jc w:val="both"/>
        <w:rPr>
          <w:rFonts w:ascii="Trebuchet MS" w:hAnsi="Trebuchet MS" w:cs="Arial"/>
          <w:sz w:val="20"/>
          <w:szCs w:val="20"/>
          <w:lang w:val="en-US"/>
        </w:rPr>
      </w:pPr>
    </w:p>
    <w:p w14:paraId="0CDE3D3B" w14:textId="72FE7EC8" w:rsidR="00585487" w:rsidRPr="00756AB5" w:rsidRDefault="00585487">
      <w:pPr>
        <w:spacing w:line="250" w:lineRule="exact"/>
        <w:jc w:val="both"/>
        <w:rPr>
          <w:rFonts w:ascii="Trebuchet MS" w:hAnsi="Trebuchet MS" w:cs="Arial"/>
          <w:sz w:val="20"/>
          <w:szCs w:val="20"/>
          <w:lang w:val="en-US"/>
        </w:rPr>
      </w:pPr>
    </w:p>
    <w:p w14:paraId="44DFAFF0" w14:textId="7BD9D707" w:rsidR="00585487" w:rsidRPr="00756AB5" w:rsidRDefault="00585487">
      <w:pPr>
        <w:spacing w:line="250" w:lineRule="exact"/>
        <w:jc w:val="both"/>
        <w:rPr>
          <w:rFonts w:ascii="Trebuchet MS" w:hAnsi="Trebuchet MS" w:cs="Arial"/>
          <w:sz w:val="20"/>
          <w:szCs w:val="20"/>
          <w:lang w:val="en-US"/>
        </w:rPr>
      </w:pPr>
    </w:p>
    <w:p w14:paraId="546D6A2B" w14:textId="77777777" w:rsidR="00585487" w:rsidRPr="00756AB5" w:rsidRDefault="00585487">
      <w:pPr>
        <w:spacing w:line="250" w:lineRule="exact"/>
        <w:jc w:val="both"/>
        <w:rPr>
          <w:rFonts w:ascii="Trebuchet MS" w:hAnsi="Trebuchet MS" w:cs="Arial"/>
          <w:sz w:val="20"/>
          <w:szCs w:val="20"/>
          <w:lang w:val="en-US"/>
        </w:rPr>
      </w:pPr>
    </w:p>
    <w:p w14:paraId="048EE79D" w14:textId="77777777" w:rsidR="00585487" w:rsidRPr="00756AB5" w:rsidRDefault="00585487">
      <w:pPr>
        <w:spacing w:line="250" w:lineRule="exact"/>
        <w:jc w:val="both"/>
        <w:rPr>
          <w:rFonts w:ascii="Trebuchet MS" w:hAnsi="Trebuchet MS" w:cs="Arial"/>
          <w:sz w:val="20"/>
          <w:szCs w:val="20"/>
          <w:lang w:val="en-US"/>
        </w:rPr>
      </w:pPr>
    </w:p>
    <w:p w14:paraId="79582C67" w14:textId="77777777" w:rsidR="00585487" w:rsidRPr="00756AB5" w:rsidRDefault="00585487">
      <w:pPr>
        <w:spacing w:line="250" w:lineRule="exact"/>
        <w:jc w:val="both"/>
        <w:rPr>
          <w:rFonts w:ascii="Trebuchet MS" w:hAnsi="Trebuchet MS" w:cs="Arial"/>
          <w:sz w:val="20"/>
          <w:szCs w:val="20"/>
          <w:lang w:val="en-US"/>
        </w:rPr>
      </w:pPr>
    </w:p>
    <w:p w14:paraId="46AC585D" w14:textId="77777777" w:rsidR="00585487" w:rsidRPr="00756AB5" w:rsidRDefault="00585487">
      <w:pPr>
        <w:spacing w:line="250" w:lineRule="exact"/>
        <w:jc w:val="both"/>
        <w:rPr>
          <w:rFonts w:ascii="Trebuchet MS" w:hAnsi="Trebuchet MS" w:cs="Arial"/>
          <w:sz w:val="20"/>
          <w:szCs w:val="20"/>
          <w:lang w:val="en-US"/>
        </w:rPr>
      </w:pPr>
    </w:p>
    <w:p w14:paraId="5CC6C5AB" w14:textId="77777777" w:rsidR="00585487" w:rsidRDefault="00585487">
      <w:pPr>
        <w:spacing w:line="250" w:lineRule="exact"/>
        <w:jc w:val="both"/>
        <w:rPr>
          <w:rFonts w:ascii="Trebuchet MS" w:hAnsi="Trebuchet MS" w:cs="Arial"/>
          <w:sz w:val="20"/>
          <w:szCs w:val="20"/>
          <w:lang w:val="en-US"/>
        </w:rPr>
      </w:pPr>
    </w:p>
    <w:p w14:paraId="509A21D0" w14:textId="77777777" w:rsidR="001F7907" w:rsidRDefault="001F7907">
      <w:pPr>
        <w:spacing w:line="250" w:lineRule="exact"/>
        <w:jc w:val="both"/>
        <w:rPr>
          <w:rFonts w:ascii="Trebuchet MS" w:hAnsi="Trebuchet MS" w:cs="Arial"/>
          <w:sz w:val="20"/>
          <w:szCs w:val="20"/>
          <w:lang w:val="en-US"/>
        </w:rPr>
      </w:pPr>
    </w:p>
    <w:p w14:paraId="44100998" w14:textId="77777777" w:rsidR="001F7907" w:rsidRDefault="001F7907">
      <w:pPr>
        <w:spacing w:line="250" w:lineRule="exact"/>
        <w:jc w:val="both"/>
        <w:rPr>
          <w:rFonts w:ascii="Trebuchet MS" w:hAnsi="Trebuchet MS" w:cs="Arial"/>
          <w:sz w:val="20"/>
          <w:szCs w:val="20"/>
          <w:lang w:val="en-US"/>
        </w:rPr>
      </w:pPr>
    </w:p>
    <w:p w14:paraId="40631B44" w14:textId="77777777" w:rsidR="00B47525" w:rsidRDefault="00B47525">
      <w:pPr>
        <w:spacing w:line="250" w:lineRule="exact"/>
        <w:jc w:val="both"/>
        <w:rPr>
          <w:rFonts w:ascii="Trebuchet MS" w:hAnsi="Trebuchet MS" w:cs="Arial"/>
          <w:sz w:val="20"/>
          <w:szCs w:val="20"/>
          <w:lang w:val="en-US"/>
        </w:rPr>
      </w:pPr>
    </w:p>
    <w:p w14:paraId="38D5DC89" w14:textId="77777777" w:rsidR="00B47525" w:rsidRDefault="00B47525">
      <w:pPr>
        <w:spacing w:line="250" w:lineRule="exact"/>
        <w:jc w:val="both"/>
        <w:rPr>
          <w:rFonts w:ascii="Trebuchet MS" w:hAnsi="Trebuchet MS" w:cs="Arial"/>
          <w:sz w:val="20"/>
          <w:szCs w:val="20"/>
          <w:lang w:val="en-US"/>
        </w:rPr>
      </w:pPr>
    </w:p>
    <w:p w14:paraId="104B3F01" w14:textId="77777777" w:rsidR="00B47525" w:rsidRDefault="00B47525">
      <w:pPr>
        <w:spacing w:line="250" w:lineRule="exact"/>
        <w:jc w:val="both"/>
        <w:rPr>
          <w:rFonts w:ascii="Trebuchet MS" w:hAnsi="Trebuchet MS" w:cs="Arial"/>
          <w:sz w:val="20"/>
          <w:szCs w:val="20"/>
          <w:lang w:val="en-US"/>
        </w:rPr>
      </w:pPr>
    </w:p>
    <w:p w14:paraId="327CC092" w14:textId="77777777" w:rsidR="00B47525" w:rsidRPr="00756AB5" w:rsidRDefault="00B47525">
      <w:pPr>
        <w:spacing w:line="250" w:lineRule="exact"/>
        <w:jc w:val="both"/>
        <w:rPr>
          <w:rFonts w:ascii="Trebuchet MS" w:hAnsi="Trebuchet MS" w:cs="Arial"/>
          <w:sz w:val="20"/>
          <w:szCs w:val="20"/>
          <w:lang w:val="en-US"/>
        </w:rPr>
      </w:pPr>
    </w:p>
    <w:p w14:paraId="364CEEAD" w14:textId="77777777" w:rsidR="00E22835" w:rsidRDefault="00E22835">
      <w:pPr>
        <w:spacing w:line="250" w:lineRule="exact"/>
        <w:jc w:val="both"/>
        <w:rPr>
          <w:rFonts w:ascii="Trebuchet MS" w:hAnsi="Trebuchet MS" w:cs="Arial"/>
          <w:sz w:val="20"/>
          <w:szCs w:val="20"/>
          <w:lang w:val="en-US"/>
        </w:rPr>
      </w:pPr>
    </w:p>
    <w:p w14:paraId="470E7936" w14:textId="0B24C82E" w:rsidR="00600B36" w:rsidRPr="00BC5E13" w:rsidRDefault="00585487" w:rsidP="00B82A02">
      <w:pPr>
        <w:numPr>
          <w:ilvl w:val="0"/>
          <w:numId w:val="12"/>
        </w:numPr>
        <w:spacing w:line="250" w:lineRule="exact"/>
        <w:ind w:left="360"/>
        <w:jc w:val="both"/>
        <w:rPr>
          <w:rFonts w:ascii="Trebuchet MS" w:hAnsi="Trebuchet MS"/>
          <w:color w:val="0000FF"/>
          <w:sz w:val="20"/>
          <w:lang w:val="en-US"/>
        </w:rPr>
      </w:pPr>
      <w:r w:rsidRPr="00756AB5">
        <w:rPr>
          <w:rFonts w:ascii="Trebuchet MS" w:hAnsi="Trebuchet MS"/>
          <w:sz w:val="20"/>
          <w:lang w:val="en-US"/>
        </w:rPr>
        <w:t xml:space="preserve">Preparation, publication, and </w:t>
      </w:r>
      <w:proofErr w:type="gramStart"/>
      <w:r w:rsidRPr="00756AB5">
        <w:rPr>
          <w:rFonts w:ascii="Trebuchet MS" w:hAnsi="Trebuchet MS"/>
          <w:sz w:val="20"/>
          <w:lang w:val="en-US"/>
        </w:rPr>
        <w:t>distribution</w:t>
      </w:r>
      <w:proofErr w:type="gramEnd"/>
      <w:r w:rsidRPr="00756AB5">
        <w:rPr>
          <w:rFonts w:ascii="Trebuchet MS" w:hAnsi="Trebuchet MS"/>
          <w:sz w:val="20"/>
          <w:lang w:val="en-US"/>
        </w:rPr>
        <w:t xml:space="preserve"> the RIAL </w:t>
      </w:r>
      <w:r w:rsidRPr="00756AB5">
        <w:rPr>
          <w:rFonts w:ascii="Trebuchet MS" w:hAnsi="Trebuchet MS"/>
          <w:b/>
          <w:sz w:val="20"/>
          <w:u w:val="single"/>
          <w:lang w:val="en-US"/>
        </w:rPr>
        <w:t>electronic Information Bulletin or “Newsflash”</w:t>
      </w:r>
      <w:r w:rsidRPr="00756AB5">
        <w:rPr>
          <w:rFonts w:ascii="Trebuchet MS" w:hAnsi="Trebuchet MS"/>
          <w:sz w:val="20"/>
          <w:lang w:val="en-US"/>
        </w:rPr>
        <w:t xml:space="preserve">, which gives a bi-weekly look at Labor Administration in the Americas. Information is consolidated about cooperation activities, institutional changes, advancements in the </w:t>
      </w:r>
      <w:r w:rsidR="00546A65" w:rsidRPr="00756AB5">
        <w:rPr>
          <w:rFonts w:ascii="Trebuchet MS" w:hAnsi="Trebuchet MS"/>
          <w:sz w:val="20"/>
          <w:lang w:val="en-US"/>
        </w:rPr>
        <w:t>sub regional</w:t>
      </w:r>
      <w:r w:rsidRPr="00756AB5">
        <w:rPr>
          <w:rFonts w:ascii="Trebuchet MS" w:hAnsi="Trebuchet MS"/>
          <w:sz w:val="20"/>
          <w:lang w:val="en-US"/>
        </w:rPr>
        <w:t xml:space="preserve"> and hemispheric labor and employment agendas, featured news from Ministries, events and publications. In addition to the electronic bulletins, </w:t>
      </w:r>
      <w:r w:rsidR="00F51AC0">
        <w:rPr>
          <w:rFonts w:ascii="Trebuchet MS" w:hAnsi="Trebuchet MS"/>
          <w:sz w:val="20"/>
          <w:lang w:val="en-US"/>
        </w:rPr>
        <w:t>some</w:t>
      </w:r>
      <w:r w:rsidRPr="00756AB5">
        <w:rPr>
          <w:rFonts w:ascii="Trebuchet MS" w:hAnsi="Trebuchet MS"/>
          <w:sz w:val="20"/>
          <w:lang w:val="en-US"/>
        </w:rPr>
        <w:t xml:space="preserve"> Information Bulletins </w:t>
      </w:r>
      <w:r w:rsidR="00F51AC0">
        <w:rPr>
          <w:rFonts w:ascii="Trebuchet MS" w:hAnsi="Trebuchet MS"/>
          <w:sz w:val="20"/>
          <w:lang w:val="en-US"/>
        </w:rPr>
        <w:t>have been printed</w:t>
      </w:r>
      <w:r w:rsidRPr="00756AB5">
        <w:rPr>
          <w:rFonts w:ascii="Trebuchet MS" w:hAnsi="Trebuchet MS"/>
          <w:sz w:val="20"/>
          <w:lang w:val="en-US"/>
        </w:rPr>
        <w:t xml:space="preserve">, the last of which was </w:t>
      </w:r>
      <w:proofErr w:type="gramStart"/>
      <w:r w:rsidRPr="00756AB5">
        <w:rPr>
          <w:rFonts w:ascii="Trebuchet MS" w:hAnsi="Trebuchet MS"/>
          <w:sz w:val="20"/>
          <w:lang w:val="en-US"/>
        </w:rPr>
        <w:t>on the occasion of</w:t>
      </w:r>
      <w:proofErr w:type="gramEnd"/>
      <w:r w:rsidRPr="00756AB5">
        <w:rPr>
          <w:rFonts w:ascii="Trebuchet MS" w:hAnsi="Trebuchet MS"/>
          <w:sz w:val="20"/>
          <w:lang w:val="en-US"/>
        </w:rPr>
        <w:t xml:space="preserve"> the 50</w:t>
      </w:r>
      <w:r w:rsidRPr="00756AB5">
        <w:rPr>
          <w:rFonts w:ascii="Trebuchet MS" w:hAnsi="Trebuchet MS"/>
          <w:sz w:val="20"/>
          <w:vertAlign w:val="superscript"/>
          <w:lang w:val="en-US"/>
        </w:rPr>
        <w:t>th</w:t>
      </w:r>
      <w:r w:rsidRPr="00756AB5">
        <w:rPr>
          <w:rFonts w:ascii="Trebuchet MS" w:hAnsi="Trebuchet MS"/>
          <w:sz w:val="20"/>
          <w:lang w:val="en-US"/>
        </w:rPr>
        <w:t xml:space="preserve"> An</w:t>
      </w:r>
      <w:r w:rsidRPr="00FD66D0">
        <w:rPr>
          <w:rFonts w:ascii="Trebuchet MS" w:hAnsi="Trebuchet MS"/>
          <w:sz w:val="20"/>
          <w:lang w:val="en-US"/>
        </w:rPr>
        <w:t xml:space="preserve">niversary of the IACML. </w:t>
      </w:r>
      <w:r w:rsidR="00D43A1C" w:rsidRPr="00FD66D0">
        <w:rPr>
          <w:rFonts w:ascii="Trebuchet MS" w:hAnsi="Trebuchet MS"/>
          <w:sz w:val="20"/>
          <w:lang w:val="en-US"/>
        </w:rPr>
        <w:t xml:space="preserve">To date, more than </w:t>
      </w:r>
      <w:r w:rsidR="00F51AC0">
        <w:rPr>
          <w:rFonts w:ascii="Trebuchet MS" w:hAnsi="Trebuchet MS"/>
          <w:sz w:val="20"/>
          <w:lang w:val="en-US"/>
        </w:rPr>
        <w:t>230</w:t>
      </w:r>
      <w:r w:rsidR="00D43A1C" w:rsidRPr="00FD66D0">
        <w:rPr>
          <w:rFonts w:ascii="Trebuchet MS" w:hAnsi="Trebuchet MS"/>
          <w:sz w:val="20"/>
          <w:lang w:val="en-US"/>
        </w:rPr>
        <w:t xml:space="preserve"> newsflashes have been </w:t>
      </w:r>
      <w:r w:rsidR="00FD66D0" w:rsidRPr="00FD66D0">
        <w:rPr>
          <w:rFonts w:ascii="Trebuchet MS" w:hAnsi="Trebuchet MS"/>
          <w:sz w:val="20"/>
          <w:lang w:val="en-US"/>
        </w:rPr>
        <w:t xml:space="preserve">produced and </w:t>
      </w:r>
      <w:r w:rsidR="00D43A1C" w:rsidRPr="00FD66D0">
        <w:rPr>
          <w:rFonts w:ascii="Trebuchet MS" w:hAnsi="Trebuchet MS"/>
          <w:sz w:val="20"/>
          <w:lang w:val="en-US"/>
        </w:rPr>
        <w:t>distributed.</w:t>
      </w:r>
      <w:r w:rsidR="00F61DD8" w:rsidRPr="00FD66D0">
        <w:rPr>
          <w:rFonts w:ascii="Trebuchet MS" w:hAnsi="Trebuchet MS"/>
          <w:sz w:val="20"/>
          <w:lang w:val="en-US"/>
        </w:rPr>
        <w:t xml:space="preserve"> During the COVID-19 pandemic, the newsletters </w:t>
      </w:r>
      <w:r w:rsidR="00F51AC0">
        <w:rPr>
          <w:rFonts w:ascii="Trebuchet MS" w:hAnsi="Trebuchet MS"/>
          <w:sz w:val="20"/>
          <w:lang w:val="en-US"/>
        </w:rPr>
        <w:t>proved</w:t>
      </w:r>
      <w:r w:rsidR="00F61DD8" w:rsidRPr="00FD66D0">
        <w:rPr>
          <w:rFonts w:ascii="Trebuchet MS" w:hAnsi="Trebuchet MS"/>
          <w:sz w:val="20"/>
          <w:lang w:val="en-US"/>
        </w:rPr>
        <w:t xml:space="preserve"> to be a valuable communication tool to inform the Ministries on the evolution of the labor situation worldwide, and share useful resources such as publications, reports, and the Portfolio of Responses from the Ministries of Labor to the COVID-19 pandemic itself. </w:t>
      </w:r>
      <w:r w:rsidR="00BC5E13">
        <w:rPr>
          <w:rFonts w:ascii="Trebuchet MS" w:hAnsi="Trebuchet MS"/>
          <w:sz w:val="20"/>
          <w:lang w:val="en-US"/>
        </w:rPr>
        <w:t xml:space="preserve"> (See images of the Newsflash as Figure No. 2)</w:t>
      </w:r>
    </w:p>
    <w:p w14:paraId="7AC0F24B" w14:textId="77777777" w:rsidR="00BC5E13" w:rsidRDefault="00BC5E13" w:rsidP="00BC5E13">
      <w:pPr>
        <w:spacing w:line="250" w:lineRule="exact"/>
        <w:jc w:val="both"/>
        <w:rPr>
          <w:rFonts w:ascii="Trebuchet MS" w:hAnsi="Trebuchet MS"/>
          <w:sz w:val="20"/>
          <w:lang w:val="en-US"/>
        </w:rPr>
      </w:pPr>
    </w:p>
    <w:p w14:paraId="6E44B6F8" w14:textId="77777777" w:rsidR="00BC5E13" w:rsidRDefault="00BC5E13" w:rsidP="00BC5E13">
      <w:pPr>
        <w:spacing w:line="250" w:lineRule="exact"/>
        <w:jc w:val="both"/>
        <w:rPr>
          <w:rFonts w:ascii="Trebuchet MS" w:hAnsi="Trebuchet MS"/>
          <w:sz w:val="20"/>
          <w:lang w:val="en-US"/>
        </w:rPr>
      </w:pPr>
    </w:p>
    <w:p w14:paraId="062F0553" w14:textId="77777777" w:rsidR="00BC5E13" w:rsidRDefault="00BC5E13" w:rsidP="00BC5E13">
      <w:pPr>
        <w:spacing w:line="250" w:lineRule="exact"/>
        <w:jc w:val="both"/>
        <w:rPr>
          <w:rFonts w:ascii="Trebuchet MS" w:hAnsi="Trebuchet MS"/>
          <w:sz w:val="20"/>
          <w:lang w:val="en-US"/>
        </w:rPr>
      </w:pPr>
    </w:p>
    <w:p w14:paraId="7A87BC7E" w14:textId="77777777" w:rsidR="00BC5E13" w:rsidRDefault="00BC5E13" w:rsidP="00BC5E13">
      <w:pPr>
        <w:spacing w:line="250" w:lineRule="exact"/>
        <w:jc w:val="both"/>
        <w:rPr>
          <w:rFonts w:ascii="Trebuchet MS" w:hAnsi="Trebuchet MS"/>
          <w:sz w:val="20"/>
          <w:lang w:val="en-US"/>
        </w:rPr>
      </w:pPr>
    </w:p>
    <w:p w14:paraId="60FE70CF" w14:textId="77777777" w:rsidR="00BC5E13" w:rsidRDefault="00BC5E13" w:rsidP="00BC5E13">
      <w:pPr>
        <w:spacing w:line="250" w:lineRule="exact"/>
        <w:jc w:val="both"/>
        <w:rPr>
          <w:rFonts w:ascii="Trebuchet MS" w:hAnsi="Trebuchet MS"/>
          <w:sz w:val="20"/>
          <w:lang w:val="en-US"/>
        </w:rPr>
      </w:pPr>
    </w:p>
    <w:p w14:paraId="0E4EDBA5" w14:textId="77777777" w:rsidR="00BC5E13" w:rsidRDefault="00BC5E13" w:rsidP="00BC5E13">
      <w:pPr>
        <w:spacing w:line="250" w:lineRule="exact"/>
        <w:jc w:val="both"/>
        <w:rPr>
          <w:rFonts w:ascii="Trebuchet MS" w:hAnsi="Trebuchet MS"/>
          <w:sz w:val="20"/>
          <w:lang w:val="en-US"/>
        </w:rPr>
      </w:pPr>
    </w:p>
    <w:p w14:paraId="5D48D461" w14:textId="77777777" w:rsidR="00BC5E13" w:rsidRDefault="00BC5E13" w:rsidP="00BC5E13">
      <w:pPr>
        <w:spacing w:line="250" w:lineRule="exact"/>
        <w:jc w:val="both"/>
        <w:rPr>
          <w:rFonts w:ascii="Trebuchet MS" w:hAnsi="Trebuchet MS"/>
          <w:sz w:val="20"/>
          <w:lang w:val="en-US"/>
        </w:rPr>
      </w:pPr>
    </w:p>
    <w:p w14:paraId="362D52FF" w14:textId="77777777" w:rsidR="00BC5E13" w:rsidRDefault="00BC5E13" w:rsidP="00BC5E13">
      <w:pPr>
        <w:spacing w:line="250" w:lineRule="exact"/>
        <w:jc w:val="both"/>
        <w:rPr>
          <w:rFonts w:ascii="Trebuchet MS" w:hAnsi="Trebuchet MS"/>
          <w:sz w:val="20"/>
          <w:lang w:val="en-US"/>
        </w:rPr>
      </w:pPr>
    </w:p>
    <w:p w14:paraId="3F6D3D82" w14:textId="77777777" w:rsidR="00BC5E13" w:rsidRDefault="00BC5E13" w:rsidP="00BC5E13">
      <w:pPr>
        <w:spacing w:line="250" w:lineRule="exact"/>
        <w:jc w:val="both"/>
        <w:rPr>
          <w:rFonts w:ascii="Trebuchet MS" w:hAnsi="Trebuchet MS"/>
          <w:sz w:val="20"/>
          <w:lang w:val="en-US"/>
        </w:rPr>
      </w:pPr>
    </w:p>
    <w:p w14:paraId="37FAE6B2" w14:textId="77777777" w:rsidR="00BC5E13" w:rsidRDefault="00BC5E13" w:rsidP="00BC5E13">
      <w:pPr>
        <w:spacing w:line="250" w:lineRule="exact"/>
        <w:jc w:val="both"/>
        <w:rPr>
          <w:rFonts w:ascii="Trebuchet MS" w:hAnsi="Trebuchet MS"/>
          <w:sz w:val="20"/>
          <w:lang w:val="en-US"/>
        </w:rPr>
      </w:pPr>
    </w:p>
    <w:p w14:paraId="1C721579" w14:textId="77777777" w:rsidR="00BC5E13" w:rsidRDefault="00BC5E13" w:rsidP="00BC5E13">
      <w:pPr>
        <w:spacing w:line="250" w:lineRule="exact"/>
        <w:jc w:val="both"/>
        <w:rPr>
          <w:rFonts w:ascii="Trebuchet MS" w:hAnsi="Trebuchet MS"/>
          <w:sz w:val="20"/>
          <w:lang w:val="en-US"/>
        </w:rPr>
      </w:pPr>
    </w:p>
    <w:p w14:paraId="46C266CD" w14:textId="77777777" w:rsidR="00BC5E13" w:rsidRDefault="00BC5E13" w:rsidP="00BC5E13">
      <w:pPr>
        <w:spacing w:line="250" w:lineRule="exact"/>
        <w:jc w:val="both"/>
        <w:rPr>
          <w:rFonts w:ascii="Trebuchet MS" w:hAnsi="Trebuchet MS"/>
          <w:sz w:val="20"/>
          <w:lang w:val="en-US"/>
        </w:rPr>
      </w:pPr>
    </w:p>
    <w:p w14:paraId="2029E77F" w14:textId="77777777" w:rsidR="00BC5E13" w:rsidRDefault="00BC5E13" w:rsidP="00BC5E13">
      <w:pPr>
        <w:spacing w:line="250" w:lineRule="exact"/>
        <w:jc w:val="both"/>
        <w:rPr>
          <w:rFonts w:ascii="Trebuchet MS" w:hAnsi="Trebuchet MS"/>
          <w:sz w:val="20"/>
          <w:lang w:val="en-US"/>
        </w:rPr>
      </w:pPr>
    </w:p>
    <w:p w14:paraId="34B66885" w14:textId="77777777" w:rsidR="00BC5E13" w:rsidRDefault="00BC5E13" w:rsidP="00BC5E13">
      <w:pPr>
        <w:spacing w:line="250" w:lineRule="exact"/>
        <w:jc w:val="both"/>
        <w:rPr>
          <w:rFonts w:ascii="Trebuchet MS" w:hAnsi="Trebuchet MS"/>
          <w:sz w:val="20"/>
          <w:lang w:val="en-US"/>
        </w:rPr>
      </w:pPr>
    </w:p>
    <w:p w14:paraId="76BFD8D4" w14:textId="77777777" w:rsidR="00BC5E13" w:rsidRDefault="00BC5E13" w:rsidP="00BC5E13">
      <w:pPr>
        <w:spacing w:line="250" w:lineRule="exact"/>
        <w:jc w:val="both"/>
        <w:rPr>
          <w:rFonts w:ascii="Trebuchet MS" w:hAnsi="Trebuchet MS"/>
          <w:sz w:val="20"/>
          <w:lang w:val="en-US"/>
        </w:rPr>
      </w:pPr>
    </w:p>
    <w:p w14:paraId="24DAD419" w14:textId="77777777" w:rsidR="00BC5E13" w:rsidRDefault="00BC5E13" w:rsidP="00BC5E13">
      <w:pPr>
        <w:spacing w:line="250" w:lineRule="exact"/>
        <w:jc w:val="both"/>
        <w:rPr>
          <w:rFonts w:ascii="Trebuchet MS" w:hAnsi="Trebuchet MS"/>
          <w:sz w:val="20"/>
          <w:lang w:val="en-US"/>
        </w:rPr>
      </w:pPr>
    </w:p>
    <w:p w14:paraId="0E391CA5" w14:textId="77777777" w:rsidR="00BC5E13" w:rsidRDefault="00BC5E13" w:rsidP="00BC5E13">
      <w:pPr>
        <w:spacing w:line="250" w:lineRule="exact"/>
        <w:jc w:val="both"/>
        <w:rPr>
          <w:rFonts w:ascii="Trebuchet MS" w:hAnsi="Trebuchet MS"/>
          <w:sz w:val="20"/>
          <w:lang w:val="en-US"/>
        </w:rPr>
      </w:pPr>
    </w:p>
    <w:p w14:paraId="41D607F8" w14:textId="77777777" w:rsidR="00BC5E13" w:rsidRDefault="00BC5E13" w:rsidP="00BC5E13">
      <w:pPr>
        <w:spacing w:line="250" w:lineRule="exact"/>
        <w:jc w:val="both"/>
        <w:rPr>
          <w:rFonts w:ascii="Trebuchet MS" w:hAnsi="Trebuchet MS"/>
          <w:sz w:val="20"/>
          <w:lang w:val="en-US"/>
        </w:rPr>
      </w:pPr>
    </w:p>
    <w:p w14:paraId="0F8D7AA8" w14:textId="77777777" w:rsidR="00BC5E13" w:rsidRDefault="00BC5E13" w:rsidP="00BC5E13">
      <w:pPr>
        <w:spacing w:line="250" w:lineRule="exact"/>
        <w:jc w:val="both"/>
        <w:rPr>
          <w:rFonts w:ascii="Trebuchet MS" w:hAnsi="Trebuchet MS"/>
          <w:sz w:val="20"/>
          <w:lang w:val="en-US"/>
        </w:rPr>
      </w:pPr>
    </w:p>
    <w:p w14:paraId="46F02F66" w14:textId="77777777" w:rsidR="00BC5E13" w:rsidRDefault="00BC5E13" w:rsidP="00BC5E13">
      <w:pPr>
        <w:spacing w:line="250" w:lineRule="exact"/>
        <w:jc w:val="both"/>
        <w:rPr>
          <w:rFonts w:ascii="Trebuchet MS" w:hAnsi="Trebuchet MS"/>
          <w:color w:val="0000FF"/>
          <w:sz w:val="20"/>
          <w:lang w:val="en-US"/>
        </w:rPr>
      </w:pPr>
    </w:p>
    <w:p w14:paraId="72C19C2F" w14:textId="77777777" w:rsidR="00585487" w:rsidRPr="0004436C" w:rsidRDefault="00585487" w:rsidP="009B0B11">
      <w:pPr>
        <w:spacing w:line="250" w:lineRule="exact"/>
        <w:jc w:val="center"/>
        <w:rPr>
          <w:rFonts w:ascii="Trebuchet MS" w:hAnsi="Trebuchet MS" w:cs="Arial"/>
          <w:b/>
          <w:sz w:val="20"/>
          <w:szCs w:val="20"/>
          <w:lang w:val="en-US"/>
        </w:rPr>
      </w:pPr>
      <w:r w:rsidRPr="0004436C">
        <w:rPr>
          <w:rFonts w:ascii="Trebuchet MS" w:hAnsi="Trebuchet MS" w:cs="Arial"/>
          <w:b/>
          <w:sz w:val="20"/>
          <w:szCs w:val="20"/>
          <w:lang w:val="en-US"/>
        </w:rPr>
        <w:t>Figure No. 2</w:t>
      </w:r>
    </w:p>
    <w:p w14:paraId="0891A273" w14:textId="48F81CA9" w:rsidR="00585487" w:rsidRDefault="00585487" w:rsidP="00335822">
      <w:pPr>
        <w:spacing w:line="250" w:lineRule="exact"/>
        <w:jc w:val="center"/>
        <w:rPr>
          <w:rFonts w:ascii="Trebuchet MS" w:hAnsi="Trebuchet MS" w:cs="Arial"/>
          <w:b/>
          <w:sz w:val="20"/>
          <w:szCs w:val="20"/>
          <w:lang w:val="en-US"/>
        </w:rPr>
      </w:pPr>
      <w:r w:rsidRPr="0004436C">
        <w:rPr>
          <w:rFonts w:ascii="Trebuchet MS" w:hAnsi="Trebuchet MS" w:cs="Arial"/>
          <w:b/>
          <w:sz w:val="20"/>
          <w:szCs w:val="20"/>
          <w:lang w:val="en-US"/>
        </w:rPr>
        <w:t xml:space="preserve">Images of the Newsflash </w:t>
      </w:r>
      <w:r w:rsidR="0004436C" w:rsidRPr="0004436C">
        <w:rPr>
          <w:rFonts w:ascii="Trebuchet MS" w:hAnsi="Trebuchet MS" w:cs="Arial"/>
          <w:b/>
          <w:sz w:val="20"/>
          <w:szCs w:val="20"/>
          <w:lang w:val="en-US"/>
        </w:rPr>
        <w:t xml:space="preserve"> </w:t>
      </w:r>
    </w:p>
    <w:p w14:paraId="5611D47E" w14:textId="23C7BBD9" w:rsidR="00544ED1" w:rsidRPr="00756AB5" w:rsidRDefault="00544ED1" w:rsidP="00302FBE">
      <w:pPr>
        <w:spacing w:line="250" w:lineRule="exact"/>
        <w:rPr>
          <w:rFonts w:ascii="Trebuchet MS" w:hAnsi="Trebuchet MS" w:cs="Arial"/>
          <w:b/>
          <w:sz w:val="20"/>
          <w:szCs w:val="20"/>
          <w:lang w:val="en-US"/>
        </w:rPr>
      </w:pPr>
    </w:p>
    <w:p w14:paraId="0511C0E4" w14:textId="3B7FFFF3" w:rsidR="00585487" w:rsidRPr="00756AB5" w:rsidRDefault="00BC5E13" w:rsidP="00335822">
      <w:pPr>
        <w:spacing w:line="250" w:lineRule="exact"/>
        <w:jc w:val="both"/>
        <w:rPr>
          <w:rFonts w:ascii="Trebuchet MS" w:hAnsi="Trebuchet MS" w:cs="Arial"/>
          <w:color w:val="0000FF"/>
          <w:sz w:val="20"/>
          <w:szCs w:val="20"/>
          <w:lang w:val="en-US"/>
        </w:rPr>
      </w:pPr>
      <w:r>
        <w:rPr>
          <w:noProof/>
        </w:rPr>
        <w:drawing>
          <wp:anchor distT="0" distB="0" distL="114300" distR="114300" simplePos="0" relativeHeight="251658245" behindDoc="0" locked="0" layoutInCell="1" allowOverlap="1" wp14:anchorId="0849AFD2" wp14:editId="2940F45D">
            <wp:simplePos x="0" y="0"/>
            <wp:positionH relativeFrom="margin">
              <wp:posOffset>-50165</wp:posOffset>
            </wp:positionH>
            <wp:positionV relativeFrom="paragraph">
              <wp:posOffset>73025</wp:posOffset>
            </wp:positionV>
            <wp:extent cx="2990850" cy="5791200"/>
            <wp:effectExtent l="19050" t="19050" r="19050" b="1905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n 5"/>
                    <pic:cNvPicPr>
                      <a:picLocks/>
                    </pic:cNvPicPr>
                  </pic:nvPicPr>
                  <pic:blipFill>
                    <a:blip r:embed="rId18">
                      <a:extLst>
                        <a:ext uri="{28A0092B-C50C-407E-A947-70E740481C1C}">
                          <a14:useLocalDpi xmlns:a14="http://schemas.microsoft.com/office/drawing/2010/main" val="0"/>
                        </a:ext>
                      </a:extLst>
                    </a:blip>
                    <a:srcRect t="3930" b="3930"/>
                    <a:stretch>
                      <a:fillRect/>
                    </a:stretch>
                  </pic:blipFill>
                  <pic:spPr bwMode="auto">
                    <a:xfrm>
                      <a:off x="0" y="0"/>
                      <a:ext cx="2990850" cy="5791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47525">
        <w:rPr>
          <w:noProof/>
        </w:rPr>
        <w:drawing>
          <wp:anchor distT="0" distB="0" distL="114300" distR="114300" simplePos="0" relativeHeight="251658246" behindDoc="0" locked="0" layoutInCell="1" allowOverlap="1" wp14:anchorId="5146A2AC" wp14:editId="3998A2B7">
            <wp:simplePos x="0" y="0"/>
            <wp:positionH relativeFrom="column">
              <wp:posOffset>3131185</wp:posOffset>
            </wp:positionH>
            <wp:positionV relativeFrom="paragraph">
              <wp:posOffset>95250</wp:posOffset>
            </wp:positionV>
            <wp:extent cx="2773680" cy="5768975"/>
            <wp:effectExtent l="19050" t="19050" r="26670" b="22225"/>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n 6"/>
                    <pic:cNvPicPr>
                      <a:picLocks/>
                    </pic:cNvPicPr>
                  </pic:nvPicPr>
                  <pic:blipFill>
                    <a:blip r:embed="rId19">
                      <a:extLst>
                        <a:ext uri="{28A0092B-C50C-407E-A947-70E740481C1C}">
                          <a14:useLocalDpi xmlns:a14="http://schemas.microsoft.com/office/drawing/2010/main" val="0"/>
                        </a:ext>
                      </a:extLst>
                    </a:blip>
                    <a:srcRect t="4101" b="4101"/>
                    <a:stretch>
                      <a:fillRect/>
                    </a:stretch>
                  </pic:blipFill>
                  <pic:spPr bwMode="auto">
                    <a:xfrm>
                      <a:off x="0" y="0"/>
                      <a:ext cx="2773680" cy="5768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5219983" w14:textId="6F4EC247" w:rsidR="00585487" w:rsidRPr="00756AB5" w:rsidRDefault="00585487">
      <w:pPr>
        <w:spacing w:line="250" w:lineRule="exact"/>
        <w:jc w:val="both"/>
        <w:rPr>
          <w:rFonts w:ascii="Trebuchet MS" w:hAnsi="Trebuchet MS" w:cs="Arial"/>
          <w:sz w:val="20"/>
          <w:szCs w:val="20"/>
          <w:lang w:val="en-US"/>
        </w:rPr>
      </w:pPr>
    </w:p>
    <w:p w14:paraId="450AF049" w14:textId="7A34A823" w:rsidR="00585487" w:rsidRPr="00756AB5" w:rsidRDefault="00585487">
      <w:pPr>
        <w:spacing w:line="250" w:lineRule="exact"/>
        <w:jc w:val="both"/>
        <w:rPr>
          <w:rFonts w:ascii="Trebuchet MS" w:hAnsi="Trebuchet MS" w:cs="Arial"/>
          <w:sz w:val="20"/>
          <w:szCs w:val="20"/>
          <w:lang w:val="en-US"/>
        </w:rPr>
      </w:pPr>
    </w:p>
    <w:p w14:paraId="4FB0F51D" w14:textId="4FE6D8F6" w:rsidR="00585487" w:rsidRPr="00756AB5" w:rsidRDefault="00585487">
      <w:pPr>
        <w:spacing w:line="250" w:lineRule="exact"/>
        <w:jc w:val="both"/>
        <w:rPr>
          <w:rFonts w:ascii="Trebuchet MS" w:hAnsi="Trebuchet MS" w:cs="Arial"/>
          <w:sz w:val="20"/>
          <w:szCs w:val="20"/>
          <w:lang w:val="en-US"/>
        </w:rPr>
      </w:pPr>
    </w:p>
    <w:p w14:paraId="52B83625" w14:textId="77777777" w:rsidR="00585487" w:rsidRPr="00756AB5" w:rsidRDefault="00585487">
      <w:pPr>
        <w:spacing w:line="250" w:lineRule="exact"/>
        <w:jc w:val="both"/>
        <w:rPr>
          <w:rFonts w:ascii="Trebuchet MS" w:hAnsi="Trebuchet MS" w:cs="Arial"/>
          <w:sz w:val="20"/>
          <w:szCs w:val="20"/>
          <w:lang w:val="en-US"/>
        </w:rPr>
      </w:pPr>
    </w:p>
    <w:p w14:paraId="000216C4" w14:textId="77777777" w:rsidR="00585487" w:rsidRPr="00756AB5" w:rsidRDefault="00585487">
      <w:pPr>
        <w:spacing w:line="250" w:lineRule="exact"/>
        <w:jc w:val="both"/>
        <w:rPr>
          <w:rFonts w:ascii="Trebuchet MS" w:hAnsi="Trebuchet MS" w:cs="Arial"/>
          <w:sz w:val="20"/>
          <w:szCs w:val="20"/>
          <w:lang w:val="en-US"/>
        </w:rPr>
      </w:pPr>
    </w:p>
    <w:p w14:paraId="6B301133" w14:textId="77777777" w:rsidR="00585487" w:rsidRDefault="00585487">
      <w:pPr>
        <w:spacing w:line="250" w:lineRule="exact"/>
        <w:jc w:val="both"/>
        <w:rPr>
          <w:rFonts w:ascii="Trebuchet MS" w:hAnsi="Trebuchet MS" w:cs="Arial"/>
          <w:sz w:val="20"/>
          <w:szCs w:val="20"/>
          <w:lang w:val="en-US"/>
        </w:rPr>
      </w:pPr>
    </w:p>
    <w:p w14:paraId="2E10D3FB" w14:textId="77777777" w:rsidR="00544ED1" w:rsidRDefault="00544ED1">
      <w:pPr>
        <w:spacing w:line="250" w:lineRule="exact"/>
        <w:jc w:val="both"/>
        <w:rPr>
          <w:rFonts w:ascii="Trebuchet MS" w:hAnsi="Trebuchet MS" w:cs="Arial"/>
          <w:sz w:val="20"/>
          <w:szCs w:val="20"/>
          <w:lang w:val="en-US"/>
        </w:rPr>
      </w:pPr>
    </w:p>
    <w:p w14:paraId="56A10E96" w14:textId="77777777" w:rsidR="00544ED1" w:rsidRPr="00756AB5" w:rsidRDefault="00544ED1">
      <w:pPr>
        <w:spacing w:line="250" w:lineRule="exact"/>
        <w:jc w:val="both"/>
        <w:rPr>
          <w:rFonts w:ascii="Trebuchet MS" w:hAnsi="Trebuchet MS" w:cs="Arial"/>
          <w:sz w:val="20"/>
          <w:szCs w:val="20"/>
          <w:lang w:val="en-US"/>
        </w:rPr>
      </w:pPr>
    </w:p>
    <w:p w14:paraId="7BB9787D" w14:textId="77777777" w:rsidR="00585487" w:rsidRDefault="00585487">
      <w:pPr>
        <w:spacing w:line="250" w:lineRule="exact"/>
        <w:jc w:val="both"/>
        <w:rPr>
          <w:rFonts w:ascii="Trebuchet MS" w:hAnsi="Trebuchet MS" w:cs="Arial"/>
          <w:sz w:val="20"/>
          <w:szCs w:val="20"/>
          <w:lang w:val="en-US"/>
        </w:rPr>
      </w:pPr>
    </w:p>
    <w:p w14:paraId="1550581C" w14:textId="77777777" w:rsidR="0031317E" w:rsidRDefault="0031317E">
      <w:pPr>
        <w:spacing w:line="250" w:lineRule="exact"/>
        <w:jc w:val="both"/>
        <w:rPr>
          <w:rFonts w:ascii="Trebuchet MS" w:hAnsi="Trebuchet MS" w:cs="Arial"/>
          <w:sz w:val="20"/>
          <w:szCs w:val="20"/>
          <w:lang w:val="en-US"/>
        </w:rPr>
      </w:pPr>
    </w:p>
    <w:p w14:paraId="4650F806" w14:textId="77777777" w:rsidR="0031317E" w:rsidRDefault="0031317E">
      <w:pPr>
        <w:spacing w:line="250" w:lineRule="exact"/>
        <w:jc w:val="both"/>
        <w:rPr>
          <w:rFonts w:ascii="Trebuchet MS" w:hAnsi="Trebuchet MS" w:cs="Arial"/>
          <w:sz w:val="20"/>
          <w:szCs w:val="20"/>
          <w:lang w:val="en-US"/>
        </w:rPr>
      </w:pPr>
    </w:p>
    <w:p w14:paraId="2B47CD75" w14:textId="77777777" w:rsidR="0031317E" w:rsidRDefault="0031317E">
      <w:pPr>
        <w:spacing w:line="250" w:lineRule="exact"/>
        <w:jc w:val="both"/>
        <w:rPr>
          <w:rFonts w:ascii="Trebuchet MS" w:hAnsi="Trebuchet MS" w:cs="Arial"/>
          <w:sz w:val="20"/>
          <w:szCs w:val="20"/>
          <w:lang w:val="en-US"/>
        </w:rPr>
      </w:pPr>
    </w:p>
    <w:p w14:paraId="7CA1BBB8" w14:textId="77777777" w:rsidR="0031317E" w:rsidRDefault="0031317E">
      <w:pPr>
        <w:spacing w:line="250" w:lineRule="exact"/>
        <w:jc w:val="both"/>
        <w:rPr>
          <w:rFonts w:ascii="Trebuchet MS" w:hAnsi="Trebuchet MS" w:cs="Arial"/>
          <w:sz w:val="20"/>
          <w:szCs w:val="20"/>
          <w:lang w:val="en-US"/>
        </w:rPr>
      </w:pPr>
    </w:p>
    <w:p w14:paraId="63AB8737" w14:textId="77777777" w:rsidR="0031317E" w:rsidRDefault="0031317E">
      <w:pPr>
        <w:spacing w:line="250" w:lineRule="exact"/>
        <w:jc w:val="both"/>
        <w:rPr>
          <w:rFonts w:ascii="Trebuchet MS" w:hAnsi="Trebuchet MS" w:cs="Arial"/>
          <w:sz w:val="20"/>
          <w:szCs w:val="20"/>
          <w:lang w:val="en-US"/>
        </w:rPr>
      </w:pPr>
    </w:p>
    <w:p w14:paraId="466F2F1C" w14:textId="77777777" w:rsidR="0031317E" w:rsidRPr="00756AB5" w:rsidRDefault="0031317E">
      <w:pPr>
        <w:spacing w:line="250" w:lineRule="exact"/>
        <w:jc w:val="both"/>
        <w:rPr>
          <w:rFonts w:ascii="Trebuchet MS" w:hAnsi="Trebuchet MS" w:cs="Arial"/>
          <w:sz w:val="20"/>
          <w:szCs w:val="20"/>
          <w:lang w:val="en-US"/>
        </w:rPr>
      </w:pPr>
    </w:p>
    <w:p w14:paraId="326F0EC1" w14:textId="77777777" w:rsidR="00585487" w:rsidRPr="00756AB5" w:rsidRDefault="00585487">
      <w:pPr>
        <w:spacing w:line="250" w:lineRule="exact"/>
        <w:jc w:val="both"/>
        <w:rPr>
          <w:rFonts w:ascii="Trebuchet MS" w:hAnsi="Trebuchet MS" w:cs="Arial"/>
          <w:sz w:val="20"/>
          <w:szCs w:val="20"/>
          <w:lang w:val="en-US"/>
        </w:rPr>
      </w:pPr>
    </w:p>
    <w:p w14:paraId="6995C3D3" w14:textId="77777777" w:rsidR="00585487" w:rsidRPr="00756AB5" w:rsidRDefault="00585487">
      <w:pPr>
        <w:spacing w:line="250" w:lineRule="exact"/>
        <w:jc w:val="both"/>
        <w:rPr>
          <w:rFonts w:ascii="Trebuchet MS" w:hAnsi="Trebuchet MS" w:cs="Arial"/>
          <w:sz w:val="20"/>
          <w:szCs w:val="20"/>
          <w:lang w:val="en-US"/>
        </w:rPr>
      </w:pPr>
    </w:p>
    <w:p w14:paraId="31865AF5" w14:textId="77777777" w:rsidR="00585487" w:rsidRDefault="00585487">
      <w:pPr>
        <w:spacing w:line="250" w:lineRule="exact"/>
        <w:jc w:val="both"/>
        <w:rPr>
          <w:rFonts w:ascii="Trebuchet MS" w:hAnsi="Trebuchet MS" w:cs="Arial"/>
          <w:sz w:val="20"/>
          <w:szCs w:val="20"/>
          <w:lang w:val="en-US"/>
        </w:rPr>
      </w:pPr>
    </w:p>
    <w:p w14:paraId="0A5C32A9" w14:textId="77777777" w:rsidR="0031317E" w:rsidRDefault="0031317E">
      <w:pPr>
        <w:spacing w:line="250" w:lineRule="exact"/>
        <w:jc w:val="both"/>
        <w:rPr>
          <w:rFonts w:ascii="Trebuchet MS" w:hAnsi="Trebuchet MS" w:cs="Arial"/>
          <w:sz w:val="20"/>
          <w:szCs w:val="20"/>
          <w:lang w:val="en-US"/>
        </w:rPr>
      </w:pPr>
    </w:p>
    <w:p w14:paraId="0E104614" w14:textId="77777777" w:rsidR="0031317E" w:rsidRDefault="0031317E">
      <w:pPr>
        <w:spacing w:line="250" w:lineRule="exact"/>
        <w:jc w:val="both"/>
        <w:rPr>
          <w:rFonts w:ascii="Trebuchet MS" w:hAnsi="Trebuchet MS" w:cs="Arial"/>
          <w:sz w:val="20"/>
          <w:szCs w:val="20"/>
          <w:lang w:val="en-US"/>
        </w:rPr>
      </w:pPr>
    </w:p>
    <w:p w14:paraId="215D2816" w14:textId="77777777" w:rsidR="0031317E" w:rsidRDefault="0031317E">
      <w:pPr>
        <w:spacing w:line="250" w:lineRule="exact"/>
        <w:jc w:val="both"/>
        <w:rPr>
          <w:rFonts w:ascii="Trebuchet MS" w:hAnsi="Trebuchet MS" w:cs="Arial"/>
          <w:sz w:val="20"/>
          <w:szCs w:val="20"/>
          <w:lang w:val="en-US"/>
        </w:rPr>
      </w:pPr>
    </w:p>
    <w:p w14:paraId="0DD79E06" w14:textId="77777777" w:rsidR="0031317E" w:rsidRDefault="0031317E">
      <w:pPr>
        <w:spacing w:line="250" w:lineRule="exact"/>
        <w:jc w:val="both"/>
        <w:rPr>
          <w:rFonts w:ascii="Trebuchet MS" w:hAnsi="Trebuchet MS" w:cs="Arial"/>
          <w:sz w:val="20"/>
          <w:szCs w:val="20"/>
          <w:lang w:val="en-US"/>
        </w:rPr>
      </w:pPr>
    </w:p>
    <w:p w14:paraId="23D61157" w14:textId="77777777" w:rsidR="0031317E" w:rsidRDefault="0031317E">
      <w:pPr>
        <w:spacing w:line="250" w:lineRule="exact"/>
        <w:jc w:val="both"/>
        <w:rPr>
          <w:rFonts w:ascii="Trebuchet MS" w:hAnsi="Trebuchet MS" w:cs="Arial"/>
          <w:sz w:val="20"/>
          <w:szCs w:val="20"/>
          <w:lang w:val="en-US"/>
        </w:rPr>
      </w:pPr>
    </w:p>
    <w:p w14:paraId="6664032E" w14:textId="77777777" w:rsidR="0031317E" w:rsidRDefault="0031317E">
      <w:pPr>
        <w:spacing w:line="250" w:lineRule="exact"/>
        <w:jc w:val="both"/>
        <w:rPr>
          <w:rFonts w:ascii="Trebuchet MS" w:hAnsi="Trebuchet MS" w:cs="Arial"/>
          <w:sz w:val="20"/>
          <w:szCs w:val="20"/>
          <w:lang w:val="en-US"/>
        </w:rPr>
      </w:pPr>
    </w:p>
    <w:p w14:paraId="25DAEDFA" w14:textId="77777777" w:rsidR="0031317E" w:rsidRDefault="0031317E">
      <w:pPr>
        <w:spacing w:line="250" w:lineRule="exact"/>
        <w:jc w:val="both"/>
        <w:rPr>
          <w:rFonts w:ascii="Trebuchet MS" w:hAnsi="Trebuchet MS" w:cs="Arial"/>
          <w:sz w:val="20"/>
          <w:szCs w:val="20"/>
          <w:lang w:val="en-US"/>
        </w:rPr>
      </w:pPr>
    </w:p>
    <w:p w14:paraId="5AE869BC" w14:textId="77777777" w:rsidR="0031317E" w:rsidRDefault="0031317E">
      <w:pPr>
        <w:spacing w:line="250" w:lineRule="exact"/>
        <w:jc w:val="both"/>
        <w:rPr>
          <w:rFonts w:ascii="Trebuchet MS" w:hAnsi="Trebuchet MS" w:cs="Arial"/>
          <w:sz w:val="20"/>
          <w:szCs w:val="20"/>
          <w:lang w:val="en-US"/>
        </w:rPr>
      </w:pPr>
    </w:p>
    <w:p w14:paraId="212D29F0" w14:textId="77777777" w:rsidR="0031317E" w:rsidRDefault="0031317E">
      <w:pPr>
        <w:spacing w:line="250" w:lineRule="exact"/>
        <w:jc w:val="both"/>
        <w:rPr>
          <w:rFonts w:ascii="Trebuchet MS" w:hAnsi="Trebuchet MS" w:cs="Arial"/>
          <w:sz w:val="20"/>
          <w:szCs w:val="20"/>
          <w:lang w:val="en-US"/>
        </w:rPr>
      </w:pPr>
    </w:p>
    <w:p w14:paraId="5CAEB174" w14:textId="77777777" w:rsidR="0031317E" w:rsidRDefault="0031317E">
      <w:pPr>
        <w:spacing w:line="250" w:lineRule="exact"/>
        <w:jc w:val="both"/>
        <w:rPr>
          <w:rFonts w:ascii="Trebuchet MS" w:hAnsi="Trebuchet MS" w:cs="Arial"/>
          <w:sz w:val="20"/>
          <w:szCs w:val="20"/>
          <w:lang w:val="en-US"/>
        </w:rPr>
      </w:pPr>
    </w:p>
    <w:p w14:paraId="34DAA41B" w14:textId="77777777" w:rsidR="0031317E" w:rsidRDefault="0031317E">
      <w:pPr>
        <w:spacing w:line="250" w:lineRule="exact"/>
        <w:jc w:val="both"/>
        <w:rPr>
          <w:rFonts w:ascii="Trebuchet MS" w:hAnsi="Trebuchet MS" w:cs="Arial"/>
          <w:sz w:val="20"/>
          <w:szCs w:val="20"/>
          <w:lang w:val="en-US"/>
        </w:rPr>
      </w:pPr>
    </w:p>
    <w:p w14:paraId="42D6680A" w14:textId="77777777" w:rsidR="0031317E" w:rsidRDefault="0031317E">
      <w:pPr>
        <w:spacing w:line="250" w:lineRule="exact"/>
        <w:jc w:val="both"/>
        <w:rPr>
          <w:rFonts w:ascii="Trebuchet MS" w:hAnsi="Trebuchet MS" w:cs="Arial"/>
          <w:sz w:val="20"/>
          <w:szCs w:val="20"/>
          <w:lang w:val="en-US"/>
        </w:rPr>
      </w:pPr>
    </w:p>
    <w:p w14:paraId="3662255E" w14:textId="77777777" w:rsidR="0031317E" w:rsidRPr="00756AB5" w:rsidRDefault="0031317E">
      <w:pPr>
        <w:spacing w:line="250" w:lineRule="exact"/>
        <w:jc w:val="both"/>
        <w:rPr>
          <w:rFonts w:ascii="Trebuchet MS" w:hAnsi="Trebuchet MS" w:cs="Arial"/>
          <w:sz w:val="20"/>
          <w:szCs w:val="20"/>
          <w:lang w:val="en-US"/>
        </w:rPr>
      </w:pPr>
    </w:p>
    <w:p w14:paraId="6E4069E7" w14:textId="77777777" w:rsidR="00585487" w:rsidRDefault="00585487">
      <w:pPr>
        <w:spacing w:line="250" w:lineRule="exact"/>
        <w:jc w:val="both"/>
        <w:rPr>
          <w:rFonts w:ascii="Trebuchet MS" w:hAnsi="Trebuchet MS" w:cs="Arial"/>
          <w:sz w:val="20"/>
          <w:szCs w:val="20"/>
          <w:lang w:val="en-US"/>
        </w:rPr>
      </w:pPr>
    </w:p>
    <w:p w14:paraId="382BAC31" w14:textId="77777777" w:rsidR="0031317E" w:rsidRDefault="0031317E">
      <w:pPr>
        <w:spacing w:line="250" w:lineRule="exact"/>
        <w:jc w:val="both"/>
        <w:rPr>
          <w:rFonts w:ascii="Trebuchet MS" w:hAnsi="Trebuchet MS" w:cs="Arial"/>
          <w:sz w:val="20"/>
          <w:szCs w:val="20"/>
          <w:lang w:val="en-US"/>
        </w:rPr>
      </w:pPr>
    </w:p>
    <w:p w14:paraId="7E79B594" w14:textId="77777777" w:rsidR="0031317E" w:rsidRDefault="0031317E">
      <w:pPr>
        <w:spacing w:line="250" w:lineRule="exact"/>
        <w:jc w:val="both"/>
        <w:rPr>
          <w:rFonts w:ascii="Trebuchet MS" w:hAnsi="Trebuchet MS" w:cs="Arial"/>
          <w:sz w:val="20"/>
          <w:szCs w:val="20"/>
          <w:lang w:val="en-US"/>
        </w:rPr>
      </w:pPr>
    </w:p>
    <w:p w14:paraId="1E37F08B" w14:textId="77777777" w:rsidR="0031317E" w:rsidRDefault="0031317E">
      <w:pPr>
        <w:spacing w:line="250" w:lineRule="exact"/>
        <w:jc w:val="both"/>
        <w:rPr>
          <w:rFonts w:ascii="Trebuchet MS" w:hAnsi="Trebuchet MS" w:cs="Arial"/>
          <w:sz w:val="20"/>
          <w:szCs w:val="20"/>
          <w:lang w:val="en-US"/>
        </w:rPr>
      </w:pPr>
    </w:p>
    <w:p w14:paraId="6313CF0C" w14:textId="77777777" w:rsidR="0031317E" w:rsidRPr="00756AB5" w:rsidRDefault="0031317E">
      <w:pPr>
        <w:spacing w:line="250" w:lineRule="exact"/>
        <w:jc w:val="both"/>
        <w:rPr>
          <w:rFonts w:ascii="Trebuchet MS" w:hAnsi="Trebuchet MS" w:cs="Arial"/>
          <w:sz w:val="20"/>
          <w:szCs w:val="20"/>
          <w:lang w:val="en-US"/>
        </w:rPr>
      </w:pPr>
    </w:p>
    <w:p w14:paraId="12FE32FE" w14:textId="77777777" w:rsidR="00DF02E5" w:rsidRDefault="00DF02E5">
      <w:pPr>
        <w:spacing w:line="250" w:lineRule="exact"/>
        <w:jc w:val="both"/>
        <w:rPr>
          <w:rFonts w:ascii="Trebuchet MS" w:hAnsi="Trebuchet MS" w:cs="Arial"/>
          <w:sz w:val="20"/>
          <w:szCs w:val="20"/>
          <w:lang w:val="en-US"/>
        </w:rPr>
      </w:pPr>
    </w:p>
    <w:p w14:paraId="438C3EAD" w14:textId="77777777" w:rsidR="00BC5E13" w:rsidRDefault="00BC5E13">
      <w:pPr>
        <w:spacing w:line="250" w:lineRule="exact"/>
        <w:jc w:val="both"/>
        <w:rPr>
          <w:rFonts w:ascii="Trebuchet MS" w:hAnsi="Trebuchet MS" w:cs="Arial"/>
          <w:sz w:val="20"/>
          <w:szCs w:val="20"/>
          <w:lang w:val="en-US"/>
        </w:rPr>
      </w:pPr>
    </w:p>
    <w:p w14:paraId="7DCFF677" w14:textId="77777777" w:rsidR="00BC5E13" w:rsidRDefault="00BC5E13">
      <w:pPr>
        <w:spacing w:line="250" w:lineRule="exact"/>
        <w:jc w:val="both"/>
        <w:rPr>
          <w:rFonts w:ascii="Trebuchet MS" w:hAnsi="Trebuchet MS" w:cs="Arial"/>
          <w:sz w:val="20"/>
          <w:szCs w:val="20"/>
          <w:lang w:val="en-US"/>
        </w:rPr>
      </w:pPr>
    </w:p>
    <w:p w14:paraId="6AB077CC" w14:textId="559F9B4A" w:rsidR="0034269A" w:rsidRPr="0034269A" w:rsidRDefault="00585487" w:rsidP="0034269A">
      <w:pPr>
        <w:numPr>
          <w:ilvl w:val="0"/>
          <w:numId w:val="12"/>
        </w:numPr>
        <w:spacing w:line="250" w:lineRule="exact"/>
        <w:ind w:left="360"/>
        <w:jc w:val="both"/>
        <w:rPr>
          <w:rFonts w:ascii="Trebuchet MS" w:hAnsi="Trebuchet MS" w:cs="Arial"/>
          <w:bCs/>
          <w:sz w:val="20"/>
          <w:szCs w:val="20"/>
          <w:lang w:val="en-US"/>
        </w:rPr>
      </w:pPr>
      <w:r w:rsidRPr="00756AB5">
        <w:rPr>
          <w:rFonts w:ascii="Trebuchet MS" w:hAnsi="Trebuchet MS"/>
          <w:sz w:val="20"/>
          <w:lang w:val="en-US"/>
        </w:rPr>
        <w:t xml:space="preserve">Preparation, launch, and continuous updating of </w:t>
      </w:r>
      <w:r w:rsidRPr="00601752">
        <w:rPr>
          <w:rFonts w:ascii="Trebuchet MS" w:hAnsi="Trebuchet MS"/>
          <w:sz w:val="20"/>
          <w:lang w:val="en-US"/>
        </w:rPr>
        <w:t xml:space="preserve">the </w:t>
      </w:r>
      <w:r w:rsidRPr="002552FD">
        <w:rPr>
          <w:rFonts w:ascii="Trebuchet MS" w:hAnsi="Trebuchet MS"/>
          <w:sz w:val="20"/>
          <w:lang w:val="en-US"/>
        </w:rPr>
        <w:t>RIAL web page:</w:t>
      </w:r>
      <w:r w:rsidRPr="00756AB5">
        <w:rPr>
          <w:rFonts w:ascii="Trebuchet MS" w:hAnsi="Trebuchet MS"/>
          <w:b/>
          <w:sz w:val="20"/>
          <w:u w:val="single"/>
          <w:lang w:val="en-US"/>
        </w:rPr>
        <w:t xml:space="preserve"> </w:t>
      </w:r>
      <w:r w:rsidR="00DF02E5">
        <w:rPr>
          <w:rFonts w:ascii="Trebuchet MS" w:hAnsi="Trebuchet MS" w:cs="Arial"/>
          <w:b/>
          <w:bCs/>
          <w:sz w:val="20"/>
          <w:szCs w:val="20"/>
          <w:u w:val="single"/>
          <w:lang w:val="en-US"/>
        </w:rPr>
        <w:t>www.rialnet</w:t>
      </w:r>
      <w:r w:rsidRPr="00756AB5">
        <w:rPr>
          <w:rFonts w:ascii="Trebuchet MS" w:hAnsi="Trebuchet MS" w:cs="Arial"/>
          <w:b/>
          <w:bCs/>
          <w:sz w:val="20"/>
          <w:szCs w:val="20"/>
          <w:u w:val="single"/>
          <w:lang w:val="en-US"/>
        </w:rPr>
        <w:t>.org</w:t>
      </w:r>
      <w:r w:rsidRPr="00756AB5">
        <w:rPr>
          <w:rFonts w:ascii="Trebuchet MS" w:hAnsi="Trebuchet MS" w:cs="Arial"/>
          <w:sz w:val="20"/>
          <w:szCs w:val="20"/>
          <w:lang w:val="en-US"/>
        </w:rPr>
        <w:t xml:space="preserve">, which organizes and systematizes programs and activities. </w:t>
      </w:r>
      <w:r w:rsidR="00D419BF" w:rsidRPr="00756AB5">
        <w:rPr>
          <w:rFonts w:ascii="Trebuchet MS" w:hAnsi="Trebuchet MS" w:cs="Arial"/>
          <w:sz w:val="20"/>
          <w:szCs w:val="20"/>
          <w:lang w:val="en-US"/>
        </w:rPr>
        <w:t>The website has been in constant revision to guarantee that it</w:t>
      </w:r>
      <w:r w:rsidR="006D581E" w:rsidRPr="00756AB5">
        <w:rPr>
          <w:rFonts w:ascii="Trebuchet MS" w:hAnsi="Trebuchet MS" w:cs="Arial"/>
          <w:sz w:val="20"/>
          <w:szCs w:val="20"/>
          <w:lang w:val="en-US"/>
        </w:rPr>
        <w:t>s contents are up-to-</w:t>
      </w:r>
      <w:r w:rsidR="00D419BF" w:rsidRPr="00756AB5">
        <w:rPr>
          <w:rFonts w:ascii="Trebuchet MS" w:hAnsi="Trebuchet MS" w:cs="Arial"/>
          <w:sz w:val="20"/>
          <w:szCs w:val="20"/>
          <w:lang w:val="en-US"/>
        </w:rPr>
        <w:t xml:space="preserve">date, and that the </w:t>
      </w:r>
      <w:r w:rsidR="0034269A">
        <w:rPr>
          <w:rFonts w:ascii="Trebuchet MS" w:hAnsi="Trebuchet MS" w:cs="Arial"/>
          <w:sz w:val="20"/>
          <w:szCs w:val="20"/>
          <w:lang w:val="en-US"/>
        </w:rPr>
        <w:t xml:space="preserve">technological </w:t>
      </w:r>
      <w:r w:rsidR="00D419BF" w:rsidRPr="00756AB5">
        <w:rPr>
          <w:rFonts w:ascii="Trebuchet MS" w:hAnsi="Trebuchet MS" w:cs="Arial"/>
          <w:sz w:val="20"/>
          <w:szCs w:val="20"/>
          <w:lang w:val="en-US"/>
        </w:rPr>
        <w:t xml:space="preserve">platform </w:t>
      </w:r>
      <w:r w:rsidR="0034269A">
        <w:rPr>
          <w:rFonts w:ascii="Trebuchet MS" w:hAnsi="Trebuchet MS" w:cs="Arial"/>
          <w:sz w:val="20"/>
          <w:szCs w:val="20"/>
          <w:lang w:val="en-US"/>
        </w:rPr>
        <w:t xml:space="preserve">used </w:t>
      </w:r>
      <w:r w:rsidR="00D419BF" w:rsidRPr="00756AB5">
        <w:rPr>
          <w:rFonts w:ascii="Trebuchet MS" w:hAnsi="Trebuchet MS" w:cs="Arial"/>
          <w:sz w:val="20"/>
          <w:szCs w:val="20"/>
          <w:lang w:val="en-US"/>
        </w:rPr>
        <w:t>is modern and agile</w:t>
      </w:r>
      <w:r w:rsidR="0034269A">
        <w:rPr>
          <w:rFonts w:ascii="Trebuchet MS" w:hAnsi="Trebuchet MS" w:cs="Arial"/>
          <w:sz w:val="20"/>
          <w:szCs w:val="20"/>
          <w:lang w:val="en-US"/>
        </w:rPr>
        <w:t xml:space="preserve">, </w:t>
      </w:r>
      <w:r w:rsidR="0034269A" w:rsidRPr="0034269A">
        <w:rPr>
          <w:rFonts w:ascii="Trebuchet MS" w:hAnsi="Trebuchet MS" w:cs="Arial"/>
          <w:sz w:val="20"/>
          <w:szCs w:val="20"/>
          <w:lang w:val="en-US"/>
        </w:rPr>
        <w:t xml:space="preserve">always in consultation with the Ministries of Labor. The </w:t>
      </w:r>
      <w:r w:rsidR="0034269A">
        <w:rPr>
          <w:rFonts w:ascii="Trebuchet MS" w:hAnsi="Trebuchet MS" w:cs="Arial"/>
          <w:sz w:val="20"/>
          <w:szCs w:val="20"/>
          <w:lang w:val="en-US"/>
        </w:rPr>
        <w:t xml:space="preserve">web </w:t>
      </w:r>
      <w:r w:rsidR="0034269A" w:rsidRPr="0034269A">
        <w:rPr>
          <w:rFonts w:ascii="Trebuchet MS" w:hAnsi="Trebuchet MS" w:cs="Arial"/>
          <w:sz w:val="20"/>
          <w:szCs w:val="20"/>
          <w:lang w:val="en-US"/>
        </w:rPr>
        <w:t xml:space="preserve">page contains complete and updated information on the Ministries and all RIAL activities (Workshops, bilateral cooperation, etc.), in addition, it has internal search engines to find information by country or </w:t>
      </w:r>
      <w:r w:rsidR="0034269A" w:rsidRPr="0034269A">
        <w:rPr>
          <w:rFonts w:ascii="Trebuchet MS" w:hAnsi="Trebuchet MS" w:cs="Arial"/>
          <w:sz w:val="20"/>
          <w:szCs w:val="20"/>
          <w:lang w:val="en-US"/>
        </w:rPr>
        <w:lastRenderedPageBreak/>
        <w:t>by each</w:t>
      </w:r>
      <w:r w:rsidR="0034269A">
        <w:rPr>
          <w:rFonts w:ascii="Trebuchet MS" w:hAnsi="Trebuchet MS" w:cs="Arial"/>
          <w:sz w:val="20"/>
          <w:szCs w:val="20"/>
          <w:lang w:val="en-US"/>
        </w:rPr>
        <w:t xml:space="preserve"> of the labor administration topics, </w:t>
      </w:r>
      <w:r w:rsidR="0034269A" w:rsidRPr="0034269A">
        <w:rPr>
          <w:rFonts w:ascii="Trebuchet MS" w:hAnsi="Trebuchet MS" w:cs="Arial"/>
          <w:sz w:val="20"/>
          <w:szCs w:val="20"/>
          <w:lang w:val="en-US"/>
        </w:rPr>
        <w:t>and is the access point to the different databases and repositories of the RIAL, including the Portfolio</w:t>
      </w:r>
      <w:r w:rsidR="0062009A">
        <w:rPr>
          <w:rFonts w:ascii="Trebuchet MS" w:hAnsi="Trebuchet MS" w:cs="Arial"/>
          <w:sz w:val="20"/>
          <w:szCs w:val="20"/>
          <w:lang w:val="en-US"/>
        </w:rPr>
        <w:t xml:space="preserve"> of Programs</w:t>
      </w:r>
      <w:r w:rsidR="0034269A" w:rsidRPr="0034269A">
        <w:rPr>
          <w:rFonts w:ascii="Trebuchet MS" w:hAnsi="Trebuchet MS" w:cs="Arial"/>
          <w:sz w:val="20"/>
          <w:szCs w:val="20"/>
          <w:lang w:val="en-US"/>
        </w:rPr>
        <w:t xml:space="preserve">, the Portfolio of </w:t>
      </w:r>
      <w:r w:rsidR="0034269A">
        <w:rPr>
          <w:rFonts w:ascii="Trebuchet MS" w:hAnsi="Trebuchet MS" w:cs="Arial"/>
          <w:sz w:val="20"/>
          <w:szCs w:val="20"/>
          <w:lang w:val="en-US"/>
        </w:rPr>
        <w:t>Telework l</w:t>
      </w:r>
      <w:r w:rsidR="0034269A" w:rsidRPr="0034269A">
        <w:rPr>
          <w:rFonts w:ascii="Trebuchet MS" w:hAnsi="Trebuchet MS" w:cs="Arial"/>
          <w:sz w:val="20"/>
          <w:szCs w:val="20"/>
          <w:lang w:val="en-US"/>
        </w:rPr>
        <w:t xml:space="preserve">aws and regulations, and the </w:t>
      </w:r>
      <w:r w:rsidR="0034269A" w:rsidRPr="0034269A">
        <w:rPr>
          <w:rFonts w:ascii="Trebuchet MS" w:hAnsi="Trebuchet MS" w:cs="Arial"/>
          <w:bCs/>
          <w:sz w:val="20"/>
          <w:szCs w:val="20"/>
          <w:lang w:val="en-US"/>
        </w:rPr>
        <w:t>Repository of Actions on Paid Domestic Work.</w:t>
      </w:r>
    </w:p>
    <w:p w14:paraId="69DA7B99" w14:textId="77777777" w:rsidR="00D43A1C" w:rsidRDefault="00D43A1C" w:rsidP="0034269A">
      <w:pPr>
        <w:spacing w:line="250" w:lineRule="exact"/>
        <w:jc w:val="both"/>
        <w:rPr>
          <w:rFonts w:ascii="Trebuchet MS" w:hAnsi="Trebuchet MS" w:cs="Arial"/>
          <w:sz w:val="20"/>
          <w:szCs w:val="20"/>
          <w:lang w:val="en-US"/>
        </w:rPr>
      </w:pPr>
    </w:p>
    <w:p w14:paraId="7DC49104" w14:textId="77777777" w:rsidR="00585487" w:rsidRPr="00756AB5" w:rsidRDefault="00585487" w:rsidP="002459FD">
      <w:pPr>
        <w:spacing w:line="250" w:lineRule="exact"/>
        <w:jc w:val="center"/>
        <w:rPr>
          <w:rFonts w:ascii="Trebuchet MS" w:hAnsi="Trebuchet MS" w:cs="Arial"/>
          <w:b/>
          <w:sz w:val="20"/>
          <w:szCs w:val="20"/>
          <w:lang w:val="en-US"/>
        </w:rPr>
      </w:pPr>
      <w:r w:rsidRPr="00756AB5">
        <w:rPr>
          <w:rFonts w:ascii="Trebuchet MS" w:hAnsi="Trebuchet MS" w:cs="Arial"/>
          <w:b/>
          <w:sz w:val="20"/>
          <w:szCs w:val="20"/>
          <w:lang w:val="en-US"/>
        </w:rPr>
        <w:t>Figure No.3</w:t>
      </w:r>
    </w:p>
    <w:p w14:paraId="78FC50FE" w14:textId="77777777" w:rsidR="00585487" w:rsidRPr="00756AB5" w:rsidRDefault="00585487" w:rsidP="00335822">
      <w:pPr>
        <w:spacing w:line="250" w:lineRule="exact"/>
        <w:jc w:val="center"/>
        <w:rPr>
          <w:rFonts w:ascii="Trebuchet MS" w:hAnsi="Trebuchet MS" w:cs="Arial"/>
          <w:b/>
          <w:sz w:val="20"/>
          <w:szCs w:val="20"/>
          <w:lang w:val="en-US"/>
        </w:rPr>
      </w:pPr>
      <w:r w:rsidRPr="00756AB5">
        <w:rPr>
          <w:rFonts w:ascii="Trebuchet MS" w:hAnsi="Trebuchet MS" w:cs="Arial"/>
          <w:b/>
          <w:sz w:val="20"/>
          <w:szCs w:val="20"/>
          <w:lang w:val="en-US"/>
        </w:rPr>
        <w:t xml:space="preserve">Image of </w:t>
      </w:r>
      <w:r w:rsidR="003B3890" w:rsidRPr="00756AB5">
        <w:rPr>
          <w:rFonts w:ascii="Trebuchet MS" w:hAnsi="Trebuchet MS" w:cs="Arial"/>
          <w:b/>
          <w:sz w:val="20"/>
          <w:szCs w:val="20"/>
          <w:lang w:val="en-US"/>
        </w:rPr>
        <w:t>RIAL’</w:t>
      </w:r>
      <w:r w:rsidR="00FA7C44" w:rsidRPr="00756AB5">
        <w:rPr>
          <w:rFonts w:ascii="Trebuchet MS" w:hAnsi="Trebuchet MS" w:cs="Arial"/>
          <w:b/>
          <w:sz w:val="20"/>
          <w:szCs w:val="20"/>
          <w:lang w:val="en-US"/>
        </w:rPr>
        <w:t>s Homepage</w:t>
      </w:r>
      <w:r w:rsidR="00D96DC8">
        <w:rPr>
          <w:rFonts w:ascii="Trebuchet MS" w:hAnsi="Trebuchet MS" w:cs="Arial"/>
          <w:b/>
          <w:sz w:val="20"/>
          <w:szCs w:val="20"/>
          <w:lang w:val="en-US"/>
        </w:rPr>
        <w:t xml:space="preserve"> </w:t>
      </w:r>
    </w:p>
    <w:p w14:paraId="02BC1AEF" w14:textId="77777777" w:rsidR="00341016" w:rsidRDefault="00B50F93" w:rsidP="00335822">
      <w:pPr>
        <w:spacing w:line="250" w:lineRule="exact"/>
        <w:jc w:val="both"/>
        <w:rPr>
          <w:rFonts w:ascii="Trebuchet MS" w:hAnsi="Trebuchet MS" w:cs="Arial"/>
          <w:sz w:val="20"/>
          <w:szCs w:val="20"/>
          <w:lang w:val="en-US"/>
        </w:rPr>
      </w:pPr>
      <w:r>
        <w:rPr>
          <w:noProof/>
        </w:rPr>
        <w:drawing>
          <wp:anchor distT="0" distB="0" distL="114300" distR="114300" simplePos="0" relativeHeight="251658247" behindDoc="0" locked="0" layoutInCell="1" allowOverlap="1" wp14:anchorId="7FAE2D81" wp14:editId="6A4D49BD">
            <wp:simplePos x="0" y="0"/>
            <wp:positionH relativeFrom="column">
              <wp:posOffset>312137</wp:posOffset>
            </wp:positionH>
            <wp:positionV relativeFrom="paragraph">
              <wp:posOffset>129702</wp:posOffset>
            </wp:positionV>
            <wp:extent cx="5079432" cy="5124450"/>
            <wp:effectExtent l="12700" t="12700" r="13335" b="6350"/>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n 4"/>
                    <pic:cNvPicPr>
                      <a:picLocks/>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079432" cy="5124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56203A4" w14:textId="77777777" w:rsidR="00341016" w:rsidRDefault="00341016" w:rsidP="00335822">
      <w:pPr>
        <w:spacing w:line="250" w:lineRule="exact"/>
        <w:jc w:val="both"/>
        <w:rPr>
          <w:rFonts w:ascii="Trebuchet MS" w:hAnsi="Trebuchet MS" w:cs="Arial"/>
          <w:sz w:val="20"/>
          <w:szCs w:val="20"/>
          <w:lang w:val="en-US"/>
        </w:rPr>
      </w:pPr>
    </w:p>
    <w:p w14:paraId="1C3262A1" w14:textId="77777777" w:rsidR="00585487" w:rsidRPr="00756AB5" w:rsidRDefault="00D14220" w:rsidP="00335822">
      <w:pPr>
        <w:spacing w:line="250" w:lineRule="exact"/>
        <w:jc w:val="both"/>
        <w:rPr>
          <w:rFonts w:ascii="Trebuchet MS" w:hAnsi="Trebuchet MS"/>
          <w:sz w:val="20"/>
          <w:lang w:val="en-US"/>
        </w:rPr>
      </w:pPr>
      <w:r>
        <w:rPr>
          <w:rFonts w:ascii="Trebuchet MS" w:hAnsi="Trebuchet MS"/>
          <w:sz w:val="20"/>
          <w:lang w:val="en-US"/>
        </w:rPr>
        <w:br w:type="page"/>
      </w:r>
    </w:p>
    <w:p w14:paraId="53FE7FDE" w14:textId="4933FBBC" w:rsidR="00585487" w:rsidRPr="00441977" w:rsidRDefault="00585487" w:rsidP="0034269A">
      <w:pPr>
        <w:numPr>
          <w:ilvl w:val="0"/>
          <w:numId w:val="12"/>
        </w:numPr>
        <w:spacing w:line="250" w:lineRule="exact"/>
        <w:ind w:left="360"/>
        <w:jc w:val="both"/>
        <w:rPr>
          <w:rFonts w:ascii="Trebuchet MS" w:hAnsi="Trebuchet MS"/>
          <w:b/>
          <w:sz w:val="20"/>
          <w:u w:val="single"/>
          <w:lang w:val="en-US"/>
        </w:rPr>
      </w:pPr>
      <w:r w:rsidRPr="002552FD">
        <w:rPr>
          <w:rFonts w:ascii="Trebuchet MS" w:hAnsi="Trebuchet MS"/>
          <w:sz w:val="20"/>
          <w:lang w:val="en-US"/>
        </w:rPr>
        <w:lastRenderedPageBreak/>
        <w:t xml:space="preserve">Preparation of </w:t>
      </w:r>
      <w:r w:rsidR="0034269A">
        <w:rPr>
          <w:rFonts w:ascii="Trebuchet MS" w:hAnsi="Trebuchet MS"/>
          <w:b/>
          <w:sz w:val="20"/>
          <w:u w:val="single"/>
          <w:lang w:val="en-US"/>
        </w:rPr>
        <w:t>six</w:t>
      </w:r>
      <w:r w:rsidRPr="002552FD">
        <w:rPr>
          <w:rFonts w:ascii="Trebuchet MS" w:hAnsi="Trebuchet MS"/>
          <w:b/>
          <w:sz w:val="20"/>
          <w:u w:val="single"/>
          <w:lang w:val="en-US"/>
        </w:rPr>
        <w:t xml:space="preserve"> RIAL technical </w:t>
      </w:r>
      <w:r w:rsidRPr="00FD66D0">
        <w:rPr>
          <w:rFonts w:ascii="Trebuchet MS" w:hAnsi="Trebuchet MS"/>
          <w:b/>
          <w:sz w:val="20"/>
          <w:u w:val="single"/>
          <w:lang w:val="en-US"/>
        </w:rPr>
        <w:t>studies</w:t>
      </w:r>
      <w:r w:rsidR="00DF02E5" w:rsidRPr="00FD66D0">
        <w:rPr>
          <w:rFonts w:ascii="Trebuchet MS" w:hAnsi="Trebuchet MS"/>
          <w:b/>
          <w:sz w:val="20"/>
          <w:u w:val="single"/>
          <w:lang w:val="en-US"/>
        </w:rPr>
        <w:t xml:space="preserve"> and one in process</w:t>
      </w:r>
      <w:r w:rsidRPr="00FD66D0">
        <w:rPr>
          <w:rFonts w:ascii="Trebuchet MS" w:hAnsi="Trebuchet MS"/>
          <w:b/>
          <w:bCs/>
          <w:sz w:val="20"/>
          <w:lang w:val="en-US"/>
        </w:rPr>
        <w:t>:</w:t>
      </w:r>
      <w:r w:rsidRPr="002552FD">
        <w:rPr>
          <w:rFonts w:ascii="Trebuchet MS" w:hAnsi="Trebuchet MS"/>
          <w:b/>
          <w:bCs/>
          <w:sz w:val="20"/>
          <w:lang w:val="en-US"/>
        </w:rPr>
        <w:t xml:space="preserve"> </w:t>
      </w:r>
      <w:r w:rsidRPr="002552FD">
        <w:rPr>
          <w:rFonts w:ascii="Trebuchet MS" w:hAnsi="Trebuchet MS"/>
          <w:sz w:val="20"/>
          <w:lang w:val="en-US"/>
        </w:rPr>
        <w:t>The first one, “</w:t>
      </w:r>
      <w:hyperlink r:id="rId21" w:tgtFrame="_blank" w:history="1">
        <w:r w:rsidRPr="002552FD">
          <w:rPr>
            <w:rStyle w:val="Hyperlink"/>
            <w:rFonts w:ascii="Trebuchet MS" w:hAnsi="Trebuchet MS"/>
            <w:color w:val="auto"/>
            <w:sz w:val="20"/>
            <w:szCs w:val="20"/>
            <w:lang w:val="en-US"/>
          </w:rPr>
          <w:t>Gender equality for Decent Work: Proposals for mainstreaming gender into labor and employment policies within the framework of the IACML</w:t>
        </w:r>
      </w:hyperlink>
      <w:r w:rsidRPr="002552FD">
        <w:rPr>
          <w:rFonts w:ascii="Trebuchet MS" w:hAnsi="Trebuchet MS"/>
          <w:sz w:val="20"/>
          <w:szCs w:val="20"/>
          <w:lang w:val="en-US"/>
        </w:rPr>
        <w:t xml:space="preserve">” </w:t>
      </w:r>
      <w:r w:rsidRPr="002552FD">
        <w:rPr>
          <w:rFonts w:ascii="Trebuchet MS" w:hAnsi="Trebuchet MS"/>
          <w:sz w:val="20"/>
          <w:lang w:val="en-US"/>
        </w:rPr>
        <w:t xml:space="preserve">served as the basis for the document “Strategic Guidelines of XV IACML for Advancing Gender Equality and Non-discrimination within a Decent Work Framework”. These guidelines were adopted at the XV IACML, thus, the topic has continued to be addressed within the RIAL framework, </w:t>
      </w:r>
      <w:proofErr w:type="gramStart"/>
      <w:r w:rsidRPr="002552FD">
        <w:rPr>
          <w:rFonts w:ascii="Trebuchet MS" w:hAnsi="Trebuchet MS"/>
          <w:sz w:val="20"/>
          <w:lang w:val="en-US"/>
        </w:rPr>
        <w:t>in order to</w:t>
      </w:r>
      <w:proofErr w:type="gramEnd"/>
      <w:r w:rsidRPr="002552FD">
        <w:rPr>
          <w:rFonts w:ascii="Trebuchet MS" w:hAnsi="Trebuchet MS"/>
          <w:sz w:val="20"/>
          <w:lang w:val="en-US"/>
        </w:rPr>
        <w:t xml:space="preserve"> promote gender mainstreaming in labor and employment policies and in the operations of Ministries of Labor. In December 2007, IACML authorities approved the components of a RIAL Gender Project, based on the Strategic Guidelines, one of which was the preparation of the second study on “</w:t>
      </w:r>
      <w:hyperlink r:id="rId22" w:history="1">
        <w:r w:rsidRPr="002552FD">
          <w:rPr>
            <w:rStyle w:val="Hyperlink"/>
            <w:rFonts w:ascii="Trebuchet MS" w:hAnsi="Trebuchet MS"/>
            <w:color w:val="auto"/>
            <w:sz w:val="20"/>
            <w:lang w:val="en-US"/>
          </w:rPr>
          <w:t>Institutionalization of a gender approach in the Ministries of Labor of the Americas</w:t>
        </w:r>
      </w:hyperlink>
      <w:r w:rsidRPr="002552FD">
        <w:rPr>
          <w:rFonts w:ascii="Trebuchet MS" w:hAnsi="Trebuchet MS"/>
          <w:sz w:val="20"/>
          <w:lang w:val="en-US"/>
        </w:rPr>
        <w:t>”, distributed during the XVI IACML</w:t>
      </w:r>
      <w:r w:rsidRPr="002552FD">
        <w:rPr>
          <w:rFonts w:ascii="Trebuchet MS" w:hAnsi="Trebuchet MS"/>
          <w:bCs/>
          <w:sz w:val="20"/>
          <w:lang w:val="en-US"/>
        </w:rPr>
        <w:t xml:space="preserve">. In 2013 and as part of the follow-up to these Strategic Guidelines, a third study was completed that draws upon the Gender Audit experiences, which are detailed further in this report. This study is titled </w:t>
      </w:r>
      <w:hyperlink r:id="rId23" w:history="1">
        <w:r w:rsidRPr="002552FD">
          <w:rPr>
            <w:rStyle w:val="Hyperlink"/>
            <w:rFonts w:ascii="Trebuchet MS" w:hAnsi="Trebuchet MS"/>
            <w:bCs/>
            <w:color w:val="auto"/>
            <w:sz w:val="20"/>
            <w:lang w:val="en-US"/>
          </w:rPr>
          <w:t>“</w:t>
        </w:r>
        <w:r w:rsidRPr="002552FD">
          <w:rPr>
            <w:rStyle w:val="Hyperlink"/>
            <w:rFonts w:ascii="Trebuchet MS" w:hAnsi="Trebuchet MS"/>
            <w:color w:val="auto"/>
            <w:sz w:val="20"/>
            <w:szCs w:val="20"/>
            <w:lang w:val="en-US"/>
          </w:rPr>
          <w:t xml:space="preserve">Advancing the institutionalization of a gender approach in the Ministries of Labor of the Americas. </w:t>
        </w:r>
        <w:r w:rsidRPr="002552FD">
          <w:rPr>
            <w:rStyle w:val="Hyperlink"/>
            <w:rFonts w:ascii="Trebuchet MS" w:hAnsi="Trebuchet MS"/>
            <w:bCs/>
            <w:color w:val="auto"/>
            <w:sz w:val="20"/>
            <w:szCs w:val="20"/>
            <w:lang w:val="en-US"/>
          </w:rPr>
          <w:t>Lessons learned, findings and recommendations from three Participatory Gender Audits</w:t>
        </w:r>
      </w:hyperlink>
      <w:r w:rsidRPr="002552FD">
        <w:rPr>
          <w:rFonts w:ascii="Trebuchet MS" w:hAnsi="Trebuchet MS"/>
          <w:bCs/>
          <w:sz w:val="20"/>
          <w:szCs w:val="20"/>
          <w:lang w:val="en-US"/>
        </w:rPr>
        <w:t>.”</w:t>
      </w:r>
      <w:r w:rsidR="0043333B" w:rsidRPr="002552FD">
        <w:rPr>
          <w:rFonts w:ascii="Trebuchet MS" w:hAnsi="Trebuchet MS"/>
          <w:bCs/>
          <w:sz w:val="20"/>
          <w:szCs w:val="20"/>
          <w:lang w:val="en-US"/>
        </w:rPr>
        <w:t xml:space="preserve"> In 2015, the study </w:t>
      </w:r>
      <w:r w:rsidR="0043333B" w:rsidRPr="002552FD">
        <w:rPr>
          <w:rFonts w:ascii="Trebuchet MS" w:hAnsi="Trebuchet MS"/>
          <w:bCs/>
          <w:sz w:val="20"/>
          <w:szCs w:val="20"/>
          <w:u w:val="single"/>
          <w:lang w:val="en-US"/>
        </w:rPr>
        <w:t>“Analysis of Bilateral and Multilateral Social Security Agreements as they relate to Pensions”</w:t>
      </w:r>
      <w:r w:rsidR="0043333B" w:rsidRPr="002552FD">
        <w:rPr>
          <w:rFonts w:ascii="Trebuchet MS" w:hAnsi="Trebuchet MS"/>
          <w:bCs/>
          <w:sz w:val="20"/>
          <w:szCs w:val="20"/>
          <w:lang w:val="en-US"/>
        </w:rPr>
        <w:t xml:space="preserve"> was released, and it provides an updated outlook on these</w:t>
      </w:r>
      <w:r w:rsidR="001B6B88" w:rsidRPr="002552FD">
        <w:rPr>
          <w:rFonts w:ascii="Trebuchet MS" w:hAnsi="Trebuchet MS"/>
          <w:bCs/>
          <w:sz w:val="20"/>
          <w:szCs w:val="20"/>
          <w:lang w:val="en-US"/>
        </w:rPr>
        <w:t xml:space="preserve"> types</w:t>
      </w:r>
      <w:r w:rsidR="00901186">
        <w:rPr>
          <w:rFonts w:ascii="Trebuchet MS" w:hAnsi="Trebuchet MS"/>
          <w:bCs/>
          <w:sz w:val="20"/>
          <w:szCs w:val="20"/>
          <w:lang w:val="en-US"/>
        </w:rPr>
        <w:t xml:space="preserve"> of</w:t>
      </w:r>
      <w:r w:rsidR="0043333B" w:rsidRPr="002552FD">
        <w:rPr>
          <w:rFonts w:ascii="Trebuchet MS" w:hAnsi="Trebuchet MS"/>
          <w:bCs/>
          <w:sz w:val="20"/>
          <w:szCs w:val="20"/>
          <w:lang w:val="en-US"/>
        </w:rPr>
        <w:t xml:space="preserve"> agreements and their operation.</w:t>
      </w:r>
      <w:r w:rsidR="00901186">
        <w:rPr>
          <w:rFonts w:ascii="Trebuchet MS" w:hAnsi="Trebuchet MS"/>
          <w:bCs/>
          <w:sz w:val="20"/>
          <w:szCs w:val="20"/>
          <w:lang w:val="en-US"/>
        </w:rPr>
        <w:t xml:space="preserve">  In 2017, the study “</w:t>
      </w:r>
      <w:hyperlink r:id="rId24" w:history="1">
        <w:r w:rsidR="00901186" w:rsidRPr="00901186">
          <w:rPr>
            <w:rStyle w:val="Hyperlink"/>
            <w:rFonts w:ascii="Trebuchet MS" w:hAnsi="Trebuchet MS"/>
            <w:bCs/>
            <w:sz w:val="20"/>
            <w:szCs w:val="20"/>
            <w:lang w:val="en-US"/>
          </w:rPr>
          <w:t>The Coordination between Education and Labor in the Americas: Results of the Inter-Sectoral Workshop on Youth Employment</w:t>
        </w:r>
      </w:hyperlink>
      <w:r w:rsidR="00901186">
        <w:rPr>
          <w:rFonts w:ascii="Trebuchet MS" w:hAnsi="Trebuchet MS"/>
          <w:bCs/>
          <w:sz w:val="20"/>
          <w:szCs w:val="20"/>
          <w:lang w:val="en-US"/>
        </w:rPr>
        <w:t>” was distributed during the XX IACML, responding to one of the emerging priorities of the Conference.</w:t>
      </w:r>
      <w:r w:rsidR="0034269A">
        <w:rPr>
          <w:rFonts w:ascii="Trebuchet MS" w:hAnsi="Trebuchet MS"/>
          <w:bCs/>
          <w:sz w:val="20"/>
          <w:szCs w:val="20"/>
          <w:lang w:val="en-US"/>
        </w:rPr>
        <w:t xml:space="preserve"> At the XXI IACML in 2021, held virtually, </w:t>
      </w:r>
      <w:r w:rsidR="00DF02E5" w:rsidRPr="0034269A">
        <w:rPr>
          <w:rFonts w:ascii="Trebuchet MS" w:hAnsi="Trebuchet MS"/>
          <w:bCs/>
          <w:sz w:val="20"/>
          <w:szCs w:val="20"/>
          <w:lang w:val="en-US"/>
        </w:rPr>
        <w:t xml:space="preserve">the </w:t>
      </w:r>
      <w:r w:rsidR="00DF02E5" w:rsidRPr="001479C3">
        <w:rPr>
          <w:rFonts w:ascii="Trebuchet MS" w:hAnsi="Trebuchet MS"/>
          <w:bCs/>
          <w:sz w:val="20"/>
          <w:szCs w:val="20"/>
          <w:lang w:val="en-US"/>
        </w:rPr>
        <w:t>study “</w:t>
      </w:r>
      <w:hyperlink r:id="rId25" w:history="1">
        <w:r w:rsidR="00DF02E5" w:rsidRPr="001479C3">
          <w:rPr>
            <w:rStyle w:val="Hyperlink"/>
            <w:rFonts w:ascii="Trebuchet MS" w:hAnsi="Trebuchet MS"/>
            <w:bCs/>
            <w:sz w:val="20"/>
            <w:szCs w:val="20"/>
            <w:lang w:val="en-US"/>
          </w:rPr>
          <w:t xml:space="preserve">The Institutionalization of a Gender Approach in the Ministries of Labor of the Americas: </w:t>
        </w:r>
        <w:r w:rsidR="00441977" w:rsidRPr="001479C3">
          <w:rPr>
            <w:rStyle w:val="Hyperlink"/>
            <w:rFonts w:ascii="Trebuchet MS" w:hAnsi="Trebuchet MS"/>
            <w:bCs/>
            <w:sz w:val="20"/>
            <w:szCs w:val="20"/>
            <w:lang w:val="en-US"/>
          </w:rPr>
          <w:t>Balance of a decade</w:t>
        </w:r>
      </w:hyperlink>
      <w:r w:rsidR="00DF02E5" w:rsidRPr="001479C3">
        <w:rPr>
          <w:rFonts w:ascii="Trebuchet MS" w:hAnsi="Trebuchet MS"/>
          <w:bCs/>
          <w:sz w:val="20"/>
          <w:szCs w:val="20"/>
          <w:lang w:val="en-US"/>
        </w:rPr>
        <w:t>”</w:t>
      </w:r>
      <w:r w:rsidR="00DF02E5" w:rsidRPr="0034269A">
        <w:rPr>
          <w:rFonts w:ascii="Trebuchet MS" w:hAnsi="Trebuchet MS"/>
          <w:bCs/>
          <w:sz w:val="20"/>
          <w:szCs w:val="20"/>
          <w:lang w:val="en-US"/>
        </w:rPr>
        <w:t xml:space="preserve"> was distributed</w:t>
      </w:r>
      <w:r w:rsidR="0034269A" w:rsidRPr="0034269A">
        <w:rPr>
          <w:rFonts w:ascii="Trebuchet MS" w:hAnsi="Trebuchet MS"/>
          <w:bCs/>
          <w:sz w:val="20"/>
          <w:szCs w:val="20"/>
          <w:lang w:val="en-US"/>
        </w:rPr>
        <w:t xml:space="preserve">, </w:t>
      </w:r>
      <w:r w:rsidR="0034269A" w:rsidRPr="0034269A">
        <w:rPr>
          <w:rFonts w:ascii="Trebuchet MS" w:hAnsi="Trebuchet MS"/>
          <w:bCs/>
          <w:sz w:val="20"/>
          <w:lang w:val="en-US"/>
        </w:rPr>
        <w:t xml:space="preserve">which took as a baseline the study of the same </w:t>
      </w:r>
      <w:r w:rsidR="0034269A">
        <w:rPr>
          <w:rFonts w:ascii="Trebuchet MS" w:hAnsi="Trebuchet MS"/>
          <w:bCs/>
          <w:sz w:val="20"/>
          <w:lang w:val="en-US"/>
        </w:rPr>
        <w:t>name</w:t>
      </w:r>
      <w:r w:rsidR="0034269A" w:rsidRPr="0034269A">
        <w:rPr>
          <w:rFonts w:ascii="Trebuchet MS" w:hAnsi="Trebuchet MS"/>
          <w:bCs/>
          <w:sz w:val="20"/>
          <w:lang w:val="en-US"/>
        </w:rPr>
        <w:t xml:space="preserve"> published in 2009 and provides an </w:t>
      </w:r>
      <w:r w:rsidR="00DF02E5" w:rsidRPr="0034269A">
        <w:rPr>
          <w:rFonts w:ascii="Trebuchet MS" w:hAnsi="Trebuchet MS"/>
          <w:bCs/>
          <w:sz w:val="20"/>
          <w:szCs w:val="20"/>
          <w:lang w:val="en-US"/>
        </w:rPr>
        <w:t>updated overview</w:t>
      </w:r>
      <w:r w:rsidR="00441977">
        <w:rPr>
          <w:rFonts w:ascii="Trebuchet MS" w:hAnsi="Trebuchet MS"/>
          <w:bCs/>
          <w:sz w:val="20"/>
          <w:szCs w:val="20"/>
          <w:lang w:val="en-US"/>
        </w:rPr>
        <w:t xml:space="preserve"> on the </w:t>
      </w:r>
      <w:r w:rsidR="00FD66D0" w:rsidRPr="00441977">
        <w:rPr>
          <w:rFonts w:ascii="Trebuchet MS" w:hAnsi="Trebuchet MS"/>
          <w:bCs/>
          <w:sz w:val="20"/>
          <w:szCs w:val="20"/>
          <w:lang w:val="en-US"/>
        </w:rPr>
        <w:t>a</w:t>
      </w:r>
      <w:r w:rsidR="00DF02E5" w:rsidRPr="00441977">
        <w:rPr>
          <w:rFonts w:ascii="Trebuchet MS" w:hAnsi="Trebuchet MS"/>
          <w:bCs/>
          <w:sz w:val="20"/>
          <w:szCs w:val="20"/>
          <w:lang w:val="en-US"/>
        </w:rPr>
        <w:t xml:space="preserve">dvancements in </w:t>
      </w:r>
      <w:r w:rsidR="00FD66D0" w:rsidRPr="00441977">
        <w:rPr>
          <w:rFonts w:ascii="Trebuchet MS" w:hAnsi="Trebuchet MS"/>
          <w:bCs/>
          <w:sz w:val="20"/>
          <w:szCs w:val="20"/>
          <w:lang w:val="en-US"/>
        </w:rPr>
        <w:t>this area.</w:t>
      </w:r>
      <w:r w:rsidR="00441977">
        <w:rPr>
          <w:rFonts w:ascii="Trebuchet MS" w:hAnsi="Trebuchet MS"/>
          <w:bCs/>
          <w:sz w:val="20"/>
          <w:szCs w:val="20"/>
          <w:lang w:val="en-US"/>
        </w:rPr>
        <w:t xml:space="preserve"> </w:t>
      </w:r>
      <w:r w:rsidR="0034269A" w:rsidRPr="00441977">
        <w:rPr>
          <w:rFonts w:ascii="Trebuchet MS" w:hAnsi="Trebuchet MS"/>
          <w:bCs/>
          <w:sz w:val="20"/>
          <w:lang w:val="en-US"/>
        </w:rPr>
        <w:t xml:space="preserve">In addition, it proposes </w:t>
      </w:r>
      <w:r w:rsidR="00441977" w:rsidRPr="001479C3">
        <w:rPr>
          <w:rFonts w:ascii="Trebuchet MS" w:hAnsi="Trebuchet MS"/>
          <w:bCs/>
          <w:sz w:val="20"/>
          <w:lang w:val="en-US"/>
        </w:rPr>
        <w:t>a</w:t>
      </w:r>
      <w:r w:rsidR="001479C3" w:rsidRPr="001479C3">
        <w:rPr>
          <w:rFonts w:ascii="Trebuchet MS" w:hAnsi="Trebuchet MS"/>
          <w:b/>
          <w:sz w:val="20"/>
          <w:lang w:val="en-US"/>
        </w:rPr>
        <w:t xml:space="preserve"> </w:t>
      </w:r>
      <w:r w:rsidR="00441977" w:rsidRPr="001479C3">
        <w:rPr>
          <w:rFonts w:ascii="Trebuchet MS" w:hAnsi="Trebuchet MS"/>
          <w:bCs/>
          <w:sz w:val="20"/>
          <w:szCs w:val="20"/>
          <w:lang w:val="en-US"/>
        </w:rPr>
        <w:t>series</w:t>
      </w:r>
      <w:r w:rsidR="00441977" w:rsidRPr="00441977">
        <w:rPr>
          <w:rFonts w:ascii="Trebuchet MS" w:hAnsi="Trebuchet MS"/>
          <w:bCs/>
          <w:sz w:val="20"/>
          <w:szCs w:val="20"/>
          <w:lang w:val="en-US"/>
        </w:rPr>
        <w:t xml:space="preserve"> of recommendations and next steps to strengthen the institutionalization of a gender approach in the Ministries</w:t>
      </w:r>
      <w:r w:rsidR="00441977">
        <w:rPr>
          <w:rFonts w:ascii="Trebuchet MS" w:hAnsi="Trebuchet MS"/>
          <w:bCs/>
          <w:sz w:val="20"/>
          <w:szCs w:val="20"/>
          <w:lang w:val="en-US"/>
        </w:rPr>
        <w:t>.</w:t>
      </w:r>
    </w:p>
    <w:p w14:paraId="657C417C" w14:textId="77777777" w:rsidR="00585487" w:rsidRPr="00DF02E5" w:rsidRDefault="00585487">
      <w:pPr>
        <w:spacing w:line="250" w:lineRule="exact"/>
        <w:jc w:val="both"/>
        <w:rPr>
          <w:rFonts w:ascii="Trebuchet MS" w:hAnsi="Trebuchet MS"/>
          <w:b/>
          <w:sz w:val="20"/>
          <w:u w:val="single"/>
          <w:lang w:val="en-US"/>
        </w:rPr>
      </w:pPr>
    </w:p>
    <w:p w14:paraId="6AE92A14" w14:textId="44BF81D8" w:rsidR="00585487" w:rsidRPr="00756AB5" w:rsidRDefault="00585487" w:rsidP="00B82A02">
      <w:pPr>
        <w:numPr>
          <w:ilvl w:val="0"/>
          <w:numId w:val="12"/>
        </w:numPr>
        <w:spacing w:line="250" w:lineRule="exact"/>
        <w:ind w:left="360"/>
        <w:jc w:val="both"/>
        <w:rPr>
          <w:rFonts w:ascii="Trebuchet MS" w:hAnsi="Trebuchet MS" w:cs="Arial"/>
          <w:sz w:val="20"/>
          <w:szCs w:val="20"/>
          <w:lang w:val="en-US"/>
        </w:rPr>
      </w:pPr>
      <w:r w:rsidRPr="00756AB5">
        <w:rPr>
          <w:rFonts w:ascii="Trebuchet MS" w:hAnsi="Trebuchet MS"/>
          <w:b/>
          <w:sz w:val="20"/>
          <w:u w:val="single"/>
          <w:lang w:val="en-US"/>
        </w:rPr>
        <w:t>Promotion of bilateral cooperation among Ministries of Labor</w:t>
      </w:r>
      <w:r w:rsidRPr="00756AB5">
        <w:rPr>
          <w:rFonts w:ascii="Trebuchet MS" w:hAnsi="Trebuchet MS"/>
          <w:sz w:val="20"/>
          <w:lang w:val="en-US"/>
        </w:rPr>
        <w:t xml:space="preserve"> identified and negotiated directly by them,</w:t>
      </w:r>
      <w:r w:rsidRPr="00756AB5">
        <w:rPr>
          <w:rFonts w:ascii="Trebuchet MS" w:hAnsi="Trebuchet MS" w:cs="Arial"/>
          <w:sz w:val="20"/>
          <w:szCs w:val="20"/>
          <w:lang w:val="en-US"/>
        </w:rPr>
        <w:t xml:space="preserve"> with support from the Technical Secretariat. The RIAL operates through open calls for proposals and funds cooperation activities and technical assistance among Ministries of Labor</w:t>
      </w:r>
      <w:r w:rsidR="00441977">
        <w:rPr>
          <w:rFonts w:ascii="Trebuchet MS" w:hAnsi="Trebuchet MS" w:cs="Arial"/>
          <w:sz w:val="20"/>
          <w:szCs w:val="20"/>
          <w:lang w:val="en-US"/>
        </w:rPr>
        <w:t xml:space="preserve">, that can </w:t>
      </w:r>
      <w:proofErr w:type="gramStart"/>
      <w:r w:rsidRPr="00756AB5">
        <w:rPr>
          <w:rFonts w:ascii="Trebuchet MS" w:hAnsi="Trebuchet MS" w:cs="Arial"/>
          <w:sz w:val="20"/>
          <w:szCs w:val="20"/>
          <w:lang w:val="en-US"/>
        </w:rPr>
        <w:t>be</w:t>
      </w:r>
      <w:r w:rsidR="00441977">
        <w:rPr>
          <w:rFonts w:ascii="Trebuchet MS" w:hAnsi="Trebuchet MS" w:cs="Arial"/>
          <w:sz w:val="20"/>
          <w:szCs w:val="20"/>
          <w:lang w:val="en-US"/>
        </w:rPr>
        <w:t>:</w:t>
      </w:r>
      <w:proofErr w:type="gramEnd"/>
      <w:r w:rsidRPr="00756AB5">
        <w:rPr>
          <w:rFonts w:ascii="Trebuchet MS" w:hAnsi="Trebuchet MS" w:cs="Arial"/>
          <w:sz w:val="20"/>
          <w:szCs w:val="20"/>
          <w:lang w:val="en-US"/>
        </w:rPr>
        <w:t xml:space="preserve"> on-site visits or experts visits, depending on objectives pursued and the implementation site</w:t>
      </w:r>
      <w:r w:rsidR="00441977">
        <w:rPr>
          <w:rFonts w:ascii="Trebuchet MS" w:hAnsi="Trebuchet MS" w:cs="Arial"/>
          <w:sz w:val="20"/>
          <w:szCs w:val="20"/>
          <w:lang w:val="en-US"/>
        </w:rPr>
        <w:t>, or virtual cooperations (since 2020)</w:t>
      </w:r>
      <w:r w:rsidRPr="00756AB5">
        <w:rPr>
          <w:rFonts w:ascii="Trebuchet MS" w:hAnsi="Trebuchet MS" w:cs="Arial"/>
          <w:sz w:val="20"/>
          <w:szCs w:val="20"/>
          <w:lang w:val="en-US"/>
        </w:rPr>
        <w:t>. The Ministries identify cooperation areas and initiatives or strengths of other Ministries through the Portfolio of Programs, the RIAL Hemispheric workshops, other regional or sub</w:t>
      </w:r>
      <w:r w:rsidR="00544ED1">
        <w:rPr>
          <w:rFonts w:ascii="Trebuchet MS" w:hAnsi="Trebuchet MS" w:cs="Arial"/>
          <w:sz w:val="20"/>
          <w:szCs w:val="20"/>
          <w:lang w:val="en-US"/>
        </w:rPr>
        <w:t>-</w:t>
      </w:r>
      <w:r w:rsidRPr="00756AB5">
        <w:rPr>
          <w:rFonts w:ascii="Trebuchet MS" w:hAnsi="Trebuchet MS" w:cs="Arial"/>
          <w:sz w:val="20"/>
          <w:szCs w:val="20"/>
          <w:lang w:val="en-US"/>
        </w:rPr>
        <w:t>regional events, and advice provided directly by the Technical Secretariat</w:t>
      </w:r>
      <w:r w:rsidRPr="00756AB5">
        <w:rPr>
          <w:rFonts w:ascii="Arial" w:hAnsi="Arial" w:cs="Arial"/>
          <w:bCs/>
          <w:iCs/>
          <w:sz w:val="20"/>
          <w:szCs w:val="20"/>
          <w:lang w:val="en-US" w:eastAsia="ja-JP"/>
        </w:rPr>
        <w:t>.</w:t>
      </w:r>
    </w:p>
    <w:p w14:paraId="0E004106" w14:textId="77777777" w:rsidR="00585487" w:rsidRPr="00756AB5" w:rsidRDefault="00585487" w:rsidP="00335822">
      <w:pPr>
        <w:spacing w:line="250" w:lineRule="exact"/>
        <w:jc w:val="both"/>
        <w:rPr>
          <w:rFonts w:ascii="Trebuchet MS" w:hAnsi="Trebuchet MS"/>
          <w:color w:val="0000FF"/>
          <w:sz w:val="20"/>
          <w:lang w:val="en-US"/>
        </w:rPr>
      </w:pPr>
    </w:p>
    <w:p w14:paraId="3ACB2B1E" w14:textId="77777777" w:rsidR="00585487" w:rsidRDefault="00585487" w:rsidP="00601752">
      <w:pPr>
        <w:spacing w:line="250" w:lineRule="exact"/>
        <w:ind w:left="360"/>
        <w:jc w:val="both"/>
        <w:rPr>
          <w:rFonts w:ascii="Trebuchet MS" w:hAnsi="Trebuchet MS"/>
          <w:bCs/>
          <w:iCs/>
          <w:sz w:val="20"/>
          <w:szCs w:val="20"/>
          <w:lang w:val="en-US"/>
        </w:rPr>
      </w:pPr>
      <w:r w:rsidRPr="00756AB5">
        <w:rPr>
          <w:rFonts w:ascii="Trebuchet MS" w:hAnsi="Trebuchet MS"/>
          <w:bCs/>
          <w:iCs/>
          <w:sz w:val="20"/>
          <w:szCs w:val="20"/>
          <w:lang w:val="en-US"/>
        </w:rPr>
        <w:t xml:space="preserve">The bilateral cooperation and technical assistance activities funded by the RIAL make it possible to gain knowledge of a practice on-site or receive training from experts.  The advisory services provided are direct and personalized and the contents of each activity are “tailor-made”, defined </w:t>
      </w:r>
      <w:r w:rsidRPr="00756AB5">
        <w:rPr>
          <w:rFonts w:ascii="Trebuchet MS" w:hAnsi="Trebuchet MS"/>
          <w:bCs/>
          <w:iCs/>
          <w:sz w:val="20"/>
          <w:szCs w:val="20"/>
          <w:u w:val="single"/>
          <w:lang w:val="en-US"/>
        </w:rPr>
        <w:t>in keeping with the interests and needs of the participating Ministries</w:t>
      </w:r>
      <w:r w:rsidRPr="00756AB5">
        <w:rPr>
          <w:rFonts w:ascii="Trebuchet MS" w:hAnsi="Trebuchet MS"/>
          <w:bCs/>
          <w:iCs/>
          <w:sz w:val="20"/>
          <w:szCs w:val="20"/>
          <w:lang w:val="en-US"/>
        </w:rPr>
        <w:t xml:space="preserve">. </w:t>
      </w:r>
    </w:p>
    <w:p w14:paraId="1F41F09F" w14:textId="77777777" w:rsidR="00601752" w:rsidRPr="00FD66D0" w:rsidRDefault="00601752" w:rsidP="00601752">
      <w:pPr>
        <w:spacing w:line="250" w:lineRule="exact"/>
        <w:ind w:left="360"/>
        <w:jc w:val="both"/>
        <w:rPr>
          <w:rFonts w:ascii="Trebuchet MS" w:hAnsi="Trebuchet MS"/>
          <w:sz w:val="20"/>
          <w:lang w:val="en-US"/>
        </w:rPr>
      </w:pPr>
    </w:p>
    <w:p w14:paraId="3FB8CB9E" w14:textId="4A83F0EB" w:rsidR="00585487" w:rsidRPr="00756AB5" w:rsidRDefault="00585487" w:rsidP="00B82A02">
      <w:pPr>
        <w:numPr>
          <w:ilvl w:val="0"/>
          <w:numId w:val="12"/>
        </w:numPr>
        <w:spacing w:line="250" w:lineRule="exact"/>
        <w:ind w:left="360"/>
        <w:jc w:val="both"/>
        <w:rPr>
          <w:rFonts w:ascii="Trebuchet MS" w:hAnsi="Trebuchet MS" w:cs="Arial"/>
          <w:sz w:val="20"/>
          <w:szCs w:val="20"/>
          <w:lang w:val="en-US"/>
        </w:rPr>
      </w:pPr>
      <w:r w:rsidRPr="00FD66D0">
        <w:rPr>
          <w:rFonts w:ascii="Trebuchet MS" w:hAnsi="Trebuchet MS"/>
          <w:sz w:val="20"/>
          <w:lang w:val="en-US"/>
        </w:rPr>
        <w:t xml:space="preserve">Launching </w:t>
      </w:r>
      <w:r w:rsidR="00441977">
        <w:rPr>
          <w:rFonts w:ascii="Trebuchet MS" w:hAnsi="Trebuchet MS"/>
          <w:b/>
          <w:bCs/>
          <w:sz w:val="20"/>
          <w:u w:val="single"/>
          <w:lang w:val="en-US"/>
        </w:rPr>
        <w:t>six</w:t>
      </w:r>
      <w:r w:rsidR="00FF5F52" w:rsidRPr="00FD66D0">
        <w:rPr>
          <w:rFonts w:ascii="Trebuchet MS" w:hAnsi="Trebuchet MS"/>
          <w:b/>
          <w:bCs/>
          <w:sz w:val="20"/>
          <w:u w:val="single"/>
          <w:lang w:val="en-US"/>
        </w:rPr>
        <w:t>teen</w:t>
      </w:r>
      <w:r w:rsidR="00441977">
        <w:rPr>
          <w:rFonts w:ascii="Trebuchet MS" w:hAnsi="Trebuchet MS"/>
          <w:b/>
          <w:bCs/>
          <w:sz w:val="20"/>
          <w:u w:val="single"/>
          <w:lang w:val="en-US"/>
        </w:rPr>
        <w:t xml:space="preserve"> (16)</w:t>
      </w:r>
      <w:r w:rsidR="00241D07" w:rsidRPr="00FD66D0">
        <w:rPr>
          <w:rFonts w:ascii="Trebuchet MS" w:hAnsi="Trebuchet MS"/>
          <w:b/>
          <w:bCs/>
          <w:sz w:val="20"/>
          <w:u w:val="single"/>
          <w:lang w:val="en-US"/>
        </w:rPr>
        <w:t xml:space="preserve"> </w:t>
      </w:r>
      <w:r w:rsidR="00C45327" w:rsidRPr="00FD66D0">
        <w:rPr>
          <w:rFonts w:ascii="Trebuchet MS" w:hAnsi="Trebuchet MS"/>
          <w:b/>
          <w:bCs/>
          <w:sz w:val="20"/>
          <w:u w:val="single"/>
          <w:lang w:val="en-US"/>
        </w:rPr>
        <w:t xml:space="preserve">annual </w:t>
      </w:r>
      <w:r w:rsidRPr="00FD66D0">
        <w:rPr>
          <w:rFonts w:ascii="Trebuchet MS" w:hAnsi="Trebuchet MS"/>
          <w:b/>
          <w:bCs/>
          <w:sz w:val="20"/>
          <w:u w:val="single"/>
          <w:lang w:val="en-US"/>
        </w:rPr>
        <w:t>calls for proposals for bilateral cooperation through the RIAL</w:t>
      </w:r>
      <w:r w:rsidRPr="00FD66D0">
        <w:rPr>
          <w:rFonts w:ascii="Trebuchet MS" w:hAnsi="Trebuchet MS"/>
          <w:sz w:val="20"/>
          <w:lang w:val="en-US"/>
        </w:rPr>
        <w:t xml:space="preserve">, </w:t>
      </w:r>
      <w:r w:rsidR="00FF5F52" w:rsidRPr="00FD66D0">
        <w:rPr>
          <w:rFonts w:ascii="Trebuchet MS" w:hAnsi="Trebuchet MS"/>
          <w:sz w:val="20"/>
          <w:lang w:val="en-US"/>
        </w:rPr>
        <w:t>from 2007 to 202</w:t>
      </w:r>
      <w:r w:rsidR="00441977">
        <w:rPr>
          <w:rFonts w:ascii="Trebuchet MS" w:hAnsi="Trebuchet MS"/>
          <w:sz w:val="20"/>
          <w:lang w:val="en-US"/>
        </w:rPr>
        <w:t>3</w:t>
      </w:r>
      <w:r w:rsidR="00C45327" w:rsidRPr="00FD66D0">
        <w:rPr>
          <w:rFonts w:ascii="Trebuchet MS" w:hAnsi="Trebuchet MS"/>
          <w:sz w:val="20"/>
          <w:lang w:val="en-US"/>
        </w:rPr>
        <w:t xml:space="preserve">, </w:t>
      </w:r>
      <w:r w:rsidR="00441977" w:rsidRPr="00FD66D0">
        <w:rPr>
          <w:rFonts w:ascii="Trebuchet MS" w:hAnsi="Trebuchet MS"/>
          <w:sz w:val="20"/>
          <w:lang w:val="en-US"/>
        </w:rPr>
        <w:t>except for</w:t>
      </w:r>
      <w:r w:rsidR="00C45327">
        <w:rPr>
          <w:rFonts w:ascii="Trebuchet MS" w:hAnsi="Trebuchet MS"/>
          <w:sz w:val="20"/>
          <w:lang w:val="en-US"/>
        </w:rPr>
        <w:t xml:space="preserve"> 2011, </w:t>
      </w:r>
      <w:proofErr w:type="gramStart"/>
      <w:r w:rsidRPr="00756AB5">
        <w:rPr>
          <w:rFonts w:ascii="Trebuchet MS" w:hAnsi="Trebuchet MS"/>
          <w:sz w:val="20"/>
          <w:lang w:val="en-US"/>
        </w:rPr>
        <w:t>as a result of</w:t>
      </w:r>
      <w:proofErr w:type="gramEnd"/>
      <w:r w:rsidRPr="00756AB5">
        <w:rPr>
          <w:rFonts w:ascii="Trebuchet MS" w:hAnsi="Trebuchet MS"/>
          <w:sz w:val="20"/>
          <w:lang w:val="en-US"/>
        </w:rPr>
        <w:t xml:space="preserve"> which </w:t>
      </w:r>
      <w:r w:rsidR="00441977">
        <w:rPr>
          <w:rFonts w:ascii="Trebuchet MS" w:hAnsi="Trebuchet MS"/>
          <w:sz w:val="20"/>
          <w:lang w:val="en-US"/>
        </w:rPr>
        <w:t>755</w:t>
      </w:r>
      <w:r w:rsidRPr="00601752">
        <w:rPr>
          <w:rFonts w:ascii="Trebuchet MS" w:hAnsi="Trebuchet MS"/>
          <w:sz w:val="20"/>
          <w:lang w:val="en-US"/>
        </w:rPr>
        <w:t xml:space="preserve"> cooperation</w:t>
      </w:r>
      <w:r w:rsidRPr="00756AB5">
        <w:rPr>
          <w:rFonts w:ascii="Trebuchet MS" w:hAnsi="Trebuchet MS"/>
          <w:sz w:val="20"/>
          <w:lang w:val="en-US"/>
        </w:rPr>
        <w:t xml:space="preserve"> proposals were received, as is detailed in Table No. 2.</w:t>
      </w:r>
      <w:r w:rsidR="001B6005">
        <w:rPr>
          <w:rFonts w:ascii="Trebuchet MS" w:hAnsi="Trebuchet MS"/>
          <w:sz w:val="20"/>
          <w:lang w:val="en-US"/>
        </w:rPr>
        <w:t xml:space="preserve"> </w:t>
      </w:r>
      <w:proofErr w:type="gramStart"/>
      <w:r w:rsidR="001B6005">
        <w:rPr>
          <w:rFonts w:ascii="Trebuchet MS" w:hAnsi="Trebuchet MS"/>
          <w:sz w:val="20"/>
          <w:lang w:val="en-US"/>
        </w:rPr>
        <w:t>Number</w:t>
      </w:r>
      <w:proofErr w:type="gramEnd"/>
      <w:r w:rsidR="001B6005">
        <w:rPr>
          <w:rFonts w:ascii="Trebuchet MS" w:hAnsi="Trebuchet MS"/>
          <w:sz w:val="20"/>
          <w:lang w:val="en-US"/>
        </w:rPr>
        <w:t xml:space="preserve"> of proposals selected per year has varied based on available financial resources in the RIAL Fund and according to the decisions of IACML authorities.  See</w:t>
      </w:r>
      <w:r w:rsidRPr="00756AB5">
        <w:rPr>
          <w:rFonts w:ascii="Trebuchet MS" w:hAnsi="Trebuchet MS"/>
          <w:sz w:val="20"/>
          <w:lang w:val="en-US"/>
        </w:rPr>
        <w:t xml:space="preserve"> Appendix 2</w:t>
      </w:r>
      <w:r w:rsidR="001B6005">
        <w:rPr>
          <w:rFonts w:ascii="Trebuchet MS" w:hAnsi="Trebuchet MS"/>
          <w:sz w:val="20"/>
          <w:lang w:val="en-US"/>
        </w:rPr>
        <w:t xml:space="preserve"> for a full list of proposals selected</w:t>
      </w:r>
      <w:r w:rsidRPr="00756AB5">
        <w:rPr>
          <w:rFonts w:ascii="Trebuchet MS" w:hAnsi="Trebuchet MS"/>
          <w:sz w:val="20"/>
          <w:lang w:val="en-US"/>
        </w:rPr>
        <w:t>.</w:t>
      </w:r>
    </w:p>
    <w:p w14:paraId="2F684DA8" w14:textId="77777777" w:rsidR="00585487" w:rsidRPr="00756AB5" w:rsidRDefault="00585487" w:rsidP="00335822">
      <w:pPr>
        <w:spacing w:line="250" w:lineRule="exact"/>
        <w:jc w:val="both"/>
        <w:rPr>
          <w:rFonts w:ascii="Trebuchet MS" w:hAnsi="Trebuchet MS"/>
          <w:sz w:val="20"/>
          <w:lang w:val="en-US"/>
        </w:rPr>
      </w:pPr>
    </w:p>
    <w:p w14:paraId="4F77F707" w14:textId="77777777" w:rsidR="00601752" w:rsidRDefault="00601752" w:rsidP="00335822">
      <w:pPr>
        <w:spacing w:line="250" w:lineRule="exact"/>
        <w:jc w:val="center"/>
        <w:rPr>
          <w:rFonts w:ascii="Trebuchet MS" w:hAnsi="Trebuchet MS"/>
          <w:b/>
          <w:sz w:val="20"/>
          <w:lang w:val="en-US"/>
        </w:rPr>
      </w:pPr>
    </w:p>
    <w:p w14:paraId="484CAEF2" w14:textId="77777777" w:rsidR="00601752" w:rsidRDefault="00601752" w:rsidP="00335822">
      <w:pPr>
        <w:spacing w:line="250" w:lineRule="exact"/>
        <w:jc w:val="center"/>
        <w:rPr>
          <w:rFonts w:ascii="Trebuchet MS" w:hAnsi="Trebuchet MS"/>
          <w:b/>
          <w:sz w:val="20"/>
          <w:lang w:val="en-US"/>
        </w:rPr>
      </w:pPr>
    </w:p>
    <w:p w14:paraId="40E046DE" w14:textId="77777777" w:rsidR="00601752" w:rsidRDefault="00601752" w:rsidP="00335822">
      <w:pPr>
        <w:spacing w:line="250" w:lineRule="exact"/>
        <w:jc w:val="center"/>
        <w:rPr>
          <w:rFonts w:ascii="Trebuchet MS" w:hAnsi="Trebuchet MS"/>
          <w:b/>
          <w:sz w:val="20"/>
          <w:lang w:val="en-US"/>
        </w:rPr>
      </w:pPr>
    </w:p>
    <w:p w14:paraId="770B7B07" w14:textId="77777777" w:rsidR="00601752" w:rsidRDefault="00601752" w:rsidP="00335822">
      <w:pPr>
        <w:spacing w:line="250" w:lineRule="exact"/>
        <w:jc w:val="center"/>
        <w:rPr>
          <w:rFonts w:ascii="Trebuchet MS" w:hAnsi="Trebuchet MS"/>
          <w:b/>
          <w:sz w:val="20"/>
          <w:lang w:val="en-US"/>
        </w:rPr>
      </w:pPr>
    </w:p>
    <w:p w14:paraId="0E7BA738" w14:textId="77777777" w:rsidR="00601752" w:rsidRDefault="00601752" w:rsidP="00335822">
      <w:pPr>
        <w:spacing w:line="250" w:lineRule="exact"/>
        <w:jc w:val="center"/>
        <w:rPr>
          <w:rFonts w:ascii="Trebuchet MS" w:hAnsi="Trebuchet MS"/>
          <w:b/>
          <w:sz w:val="20"/>
          <w:lang w:val="en-US"/>
        </w:rPr>
      </w:pPr>
    </w:p>
    <w:p w14:paraId="6E3A2D5B" w14:textId="77777777" w:rsidR="00441977" w:rsidRDefault="00441977" w:rsidP="00335822">
      <w:pPr>
        <w:spacing w:line="250" w:lineRule="exact"/>
        <w:jc w:val="center"/>
        <w:rPr>
          <w:rFonts w:ascii="Trebuchet MS" w:hAnsi="Trebuchet MS"/>
          <w:b/>
          <w:sz w:val="20"/>
          <w:lang w:val="en-US"/>
        </w:rPr>
      </w:pPr>
    </w:p>
    <w:p w14:paraId="7655D0B1" w14:textId="77777777" w:rsidR="00441977" w:rsidRDefault="00441977" w:rsidP="00335822">
      <w:pPr>
        <w:spacing w:line="250" w:lineRule="exact"/>
        <w:jc w:val="center"/>
        <w:rPr>
          <w:rFonts w:ascii="Trebuchet MS" w:hAnsi="Trebuchet MS"/>
          <w:b/>
          <w:sz w:val="20"/>
          <w:lang w:val="en-US"/>
        </w:rPr>
      </w:pPr>
    </w:p>
    <w:p w14:paraId="38CAC392" w14:textId="77777777" w:rsidR="00601752" w:rsidRDefault="00601752" w:rsidP="00773EF7">
      <w:pPr>
        <w:spacing w:line="250" w:lineRule="exact"/>
        <w:rPr>
          <w:rFonts w:ascii="Trebuchet MS" w:hAnsi="Trebuchet MS"/>
          <w:b/>
          <w:sz w:val="20"/>
          <w:lang w:val="en-US"/>
        </w:rPr>
      </w:pPr>
    </w:p>
    <w:p w14:paraId="55BD82AB" w14:textId="77777777" w:rsidR="00585487" w:rsidRPr="00756AB5" w:rsidRDefault="00585487" w:rsidP="00335822">
      <w:pPr>
        <w:spacing w:line="250" w:lineRule="exact"/>
        <w:jc w:val="center"/>
        <w:rPr>
          <w:rFonts w:ascii="Trebuchet MS" w:hAnsi="Trebuchet MS"/>
          <w:b/>
          <w:sz w:val="20"/>
          <w:lang w:val="en-US"/>
        </w:rPr>
      </w:pPr>
      <w:r w:rsidRPr="00756AB5">
        <w:rPr>
          <w:rFonts w:ascii="Trebuchet MS" w:hAnsi="Trebuchet MS"/>
          <w:b/>
          <w:sz w:val="20"/>
          <w:lang w:val="en-US"/>
        </w:rPr>
        <w:lastRenderedPageBreak/>
        <w:t>Table No. 2</w:t>
      </w:r>
    </w:p>
    <w:p w14:paraId="624AB0A9" w14:textId="77777777" w:rsidR="00585487" w:rsidRPr="00756AB5" w:rsidRDefault="00585487" w:rsidP="00335822">
      <w:pPr>
        <w:spacing w:line="250" w:lineRule="exact"/>
        <w:jc w:val="center"/>
        <w:rPr>
          <w:rFonts w:ascii="Trebuchet MS" w:hAnsi="Trebuchet MS"/>
          <w:sz w:val="20"/>
          <w:lang w:val="en-US"/>
        </w:rPr>
      </w:pPr>
    </w:p>
    <w:p w14:paraId="66683BBA" w14:textId="77777777" w:rsidR="00585487" w:rsidRPr="00756AB5" w:rsidRDefault="00585487" w:rsidP="00335822">
      <w:pPr>
        <w:spacing w:line="250" w:lineRule="exact"/>
        <w:jc w:val="center"/>
        <w:rPr>
          <w:rFonts w:ascii="Trebuchet MS" w:hAnsi="Trebuchet MS" w:cs="Arial"/>
          <w:b/>
          <w:sz w:val="20"/>
          <w:szCs w:val="20"/>
          <w:lang w:val="en-US"/>
        </w:rPr>
      </w:pPr>
      <w:r w:rsidRPr="00756AB5">
        <w:rPr>
          <w:rFonts w:ascii="Trebuchet MS" w:hAnsi="Trebuchet MS" w:cs="Arial"/>
          <w:b/>
          <w:sz w:val="20"/>
          <w:szCs w:val="20"/>
          <w:lang w:val="en-US"/>
        </w:rPr>
        <w:t>RIAL bilateral cooperation proposals and activities for each call for proposals</w:t>
      </w:r>
    </w:p>
    <w:p w14:paraId="47C843D5" w14:textId="77777777" w:rsidR="00585487" w:rsidRPr="00756AB5" w:rsidRDefault="00585487" w:rsidP="00335822">
      <w:pPr>
        <w:spacing w:line="250" w:lineRule="exact"/>
        <w:jc w:val="both"/>
        <w:rPr>
          <w:rFonts w:ascii="Trebuchet MS" w:hAnsi="Trebuchet MS" w:cs="Arial"/>
          <w:sz w:val="20"/>
          <w:szCs w:val="20"/>
          <w:lang w:val="en-US"/>
        </w:rPr>
      </w:pPr>
    </w:p>
    <w:tbl>
      <w:tblPr>
        <w:tblW w:w="0" w:type="auto"/>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20"/>
        <w:gridCol w:w="1213"/>
        <w:gridCol w:w="1374"/>
        <w:gridCol w:w="1373"/>
        <w:gridCol w:w="1440"/>
        <w:gridCol w:w="1368"/>
      </w:tblGrid>
      <w:tr w:rsidR="00585487" w:rsidRPr="00756AB5" w14:paraId="57BD1EF3" w14:textId="77777777">
        <w:tc>
          <w:tcPr>
            <w:tcW w:w="1620" w:type="dxa"/>
            <w:vAlign w:val="center"/>
          </w:tcPr>
          <w:p w14:paraId="68DF267B" w14:textId="77777777" w:rsidR="00585487" w:rsidRPr="00756AB5" w:rsidRDefault="00585487" w:rsidP="00335822">
            <w:pPr>
              <w:spacing w:line="250" w:lineRule="exact"/>
              <w:jc w:val="center"/>
              <w:rPr>
                <w:rFonts w:ascii="Trebuchet MS" w:hAnsi="Trebuchet MS" w:cs="Arial"/>
                <w:b/>
                <w:sz w:val="16"/>
                <w:szCs w:val="16"/>
                <w:lang w:val="en-US"/>
              </w:rPr>
            </w:pPr>
            <w:r w:rsidRPr="00756AB5">
              <w:rPr>
                <w:rFonts w:ascii="Trebuchet MS" w:hAnsi="Trebuchet MS" w:cs="Arial"/>
                <w:b/>
                <w:sz w:val="16"/>
                <w:szCs w:val="16"/>
                <w:lang w:val="en-US"/>
              </w:rPr>
              <w:t>Call for proposals</w:t>
            </w:r>
          </w:p>
        </w:tc>
        <w:tc>
          <w:tcPr>
            <w:tcW w:w="1213" w:type="dxa"/>
            <w:vAlign w:val="center"/>
          </w:tcPr>
          <w:p w14:paraId="53D4304C" w14:textId="77777777" w:rsidR="00585487" w:rsidRPr="00756AB5" w:rsidRDefault="00585487" w:rsidP="00335822">
            <w:pPr>
              <w:spacing w:line="250" w:lineRule="exact"/>
              <w:jc w:val="center"/>
              <w:rPr>
                <w:rFonts w:ascii="Trebuchet MS" w:hAnsi="Trebuchet MS" w:cs="Arial"/>
                <w:b/>
                <w:sz w:val="16"/>
                <w:szCs w:val="16"/>
                <w:lang w:val="en-US"/>
              </w:rPr>
            </w:pPr>
            <w:r w:rsidRPr="00756AB5">
              <w:rPr>
                <w:rFonts w:ascii="Trebuchet MS" w:hAnsi="Trebuchet MS" w:cs="Arial"/>
                <w:b/>
                <w:sz w:val="16"/>
                <w:szCs w:val="16"/>
                <w:lang w:val="en-US"/>
              </w:rPr>
              <w:t>Proposals received</w:t>
            </w:r>
          </w:p>
        </w:tc>
        <w:tc>
          <w:tcPr>
            <w:tcW w:w="1374" w:type="dxa"/>
            <w:vAlign w:val="center"/>
          </w:tcPr>
          <w:p w14:paraId="0E4DB7DE" w14:textId="77777777" w:rsidR="00585487" w:rsidRPr="00756AB5" w:rsidRDefault="00585487" w:rsidP="00335822">
            <w:pPr>
              <w:spacing w:line="250" w:lineRule="exact"/>
              <w:jc w:val="center"/>
              <w:rPr>
                <w:rFonts w:ascii="Trebuchet MS" w:hAnsi="Trebuchet MS" w:cs="Arial"/>
                <w:b/>
                <w:sz w:val="16"/>
                <w:szCs w:val="16"/>
                <w:lang w:val="en-US"/>
              </w:rPr>
            </w:pPr>
            <w:r w:rsidRPr="00756AB5">
              <w:rPr>
                <w:rFonts w:ascii="Trebuchet MS" w:hAnsi="Trebuchet MS" w:cs="Arial"/>
                <w:b/>
                <w:sz w:val="16"/>
                <w:szCs w:val="16"/>
                <w:lang w:val="en-US"/>
              </w:rPr>
              <w:t>Proposals selected</w:t>
            </w:r>
          </w:p>
        </w:tc>
        <w:tc>
          <w:tcPr>
            <w:tcW w:w="1373" w:type="dxa"/>
            <w:vAlign w:val="center"/>
          </w:tcPr>
          <w:p w14:paraId="56937479" w14:textId="77777777" w:rsidR="00585487" w:rsidRPr="00756AB5" w:rsidRDefault="00585487" w:rsidP="00335822">
            <w:pPr>
              <w:spacing w:line="250" w:lineRule="exact"/>
              <w:jc w:val="center"/>
              <w:rPr>
                <w:rFonts w:ascii="Trebuchet MS" w:hAnsi="Trebuchet MS" w:cs="Arial"/>
                <w:b/>
                <w:sz w:val="16"/>
                <w:szCs w:val="16"/>
                <w:lang w:val="en-US"/>
              </w:rPr>
            </w:pPr>
            <w:r w:rsidRPr="00756AB5">
              <w:rPr>
                <w:rFonts w:ascii="Trebuchet MS" w:hAnsi="Trebuchet MS" w:cs="Arial"/>
                <w:b/>
                <w:sz w:val="16"/>
                <w:szCs w:val="16"/>
                <w:lang w:val="en-US"/>
              </w:rPr>
              <w:t>Activities carried out</w:t>
            </w:r>
          </w:p>
        </w:tc>
        <w:tc>
          <w:tcPr>
            <w:tcW w:w="1440" w:type="dxa"/>
            <w:vAlign w:val="center"/>
          </w:tcPr>
          <w:p w14:paraId="71E821F7" w14:textId="687479CE" w:rsidR="00585487" w:rsidRPr="00756AB5" w:rsidRDefault="00441977" w:rsidP="00335822">
            <w:pPr>
              <w:spacing w:line="250" w:lineRule="exact"/>
              <w:jc w:val="center"/>
              <w:rPr>
                <w:rFonts w:ascii="Trebuchet MS" w:hAnsi="Trebuchet MS" w:cs="Arial"/>
                <w:b/>
                <w:sz w:val="16"/>
                <w:szCs w:val="16"/>
                <w:lang w:val="en-US"/>
              </w:rPr>
            </w:pPr>
            <w:r>
              <w:rPr>
                <w:rFonts w:ascii="Trebuchet MS" w:hAnsi="Trebuchet MS" w:cs="Arial"/>
                <w:b/>
                <w:sz w:val="16"/>
                <w:szCs w:val="16"/>
                <w:lang w:val="en-US"/>
              </w:rPr>
              <w:t>On-going activities</w:t>
            </w:r>
          </w:p>
        </w:tc>
        <w:tc>
          <w:tcPr>
            <w:tcW w:w="1368" w:type="dxa"/>
            <w:vAlign w:val="center"/>
          </w:tcPr>
          <w:p w14:paraId="716C0307" w14:textId="77777777" w:rsidR="00585487" w:rsidRPr="00756AB5" w:rsidRDefault="00585487" w:rsidP="00335822">
            <w:pPr>
              <w:spacing w:line="250" w:lineRule="exact"/>
              <w:jc w:val="center"/>
              <w:rPr>
                <w:rFonts w:ascii="Trebuchet MS" w:hAnsi="Trebuchet MS" w:cs="Arial"/>
                <w:b/>
                <w:sz w:val="16"/>
                <w:szCs w:val="16"/>
                <w:lang w:val="en-US"/>
              </w:rPr>
            </w:pPr>
            <w:r w:rsidRPr="00756AB5">
              <w:rPr>
                <w:rFonts w:ascii="Trebuchet MS" w:hAnsi="Trebuchet MS" w:cs="Arial"/>
                <w:b/>
                <w:sz w:val="16"/>
                <w:szCs w:val="16"/>
                <w:lang w:val="en-US"/>
              </w:rPr>
              <w:t>Activities suspended or cancelled</w:t>
            </w:r>
          </w:p>
        </w:tc>
      </w:tr>
      <w:tr w:rsidR="00585487" w:rsidRPr="00756AB5" w14:paraId="18287206" w14:textId="77777777">
        <w:trPr>
          <w:trHeight w:val="350"/>
        </w:trPr>
        <w:tc>
          <w:tcPr>
            <w:tcW w:w="1620" w:type="dxa"/>
            <w:vAlign w:val="center"/>
          </w:tcPr>
          <w:p w14:paraId="0D59306A" w14:textId="77777777" w:rsidR="00585487" w:rsidRPr="00756AB5" w:rsidRDefault="001B6005" w:rsidP="001B6005">
            <w:pPr>
              <w:spacing w:line="250" w:lineRule="exact"/>
              <w:jc w:val="center"/>
              <w:rPr>
                <w:rFonts w:ascii="Trebuchet MS" w:hAnsi="Trebuchet MS" w:cs="Arial"/>
                <w:sz w:val="18"/>
                <w:szCs w:val="18"/>
                <w:lang w:val="en-US"/>
              </w:rPr>
            </w:pPr>
            <w:r>
              <w:rPr>
                <w:rFonts w:ascii="Trebuchet MS" w:hAnsi="Trebuchet MS" w:cs="Arial"/>
                <w:sz w:val="18"/>
                <w:szCs w:val="18"/>
                <w:lang w:val="en-US"/>
              </w:rPr>
              <w:t>1</w:t>
            </w:r>
            <w:r w:rsidRPr="001B6005">
              <w:rPr>
                <w:rFonts w:ascii="Trebuchet MS" w:hAnsi="Trebuchet MS" w:cs="Arial"/>
                <w:sz w:val="18"/>
                <w:szCs w:val="18"/>
                <w:vertAlign w:val="superscript"/>
                <w:lang w:val="en-US"/>
              </w:rPr>
              <w:t>st</w:t>
            </w:r>
            <w:r>
              <w:rPr>
                <w:rFonts w:ascii="Trebuchet MS" w:hAnsi="Trebuchet MS" w:cs="Arial"/>
                <w:sz w:val="18"/>
                <w:szCs w:val="18"/>
                <w:lang w:val="en-US"/>
              </w:rPr>
              <w:t xml:space="preserve"> </w:t>
            </w:r>
            <w:r w:rsidR="00585487" w:rsidRPr="00756AB5">
              <w:rPr>
                <w:rFonts w:ascii="Trebuchet MS" w:hAnsi="Trebuchet MS" w:cs="Arial"/>
                <w:sz w:val="18"/>
                <w:szCs w:val="18"/>
                <w:lang w:val="en-US"/>
              </w:rPr>
              <w:t>- 2007</w:t>
            </w:r>
          </w:p>
        </w:tc>
        <w:tc>
          <w:tcPr>
            <w:tcW w:w="1213" w:type="dxa"/>
            <w:vAlign w:val="center"/>
          </w:tcPr>
          <w:p w14:paraId="31A307B5"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28</w:t>
            </w:r>
          </w:p>
        </w:tc>
        <w:tc>
          <w:tcPr>
            <w:tcW w:w="1374" w:type="dxa"/>
            <w:vAlign w:val="center"/>
          </w:tcPr>
          <w:p w14:paraId="566B833E"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8</w:t>
            </w:r>
          </w:p>
        </w:tc>
        <w:tc>
          <w:tcPr>
            <w:tcW w:w="1373" w:type="dxa"/>
            <w:vAlign w:val="center"/>
          </w:tcPr>
          <w:p w14:paraId="7596CF37"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8</w:t>
            </w:r>
          </w:p>
        </w:tc>
        <w:tc>
          <w:tcPr>
            <w:tcW w:w="1440" w:type="dxa"/>
            <w:vAlign w:val="center"/>
          </w:tcPr>
          <w:p w14:paraId="35986E30"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0</w:t>
            </w:r>
          </w:p>
        </w:tc>
        <w:tc>
          <w:tcPr>
            <w:tcW w:w="1368" w:type="dxa"/>
            <w:vAlign w:val="center"/>
          </w:tcPr>
          <w:p w14:paraId="33C7EEFF"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0</w:t>
            </w:r>
          </w:p>
        </w:tc>
      </w:tr>
      <w:tr w:rsidR="00585487" w:rsidRPr="00756AB5" w14:paraId="157DEBB5" w14:textId="77777777">
        <w:trPr>
          <w:trHeight w:val="350"/>
        </w:trPr>
        <w:tc>
          <w:tcPr>
            <w:tcW w:w="1620" w:type="dxa"/>
            <w:vAlign w:val="center"/>
          </w:tcPr>
          <w:p w14:paraId="62AB0B4C" w14:textId="77777777" w:rsidR="00585487" w:rsidRPr="00756AB5" w:rsidRDefault="001B6005" w:rsidP="001B6005">
            <w:pPr>
              <w:spacing w:line="250" w:lineRule="exact"/>
              <w:jc w:val="center"/>
              <w:rPr>
                <w:rFonts w:ascii="Trebuchet MS" w:hAnsi="Trebuchet MS" w:cs="Arial"/>
                <w:sz w:val="18"/>
                <w:szCs w:val="18"/>
                <w:lang w:val="en-US"/>
              </w:rPr>
            </w:pPr>
            <w:r>
              <w:rPr>
                <w:rFonts w:ascii="Trebuchet MS" w:hAnsi="Trebuchet MS" w:cs="Arial"/>
                <w:sz w:val="18"/>
                <w:szCs w:val="18"/>
                <w:lang w:val="en-US"/>
              </w:rPr>
              <w:t>2</w:t>
            </w:r>
            <w:r w:rsidRPr="001B6005">
              <w:rPr>
                <w:rFonts w:ascii="Trebuchet MS" w:hAnsi="Trebuchet MS" w:cs="Arial"/>
                <w:sz w:val="18"/>
                <w:szCs w:val="18"/>
                <w:vertAlign w:val="superscript"/>
                <w:lang w:val="en-US"/>
              </w:rPr>
              <w:t>nd</w:t>
            </w:r>
            <w:r>
              <w:rPr>
                <w:rFonts w:ascii="Trebuchet MS" w:hAnsi="Trebuchet MS" w:cs="Arial"/>
                <w:sz w:val="18"/>
                <w:szCs w:val="18"/>
                <w:lang w:val="en-US"/>
              </w:rPr>
              <w:t xml:space="preserve"> </w:t>
            </w:r>
            <w:r w:rsidR="00585487" w:rsidRPr="00756AB5">
              <w:rPr>
                <w:rFonts w:ascii="Trebuchet MS" w:hAnsi="Trebuchet MS" w:cs="Arial"/>
                <w:sz w:val="18"/>
                <w:szCs w:val="18"/>
                <w:lang w:val="en-US"/>
              </w:rPr>
              <w:t>- 2008</w:t>
            </w:r>
          </w:p>
        </w:tc>
        <w:tc>
          <w:tcPr>
            <w:tcW w:w="1213" w:type="dxa"/>
            <w:vAlign w:val="center"/>
          </w:tcPr>
          <w:p w14:paraId="56DD4883"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61</w:t>
            </w:r>
          </w:p>
        </w:tc>
        <w:tc>
          <w:tcPr>
            <w:tcW w:w="1374" w:type="dxa"/>
            <w:vAlign w:val="center"/>
          </w:tcPr>
          <w:p w14:paraId="0233A4A2"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21</w:t>
            </w:r>
          </w:p>
        </w:tc>
        <w:tc>
          <w:tcPr>
            <w:tcW w:w="1373" w:type="dxa"/>
            <w:vAlign w:val="center"/>
          </w:tcPr>
          <w:p w14:paraId="123F8291"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18</w:t>
            </w:r>
          </w:p>
        </w:tc>
        <w:tc>
          <w:tcPr>
            <w:tcW w:w="1440" w:type="dxa"/>
            <w:vAlign w:val="center"/>
          </w:tcPr>
          <w:p w14:paraId="2980B27F"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0</w:t>
            </w:r>
          </w:p>
        </w:tc>
        <w:tc>
          <w:tcPr>
            <w:tcW w:w="1368" w:type="dxa"/>
            <w:vAlign w:val="center"/>
          </w:tcPr>
          <w:p w14:paraId="494C76FF"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3</w:t>
            </w:r>
          </w:p>
        </w:tc>
      </w:tr>
      <w:tr w:rsidR="00585487" w:rsidRPr="00756AB5" w14:paraId="67986542" w14:textId="77777777">
        <w:trPr>
          <w:trHeight w:val="350"/>
        </w:trPr>
        <w:tc>
          <w:tcPr>
            <w:tcW w:w="1620" w:type="dxa"/>
            <w:vAlign w:val="center"/>
          </w:tcPr>
          <w:p w14:paraId="1AC834C8" w14:textId="77777777" w:rsidR="00585487" w:rsidRPr="00756AB5" w:rsidRDefault="001B6005" w:rsidP="001B6005">
            <w:pPr>
              <w:spacing w:line="250" w:lineRule="exact"/>
              <w:jc w:val="center"/>
              <w:rPr>
                <w:rFonts w:ascii="Trebuchet MS" w:hAnsi="Trebuchet MS" w:cs="Arial"/>
                <w:sz w:val="18"/>
                <w:szCs w:val="18"/>
                <w:lang w:val="en-US"/>
              </w:rPr>
            </w:pPr>
            <w:r>
              <w:rPr>
                <w:rFonts w:ascii="Trebuchet MS" w:hAnsi="Trebuchet MS" w:cs="Arial"/>
                <w:sz w:val="18"/>
                <w:szCs w:val="18"/>
                <w:lang w:val="en-US"/>
              </w:rPr>
              <w:t>3</w:t>
            </w:r>
            <w:r w:rsidRPr="001B6005">
              <w:rPr>
                <w:rFonts w:ascii="Trebuchet MS" w:hAnsi="Trebuchet MS" w:cs="Arial"/>
                <w:sz w:val="18"/>
                <w:szCs w:val="18"/>
                <w:vertAlign w:val="superscript"/>
                <w:lang w:val="en-US"/>
              </w:rPr>
              <w:t>rd</w:t>
            </w:r>
            <w:r>
              <w:rPr>
                <w:rFonts w:ascii="Trebuchet MS" w:hAnsi="Trebuchet MS" w:cs="Arial"/>
                <w:sz w:val="18"/>
                <w:szCs w:val="18"/>
                <w:lang w:val="en-US"/>
              </w:rPr>
              <w:t xml:space="preserve"> </w:t>
            </w:r>
            <w:r w:rsidR="00585487" w:rsidRPr="00756AB5">
              <w:rPr>
                <w:rFonts w:ascii="Trebuchet MS" w:hAnsi="Trebuchet MS" w:cs="Arial"/>
                <w:sz w:val="18"/>
                <w:szCs w:val="18"/>
                <w:lang w:val="en-US"/>
              </w:rPr>
              <w:t>- 2009</w:t>
            </w:r>
          </w:p>
        </w:tc>
        <w:tc>
          <w:tcPr>
            <w:tcW w:w="1213" w:type="dxa"/>
            <w:vAlign w:val="center"/>
          </w:tcPr>
          <w:p w14:paraId="0D9D8EB6"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47</w:t>
            </w:r>
          </w:p>
        </w:tc>
        <w:tc>
          <w:tcPr>
            <w:tcW w:w="1374" w:type="dxa"/>
            <w:vAlign w:val="center"/>
          </w:tcPr>
          <w:p w14:paraId="70789C7A"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20</w:t>
            </w:r>
          </w:p>
        </w:tc>
        <w:tc>
          <w:tcPr>
            <w:tcW w:w="1373" w:type="dxa"/>
            <w:vAlign w:val="center"/>
          </w:tcPr>
          <w:p w14:paraId="5E17F5A5"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17</w:t>
            </w:r>
          </w:p>
        </w:tc>
        <w:tc>
          <w:tcPr>
            <w:tcW w:w="1440" w:type="dxa"/>
            <w:vAlign w:val="center"/>
          </w:tcPr>
          <w:p w14:paraId="5837A869"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0</w:t>
            </w:r>
          </w:p>
        </w:tc>
        <w:tc>
          <w:tcPr>
            <w:tcW w:w="1368" w:type="dxa"/>
            <w:vAlign w:val="center"/>
          </w:tcPr>
          <w:p w14:paraId="6A44AC71"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3</w:t>
            </w:r>
          </w:p>
        </w:tc>
      </w:tr>
      <w:tr w:rsidR="00585487" w:rsidRPr="00756AB5" w14:paraId="7723FEF6" w14:textId="77777777">
        <w:trPr>
          <w:trHeight w:val="350"/>
        </w:trPr>
        <w:tc>
          <w:tcPr>
            <w:tcW w:w="1620" w:type="dxa"/>
            <w:vAlign w:val="center"/>
          </w:tcPr>
          <w:p w14:paraId="5C7178A1" w14:textId="77777777" w:rsidR="00585487" w:rsidRPr="00756AB5" w:rsidRDefault="001B6005" w:rsidP="001B6005">
            <w:pPr>
              <w:spacing w:line="250" w:lineRule="exact"/>
              <w:jc w:val="center"/>
              <w:rPr>
                <w:rFonts w:ascii="Trebuchet MS" w:hAnsi="Trebuchet MS" w:cs="Arial"/>
                <w:sz w:val="18"/>
                <w:szCs w:val="18"/>
                <w:lang w:val="en-US"/>
              </w:rPr>
            </w:pPr>
            <w:r>
              <w:rPr>
                <w:rFonts w:ascii="Trebuchet MS" w:hAnsi="Trebuchet MS" w:cs="Arial"/>
                <w:sz w:val="18"/>
                <w:szCs w:val="18"/>
                <w:lang w:val="en-US"/>
              </w:rPr>
              <w:t>4</w:t>
            </w:r>
            <w:r w:rsidRPr="001B6005">
              <w:rPr>
                <w:rFonts w:ascii="Trebuchet MS" w:hAnsi="Trebuchet MS" w:cs="Arial"/>
                <w:sz w:val="18"/>
                <w:szCs w:val="18"/>
                <w:vertAlign w:val="superscript"/>
                <w:lang w:val="en-US"/>
              </w:rPr>
              <w:t>th</w:t>
            </w:r>
            <w:r>
              <w:rPr>
                <w:rFonts w:ascii="Trebuchet MS" w:hAnsi="Trebuchet MS" w:cs="Arial"/>
                <w:sz w:val="18"/>
                <w:szCs w:val="18"/>
                <w:lang w:val="en-US"/>
              </w:rPr>
              <w:t xml:space="preserve"> </w:t>
            </w:r>
            <w:r w:rsidR="00585487" w:rsidRPr="00756AB5">
              <w:rPr>
                <w:rFonts w:ascii="Trebuchet MS" w:hAnsi="Trebuchet MS" w:cs="Arial"/>
                <w:sz w:val="18"/>
                <w:szCs w:val="18"/>
                <w:lang w:val="en-US"/>
              </w:rPr>
              <w:t>– 2010</w:t>
            </w:r>
          </w:p>
        </w:tc>
        <w:tc>
          <w:tcPr>
            <w:tcW w:w="1213" w:type="dxa"/>
            <w:vAlign w:val="center"/>
          </w:tcPr>
          <w:p w14:paraId="082DA8A9"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53</w:t>
            </w:r>
          </w:p>
        </w:tc>
        <w:tc>
          <w:tcPr>
            <w:tcW w:w="1374" w:type="dxa"/>
            <w:vAlign w:val="center"/>
          </w:tcPr>
          <w:p w14:paraId="5AAC0BA6"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17</w:t>
            </w:r>
          </w:p>
        </w:tc>
        <w:tc>
          <w:tcPr>
            <w:tcW w:w="1373" w:type="dxa"/>
            <w:vAlign w:val="center"/>
          </w:tcPr>
          <w:p w14:paraId="1547B83F"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16</w:t>
            </w:r>
          </w:p>
        </w:tc>
        <w:tc>
          <w:tcPr>
            <w:tcW w:w="1440" w:type="dxa"/>
            <w:vAlign w:val="center"/>
          </w:tcPr>
          <w:p w14:paraId="7B7413A9"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0</w:t>
            </w:r>
          </w:p>
        </w:tc>
        <w:tc>
          <w:tcPr>
            <w:tcW w:w="1368" w:type="dxa"/>
            <w:vAlign w:val="center"/>
          </w:tcPr>
          <w:p w14:paraId="2F23453D"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1</w:t>
            </w:r>
          </w:p>
        </w:tc>
      </w:tr>
      <w:tr w:rsidR="00585487" w:rsidRPr="00756AB5" w14:paraId="3FDCD74C" w14:textId="77777777">
        <w:trPr>
          <w:trHeight w:val="350"/>
        </w:trPr>
        <w:tc>
          <w:tcPr>
            <w:tcW w:w="1620" w:type="dxa"/>
            <w:vAlign w:val="center"/>
          </w:tcPr>
          <w:p w14:paraId="3AF92059" w14:textId="77777777" w:rsidR="00585487" w:rsidRPr="00756AB5" w:rsidRDefault="001B6005" w:rsidP="001B6005">
            <w:pPr>
              <w:spacing w:line="250" w:lineRule="exact"/>
              <w:jc w:val="center"/>
              <w:rPr>
                <w:rFonts w:ascii="Trebuchet MS" w:hAnsi="Trebuchet MS" w:cs="Arial"/>
                <w:sz w:val="18"/>
                <w:szCs w:val="18"/>
                <w:lang w:val="en-US"/>
              </w:rPr>
            </w:pPr>
            <w:r>
              <w:rPr>
                <w:rFonts w:ascii="Trebuchet MS" w:hAnsi="Trebuchet MS" w:cs="Arial"/>
                <w:sz w:val="18"/>
                <w:szCs w:val="18"/>
                <w:lang w:val="en-US"/>
              </w:rPr>
              <w:t>5</w:t>
            </w:r>
            <w:r w:rsidRPr="001B6005">
              <w:rPr>
                <w:rFonts w:ascii="Trebuchet MS" w:hAnsi="Trebuchet MS" w:cs="Arial"/>
                <w:sz w:val="18"/>
                <w:szCs w:val="18"/>
                <w:vertAlign w:val="superscript"/>
                <w:lang w:val="en-US"/>
              </w:rPr>
              <w:t>th</w:t>
            </w:r>
            <w:r>
              <w:rPr>
                <w:rFonts w:ascii="Trebuchet MS" w:hAnsi="Trebuchet MS" w:cs="Arial"/>
                <w:sz w:val="18"/>
                <w:szCs w:val="18"/>
                <w:lang w:val="en-US"/>
              </w:rPr>
              <w:t xml:space="preserve"> </w:t>
            </w:r>
            <w:r w:rsidR="00585487" w:rsidRPr="00756AB5">
              <w:rPr>
                <w:rFonts w:ascii="Trebuchet MS" w:hAnsi="Trebuchet MS" w:cs="Arial"/>
                <w:sz w:val="18"/>
                <w:szCs w:val="18"/>
                <w:lang w:val="en-US"/>
              </w:rPr>
              <w:t>– 2012</w:t>
            </w:r>
          </w:p>
        </w:tc>
        <w:tc>
          <w:tcPr>
            <w:tcW w:w="1213" w:type="dxa"/>
            <w:vAlign w:val="center"/>
          </w:tcPr>
          <w:p w14:paraId="025ACF47"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37</w:t>
            </w:r>
          </w:p>
        </w:tc>
        <w:tc>
          <w:tcPr>
            <w:tcW w:w="1374" w:type="dxa"/>
            <w:vAlign w:val="center"/>
          </w:tcPr>
          <w:p w14:paraId="70CE7B35"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10</w:t>
            </w:r>
          </w:p>
        </w:tc>
        <w:tc>
          <w:tcPr>
            <w:tcW w:w="1373" w:type="dxa"/>
            <w:vAlign w:val="center"/>
          </w:tcPr>
          <w:p w14:paraId="3C5984BC"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9</w:t>
            </w:r>
          </w:p>
        </w:tc>
        <w:tc>
          <w:tcPr>
            <w:tcW w:w="1440" w:type="dxa"/>
            <w:vAlign w:val="center"/>
          </w:tcPr>
          <w:p w14:paraId="51460107"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0</w:t>
            </w:r>
          </w:p>
        </w:tc>
        <w:tc>
          <w:tcPr>
            <w:tcW w:w="1368" w:type="dxa"/>
            <w:vAlign w:val="center"/>
          </w:tcPr>
          <w:p w14:paraId="05A2567E"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1</w:t>
            </w:r>
          </w:p>
        </w:tc>
      </w:tr>
      <w:tr w:rsidR="00585487" w:rsidRPr="00756AB5" w14:paraId="718CBB80" w14:textId="77777777">
        <w:trPr>
          <w:trHeight w:val="350"/>
        </w:trPr>
        <w:tc>
          <w:tcPr>
            <w:tcW w:w="1620" w:type="dxa"/>
            <w:vAlign w:val="center"/>
          </w:tcPr>
          <w:p w14:paraId="163C48F1" w14:textId="77777777" w:rsidR="00585487" w:rsidRPr="00756AB5" w:rsidRDefault="001B6005" w:rsidP="001B6005">
            <w:pPr>
              <w:spacing w:line="250" w:lineRule="exact"/>
              <w:jc w:val="center"/>
              <w:rPr>
                <w:rFonts w:ascii="Trebuchet MS" w:hAnsi="Trebuchet MS" w:cs="Arial"/>
                <w:sz w:val="18"/>
                <w:szCs w:val="18"/>
                <w:lang w:val="en-US"/>
              </w:rPr>
            </w:pPr>
            <w:r>
              <w:rPr>
                <w:rFonts w:ascii="Trebuchet MS" w:hAnsi="Trebuchet MS" w:cs="Arial"/>
                <w:sz w:val="18"/>
                <w:szCs w:val="18"/>
                <w:lang w:val="en-US"/>
              </w:rPr>
              <w:t>6</w:t>
            </w:r>
            <w:r w:rsidRPr="001B6005">
              <w:rPr>
                <w:rFonts w:ascii="Trebuchet MS" w:hAnsi="Trebuchet MS" w:cs="Arial"/>
                <w:sz w:val="18"/>
                <w:szCs w:val="18"/>
                <w:vertAlign w:val="superscript"/>
                <w:lang w:val="en-US"/>
              </w:rPr>
              <w:t>th</w:t>
            </w:r>
            <w:r>
              <w:rPr>
                <w:rFonts w:ascii="Trebuchet MS" w:hAnsi="Trebuchet MS" w:cs="Arial"/>
                <w:sz w:val="18"/>
                <w:szCs w:val="18"/>
                <w:lang w:val="en-US"/>
              </w:rPr>
              <w:t xml:space="preserve"> </w:t>
            </w:r>
            <w:r w:rsidR="00585487" w:rsidRPr="00756AB5">
              <w:rPr>
                <w:rFonts w:ascii="Trebuchet MS" w:hAnsi="Trebuchet MS" w:cs="Arial"/>
                <w:sz w:val="18"/>
                <w:szCs w:val="18"/>
                <w:lang w:val="en-US"/>
              </w:rPr>
              <w:t>- 2013</w:t>
            </w:r>
          </w:p>
        </w:tc>
        <w:tc>
          <w:tcPr>
            <w:tcW w:w="1213" w:type="dxa"/>
            <w:vAlign w:val="center"/>
          </w:tcPr>
          <w:p w14:paraId="21C70039"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63</w:t>
            </w:r>
          </w:p>
        </w:tc>
        <w:tc>
          <w:tcPr>
            <w:tcW w:w="1374" w:type="dxa"/>
            <w:vAlign w:val="center"/>
          </w:tcPr>
          <w:p w14:paraId="6A6046CC"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8</w:t>
            </w:r>
          </w:p>
        </w:tc>
        <w:tc>
          <w:tcPr>
            <w:tcW w:w="1373" w:type="dxa"/>
            <w:vAlign w:val="center"/>
          </w:tcPr>
          <w:p w14:paraId="0A88F3E1"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7</w:t>
            </w:r>
          </w:p>
        </w:tc>
        <w:tc>
          <w:tcPr>
            <w:tcW w:w="1440" w:type="dxa"/>
            <w:vAlign w:val="center"/>
          </w:tcPr>
          <w:p w14:paraId="4300A434"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0</w:t>
            </w:r>
          </w:p>
        </w:tc>
        <w:tc>
          <w:tcPr>
            <w:tcW w:w="1368" w:type="dxa"/>
            <w:vAlign w:val="center"/>
          </w:tcPr>
          <w:p w14:paraId="0AA831D7"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1</w:t>
            </w:r>
          </w:p>
        </w:tc>
      </w:tr>
      <w:tr w:rsidR="00585487" w:rsidRPr="00756AB5" w14:paraId="76BAE788" w14:textId="77777777">
        <w:trPr>
          <w:trHeight w:val="350"/>
        </w:trPr>
        <w:tc>
          <w:tcPr>
            <w:tcW w:w="1620" w:type="dxa"/>
            <w:vAlign w:val="center"/>
          </w:tcPr>
          <w:p w14:paraId="3F0218C2" w14:textId="77777777" w:rsidR="00585487" w:rsidRPr="00756AB5" w:rsidRDefault="001B6005" w:rsidP="001B6005">
            <w:pPr>
              <w:spacing w:line="250" w:lineRule="exact"/>
              <w:jc w:val="center"/>
              <w:rPr>
                <w:rFonts w:ascii="Trebuchet MS" w:hAnsi="Trebuchet MS" w:cs="Arial"/>
                <w:sz w:val="18"/>
                <w:szCs w:val="18"/>
                <w:lang w:val="en-US"/>
              </w:rPr>
            </w:pPr>
            <w:r>
              <w:rPr>
                <w:rFonts w:ascii="Trebuchet MS" w:hAnsi="Trebuchet MS" w:cs="Arial"/>
                <w:sz w:val="18"/>
                <w:szCs w:val="18"/>
                <w:lang w:val="en-US"/>
              </w:rPr>
              <w:t>7</w:t>
            </w:r>
            <w:r w:rsidR="00585487" w:rsidRPr="001B6005">
              <w:rPr>
                <w:rFonts w:ascii="Trebuchet MS" w:hAnsi="Trebuchet MS" w:cs="Arial"/>
                <w:sz w:val="18"/>
                <w:szCs w:val="18"/>
                <w:vertAlign w:val="superscript"/>
                <w:lang w:val="en-US"/>
              </w:rPr>
              <w:t>th</w:t>
            </w:r>
            <w:r>
              <w:rPr>
                <w:rFonts w:ascii="Trebuchet MS" w:hAnsi="Trebuchet MS" w:cs="Arial"/>
                <w:sz w:val="18"/>
                <w:szCs w:val="18"/>
                <w:lang w:val="en-US"/>
              </w:rPr>
              <w:t xml:space="preserve"> </w:t>
            </w:r>
            <w:r w:rsidR="00585487" w:rsidRPr="00756AB5">
              <w:rPr>
                <w:rFonts w:ascii="Trebuchet MS" w:hAnsi="Trebuchet MS" w:cs="Arial"/>
                <w:sz w:val="18"/>
                <w:szCs w:val="18"/>
                <w:lang w:val="en-US"/>
              </w:rPr>
              <w:t>- 2014</w:t>
            </w:r>
          </w:p>
        </w:tc>
        <w:tc>
          <w:tcPr>
            <w:tcW w:w="1213" w:type="dxa"/>
            <w:vAlign w:val="center"/>
          </w:tcPr>
          <w:p w14:paraId="4E7C9CAC"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35</w:t>
            </w:r>
          </w:p>
        </w:tc>
        <w:tc>
          <w:tcPr>
            <w:tcW w:w="1374" w:type="dxa"/>
            <w:vAlign w:val="center"/>
          </w:tcPr>
          <w:p w14:paraId="1D93564B"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8</w:t>
            </w:r>
          </w:p>
        </w:tc>
        <w:tc>
          <w:tcPr>
            <w:tcW w:w="1373" w:type="dxa"/>
            <w:vAlign w:val="center"/>
          </w:tcPr>
          <w:p w14:paraId="38622CA0"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8</w:t>
            </w:r>
          </w:p>
        </w:tc>
        <w:tc>
          <w:tcPr>
            <w:tcW w:w="1440" w:type="dxa"/>
            <w:vAlign w:val="center"/>
          </w:tcPr>
          <w:p w14:paraId="2956C480"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0</w:t>
            </w:r>
          </w:p>
        </w:tc>
        <w:tc>
          <w:tcPr>
            <w:tcW w:w="1368" w:type="dxa"/>
            <w:vAlign w:val="center"/>
          </w:tcPr>
          <w:p w14:paraId="00BD3C31" w14:textId="77777777" w:rsidR="00585487" w:rsidRPr="00756AB5" w:rsidRDefault="00585487"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0</w:t>
            </w:r>
          </w:p>
        </w:tc>
      </w:tr>
      <w:tr w:rsidR="00585487" w:rsidRPr="00756AB5" w14:paraId="318777CD" w14:textId="77777777">
        <w:trPr>
          <w:trHeight w:val="350"/>
        </w:trPr>
        <w:tc>
          <w:tcPr>
            <w:tcW w:w="1620" w:type="dxa"/>
            <w:vAlign w:val="center"/>
          </w:tcPr>
          <w:p w14:paraId="7B515466" w14:textId="77777777" w:rsidR="00585487" w:rsidRPr="00756AB5" w:rsidRDefault="001B6005" w:rsidP="001B6005">
            <w:pPr>
              <w:spacing w:line="250" w:lineRule="exact"/>
              <w:jc w:val="center"/>
              <w:rPr>
                <w:rFonts w:ascii="Trebuchet MS" w:hAnsi="Trebuchet MS" w:cs="Arial"/>
                <w:sz w:val="18"/>
                <w:szCs w:val="18"/>
                <w:lang w:val="en-US"/>
              </w:rPr>
            </w:pPr>
            <w:r>
              <w:rPr>
                <w:rFonts w:ascii="Trebuchet MS" w:hAnsi="Trebuchet MS" w:cs="Arial"/>
                <w:sz w:val="18"/>
                <w:szCs w:val="18"/>
                <w:lang w:val="en-US"/>
              </w:rPr>
              <w:t>8</w:t>
            </w:r>
            <w:r w:rsidR="00585487" w:rsidRPr="001B6005">
              <w:rPr>
                <w:rFonts w:ascii="Trebuchet MS" w:hAnsi="Trebuchet MS" w:cs="Arial"/>
                <w:sz w:val="18"/>
                <w:szCs w:val="18"/>
                <w:vertAlign w:val="superscript"/>
                <w:lang w:val="en-US"/>
              </w:rPr>
              <w:t>th</w:t>
            </w:r>
            <w:r>
              <w:rPr>
                <w:rFonts w:ascii="Trebuchet MS" w:hAnsi="Trebuchet MS" w:cs="Arial"/>
                <w:sz w:val="18"/>
                <w:szCs w:val="18"/>
                <w:lang w:val="en-US"/>
              </w:rPr>
              <w:t xml:space="preserve"> </w:t>
            </w:r>
            <w:r w:rsidR="00585487" w:rsidRPr="00756AB5">
              <w:rPr>
                <w:rFonts w:ascii="Trebuchet MS" w:hAnsi="Trebuchet MS" w:cs="Arial"/>
                <w:sz w:val="18"/>
                <w:szCs w:val="18"/>
                <w:lang w:val="en-US"/>
              </w:rPr>
              <w:t>- 2015</w:t>
            </w:r>
          </w:p>
        </w:tc>
        <w:tc>
          <w:tcPr>
            <w:tcW w:w="1213" w:type="dxa"/>
            <w:vAlign w:val="center"/>
          </w:tcPr>
          <w:p w14:paraId="7A1FCC5B" w14:textId="77777777" w:rsidR="00585487" w:rsidRPr="00DA03E5" w:rsidRDefault="00585487" w:rsidP="00335822">
            <w:pPr>
              <w:spacing w:line="250" w:lineRule="exact"/>
              <w:jc w:val="center"/>
              <w:rPr>
                <w:rFonts w:ascii="Trebuchet MS" w:hAnsi="Trebuchet MS" w:cs="Arial"/>
                <w:sz w:val="18"/>
                <w:szCs w:val="18"/>
                <w:lang w:val="en-US"/>
              </w:rPr>
            </w:pPr>
            <w:r w:rsidRPr="00DA03E5">
              <w:rPr>
                <w:rFonts w:ascii="Trebuchet MS" w:hAnsi="Trebuchet MS" w:cs="Arial"/>
                <w:sz w:val="18"/>
                <w:szCs w:val="18"/>
                <w:lang w:val="en-US"/>
              </w:rPr>
              <w:t>64</w:t>
            </w:r>
          </w:p>
        </w:tc>
        <w:tc>
          <w:tcPr>
            <w:tcW w:w="1374" w:type="dxa"/>
            <w:vAlign w:val="center"/>
          </w:tcPr>
          <w:p w14:paraId="30EFB047" w14:textId="77777777" w:rsidR="00585487" w:rsidRPr="00DA03E5" w:rsidRDefault="00585487" w:rsidP="00335822">
            <w:pPr>
              <w:spacing w:line="250" w:lineRule="exact"/>
              <w:jc w:val="center"/>
              <w:rPr>
                <w:rFonts w:ascii="Trebuchet MS" w:hAnsi="Trebuchet MS" w:cs="Arial"/>
                <w:sz w:val="18"/>
                <w:szCs w:val="18"/>
                <w:lang w:val="en-US"/>
              </w:rPr>
            </w:pPr>
            <w:r w:rsidRPr="00DA03E5">
              <w:rPr>
                <w:rFonts w:ascii="Trebuchet MS" w:hAnsi="Trebuchet MS" w:cs="Arial"/>
                <w:sz w:val="18"/>
                <w:szCs w:val="18"/>
                <w:lang w:val="en-US"/>
              </w:rPr>
              <w:t>8</w:t>
            </w:r>
          </w:p>
        </w:tc>
        <w:tc>
          <w:tcPr>
            <w:tcW w:w="1373" w:type="dxa"/>
            <w:vAlign w:val="center"/>
          </w:tcPr>
          <w:p w14:paraId="764A58F3" w14:textId="77777777" w:rsidR="00585487" w:rsidRPr="00756AB5" w:rsidRDefault="00710BEB"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7</w:t>
            </w:r>
          </w:p>
        </w:tc>
        <w:tc>
          <w:tcPr>
            <w:tcW w:w="1440" w:type="dxa"/>
            <w:vAlign w:val="center"/>
          </w:tcPr>
          <w:p w14:paraId="1D435538" w14:textId="77777777" w:rsidR="00585487" w:rsidRPr="00756AB5" w:rsidRDefault="00710BEB"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0</w:t>
            </w:r>
          </w:p>
        </w:tc>
        <w:tc>
          <w:tcPr>
            <w:tcW w:w="1368" w:type="dxa"/>
            <w:vAlign w:val="center"/>
          </w:tcPr>
          <w:p w14:paraId="3B29113F" w14:textId="77777777" w:rsidR="00585487" w:rsidRPr="00756AB5" w:rsidRDefault="00710BEB"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1</w:t>
            </w:r>
          </w:p>
        </w:tc>
      </w:tr>
      <w:tr w:rsidR="00710BEB" w:rsidRPr="00756AB5" w14:paraId="2A0F1297" w14:textId="77777777">
        <w:trPr>
          <w:trHeight w:val="350"/>
        </w:trPr>
        <w:tc>
          <w:tcPr>
            <w:tcW w:w="1620" w:type="dxa"/>
            <w:vAlign w:val="center"/>
          </w:tcPr>
          <w:p w14:paraId="350BCC1D" w14:textId="77777777" w:rsidR="00710BEB" w:rsidRPr="00756AB5" w:rsidRDefault="001B6005" w:rsidP="001B6005">
            <w:pPr>
              <w:spacing w:line="250" w:lineRule="exact"/>
              <w:jc w:val="center"/>
              <w:rPr>
                <w:rFonts w:ascii="Trebuchet MS" w:hAnsi="Trebuchet MS" w:cs="Arial"/>
                <w:sz w:val="18"/>
                <w:szCs w:val="18"/>
                <w:lang w:val="en-US"/>
              </w:rPr>
            </w:pPr>
            <w:r>
              <w:rPr>
                <w:rFonts w:ascii="Trebuchet MS" w:hAnsi="Trebuchet MS" w:cs="Arial"/>
                <w:sz w:val="18"/>
                <w:szCs w:val="18"/>
                <w:lang w:val="en-US"/>
              </w:rPr>
              <w:t>9</w:t>
            </w:r>
            <w:r w:rsidR="00710BEB" w:rsidRPr="001B6005">
              <w:rPr>
                <w:rFonts w:ascii="Trebuchet MS" w:hAnsi="Trebuchet MS" w:cs="Arial"/>
                <w:sz w:val="18"/>
                <w:szCs w:val="18"/>
                <w:vertAlign w:val="superscript"/>
                <w:lang w:val="en-US"/>
              </w:rPr>
              <w:t>th</w:t>
            </w:r>
            <w:r>
              <w:rPr>
                <w:rFonts w:ascii="Trebuchet MS" w:hAnsi="Trebuchet MS" w:cs="Arial"/>
                <w:sz w:val="18"/>
                <w:szCs w:val="18"/>
                <w:lang w:val="en-US"/>
              </w:rPr>
              <w:t xml:space="preserve"> </w:t>
            </w:r>
            <w:r w:rsidR="00710BEB" w:rsidRPr="00756AB5">
              <w:rPr>
                <w:rFonts w:ascii="Trebuchet MS" w:hAnsi="Trebuchet MS" w:cs="Arial"/>
                <w:sz w:val="18"/>
                <w:szCs w:val="18"/>
                <w:lang w:val="en-US"/>
              </w:rPr>
              <w:t>– 2016</w:t>
            </w:r>
          </w:p>
        </w:tc>
        <w:tc>
          <w:tcPr>
            <w:tcW w:w="1213" w:type="dxa"/>
            <w:vAlign w:val="center"/>
          </w:tcPr>
          <w:p w14:paraId="20A249CE" w14:textId="77777777" w:rsidR="00710BEB" w:rsidRPr="00DA03E5" w:rsidRDefault="00710BEB" w:rsidP="00335822">
            <w:pPr>
              <w:spacing w:line="250" w:lineRule="exact"/>
              <w:jc w:val="center"/>
              <w:rPr>
                <w:rFonts w:ascii="Trebuchet MS" w:hAnsi="Trebuchet MS" w:cs="Arial"/>
                <w:sz w:val="18"/>
                <w:szCs w:val="18"/>
                <w:lang w:val="en-US"/>
              </w:rPr>
            </w:pPr>
            <w:r w:rsidRPr="00DA03E5">
              <w:rPr>
                <w:rFonts w:ascii="Trebuchet MS" w:hAnsi="Trebuchet MS" w:cs="Arial"/>
                <w:sz w:val="18"/>
                <w:szCs w:val="18"/>
                <w:lang w:val="en-US"/>
              </w:rPr>
              <w:t>45</w:t>
            </w:r>
          </w:p>
        </w:tc>
        <w:tc>
          <w:tcPr>
            <w:tcW w:w="1374" w:type="dxa"/>
            <w:vAlign w:val="center"/>
          </w:tcPr>
          <w:p w14:paraId="0CF63270" w14:textId="77777777" w:rsidR="00710BEB" w:rsidRPr="00DA03E5" w:rsidRDefault="00710BEB" w:rsidP="00335822">
            <w:pPr>
              <w:spacing w:line="250" w:lineRule="exact"/>
              <w:jc w:val="center"/>
              <w:rPr>
                <w:rFonts w:ascii="Trebuchet MS" w:hAnsi="Trebuchet MS" w:cs="Arial"/>
                <w:sz w:val="18"/>
                <w:szCs w:val="18"/>
                <w:lang w:val="en-US"/>
              </w:rPr>
            </w:pPr>
            <w:r w:rsidRPr="00DA03E5">
              <w:rPr>
                <w:rFonts w:ascii="Trebuchet MS" w:hAnsi="Trebuchet MS" w:cs="Arial"/>
                <w:sz w:val="18"/>
                <w:szCs w:val="18"/>
                <w:lang w:val="en-US"/>
              </w:rPr>
              <w:t>5</w:t>
            </w:r>
          </w:p>
        </w:tc>
        <w:tc>
          <w:tcPr>
            <w:tcW w:w="1373" w:type="dxa"/>
            <w:vAlign w:val="center"/>
          </w:tcPr>
          <w:p w14:paraId="5BF9BAEB" w14:textId="77777777" w:rsidR="00710BEB" w:rsidRPr="00756AB5" w:rsidRDefault="001B6005" w:rsidP="001B6005">
            <w:pPr>
              <w:spacing w:line="250" w:lineRule="exact"/>
              <w:jc w:val="center"/>
              <w:rPr>
                <w:rFonts w:ascii="Trebuchet MS" w:hAnsi="Trebuchet MS" w:cs="Arial"/>
                <w:sz w:val="18"/>
                <w:szCs w:val="18"/>
                <w:lang w:val="en-US"/>
              </w:rPr>
            </w:pPr>
            <w:r>
              <w:rPr>
                <w:rFonts w:ascii="Trebuchet MS" w:hAnsi="Trebuchet MS" w:cs="Arial"/>
                <w:sz w:val="18"/>
                <w:szCs w:val="18"/>
                <w:lang w:val="en-US"/>
              </w:rPr>
              <w:t>5</w:t>
            </w:r>
          </w:p>
        </w:tc>
        <w:tc>
          <w:tcPr>
            <w:tcW w:w="1440" w:type="dxa"/>
            <w:vAlign w:val="center"/>
          </w:tcPr>
          <w:p w14:paraId="1684A71C" w14:textId="77777777" w:rsidR="00710BEB" w:rsidRPr="00756AB5" w:rsidRDefault="001B6005" w:rsidP="00335822">
            <w:pPr>
              <w:spacing w:line="250" w:lineRule="exact"/>
              <w:jc w:val="center"/>
              <w:rPr>
                <w:rFonts w:ascii="Trebuchet MS" w:hAnsi="Trebuchet MS" w:cs="Arial"/>
                <w:sz w:val="18"/>
                <w:szCs w:val="18"/>
                <w:lang w:val="en-US"/>
              </w:rPr>
            </w:pPr>
            <w:r>
              <w:rPr>
                <w:rFonts w:ascii="Trebuchet MS" w:hAnsi="Trebuchet MS" w:cs="Arial"/>
                <w:sz w:val="18"/>
                <w:szCs w:val="18"/>
                <w:lang w:val="en-US"/>
              </w:rPr>
              <w:t>0</w:t>
            </w:r>
          </w:p>
        </w:tc>
        <w:tc>
          <w:tcPr>
            <w:tcW w:w="1368" w:type="dxa"/>
            <w:vAlign w:val="center"/>
          </w:tcPr>
          <w:p w14:paraId="7A0B9990" w14:textId="77777777" w:rsidR="00710BEB" w:rsidRPr="00756AB5" w:rsidRDefault="00710BEB" w:rsidP="00335822">
            <w:pPr>
              <w:spacing w:line="250" w:lineRule="exact"/>
              <w:jc w:val="center"/>
              <w:rPr>
                <w:rFonts w:ascii="Trebuchet MS" w:hAnsi="Trebuchet MS" w:cs="Arial"/>
                <w:sz w:val="18"/>
                <w:szCs w:val="18"/>
                <w:lang w:val="en-US"/>
              </w:rPr>
            </w:pPr>
            <w:r w:rsidRPr="00756AB5">
              <w:rPr>
                <w:rFonts w:ascii="Trebuchet MS" w:hAnsi="Trebuchet MS" w:cs="Arial"/>
                <w:sz w:val="18"/>
                <w:szCs w:val="18"/>
                <w:lang w:val="en-US"/>
              </w:rPr>
              <w:t>0</w:t>
            </w:r>
          </w:p>
        </w:tc>
      </w:tr>
      <w:tr w:rsidR="00601752" w:rsidRPr="00756AB5" w14:paraId="23593ECB" w14:textId="77777777">
        <w:trPr>
          <w:trHeight w:val="350"/>
        </w:trPr>
        <w:tc>
          <w:tcPr>
            <w:tcW w:w="1620" w:type="dxa"/>
            <w:vAlign w:val="center"/>
          </w:tcPr>
          <w:p w14:paraId="1F48E647" w14:textId="77777777" w:rsidR="00601752" w:rsidRPr="00756AB5" w:rsidRDefault="001B6005" w:rsidP="001B6005">
            <w:pPr>
              <w:spacing w:line="250" w:lineRule="exact"/>
              <w:jc w:val="center"/>
              <w:rPr>
                <w:rFonts w:ascii="Trebuchet MS" w:hAnsi="Trebuchet MS" w:cs="Arial"/>
                <w:sz w:val="18"/>
                <w:szCs w:val="18"/>
                <w:lang w:val="en-US"/>
              </w:rPr>
            </w:pPr>
            <w:r>
              <w:rPr>
                <w:rFonts w:ascii="Trebuchet MS" w:hAnsi="Trebuchet MS" w:cs="Arial"/>
                <w:sz w:val="18"/>
                <w:szCs w:val="18"/>
                <w:lang w:val="en-US"/>
              </w:rPr>
              <w:t>10</w:t>
            </w:r>
            <w:r w:rsidR="00601752" w:rsidRPr="001B6005">
              <w:rPr>
                <w:rFonts w:ascii="Trebuchet MS" w:hAnsi="Trebuchet MS" w:cs="Arial"/>
                <w:sz w:val="18"/>
                <w:szCs w:val="18"/>
                <w:vertAlign w:val="superscript"/>
                <w:lang w:val="en-US"/>
              </w:rPr>
              <w:t>th</w:t>
            </w:r>
            <w:r>
              <w:rPr>
                <w:rFonts w:ascii="Trebuchet MS" w:hAnsi="Trebuchet MS" w:cs="Arial"/>
                <w:sz w:val="18"/>
                <w:szCs w:val="18"/>
                <w:lang w:val="en-US"/>
              </w:rPr>
              <w:t xml:space="preserve"> </w:t>
            </w:r>
            <w:r w:rsidR="00601752">
              <w:rPr>
                <w:rFonts w:ascii="Trebuchet MS" w:hAnsi="Trebuchet MS" w:cs="Arial"/>
                <w:sz w:val="18"/>
                <w:szCs w:val="18"/>
                <w:lang w:val="en-US"/>
              </w:rPr>
              <w:t>- 2017</w:t>
            </w:r>
          </w:p>
        </w:tc>
        <w:tc>
          <w:tcPr>
            <w:tcW w:w="1213" w:type="dxa"/>
            <w:vAlign w:val="center"/>
          </w:tcPr>
          <w:p w14:paraId="4AB6E6D8" w14:textId="77777777" w:rsidR="00601752" w:rsidRPr="00DA03E5" w:rsidRDefault="00601752" w:rsidP="00335822">
            <w:pPr>
              <w:spacing w:line="250" w:lineRule="exact"/>
              <w:jc w:val="center"/>
              <w:rPr>
                <w:rFonts w:ascii="Trebuchet MS" w:hAnsi="Trebuchet MS" w:cs="Arial"/>
                <w:sz w:val="18"/>
                <w:szCs w:val="18"/>
                <w:lang w:val="en-US"/>
              </w:rPr>
            </w:pPr>
            <w:r w:rsidRPr="00DA03E5">
              <w:rPr>
                <w:rFonts w:ascii="Trebuchet MS" w:hAnsi="Trebuchet MS" w:cs="Arial"/>
                <w:sz w:val="18"/>
                <w:szCs w:val="18"/>
                <w:lang w:val="en-US"/>
              </w:rPr>
              <w:t>41</w:t>
            </w:r>
          </w:p>
        </w:tc>
        <w:tc>
          <w:tcPr>
            <w:tcW w:w="1374" w:type="dxa"/>
            <w:vAlign w:val="center"/>
          </w:tcPr>
          <w:p w14:paraId="65C2B705" w14:textId="77777777" w:rsidR="00601752" w:rsidRPr="00DA03E5" w:rsidRDefault="00601752" w:rsidP="00335822">
            <w:pPr>
              <w:spacing w:line="250" w:lineRule="exact"/>
              <w:jc w:val="center"/>
              <w:rPr>
                <w:rFonts w:ascii="Trebuchet MS" w:hAnsi="Trebuchet MS" w:cs="Arial"/>
                <w:sz w:val="18"/>
                <w:szCs w:val="18"/>
                <w:lang w:val="en-US"/>
              </w:rPr>
            </w:pPr>
            <w:r w:rsidRPr="00DA03E5">
              <w:rPr>
                <w:rFonts w:ascii="Trebuchet MS" w:hAnsi="Trebuchet MS" w:cs="Arial"/>
                <w:sz w:val="18"/>
                <w:szCs w:val="18"/>
                <w:lang w:val="en-US"/>
              </w:rPr>
              <w:t>5</w:t>
            </w:r>
          </w:p>
        </w:tc>
        <w:tc>
          <w:tcPr>
            <w:tcW w:w="1373" w:type="dxa"/>
            <w:vAlign w:val="center"/>
          </w:tcPr>
          <w:p w14:paraId="79F430C0" w14:textId="77777777" w:rsidR="00601752" w:rsidRPr="00756AB5" w:rsidRDefault="001B6005" w:rsidP="001B6005">
            <w:pPr>
              <w:spacing w:line="250" w:lineRule="exact"/>
              <w:jc w:val="center"/>
              <w:rPr>
                <w:rFonts w:ascii="Trebuchet MS" w:hAnsi="Trebuchet MS" w:cs="Arial"/>
                <w:sz w:val="18"/>
                <w:szCs w:val="18"/>
                <w:lang w:val="en-US"/>
              </w:rPr>
            </w:pPr>
            <w:r>
              <w:rPr>
                <w:rFonts w:ascii="Trebuchet MS" w:hAnsi="Trebuchet MS" w:cs="Arial"/>
                <w:sz w:val="18"/>
                <w:szCs w:val="18"/>
                <w:lang w:val="en-US"/>
              </w:rPr>
              <w:t>4</w:t>
            </w:r>
          </w:p>
        </w:tc>
        <w:tc>
          <w:tcPr>
            <w:tcW w:w="1440" w:type="dxa"/>
            <w:vAlign w:val="center"/>
          </w:tcPr>
          <w:p w14:paraId="27FF3235" w14:textId="77777777" w:rsidR="00601752" w:rsidRPr="00756AB5" w:rsidRDefault="001B6005" w:rsidP="00335822">
            <w:pPr>
              <w:spacing w:line="250" w:lineRule="exact"/>
              <w:jc w:val="center"/>
              <w:rPr>
                <w:rFonts w:ascii="Trebuchet MS" w:hAnsi="Trebuchet MS" w:cs="Arial"/>
                <w:sz w:val="18"/>
                <w:szCs w:val="18"/>
                <w:lang w:val="en-US"/>
              </w:rPr>
            </w:pPr>
            <w:r>
              <w:rPr>
                <w:rFonts w:ascii="Trebuchet MS" w:hAnsi="Trebuchet MS" w:cs="Arial"/>
                <w:sz w:val="18"/>
                <w:szCs w:val="18"/>
                <w:lang w:val="en-US"/>
              </w:rPr>
              <w:t>0</w:t>
            </w:r>
          </w:p>
        </w:tc>
        <w:tc>
          <w:tcPr>
            <w:tcW w:w="1368" w:type="dxa"/>
            <w:vAlign w:val="center"/>
          </w:tcPr>
          <w:p w14:paraId="0435E9DC" w14:textId="77777777" w:rsidR="00601752" w:rsidRPr="00756AB5" w:rsidRDefault="001B6005" w:rsidP="00335822">
            <w:pPr>
              <w:spacing w:line="250" w:lineRule="exact"/>
              <w:jc w:val="center"/>
              <w:rPr>
                <w:rFonts w:ascii="Trebuchet MS" w:hAnsi="Trebuchet MS" w:cs="Arial"/>
                <w:sz w:val="18"/>
                <w:szCs w:val="18"/>
                <w:lang w:val="en-US"/>
              </w:rPr>
            </w:pPr>
            <w:r>
              <w:rPr>
                <w:rFonts w:ascii="Trebuchet MS" w:hAnsi="Trebuchet MS" w:cs="Arial"/>
                <w:sz w:val="18"/>
                <w:szCs w:val="18"/>
                <w:lang w:val="en-US"/>
              </w:rPr>
              <w:t>1</w:t>
            </w:r>
          </w:p>
        </w:tc>
      </w:tr>
      <w:tr w:rsidR="001B6005" w:rsidRPr="00756AB5" w14:paraId="71AF82D7" w14:textId="77777777">
        <w:trPr>
          <w:trHeight w:val="350"/>
        </w:trPr>
        <w:tc>
          <w:tcPr>
            <w:tcW w:w="1620" w:type="dxa"/>
            <w:vAlign w:val="center"/>
          </w:tcPr>
          <w:p w14:paraId="31CAA91F" w14:textId="77777777" w:rsidR="001B6005" w:rsidRPr="00441977" w:rsidRDefault="001B6005" w:rsidP="00601752">
            <w:pPr>
              <w:spacing w:line="250" w:lineRule="exact"/>
              <w:jc w:val="center"/>
              <w:rPr>
                <w:rFonts w:ascii="Trebuchet MS" w:hAnsi="Trebuchet MS" w:cs="Arial"/>
                <w:sz w:val="18"/>
                <w:szCs w:val="18"/>
                <w:lang w:val="en-US"/>
              </w:rPr>
            </w:pPr>
            <w:r w:rsidRPr="00441977">
              <w:rPr>
                <w:rFonts w:ascii="Trebuchet MS" w:hAnsi="Trebuchet MS" w:cs="Arial"/>
                <w:sz w:val="18"/>
                <w:szCs w:val="18"/>
                <w:lang w:val="en-US"/>
              </w:rPr>
              <w:t>11</w:t>
            </w:r>
            <w:r w:rsidRPr="00441977">
              <w:rPr>
                <w:rFonts w:ascii="Trebuchet MS" w:hAnsi="Trebuchet MS" w:cs="Arial"/>
                <w:sz w:val="18"/>
                <w:szCs w:val="18"/>
                <w:vertAlign w:val="superscript"/>
                <w:lang w:val="en-US"/>
              </w:rPr>
              <w:t>th</w:t>
            </w:r>
            <w:r w:rsidRPr="00441977">
              <w:rPr>
                <w:rFonts w:ascii="Trebuchet MS" w:hAnsi="Trebuchet MS" w:cs="Arial"/>
                <w:sz w:val="18"/>
                <w:szCs w:val="18"/>
                <w:lang w:val="en-US"/>
              </w:rPr>
              <w:t xml:space="preserve"> – 2018</w:t>
            </w:r>
          </w:p>
        </w:tc>
        <w:tc>
          <w:tcPr>
            <w:tcW w:w="1213" w:type="dxa"/>
            <w:vAlign w:val="center"/>
          </w:tcPr>
          <w:p w14:paraId="46C6C6A7" w14:textId="77777777" w:rsidR="001B6005" w:rsidRPr="00441977" w:rsidRDefault="001B6005" w:rsidP="00335822">
            <w:pPr>
              <w:spacing w:line="250" w:lineRule="exact"/>
              <w:jc w:val="center"/>
              <w:rPr>
                <w:rFonts w:ascii="Trebuchet MS" w:hAnsi="Trebuchet MS" w:cs="Arial"/>
                <w:sz w:val="18"/>
                <w:szCs w:val="18"/>
                <w:lang w:val="en-US"/>
              </w:rPr>
            </w:pPr>
            <w:r w:rsidRPr="00441977">
              <w:rPr>
                <w:rFonts w:ascii="Trebuchet MS" w:hAnsi="Trebuchet MS" w:cs="Arial"/>
                <w:sz w:val="18"/>
                <w:szCs w:val="18"/>
                <w:lang w:val="en-US"/>
              </w:rPr>
              <w:t>49</w:t>
            </w:r>
          </w:p>
        </w:tc>
        <w:tc>
          <w:tcPr>
            <w:tcW w:w="1374" w:type="dxa"/>
            <w:vAlign w:val="center"/>
          </w:tcPr>
          <w:p w14:paraId="52BFDDF1" w14:textId="77777777" w:rsidR="001B6005" w:rsidRPr="00441977" w:rsidRDefault="001B6005" w:rsidP="00335822">
            <w:pPr>
              <w:spacing w:line="250" w:lineRule="exact"/>
              <w:jc w:val="center"/>
              <w:rPr>
                <w:rFonts w:ascii="Trebuchet MS" w:hAnsi="Trebuchet MS" w:cs="Arial"/>
                <w:sz w:val="18"/>
                <w:szCs w:val="18"/>
                <w:lang w:val="en-US"/>
              </w:rPr>
            </w:pPr>
            <w:r w:rsidRPr="00441977">
              <w:rPr>
                <w:rFonts w:ascii="Trebuchet MS" w:hAnsi="Trebuchet MS" w:cs="Arial"/>
                <w:sz w:val="18"/>
                <w:szCs w:val="18"/>
                <w:lang w:val="en-US"/>
              </w:rPr>
              <w:t>7</w:t>
            </w:r>
          </w:p>
        </w:tc>
        <w:tc>
          <w:tcPr>
            <w:tcW w:w="1373" w:type="dxa"/>
            <w:vAlign w:val="center"/>
          </w:tcPr>
          <w:p w14:paraId="25B24842" w14:textId="77777777" w:rsidR="001B6005" w:rsidRPr="00441977" w:rsidRDefault="001B6005" w:rsidP="00335822">
            <w:pPr>
              <w:spacing w:line="250" w:lineRule="exact"/>
              <w:jc w:val="center"/>
              <w:rPr>
                <w:rFonts w:ascii="Trebuchet MS" w:hAnsi="Trebuchet MS" w:cs="Arial"/>
                <w:sz w:val="18"/>
                <w:szCs w:val="18"/>
                <w:lang w:val="en-US"/>
              </w:rPr>
            </w:pPr>
            <w:r w:rsidRPr="00441977">
              <w:rPr>
                <w:rFonts w:ascii="Trebuchet MS" w:hAnsi="Trebuchet MS" w:cs="Arial"/>
                <w:sz w:val="18"/>
                <w:szCs w:val="18"/>
                <w:lang w:val="en-US"/>
              </w:rPr>
              <w:t>7</w:t>
            </w:r>
          </w:p>
        </w:tc>
        <w:tc>
          <w:tcPr>
            <w:tcW w:w="1440" w:type="dxa"/>
            <w:vAlign w:val="center"/>
          </w:tcPr>
          <w:p w14:paraId="438AE06C" w14:textId="77777777" w:rsidR="001B6005" w:rsidRPr="00441977" w:rsidRDefault="001B6005" w:rsidP="00335822">
            <w:pPr>
              <w:spacing w:line="250" w:lineRule="exact"/>
              <w:jc w:val="center"/>
              <w:rPr>
                <w:rFonts w:ascii="Trebuchet MS" w:hAnsi="Trebuchet MS" w:cs="Arial"/>
                <w:sz w:val="18"/>
                <w:szCs w:val="18"/>
                <w:lang w:val="en-US"/>
              </w:rPr>
            </w:pPr>
            <w:r w:rsidRPr="00441977">
              <w:rPr>
                <w:rFonts w:ascii="Trebuchet MS" w:hAnsi="Trebuchet MS" w:cs="Arial"/>
                <w:sz w:val="18"/>
                <w:szCs w:val="18"/>
                <w:lang w:val="en-US"/>
              </w:rPr>
              <w:t>0</w:t>
            </w:r>
          </w:p>
        </w:tc>
        <w:tc>
          <w:tcPr>
            <w:tcW w:w="1368" w:type="dxa"/>
            <w:vAlign w:val="center"/>
          </w:tcPr>
          <w:p w14:paraId="41D05DE9" w14:textId="77777777" w:rsidR="001B6005" w:rsidRPr="00441977" w:rsidRDefault="001B6005" w:rsidP="00335822">
            <w:pPr>
              <w:spacing w:line="250" w:lineRule="exact"/>
              <w:jc w:val="center"/>
              <w:rPr>
                <w:rFonts w:ascii="Trebuchet MS" w:hAnsi="Trebuchet MS" w:cs="Arial"/>
                <w:sz w:val="18"/>
                <w:szCs w:val="18"/>
                <w:lang w:val="en-US"/>
              </w:rPr>
            </w:pPr>
            <w:r w:rsidRPr="00441977">
              <w:rPr>
                <w:rFonts w:ascii="Trebuchet MS" w:hAnsi="Trebuchet MS" w:cs="Arial"/>
                <w:sz w:val="18"/>
                <w:szCs w:val="18"/>
                <w:lang w:val="en-US"/>
              </w:rPr>
              <w:t>0</w:t>
            </w:r>
          </w:p>
        </w:tc>
      </w:tr>
      <w:tr w:rsidR="00441977" w:rsidRPr="00FD66D0" w14:paraId="57F1D8CF" w14:textId="77777777">
        <w:trPr>
          <w:trHeight w:val="350"/>
        </w:trPr>
        <w:tc>
          <w:tcPr>
            <w:tcW w:w="1620" w:type="dxa"/>
            <w:vAlign w:val="center"/>
          </w:tcPr>
          <w:p w14:paraId="753B7214" w14:textId="77777777"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lang w:val="en-US"/>
              </w:rPr>
              <w:t>12</w:t>
            </w:r>
            <w:r w:rsidRPr="00441977">
              <w:rPr>
                <w:rFonts w:ascii="Trebuchet MS" w:hAnsi="Trebuchet MS" w:cs="Arial"/>
                <w:sz w:val="18"/>
                <w:szCs w:val="18"/>
                <w:vertAlign w:val="superscript"/>
                <w:lang w:val="en-US"/>
              </w:rPr>
              <w:t>th</w:t>
            </w:r>
            <w:r w:rsidRPr="00441977">
              <w:rPr>
                <w:rFonts w:ascii="Trebuchet MS" w:hAnsi="Trebuchet MS" w:cs="Arial"/>
                <w:sz w:val="18"/>
                <w:szCs w:val="18"/>
                <w:lang w:val="en-US"/>
              </w:rPr>
              <w:t xml:space="preserve"> - 2019</w:t>
            </w:r>
          </w:p>
        </w:tc>
        <w:tc>
          <w:tcPr>
            <w:tcW w:w="1213" w:type="dxa"/>
            <w:vAlign w:val="center"/>
          </w:tcPr>
          <w:p w14:paraId="049472C3" w14:textId="5F6D64A8"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47</w:t>
            </w:r>
          </w:p>
        </w:tc>
        <w:tc>
          <w:tcPr>
            <w:tcW w:w="1374" w:type="dxa"/>
            <w:vAlign w:val="center"/>
          </w:tcPr>
          <w:p w14:paraId="4E03624E" w14:textId="69B0C223"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8</w:t>
            </w:r>
          </w:p>
        </w:tc>
        <w:tc>
          <w:tcPr>
            <w:tcW w:w="1373" w:type="dxa"/>
            <w:vAlign w:val="center"/>
          </w:tcPr>
          <w:p w14:paraId="72DF1E67" w14:textId="5C8BB4A0"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8</w:t>
            </w:r>
          </w:p>
        </w:tc>
        <w:tc>
          <w:tcPr>
            <w:tcW w:w="1440" w:type="dxa"/>
            <w:vAlign w:val="center"/>
          </w:tcPr>
          <w:p w14:paraId="749E4DFA" w14:textId="0B4D2FD1"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0</w:t>
            </w:r>
          </w:p>
        </w:tc>
        <w:tc>
          <w:tcPr>
            <w:tcW w:w="1368" w:type="dxa"/>
            <w:vAlign w:val="center"/>
          </w:tcPr>
          <w:p w14:paraId="782253B2" w14:textId="6EAC3E85"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0</w:t>
            </w:r>
          </w:p>
        </w:tc>
      </w:tr>
      <w:tr w:rsidR="00441977" w:rsidRPr="00FD66D0" w14:paraId="034765B3" w14:textId="77777777">
        <w:trPr>
          <w:trHeight w:val="350"/>
        </w:trPr>
        <w:tc>
          <w:tcPr>
            <w:tcW w:w="1620" w:type="dxa"/>
            <w:vAlign w:val="center"/>
          </w:tcPr>
          <w:p w14:paraId="741774DB" w14:textId="77777777"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lang w:val="en-US"/>
              </w:rPr>
              <w:t>13</w:t>
            </w:r>
            <w:r w:rsidRPr="00441977">
              <w:rPr>
                <w:rFonts w:ascii="Trebuchet MS" w:hAnsi="Trebuchet MS" w:cs="Arial"/>
                <w:sz w:val="18"/>
                <w:szCs w:val="18"/>
                <w:vertAlign w:val="superscript"/>
                <w:lang w:val="en-US"/>
              </w:rPr>
              <w:t>th</w:t>
            </w:r>
            <w:r w:rsidRPr="00441977">
              <w:rPr>
                <w:rFonts w:ascii="Trebuchet MS" w:hAnsi="Trebuchet MS" w:cs="Arial"/>
                <w:sz w:val="18"/>
                <w:szCs w:val="18"/>
                <w:lang w:val="en-US"/>
              </w:rPr>
              <w:t xml:space="preserve"> – 2020 </w:t>
            </w:r>
          </w:p>
        </w:tc>
        <w:tc>
          <w:tcPr>
            <w:tcW w:w="1213" w:type="dxa"/>
            <w:vAlign w:val="center"/>
          </w:tcPr>
          <w:p w14:paraId="42EAF8D5" w14:textId="278E052C"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lang w:val="es-419"/>
              </w:rPr>
              <w:t>45</w:t>
            </w:r>
          </w:p>
        </w:tc>
        <w:tc>
          <w:tcPr>
            <w:tcW w:w="1374" w:type="dxa"/>
            <w:vAlign w:val="center"/>
          </w:tcPr>
          <w:p w14:paraId="4B58E635" w14:textId="754FA02D"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5</w:t>
            </w:r>
          </w:p>
        </w:tc>
        <w:tc>
          <w:tcPr>
            <w:tcW w:w="1373" w:type="dxa"/>
            <w:vAlign w:val="center"/>
          </w:tcPr>
          <w:p w14:paraId="2C846F7F" w14:textId="24F86F75"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4</w:t>
            </w:r>
          </w:p>
        </w:tc>
        <w:tc>
          <w:tcPr>
            <w:tcW w:w="1440" w:type="dxa"/>
            <w:vAlign w:val="center"/>
          </w:tcPr>
          <w:p w14:paraId="6FB638B8" w14:textId="34C99B28"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0</w:t>
            </w:r>
          </w:p>
        </w:tc>
        <w:tc>
          <w:tcPr>
            <w:tcW w:w="1368" w:type="dxa"/>
            <w:vAlign w:val="center"/>
          </w:tcPr>
          <w:p w14:paraId="3CAAE607" w14:textId="2B589DB6"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1</w:t>
            </w:r>
          </w:p>
        </w:tc>
      </w:tr>
      <w:tr w:rsidR="00441977" w:rsidRPr="00FD66D0" w14:paraId="093131B7" w14:textId="77777777">
        <w:trPr>
          <w:trHeight w:val="350"/>
        </w:trPr>
        <w:tc>
          <w:tcPr>
            <w:tcW w:w="1620" w:type="dxa"/>
            <w:vAlign w:val="center"/>
          </w:tcPr>
          <w:p w14:paraId="0820E752" w14:textId="4C221BBD"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14ª - 2021</w:t>
            </w:r>
          </w:p>
        </w:tc>
        <w:tc>
          <w:tcPr>
            <w:tcW w:w="1213" w:type="dxa"/>
            <w:vAlign w:val="center"/>
          </w:tcPr>
          <w:p w14:paraId="7156EA0F" w14:textId="538EF4AE"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lang w:val="es-419"/>
              </w:rPr>
              <w:t>28</w:t>
            </w:r>
          </w:p>
        </w:tc>
        <w:tc>
          <w:tcPr>
            <w:tcW w:w="1374" w:type="dxa"/>
            <w:vAlign w:val="center"/>
          </w:tcPr>
          <w:p w14:paraId="2E5E4746" w14:textId="2E4D9AF1"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5</w:t>
            </w:r>
          </w:p>
        </w:tc>
        <w:tc>
          <w:tcPr>
            <w:tcW w:w="1373" w:type="dxa"/>
            <w:vAlign w:val="center"/>
          </w:tcPr>
          <w:p w14:paraId="71E10BA3" w14:textId="723DE052"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5</w:t>
            </w:r>
          </w:p>
        </w:tc>
        <w:tc>
          <w:tcPr>
            <w:tcW w:w="1440" w:type="dxa"/>
            <w:vAlign w:val="center"/>
          </w:tcPr>
          <w:p w14:paraId="618869CB" w14:textId="4AD3A2A6"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0</w:t>
            </w:r>
          </w:p>
        </w:tc>
        <w:tc>
          <w:tcPr>
            <w:tcW w:w="1368" w:type="dxa"/>
            <w:vAlign w:val="center"/>
          </w:tcPr>
          <w:p w14:paraId="494F7B12" w14:textId="341393B2"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0</w:t>
            </w:r>
          </w:p>
        </w:tc>
      </w:tr>
      <w:tr w:rsidR="00441977" w:rsidRPr="00FD66D0" w14:paraId="7FC0C973" w14:textId="77777777">
        <w:trPr>
          <w:trHeight w:val="350"/>
        </w:trPr>
        <w:tc>
          <w:tcPr>
            <w:tcW w:w="1620" w:type="dxa"/>
            <w:vAlign w:val="center"/>
          </w:tcPr>
          <w:p w14:paraId="32E6D849" w14:textId="6E15E1E3"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15ª - 2022</w:t>
            </w:r>
          </w:p>
        </w:tc>
        <w:tc>
          <w:tcPr>
            <w:tcW w:w="1213" w:type="dxa"/>
            <w:vAlign w:val="center"/>
          </w:tcPr>
          <w:p w14:paraId="5D042882" w14:textId="5887B394"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lang w:val="es-419"/>
              </w:rPr>
              <w:t>53</w:t>
            </w:r>
          </w:p>
        </w:tc>
        <w:tc>
          <w:tcPr>
            <w:tcW w:w="1374" w:type="dxa"/>
            <w:vAlign w:val="center"/>
          </w:tcPr>
          <w:p w14:paraId="0392E1B7" w14:textId="6901272E"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5</w:t>
            </w:r>
          </w:p>
        </w:tc>
        <w:tc>
          <w:tcPr>
            <w:tcW w:w="1373" w:type="dxa"/>
            <w:vAlign w:val="center"/>
          </w:tcPr>
          <w:p w14:paraId="34E9DED5" w14:textId="6C48F78F"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5</w:t>
            </w:r>
          </w:p>
        </w:tc>
        <w:tc>
          <w:tcPr>
            <w:tcW w:w="1440" w:type="dxa"/>
            <w:vAlign w:val="center"/>
          </w:tcPr>
          <w:p w14:paraId="0B165172" w14:textId="464E1FB6"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0</w:t>
            </w:r>
          </w:p>
        </w:tc>
        <w:tc>
          <w:tcPr>
            <w:tcW w:w="1368" w:type="dxa"/>
            <w:vAlign w:val="center"/>
          </w:tcPr>
          <w:p w14:paraId="723F4180" w14:textId="3E235F36"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0</w:t>
            </w:r>
          </w:p>
        </w:tc>
      </w:tr>
      <w:tr w:rsidR="00441977" w:rsidRPr="00FD66D0" w14:paraId="5954A0FC" w14:textId="77777777">
        <w:trPr>
          <w:trHeight w:val="350"/>
        </w:trPr>
        <w:tc>
          <w:tcPr>
            <w:tcW w:w="1620" w:type="dxa"/>
            <w:vAlign w:val="center"/>
          </w:tcPr>
          <w:p w14:paraId="79422E9C" w14:textId="6E086924"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16ª - 2023</w:t>
            </w:r>
          </w:p>
        </w:tc>
        <w:tc>
          <w:tcPr>
            <w:tcW w:w="1213" w:type="dxa"/>
            <w:vAlign w:val="center"/>
          </w:tcPr>
          <w:p w14:paraId="7B031FB6" w14:textId="53B671B4"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lang w:val="es-419"/>
              </w:rPr>
              <w:t>59</w:t>
            </w:r>
          </w:p>
        </w:tc>
        <w:tc>
          <w:tcPr>
            <w:tcW w:w="1374" w:type="dxa"/>
            <w:vAlign w:val="center"/>
          </w:tcPr>
          <w:p w14:paraId="41E491DD" w14:textId="1934E853"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5</w:t>
            </w:r>
          </w:p>
        </w:tc>
        <w:tc>
          <w:tcPr>
            <w:tcW w:w="1373" w:type="dxa"/>
            <w:vAlign w:val="center"/>
          </w:tcPr>
          <w:p w14:paraId="78BC91CA" w14:textId="1DC17B24"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2</w:t>
            </w:r>
          </w:p>
        </w:tc>
        <w:tc>
          <w:tcPr>
            <w:tcW w:w="1440" w:type="dxa"/>
            <w:vAlign w:val="center"/>
          </w:tcPr>
          <w:p w14:paraId="7531EFA9" w14:textId="229DD664"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3</w:t>
            </w:r>
          </w:p>
        </w:tc>
        <w:tc>
          <w:tcPr>
            <w:tcW w:w="1368" w:type="dxa"/>
            <w:vAlign w:val="center"/>
          </w:tcPr>
          <w:p w14:paraId="17C41B36" w14:textId="1C368AA7" w:rsidR="00441977" w:rsidRPr="00441977" w:rsidRDefault="00441977" w:rsidP="00441977">
            <w:pPr>
              <w:spacing w:line="250" w:lineRule="exact"/>
              <w:jc w:val="center"/>
              <w:rPr>
                <w:rFonts w:ascii="Trebuchet MS" w:hAnsi="Trebuchet MS" w:cs="Arial"/>
                <w:sz w:val="18"/>
                <w:szCs w:val="18"/>
                <w:lang w:val="en-US"/>
              </w:rPr>
            </w:pPr>
            <w:r w:rsidRPr="00441977">
              <w:rPr>
                <w:rFonts w:ascii="Trebuchet MS" w:hAnsi="Trebuchet MS" w:cs="Arial"/>
                <w:sz w:val="18"/>
                <w:szCs w:val="18"/>
              </w:rPr>
              <w:t>0</w:t>
            </w:r>
          </w:p>
        </w:tc>
      </w:tr>
      <w:tr w:rsidR="00441977" w:rsidRPr="00FD66D0" w14:paraId="0CE52901" w14:textId="77777777">
        <w:trPr>
          <w:trHeight w:val="395"/>
        </w:trPr>
        <w:tc>
          <w:tcPr>
            <w:tcW w:w="1620" w:type="dxa"/>
            <w:shd w:val="clear" w:color="auto" w:fill="C0C0C0"/>
            <w:vAlign w:val="center"/>
          </w:tcPr>
          <w:p w14:paraId="65153E9F" w14:textId="77777777" w:rsidR="00441977" w:rsidRPr="00441977" w:rsidRDefault="00441977" w:rsidP="00441977">
            <w:pPr>
              <w:spacing w:line="250" w:lineRule="exact"/>
              <w:jc w:val="center"/>
              <w:rPr>
                <w:rFonts w:ascii="Trebuchet MS" w:hAnsi="Trebuchet MS" w:cs="Arial"/>
                <w:b/>
                <w:sz w:val="18"/>
                <w:szCs w:val="18"/>
                <w:lang w:val="en-US"/>
              </w:rPr>
            </w:pPr>
            <w:r w:rsidRPr="00441977">
              <w:rPr>
                <w:rFonts w:ascii="Trebuchet MS" w:hAnsi="Trebuchet MS" w:cs="Arial"/>
                <w:b/>
                <w:sz w:val="18"/>
                <w:szCs w:val="18"/>
                <w:lang w:val="en-US"/>
              </w:rPr>
              <w:t>TOTAL</w:t>
            </w:r>
          </w:p>
        </w:tc>
        <w:tc>
          <w:tcPr>
            <w:tcW w:w="1213" w:type="dxa"/>
            <w:shd w:val="clear" w:color="auto" w:fill="C0C0C0"/>
            <w:vAlign w:val="center"/>
          </w:tcPr>
          <w:p w14:paraId="7B103540" w14:textId="314F1884" w:rsidR="00441977" w:rsidRPr="00441977" w:rsidRDefault="00441977" w:rsidP="00441977">
            <w:pPr>
              <w:spacing w:line="250" w:lineRule="exact"/>
              <w:jc w:val="center"/>
              <w:rPr>
                <w:rFonts w:ascii="Trebuchet MS" w:hAnsi="Trebuchet MS" w:cs="Arial"/>
                <w:b/>
                <w:sz w:val="18"/>
                <w:szCs w:val="18"/>
                <w:lang w:val="en-US"/>
              </w:rPr>
            </w:pPr>
            <w:r w:rsidRPr="00441977">
              <w:rPr>
                <w:rFonts w:ascii="Trebuchet MS" w:hAnsi="Trebuchet MS" w:cs="Arial"/>
                <w:b/>
                <w:sz w:val="18"/>
                <w:szCs w:val="18"/>
              </w:rPr>
              <w:t>755</w:t>
            </w:r>
          </w:p>
        </w:tc>
        <w:tc>
          <w:tcPr>
            <w:tcW w:w="1374" w:type="dxa"/>
            <w:shd w:val="clear" w:color="auto" w:fill="C0C0C0"/>
            <w:vAlign w:val="center"/>
          </w:tcPr>
          <w:p w14:paraId="37D7C0C7" w14:textId="51253945" w:rsidR="00441977" w:rsidRPr="00441977" w:rsidRDefault="00441977" w:rsidP="00441977">
            <w:pPr>
              <w:spacing w:line="250" w:lineRule="exact"/>
              <w:jc w:val="center"/>
              <w:rPr>
                <w:rFonts w:ascii="Trebuchet MS" w:hAnsi="Trebuchet MS" w:cs="Arial"/>
                <w:b/>
                <w:sz w:val="18"/>
                <w:szCs w:val="18"/>
                <w:lang w:val="en-US"/>
              </w:rPr>
            </w:pPr>
            <w:r w:rsidRPr="00441977">
              <w:rPr>
                <w:rFonts w:ascii="Trebuchet MS" w:hAnsi="Trebuchet MS" w:cs="Arial"/>
                <w:b/>
                <w:sz w:val="18"/>
                <w:szCs w:val="18"/>
              </w:rPr>
              <w:t>145</w:t>
            </w:r>
          </w:p>
        </w:tc>
        <w:tc>
          <w:tcPr>
            <w:tcW w:w="1373" w:type="dxa"/>
            <w:shd w:val="clear" w:color="auto" w:fill="C0C0C0"/>
            <w:vAlign w:val="center"/>
          </w:tcPr>
          <w:p w14:paraId="6B0B54C1" w14:textId="1FF5F9D2" w:rsidR="00441977" w:rsidRPr="00441977" w:rsidRDefault="00441977" w:rsidP="00441977">
            <w:pPr>
              <w:spacing w:line="250" w:lineRule="exact"/>
              <w:jc w:val="center"/>
              <w:rPr>
                <w:rFonts w:ascii="Trebuchet MS" w:hAnsi="Trebuchet MS" w:cs="Arial"/>
                <w:b/>
                <w:sz w:val="18"/>
                <w:szCs w:val="18"/>
                <w:lang w:val="en-US"/>
              </w:rPr>
            </w:pPr>
            <w:r w:rsidRPr="00441977">
              <w:rPr>
                <w:rFonts w:ascii="Trebuchet MS" w:hAnsi="Trebuchet MS" w:cs="Arial"/>
                <w:b/>
                <w:sz w:val="18"/>
                <w:szCs w:val="18"/>
              </w:rPr>
              <w:t xml:space="preserve"> 130</w:t>
            </w:r>
          </w:p>
        </w:tc>
        <w:tc>
          <w:tcPr>
            <w:tcW w:w="1440" w:type="dxa"/>
            <w:shd w:val="clear" w:color="auto" w:fill="C0C0C0"/>
            <w:vAlign w:val="center"/>
          </w:tcPr>
          <w:p w14:paraId="2CBF4E60" w14:textId="036A4FE7" w:rsidR="00441977" w:rsidRPr="00441977" w:rsidRDefault="00441977" w:rsidP="00441977">
            <w:pPr>
              <w:spacing w:line="250" w:lineRule="exact"/>
              <w:jc w:val="center"/>
              <w:rPr>
                <w:rFonts w:ascii="Trebuchet MS" w:hAnsi="Trebuchet MS" w:cs="Arial"/>
                <w:b/>
                <w:sz w:val="18"/>
                <w:szCs w:val="18"/>
                <w:lang w:val="en-US"/>
              </w:rPr>
            </w:pPr>
            <w:r w:rsidRPr="00441977">
              <w:rPr>
                <w:rFonts w:ascii="Trebuchet MS" w:hAnsi="Trebuchet MS" w:cs="Arial"/>
                <w:b/>
                <w:sz w:val="18"/>
                <w:szCs w:val="18"/>
              </w:rPr>
              <w:t>3</w:t>
            </w:r>
          </w:p>
        </w:tc>
        <w:tc>
          <w:tcPr>
            <w:tcW w:w="1368" w:type="dxa"/>
            <w:shd w:val="clear" w:color="auto" w:fill="C0C0C0"/>
            <w:vAlign w:val="center"/>
          </w:tcPr>
          <w:p w14:paraId="422E7FAF" w14:textId="1ACA6323" w:rsidR="00441977" w:rsidRPr="00441977" w:rsidRDefault="00441977" w:rsidP="00441977">
            <w:pPr>
              <w:spacing w:line="250" w:lineRule="exact"/>
              <w:jc w:val="center"/>
              <w:rPr>
                <w:rFonts w:ascii="Trebuchet MS" w:hAnsi="Trebuchet MS" w:cs="Arial"/>
                <w:b/>
                <w:sz w:val="18"/>
                <w:szCs w:val="18"/>
                <w:lang w:val="en-US"/>
              </w:rPr>
            </w:pPr>
            <w:r w:rsidRPr="00441977">
              <w:rPr>
                <w:rFonts w:ascii="Trebuchet MS" w:hAnsi="Trebuchet MS" w:cs="Arial"/>
                <w:b/>
                <w:sz w:val="18"/>
                <w:szCs w:val="18"/>
              </w:rPr>
              <w:t>12</w:t>
            </w:r>
          </w:p>
        </w:tc>
      </w:tr>
    </w:tbl>
    <w:p w14:paraId="4E62C954" w14:textId="77777777" w:rsidR="00585487" w:rsidRPr="00FD66D0" w:rsidRDefault="00585487" w:rsidP="00335822">
      <w:pPr>
        <w:spacing w:line="250" w:lineRule="exact"/>
        <w:jc w:val="both"/>
        <w:rPr>
          <w:rFonts w:ascii="Trebuchet MS" w:hAnsi="Trebuchet MS"/>
          <w:sz w:val="20"/>
          <w:lang w:val="en-US"/>
        </w:rPr>
      </w:pPr>
    </w:p>
    <w:p w14:paraId="3ED27DAC" w14:textId="77777777" w:rsidR="00585487" w:rsidRPr="00756AB5" w:rsidRDefault="00585487" w:rsidP="00E22835">
      <w:pPr>
        <w:spacing w:line="250" w:lineRule="exact"/>
        <w:jc w:val="both"/>
        <w:rPr>
          <w:rFonts w:ascii="Trebuchet MS" w:hAnsi="Trebuchet MS" w:cs="Arial"/>
          <w:sz w:val="20"/>
          <w:szCs w:val="20"/>
          <w:lang w:val="en-US"/>
        </w:rPr>
      </w:pPr>
      <w:r w:rsidRPr="00756AB5">
        <w:rPr>
          <w:rFonts w:ascii="Trebuchet MS" w:hAnsi="Trebuchet MS"/>
          <w:sz w:val="20"/>
          <w:lang w:val="en-US"/>
        </w:rPr>
        <w:t>The selection of bilateral cooperation activities to be carried out is based on the following criteria</w:t>
      </w:r>
      <w:r w:rsidRPr="00756AB5">
        <w:rPr>
          <w:rFonts w:ascii="Trebuchet MS" w:hAnsi="Trebuchet MS" w:cs="Arial"/>
          <w:sz w:val="20"/>
          <w:szCs w:val="20"/>
          <w:lang w:val="en-US"/>
        </w:rPr>
        <w:t>:</w:t>
      </w:r>
    </w:p>
    <w:p w14:paraId="2C2C0760" w14:textId="77777777" w:rsidR="00585487" w:rsidRPr="00756AB5" w:rsidRDefault="00585487">
      <w:pPr>
        <w:spacing w:line="250" w:lineRule="exact"/>
        <w:ind w:left="360"/>
        <w:rPr>
          <w:rFonts w:ascii="Trebuchet MS" w:hAnsi="Trebuchet MS" w:cs="Arial"/>
          <w:sz w:val="20"/>
          <w:szCs w:val="20"/>
          <w:lang w:val="en-US" w:eastAsia="zh-CN"/>
        </w:rPr>
      </w:pPr>
    </w:p>
    <w:p w14:paraId="3023CA30" w14:textId="77777777" w:rsidR="00585487" w:rsidRPr="00756AB5" w:rsidRDefault="00585487">
      <w:pPr>
        <w:numPr>
          <w:ilvl w:val="1"/>
          <w:numId w:val="1"/>
        </w:numPr>
        <w:jc w:val="both"/>
        <w:rPr>
          <w:rFonts w:ascii="Trebuchet MS" w:hAnsi="Trebuchet MS"/>
          <w:bCs/>
          <w:sz w:val="20"/>
          <w:szCs w:val="20"/>
          <w:lang w:val="en-US"/>
        </w:rPr>
      </w:pPr>
      <w:r w:rsidRPr="00756AB5">
        <w:rPr>
          <w:rFonts w:ascii="Trebuchet MS" w:hAnsi="Trebuchet MS"/>
          <w:bCs/>
          <w:sz w:val="20"/>
          <w:szCs w:val="20"/>
          <w:lang w:val="en-US"/>
        </w:rPr>
        <w:t>Relevance and timeliness of the cooperation (the rationale for the activity shows why the cooperation is needed at this time</w:t>
      </w:r>
      <w:proofErr w:type="gramStart"/>
      <w:r w:rsidRPr="00756AB5">
        <w:rPr>
          <w:rFonts w:ascii="Trebuchet MS" w:hAnsi="Trebuchet MS"/>
          <w:bCs/>
          <w:sz w:val="20"/>
          <w:szCs w:val="20"/>
          <w:lang w:val="en-US"/>
        </w:rPr>
        <w:t>);</w:t>
      </w:r>
      <w:proofErr w:type="gramEnd"/>
    </w:p>
    <w:p w14:paraId="681064E2" w14:textId="77777777" w:rsidR="00585487" w:rsidRPr="00756AB5" w:rsidRDefault="00585487">
      <w:pPr>
        <w:numPr>
          <w:ilvl w:val="1"/>
          <w:numId w:val="1"/>
        </w:numPr>
        <w:jc w:val="both"/>
        <w:rPr>
          <w:rFonts w:ascii="Trebuchet MS" w:hAnsi="Trebuchet MS"/>
          <w:bCs/>
          <w:sz w:val="20"/>
          <w:szCs w:val="20"/>
          <w:lang w:val="en-US"/>
        </w:rPr>
      </w:pPr>
      <w:r w:rsidRPr="00756AB5">
        <w:rPr>
          <w:rFonts w:ascii="Trebuchet MS" w:hAnsi="Trebuchet MS"/>
          <w:bCs/>
          <w:sz w:val="20"/>
          <w:szCs w:val="20"/>
          <w:lang w:val="en-US"/>
        </w:rPr>
        <w:t xml:space="preserve">Clarity of </w:t>
      </w:r>
      <w:proofErr w:type="gramStart"/>
      <w:r w:rsidRPr="00756AB5">
        <w:rPr>
          <w:rFonts w:ascii="Trebuchet MS" w:hAnsi="Trebuchet MS"/>
          <w:bCs/>
          <w:sz w:val="20"/>
          <w:szCs w:val="20"/>
          <w:lang w:val="en-US"/>
        </w:rPr>
        <w:t>objectives;</w:t>
      </w:r>
      <w:proofErr w:type="gramEnd"/>
      <w:r w:rsidRPr="00756AB5">
        <w:rPr>
          <w:rFonts w:ascii="Trebuchet MS" w:hAnsi="Trebuchet MS"/>
          <w:bCs/>
          <w:sz w:val="20"/>
          <w:szCs w:val="20"/>
          <w:lang w:val="en-US"/>
        </w:rPr>
        <w:t xml:space="preserve"> </w:t>
      </w:r>
    </w:p>
    <w:p w14:paraId="57FB1CF3" w14:textId="77777777" w:rsidR="00585487" w:rsidRPr="00756AB5" w:rsidRDefault="00585487">
      <w:pPr>
        <w:numPr>
          <w:ilvl w:val="1"/>
          <w:numId w:val="1"/>
        </w:numPr>
        <w:jc w:val="both"/>
        <w:rPr>
          <w:rFonts w:ascii="Trebuchet MS" w:hAnsi="Trebuchet MS"/>
          <w:bCs/>
          <w:sz w:val="20"/>
          <w:szCs w:val="20"/>
          <w:lang w:val="en-US"/>
        </w:rPr>
      </w:pPr>
      <w:r w:rsidRPr="00756AB5">
        <w:rPr>
          <w:rFonts w:ascii="Trebuchet MS" w:hAnsi="Trebuchet MS"/>
          <w:bCs/>
          <w:sz w:val="20"/>
          <w:szCs w:val="20"/>
          <w:lang w:val="en-US"/>
        </w:rPr>
        <w:t xml:space="preserve">Clarity and relevance of participant </w:t>
      </w:r>
      <w:proofErr w:type="gramStart"/>
      <w:r w:rsidRPr="00756AB5">
        <w:rPr>
          <w:rFonts w:ascii="Trebuchet MS" w:hAnsi="Trebuchet MS"/>
          <w:bCs/>
          <w:sz w:val="20"/>
          <w:szCs w:val="20"/>
          <w:lang w:val="en-US"/>
        </w:rPr>
        <w:t>profiles;</w:t>
      </w:r>
      <w:proofErr w:type="gramEnd"/>
      <w:r w:rsidRPr="00756AB5">
        <w:rPr>
          <w:rFonts w:ascii="Trebuchet MS" w:hAnsi="Trebuchet MS"/>
          <w:bCs/>
          <w:sz w:val="20"/>
          <w:szCs w:val="20"/>
          <w:lang w:val="en-US"/>
        </w:rPr>
        <w:t xml:space="preserve"> </w:t>
      </w:r>
    </w:p>
    <w:p w14:paraId="579270DD" w14:textId="77777777" w:rsidR="00585487" w:rsidRPr="00756AB5" w:rsidRDefault="00585487">
      <w:pPr>
        <w:numPr>
          <w:ilvl w:val="1"/>
          <w:numId w:val="1"/>
        </w:numPr>
        <w:jc w:val="both"/>
        <w:rPr>
          <w:rFonts w:ascii="Trebuchet MS" w:hAnsi="Trebuchet MS"/>
          <w:bCs/>
          <w:sz w:val="20"/>
          <w:szCs w:val="20"/>
          <w:lang w:val="en-US"/>
        </w:rPr>
      </w:pPr>
      <w:r w:rsidRPr="00756AB5">
        <w:rPr>
          <w:rFonts w:ascii="Trebuchet MS" w:hAnsi="Trebuchet MS"/>
          <w:bCs/>
          <w:sz w:val="20"/>
          <w:szCs w:val="20"/>
          <w:lang w:val="en-US"/>
        </w:rPr>
        <w:t xml:space="preserve">Explicit commitment by the parties </w:t>
      </w:r>
      <w:proofErr w:type="gramStart"/>
      <w:r w:rsidRPr="00756AB5">
        <w:rPr>
          <w:rFonts w:ascii="Trebuchet MS" w:hAnsi="Trebuchet MS"/>
          <w:bCs/>
          <w:sz w:val="20"/>
          <w:szCs w:val="20"/>
          <w:lang w:val="en-US"/>
        </w:rPr>
        <w:t>involved;</w:t>
      </w:r>
      <w:proofErr w:type="gramEnd"/>
    </w:p>
    <w:p w14:paraId="2800BF47" w14:textId="77777777" w:rsidR="00585487" w:rsidRPr="00756AB5" w:rsidRDefault="00585487">
      <w:pPr>
        <w:numPr>
          <w:ilvl w:val="1"/>
          <w:numId w:val="1"/>
        </w:numPr>
        <w:jc w:val="both"/>
        <w:rPr>
          <w:rFonts w:ascii="Trebuchet MS" w:hAnsi="Trebuchet MS"/>
          <w:bCs/>
          <w:sz w:val="20"/>
          <w:szCs w:val="20"/>
          <w:lang w:val="en-US"/>
        </w:rPr>
      </w:pPr>
      <w:r w:rsidRPr="00756AB5">
        <w:rPr>
          <w:rFonts w:ascii="Trebuchet MS" w:hAnsi="Trebuchet MS"/>
          <w:bCs/>
          <w:sz w:val="20"/>
          <w:szCs w:val="20"/>
          <w:lang w:val="en-US"/>
        </w:rPr>
        <w:t xml:space="preserve">Relevance of the subject matter to the </w:t>
      </w:r>
      <w:proofErr w:type="gramStart"/>
      <w:r w:rsidRPr="00756AB5">
        <w:rPr>
          <w:rFonts w:ascii="Trebuchet MS" w:hAnsi="Trebuchet MS"/>
          <w:bCs/>
          <w:sz w:val="20"/>
          <w:szCs w:val="20"/>
          <w:lang w:val="en-US"/>
        </w:rPr>
        <w:t>IACML;</w:t>
      </w:r>
      <w:proofErr w:type="gramEnd"/>
    </w:p>
    <w:p w14:paraId="3FB6DD56" w14:textId="77777777" w:rsidR="00585487" w:rsidRPr="00756AB5" w:rsidRDefault="00585487">
      <w:pPr>
        <w:numPr>
          <w:ilvl w:val="1"/>
          <w:numId w:val="1"/>
        </w:numPr>
        <w:jc w:val="both"/>
        <w:rPr>
          <w:rFonts w:ascii="Trebuchet MS" w:hAnsi="Trebuchet MS"/>
          <w:bCs/>
          <w:sz w:val="20"/>
          <w:szCs w:val="20"/>
          <w:lang w:val="en-US"/>
        </w:rPr>
      </w:pPr>
      <w:r w:rsidRPr="00756AB5">
        <w:rPr>
          <w:rFonts w:ascii="Trebuchet MS" w:hAnsi="Trebuchet MS"/>
          <w:bCs/>
          <w:sz w:val="20"/>
          <w:szCs w:val="20"/>
          <w:lang w:val="en-US"/>
        </w:rPr>
        <w:t>Priority accorded to proposals arising from activities of the RIAL and the IACML, and those with co-financing from the beneficiary institution.</w:t>
      </w:r>
    </w:p>
    <w:p w14:paraId="6555FE36" w14:textId="77777777" w:rsidR="00585487" w:rsidRPr="00756AB5" w:rsidRDefault="00585487">
      <w:pPr>
        <w:spacing w:line="250" w:lineRule="exact"/>
        <w:ind w:left="360"/>
        <w:jc w:val="both"/>
        <w:rPr>
          <w:rFonts w:ascii="Trebuchet MS" w:hAnsi="Trebuchet MS"/>
          <w:sz w:val="20"/>
          <w:lang w:val="en-US"/>
        </w:rPr>
      </w:pPr>
    </w:p>
    <w:p w14:paraId="2F0652E2" w14:textId="0DAEA000" w:rsidR="00585487" w:rsidRPr="00756AB5" w:rsidRDefault="00585487" w:rsidP="00335822">
      <w:pPr>
        <w:ind w:left="360"/>
        <w:jc w:val="both"/>
        <w:rPr>
          <w:rFonts w:ascii="Trebuchet MS" w:hAnsi="Trebuchet MS" w:cs="Arial"/>
          <w:bCs/>
          <w:iCs/>
          <w:sz w:val="20"/>
          <w:szCs w:val="20"/>
          <w:lang w:val="en-US"/>
        </w:rPr>
      </w:pPr>
      <w:r w:rsidRPr="00756AB5">
        <w:rPr>
          <w:rFonts w:ascii="Trebuchet MS" w:hAnsi="Trebuchet MS" w:cs="Arial"/>
          <w:bCs/>
          <w:iCs/>
          <w:sz w:val="20"/>
          <w:szCs w:val="20"/>
          <w:lang w:val="en-US"/>
        </w:rPr>
        <w:t>In the first round of evaluation, each of the proposals received is graded based on these criteria and from a strictly technical standpoint. This grading puts special emphasis on the potential impact of the cooperation; that is, on proposals where a concrete result could be anticipated that would result in improved capacities and improvements in the operations of Ministries of Labor. Subsequently, it is verified that there is broad geographic representation among the most solid proposals, and special consideration is given to relatively less-developed countries.</w:t>
      </w:r>
    </w:p>
    <w:p w14:paraId="20A665D8" w14:textId="77777777" w:rsidR="00585487" w:rsidRPr="00756AB5" w:rsidRDefault="00585487" w:rsidP="00335822">
      <w:pPr>
        <w:ind w:left="360"/>
        <w:jc w:val="both"/>
        <w:rPr>
          <w:rFonts w:ascii="Trebuchet MS" w:hAnsi="Trebuchet MS"/>
          <w:bCs/>
          <w:sz w:val="20"/>
          <w:szCs w:val="20"/>
          <w:lang w:val="en-US"/>
        </w:rPr>
      </w:pPr>
    </w:p>
    <w:p w14:paraId="2A9DDCB9" w14:textId="77777777" w:rsidR="00585487" w:rsidRPr="00756AB5" w:rsidRDefault="00585487" w:rsidP="00335822">
      <w:pPr>
        <w:ind w:left="360"/>
        <w:jc w:val="both"/>
        <w:rPr>
          <w:rFonts w:ascii="Trebuchet MS" w:hAnsi="Trebuchet MS"/>
          <w:bCs/>
          <w:sz w:val="20"/>
          <w:szCs w:val="20"/>
          <w:lang w:val="en-US"/>
        </w:rPr>
      </w:pPr>
      <w:r w:rsidRPr="00756AB5">
        <w:rPr>
          <w:rFonts w:ascii="Trebuchet MS" w:hAnsi="Trebuchet MS"/>
          <w:bCs/>
          <w:sz w:val="20"/>
          <w:szCs w:val="20"/>
          <w:lang w:val="en-US"/>
        </w:rPr>
        <w:t xml:space="preserve">The activities selected are canceled when they </w:t>
      </w:r>
      <w:r w:rsidR="007C66CB" w:rsidRPr="00756AB5">
        <w:rPr>
          <w:rFonts w:ascii="Trebuchet MS" w:hAnsi="Trebuchet MS"/>
          <w:bCs/>
          <w:sz w:val="20"/>
          <w:szCs w:val="20"/>
          <w:lang w:val="en-US"/>
        </w:rPr>
        <w:t>are no</w:t>
      </w:r>
      <w:r w:rsidR="007810B1">
        <w:rPr>
          <w:rFonts w:ascii="Trebuchet MS" w:hAnsi="Trebuchet MS"/>
          <w:bCs/>
          <w:sz w:val="20"/>
          <w:szCs w:val="20"/>
          <w:lang w:val="en-US"/>
        </w:rPr>
        <w:t>t</w:t>
      </w:r>
      <w:r w:rsidR="007C66CB" w:rsidRPr="00756AB5">
        <w:rPr>
          <w:rFonts w:ascii="Trebuchet MS" w:hAnsi="Trebuchet MS"/>
          <w:bCs/>
          <w:sz w:val="20"/>
          <w:szCs w:val="20"/>
          <w:lang w:val="en-US"/>
        </w:rPr>
        <w:t xml:space="preserve"> able to be held the year they were selected. </w:t>
      </w:r>
      <w:r w:rsidRPr="00756AB5">
        <w:rPr>
          <w:rFonts w:ascii="Trebuchet MS" w:hAnsi="Trebuchet MS"/>
          <w:bCs/>
          <w:sz w:val="20"/>
          <w:szCs w:val="20"/>
          <w:lang w:val="en-US"/>
        </w:rPr>
        <w:t xml:space="preserve"> </w:t>
      </w:r>
    </w:p>
    <w:p w14:paraId="0529631A" w14:textId="77777777" w:rsidR="00585487" w:rsidRPr="00756AB5" w:rsidRDefault="00585487" w:rsidP="00335822">
      <w:pPr>
        <w:ind w:left="360"/>
        <w:jc w:val="both"/>
        <w:rPr>
          <w:rFonts w:ascii="Trebuchet MS" w:hAnsi="Trebuchet MS"/>
          <w:bCs/>
          <w:sz w:val="20"/>
          <w:szCs w:val="20"/>
          <w:lang w:val="en-US"/>
        </w:rPr>
      </w:pPr>
    </w:p>
    <w:p w14:paraId="1FCB9146" w14:textId="77777777" w:rsidR="00585487" w:rsidRPr="00756AB5" w:rsidRDefault="00585487" w:rsidP="00335822">
      <w:pPr>
        <w:ind w:left="360"/>
        <w:jc w:val="both"/>
        <w:rPr>
          <w:rFonts w:ascii="Trebuchet MS" w:hAnsi="Trebuchet MS"/>
          <w:sz w:val="20"/>
          <w:szCs w:val="20"/>
          <w:lang w:val="en-US" w:eastAsia="ja-JP"/>
        </w:rPr>
      </w:pPr>
      <w:r w:rsidRPr="00756AB5">
        <w:rPr>
          <w:rFonts w:ascii="Trebuchet MS" w:hAnsi="Trebuchet MS"/>
          <w:sz w:val="20"/>
          <w:szCs w:val="20"/>
          <w:lang w:val="en-US" w:eastAsia="ja-JP"/>
        </w:rPr>
        <w:lastRenderedPageBreak/>
        <w:t>It is important to mention that the quality of the proposals has improved</w:t>
      </w:r>
      <w:r w:rsidR="001B6005">
        <w:rPr>
          <w:rFonts w:ascii="Trebuchet MS" w:hAnsi="Trebuchet MS"/>
          <w:sz w:val="20"/>
          <w:szCs w:val="20"/>
          <w:lang w:val="en-US" w:eastAsia="ja-JP"/>
        </w:rPr>
        <w:t xml:space="preserve"> over time</w:t>
      </w:r>
      <w:r w:rsidRPr="00756AB5">
        <w:rPr>
          <w:rFonts w:ascii="Trebuchet MS" w:hAnsi="Trebuchet MS"/>
          <w:sz w:val="20"/>
          <w:szCs w:val="20"/>
          <w:lang w:val="en-US" w:eastAsia="ja-JP"/>
        </w:rPr>
        <w:t xml:space="preserve">. </w:t>
      </w:r>
      <w:r w:rsidRPr="00756AB5">
        <w:rPr>
          <w:rFonts w:ascii="Trebuchet MS" w:hAnsi="Trebuchet MS" w:cs="Arial"/>
          <w:bCs/>
          <w:iCs/>
          <w:sz w:val="20"/>
          <w:szCs w:val="20"/>
          <w:lang w:val="en-US"/>
        </w:rPr>
        <w:t xml:space="preserve">In particular, the justifications are more solid, clearly showing what cooperation was required and why, and detailing the current situation within the Ministry in terms of the topic being addressed; furthermore, the stated objectives are in general more relevant and achievable. </w:t>
      </w:r>
      <w:r w:rsidRPr="00756AB5">
        <w:rPr>
          <w:rFonts w:ascii="Trebuchet MS" w:hAnsi="Trebuchet MS"/>
          <w:sz w:val="20"/>
          <w:szCs w:val="20"/>
          <w:lang w:val="en-US" w:eastAsia="ja-JP"/>
        </w:rPr>
        <w:t> During the months that the Calls for proposals remained open, as well as in the submission of proposals, we were able to observe that communication and collaboration among various ministries had been strengthened.  </w:t>
      </w:r>
    </w:p>
    <w:p w14:paraId="5F90E014" w14:textId="77777777" w:rsidR="00585487" w:rsidRPr="00756AB5" w:rsidRDefault="00585487" w:rsidP="00335822">
      <w:pPr>
        <w:ind w:left="360"/>
        <w:jc w:val="both"/>
        <w:rPr>
          <w:rFonts w:ascii="Trebuchet MS" w:hAnsi="Trebuchet MS"/>
          <w:sz w:val="20"/>
          <w:szCs w:val="20"/>
          <w:lang w:val="en-US" w:eastAsia="ja-JP"/>
        </w:rPr>
      </w:pPr>
    </w:p>
    <w:p w14:paraId="53F13B34" w14:textId="4AE30552" w:rsidR="00585487" w:rsidRDefault="00585487" w:rsidP="00441977">
      <w:pPr>
        <w:ind w:left="360"/>
        <w:jc w:val="both"/>
        <w:rPr>
          <w:rFonts w:ascii="Trebuchet MS" w:hAnsi="Trebuchet MS" w:cs="Arial"/>
          <w:bCs/>
          <w:iCs/>
          <w:sz w:val="20"/>
          <w:szCs w:val="20"/>
          <w:lang w:val="en-US"/>
        </w:rPr>
      </w:pPr>
      <w:r w:rsidRPr="00756AB5">
        <w:rPr>
          <w:rFonts w:ascii="Trebuchet MS" w:hAnsi="Trebuchet MS" w:cs="Arial"/>
          <w:bCs/>
          <w:iCs/>
          <w:sz w:val="20"/>
          <w:szCs w:val="20"/>
          <w:lang w:val="en-US"/>
        </w:rPr>
        <w:t>During</w:t>
      </w:r>
      <w:r w:rsidR="00441977">
        <w:rPr>
          <w:rFonts w:ascii="Trebuchet MS" w:hAnsi="Trebuchet MS" w:cs="Arial"/>
          <w:bCs/>
          <w:iCs/>
          <w:sz w:val="20"/>
          <w:szCs w:val="20"/>
          <w:lang w:val="en-US"/>
        </w:rPr>
        <w:t xml:space="preserve"> each Call</w:t>
      </w:r>
      <w:r w:rsidRPr="00756AB5">
        <w:rPr>
          <w:rFonts w:ascii="Trebuchet MS" w:hAnsi="Trebuchet MS" w:cs="Arial"/>
          <w:bCs/>
          <w:iCs/>
          <w:sz w:val="20"/>
          <w:szCs w:val="20"/>
          <w:lang w:val="en-US"/>
        </w:rPr>
        <w:t>, the Technical Secretariat h</w:t>
      </w:r>
      <w:r w:rsidR="00441977">
        <w:rPr>
          <w:rFonts w:ascii="Trebuchet MS" w:hAnsi="Trebuchet MS" w:cs="Arial"/>
          <w:bCs/>
          <w:iCs/>
          <w:sz w:val="20"/>
          <w:szCs w:val="20"/>
          <w:lang w:val="en-US"/>
        </w:rPr>
        <w:t xml:space="preserve">olds a webinar or virtual seminar to </w:t>
      </w:r>
      <w:r w:rsidR="009D0AFC">
        <w:rPr>
          <w:rFonts w:ascii="Trebuchet MS" w:hAnsi="Trebuchet MS" w:cs="Arial"/>
          <w:bCs/>
          <w:iCs/>
          <w:sz w:val="20"/>
          <w:szCs w:val="20"/>
          <w:lang w:val="en-US"/>
        </w:rPr>
        <w:t>provide guidance</w:t>
      </w:r>
      <w:r w:rsidR="009D0AFC" w:rsidRPr="00756AB5">
        <w:rPr>
          <w:rFonts w:ascii="Trebuchet MS" w:hAnsi="Trebuchet MS" w:cs="Arial"/>
          <w:bCs/>
          <w:iCs/>
          <w:sz w:val="20"/>
          <w:szCs w:val="20"/>
          <w:lang w:val="en-US"/>
        </w:rPr>
        <w:t xml:space="preserve"> for formulating proposals</w:t>
      </w:r>
      <w:r w:rsidR="009D0AFC">
        <w:rPr>
          <w:rFonts w:ascii="Trebuchet MS" w:hAnsi="Trebuchet MS" w:cs="Arial"/>
          <w:bCs/>
          <w:iCs/>
          <w:sz w:val="20"/>
          <w:szCs w:val="20"/>
          <w:lang w:val="en-US"/>
        </w:rPr>
        <w:t xml:space="preserve"> and </w:t>
      </w:r>
      <w:r w:rsidR="00441977">
        <w:rPr>
          <w:rFonts w:ascii="Trebuchet MS" w:hAnsi="Trebuchet MS" w:cs="Arial"/>
          <w:bCs/>
          <w:iCs/>
          <w:sz w:val="20"/>
          <w:szCs w:val="20"/>
          <w:lang w:val="en-US"/>
        </w:rPr>
        <w:t xml:space="preserve">answer questions </w:t>
      </w:r>
      <w:r w:rsidRPr="00756AB5">
        <w:rPr>
          <w:rFonts w:ascii="Trebuchet MS" w:hAnsi="Trebuchet MS" w:cs="Arial"/>
          <w:bCs/>
          <w:iCs/>
          <w:sz w:val="20"/>
          <w:szCs w:val="20"/>
          <w:lang w:val="en-US"/>
        </w:rPr>
        <w:t>about the process,</w:t>
      </w:r>
      <w:r w:rsidR="00441977">
        <w:rPr>
          <w:rFonts w:ascii="Trebuchet MS" w:hAnsi="Trebuchet MS" w:cs="Arial"/>
          <w:bCs/>
          <w:iCs/>
          <w:sz w:val="20"/>
          <w:szCs w:val="20"/>
          <w:lang w:val="en-US"/>
        </w:rPr>
        <w:t xml:space="preserve"> t</w:t>
      </w:r>
      <w:r w:rsidR="00441977" w:rsidRPr="00441977">
        <w:rPr>
          <w:rFonts w:ascii="Trebuchet MS" w:hAnsi="Trebuchet MS" w:cs="Arial"/>
          <w:bCs/>
          <w:iCs/>
          <w:sz w:val="20"/>
          <w:szCs w:val="20"/>
          <w:lang w:val="en-US"/>
        </w:rPr>
        <w:t xml:space="preserve">his practice began in the 7th Call and has had a positive impact </w:t>
      </w:r>
      <w:r w:rsidRPr="00756AB5">
        <w:rPr>
          <w:rFonts w:ascii="Trebuchet MS" w:hAnsi="Trebuchet MS" w:cs="Arial"/>
          <w:bCs/>
          <w:iCs/>
          <w:sz w:val="20"/>
          <w:szCs w:val="20"/>
          <w:lang w:val="en-US"/>
        </w:rPr>
        <w:t xml:space="preserve">on the quality of the proposals presented. This exercise </w:t>
      </w:r>
      <w:r w:rsidR="00441977">
        <w:rPr>
          <w:rFonts w:ascii="Trebuchet MS" w:hAnsi="Trebuchet MS" w:cs="Arial"/>
          <w:bCs/>
          <w:iCs/>
          <w:sz w:val="20"/>
          <w:szCs w:val="20"/>
          <w:lang w:val="en-US"/>
        </w:rPr>
        <w:t xml:space="preserve">also </w:t>
      </w:r>
      <w:r w:rsidRPr="00756AB5">
        <w:rPr>
          <w:rFonts w:ascii="Trebuchet MS" w:hAnsi="Trebuchet MS" w:cs="Arial"/>
          <w:bCs/>
          <w:iCs/>
          <w:sz w:val="20"/>
          <w:szCs w:val="20"/>
          <w:lang w:val="en-US"/>
        </w:rPr>
        <w:t>include</w:t>
      </w:r>
      <w:r w:rsidR="00652708">
        <w:rPr>
          <w:rFonts w:ascii="Trebuchet MS" w:hAnsi="Trebuchet MS" w:cs="Arial"/>
          <w:bCs/>
          <w:iCs/>
          <w:sz w:val="20"/>
          <w:szCs w:val="20"/>
          <w:lang w:val="en-US"/>
        </w:rPr>
        <w:t>s</w:t>
      </w:r>
      <w:r w:rsidRPr="00756AB5">
        <w:rPr>
          <w:rFonts w:ascii="Trebuchet MS" w:hAnsi="Trebuchet MS" w:cs="Arial"/>
          <w:bCs/>
          <w:iCs/>
          <w:sz w:val="20"/>
          <w:szCs w:val="20"/>
          <w:lang w:val="en-US"/>
        </w:rPr>
        <w:t xml:space="preserve"> a match-making</w:t>
      </w:r>
      <w:r w:rsidR="00652708">
        <w:rPr>
          <w:rFonts w:ascii="Trebuchet MS" w:hAnsi="Trebuchet MS" w:cs="Arial"/>
          <w:bCs/>
          <w:iCs/>
          <w:sz w:val="20"/>
          <w:szCs w:val="20"/>
          <w:lang w:val="en-US"/>
        </w:rPr>
        <w:t xml:space="preserve"> session where Ministries can</w:t>
      </w:r>
      <w:r w:rsidRPr="00756AB5">
        <w:rPr>
          <w:rFonts w:ascii="Trebuchet MS" w:hAnsi="Trebuchet MS" w:cs="Arial"/>
          <w:bCs/>
          <w:iCs/>
          <w:sz w:val="20"/>
          <w:szCs w:val="20"/>
          <w:lang w:val="en-US"/>
        </w:rPr>
        <w:t xml:space="preserve"> identify potential partners to address their cooperation needs. Officials from</w:t>
      </w:r>
      <w:r w:rsidR="005A7FD6">
        <w:rPr>
          <w:rFonts w:ascii="Trebuchet MS" w:hAnsi="Trebuchet MS" w:cs="Arial"/>
          <w:bCs/>
          <w:iCs/>
          <w:sz w:val="20"/>
          <w:szCs w:val="20"/>
          <w:lang w:val="en-US"/>
        </w:rPr>
        <w:t xml:space="preserve"> more than</w:t>
      </w:r>
      <w:r w:rsidRPr="00756AB5">
        <w:rPr>
          <w:rFonts w:ascii="Trebuchet MS" w:hAnsi="Trebuchet MS" w:cs="Arial"/>
          <w:bCs/>
          <w:iCs/>
          <w:sz w:val="20"/>
          <w:szCs w:val="20"/>
          <w:lang w:val="en-US"/>
        </w:rPr>
        <w:t xml:space="preserve"> twenty (2</w:t>
      </w:r>
      <w:r w:rsidR="005A7FD6">
        <w:rPr>
          <w:rFonts w:ascii="Trebuchet MS" w:hAnsi="Trebuchet MS" w:cs="Arial"/>
          <w:bCs/>
          <w:iCs/>
          <w:sz w:val="20"/>
          <w:szCs w:val="20"/>
          <w:lang w:val="en-US"/>
        </w:rPr>
        <w:t>0</w:t>
      </w:r>
      <w:r w:rsidRPr="00756AB5">
        <w:rPr>
          <w:rFonts w:ascii="Trebuchet MS" w:hAnsi="Trebuchet MS" w:cs="Arial"/>
          <w:bCs/>
          <w:iCs/>
          <w:sz w:val="20"/>
          <w:szCs w:val="20"/>
          <w:lang w:val="en-US"/>
        </w:rPr>
        <w:t>) Ministries of Labor</w:t>
      </w:r>
      <w:r w:rsidR="00652708">
        <w:rPr>
          <w:rFonts w:ascii="Trebuchet MS" w:hAnsi="Trebuchet MS" w:cs="Arial"/>
          <w:bCs/>
          <w:iCs/>
          <w:sz w:val="20"/>
          <w:szCs w:val="20"/>
          <w:lang w:val="en-US"/>
        </w:rPr>
        <w:t xml:space="preserve"> have</w:t>
      </w:r>
      <w:r w:rsidRPr="00756AB5">
        <w:rPr>
          <w:rFonts w:ascii="Trebuchet MS" w:hAnsi="Trebuchet MS" w:cs="Arial"/>
          <w:bCs/>
          <w:iCs/>
          <w:sz w:val="20"/>
          <w:szCs w:val="20"/>
          <w:lang w:val="en-US"/>
        </w:rPr>
        <w:t xml:space="preserve"> participated</w:t>
      </w:r>
      <w:r w:rsidR="004D7DF0" w:rsidRPr="00756AB5">
        <w:rPr>
          <w:rFonts w:ascii="Trebuchet MS" w:hAnsi="Trebuchet MS" w:cs="Arial"/>
          <w:bCs/>
          <w:iCs/>
          <w:sz w:val="20"/>
          <w:szCs w:val="20"/>
          <w:lang w:val="en-US"/>
        </w:rPr>
        <w:t xml:space="preserve"> </w:t>
      </w:r>
      <w:r w:rsidR="005A7FD6">
        <w:rPr>
          <w:rFonts w:ascii="Trebuchet MS" w:hAnsi="Trebuchet MS" w:cs="Arial"/>
          <w:bCs/>
          <w:iCs/>
          <w:sz w:val="20"/>
          <w:szCs w:val="20"/>
          <w:lang w:val="en-US"/>
        </w:rPr>
        <w:t xml:space="preserve">in each </w:t>
      </w:r>
      <w:r w:rsidR="00652708">
        <w:rPr>
          <w:rFonts w:ascii="Trebuchet MS" w:hAnsi="Trebuchet MS" w:cs="Arial"/>
          <w:bCs/>
          <w:iCs/>
          <w:sz w:val="20"/>
          <w:szCs w:val="20"/>
          <w:lang w:val="en-US"/>
        </w:rPr>
        <w:t>o</w:t>
      </w:r>
      <w:r w:rsidR="005A7FD6">
        <w:rPr>
          <w:rFonts w:ascii="Trebuchet MS" w:hAnsi="Trebuchet MS" w:cs="Arial"/>
          <w:bCs/>
          <w:iCs/>
          <w:sz w:val="20"/>
          <w:szCs w:val="20"/>
          <w:lang w:val="en-US"/>
        </w:rPr>
        <w:t>f the webinars</w:t>
      </w:r>
      <w:r w:rsidRPr="00756AB5">
        <w:rPr>
          <w:rFonts w:ascii="Trebuchet MS" w:hAnsi="Trebuchet MS" w:cs="Arial"/>
          <w:bCs/>
          <w:iCs/>
          <w:sz w:val="20"/>
          <w:szCs w:val="20"/>
          <w:lang w:val="en-US"/>
        </w:rPr>
        <w:t>, and</w:t>
      </w:r>
      <w:r w:rsidR="00652708">
        <w:rPr>
          <w:rFonts w:ascii="Trebuchet MS" w:hAnsi="Trebuchet MS" w:cs="Arial"/>
          <w:bCs/>
          <w:iCs/>
          <w:sz w:val="20"/>
          <w:szCs w:val="20"/>
          <w:lang w:val="en-US"/>
        </w:rPr>
        <w:t xml:space="preserve"> more than 80</w:t>
      </w:r>
      <w:r w:rsidRPr="00756AB5">
        <w:rPr>
          <w:rFonts w:ascii="Trebuchet MS" w:hAnsi="Trebuchet MS" w:cs="Arial"/>
          <w:bCs/>
          <w:iCs/>
          <w:sz w:val="20"/>
          <w:szCs w:val="20"/>
          <w:lang w:val="en-US"/>
        </w:rPr>
        <w:t xml:space="preserve">% of them indicated that they felt better prepared to present proposals to the RIAL, according to </w:t>
      </w:r>
      <w:r w:rsidR="00652708">
        <w:rPr>
          <w:rFonts w:ascii="Trebuchet MS" w:hAnsi="Trebuchet MS" w:cs="Arial"/>
          <w:bCs/>
          <w:iCs/>
          <w:sz w:val="20"/>
          <w:szCs w:val="20"/>
          <w:lang w:val="en-US"/>
        </w:rPr>
        <w:t>f</w:t>
      </w:r>
      <w:r w:rsidRPr="00756AB5">
        <w:rPr>
          <w:rFonts w:ascii="Trebuchet MS" w:hAnsi="Trebuchet MS" w:cs="Arial"/>
          <w:bCs/>
          <w:iCs/>
          <w:sz w:val="20"/>
          <w:szCs w:val="20"/>
          <w:lang w:val="en-US"/>
        </w:rPr>
        <w:t>ollow-up survey</w:t>
      </w:r>
      <w:r w:rsidR="00652708">
        <w:rPr>
          <w:rFonts w:ascii="Trebuchet MS" w:hAnsi="Trebuchet MS" w:cs="Arial"/>
          <w:bCs/>
          <w:iCs/>
          <w:sz w:val="20"/>
          <w:szCs w:val="20"/>
          <w:lang w:val="en-US"/>
        </w:rPr>
        <w:t>s</w:t>
      </w:r>
      <w:r w:rsidRPr="00756AB5">
        <w:rPr>
          <w:rFonts w:ascii="Trebuchet MS" w:hAnsi="Trebuchet MS" w:cs="Arial"/>
          <w:bCs/>
          <w:iCs/>
          <w:sz w:val="20"/>
          <w:szCs w:val="20"/>
          <w:lang w:val="en-US"/>
        </w:rPr>
        <w:t xml:space="preserve">. Webinars are an excellent first step in </w:t>
      </w:r>
      <w:proofErr w:type="gramStart"/>
      <w:r w:rsidRPr="00756AB5">
        <w:rPr>
          <w:rFonts w:ascii="Trebuchet MS" w:hAnsi="Trebuchet MS" w:cs="Arial"/>
          <w:bCs/>
          <w:iCs/>
          <w:sz w:val="20"/>
          <w:szCs w:val="20"/>
          <w:lang w:val="en-US"/>
        </w:rPr>
        <w:t>the RIAL’s</w:t>
      </w:r>
      <w:proofErr w:type="gramEnd"/>
      <w:r w:rsidRPr="00756AB5">
        <w:rPr>
          <w:rFonts w:ascii="Trebuchet MS" w:hAnsi="Trebuchet MS" w:cs="Arial"/>
          <w:bCs/>
          <w:iCs/>
          <w:sz w:val="20"/>
          <w:szCs w:val="20"/>
          <w:lang w:val="en-US"/>
        </w:rPr>
        <w:t xml:space="preserve"> efforts to use more innovative technologies. </w:t>
      </w:r>
    </w:p>
    <w:p w14:paraId="68790EDB" w14:textId="77777777" w:rsidR="00585487" w:rsidRPr="00756AB5" w:rsidRDefault="00585487" w:rsidP="00335822">
      <w:pPr>
        <w:spacing w:line="250" w:lineRule="exact"/>
        <w:jc w:val="both"/>
        <w:rPr>
          <w:rFonts w:ascii="Trebuchet MS" w:hAnsi="Trebuchet MS"/>
          <w:sz w:val="20"/>
          <w:szCs w:val="20"/>
          <w:lang w:val="en-US"/>
        </w:rPr>
      </w:pPr>
    </w:p>
    <w:p w14:paraId="073BE704" w14:textId="6D94AE67" w:rsidR="00585487" w:rsidRPr="006F2F1F" w:rsidRDefault="00585487" w:rsidP="006F2F1F">
      <w:pPr>
        <w:numPr>
          <w:ilvl w:val="0"/>
          <w:numId w:val="12"/>
        </w:numPr>
        <w:tabs>
          <w:tab w:val="num" w:pos="360"/>
        </w:tabs>
        <w:spacing w:line="250" w:lineRule="exact"/>
        <w:ind w:left="360"/>
        <w:jc w:val="both"/>
        <w:rPr>
          <w:rFonts w:ascii="Trebuchet MS" w:hAnsi="Trebuchet MS" w:cs="Arial"/>
          <w:sz w:val="20"/>
          <w:szCs w:val="20"/>
          <w:lang w:val="en-US"/>
        </w:rPr>
      </w:pPr>
      <w:r w:rsidRPr="00756AB5">
        <w:rPr>
          <w:rFonts w:ascii="Trebuchet MS" w:hAnsi="Trebuchet MS"/>
          <w:sz w:val="20"/>
          <w:szCs w:val="20"/>
          <w:lang w:val="en-US"/>
        </w:rPr>
        <w:t xml:space="preserve">Coordination and development of cooperation activities among Ministries of Labor under the aegis of bilateral </w:t>
      </w:r>
      <w:r w:rsidRPr="00FD66D0">
        <w:rPr>
          <w:rFonts w:ascii="Trebuchet MS" w:hAnsi="Trebuchet MS"/>
          <w:sz w:val="20"/>
          <w:szCs w:val="20"/>
          <w:lang w:val="en-US"/>
        </w:rPr>
        <w:t xml:space="preserve">cooperation in the RIAL. To date </w:t>
      </w:r>
      <w:r w:rsidR="00652708" w:rsidRPr="00FD66D0">
        <w:rPr>
          <w:rFonts w:ascii="Trebuchet MS" w:hAnsi="Trebuchet MS"/>
          <w:b/>
          <w:sz w:val="20"/>
          <w:szCs w:val="20"/>
          <w:u w:val="single"/>
          <w:lang w:val="en-US"/>
        </w:rPr>
        <w:t>1</w:t>
      </w:r>
      <w:r w:rsidR="00441977">
        <w:rPr>
          <w:rFonts w:ascii="Trebuchet MS" w:hAnsi="Trebuchet MS"/>
          <w:b/>
          <w:sz w:val="20"/>
          <w:szCs w:val="20"/>
          <w:u w:val="single"/>
          <w:lang w:val="en-US"/>
        </w:rPr>
        <w:t>30</w:t>
      </w:r>
      <w:r w:rsidRPr="00FD66D0">
        <w:rPr>
          <w:rFonts w:ascii="Trebuchet MS" w:hAnsi="Trebuchet MS"/>
          <w:b/>
          <w:sz w:val="20"/>
          <w:szCs w:val="20"/>
          <w:u w:val="single"/>
          <w:lang w:val="en-US"/>
        </w:rPr>
        <w:t xml:space="preserve"> cooperation activities have taken place</w:t>
      </w:r>
      <w:r w:rsidR="00441977">
        <w:rPr>
          <w:rFonts w:ascii="Trebuchet MS" w:hAnsi="Trebuchet MS"/>
          <w:sz w:val="20"/>
          <w:szCs w:val="20"/>
          <w:lang w:val="en-US"/>
        </w:rPr>
        <w:t xml:space="preserve">, </w:t>
      </w:r>
      <w:r w:rsidRPr="00FD66D0">
        <w:rPr>
          <w:rFonts w:ascii="Trebuchet MS" w:hAnsi="Trebuchet MS"/>
          <w:sz w:val="20"/>
          <w:szCs w:val="20"/>
          <w:lang w:val="en-US"/>
        </w:rPr>
        <w:t xml:space="preserve">and </w:t>
      </w:r>
      <w:r w:rsidR="00441977">
        <w:rPr>
          <w:rFonts w:ascii="Trebuchet MS" w:hAnsi="Trebuchet MS"/>
          <w:sz w:val="20"/>
          <w:szCs w:val="20"/>
          <w:lang w:val="en-US"/>
        </w:rPr>
        <w:t>3</w:t>
      </w:r>
      <w:r w:rsidRPr="00FD66D0">
        <w:rPr>
          <w:rFonts w:ascii="Trebuchet MS" w:hAnsi="Trebuchet MS"/>
          <w:sz w:val="20"/>
          <w:lang w:val="en-US"/>
        </w:rPr>
        <w:t xml:space="preserve"> activit</w:t>
      </w:r>
      <w:r w:rsidR="00FF5F52" w:rsidRPr="00FD66D0">
        <w:rPr>
          <w:rFonts w:ascii="Trebuchet MS" w:hAnsi="Trebuchet MS"/>
          <w:sz w:val="20"/>
          <w:lang w:val="en-US"/>
        </w:rPr>
        <w:t xml:space="preserve">ies </w:t>
      </w:r>
      <w:r w:rsidR="006F2F1F">
        <w:rPr>
          <w:rFonts w:ascii="Trebuchet MS" w:hAnsi="Trebuchet MS"/>
          <w:sz w:val="20"/>
          <w:lang w:val="en-US"/>
        </w:rPr>
        <w:t xml:space="preserve">are </w:t>
      </w:r>
      <w:r w:rsidR="00441977" w:rsidRPr="006F2F1F">
        <w:rPr>
          <w:rFonts w:ascii="Trebuchet MS" w:hAnsi="Trebuchet MS" w:cs="Arial"/>
          <w:sz w:val="20"/>
          <w:szCs w:val="20"/>
          <w:lang w:val="en-US"/>
        </w:rPr>
        <w:t>underway and to be completed within 2023</w:t>
      </w:r>
      <w:r w:rsidR="006F2F1F">
        <w:rPr>
          <w:rFonts w:ascii="Trebuchet MS" w:hAnsi="Trebuchet MS" w:cs="Arial"/>
          <w:sz w:val="20"/>
          <w:szCs w:val="20"/>
          <w:lang w:val="en-US"/>
        </w:rPr>
        <w:t xml:space="preserve">. </w:t>
      </w:r>
      <w:r w:rsidRPr="006F2F1F">
        <w:rPr>
          <w:rFonts w:ascii="Trebuchet MS" w:hAnsi="Trebuchet MS"/>
          <w:sz w:val="20"/>
          <w:lang w:val="en-US"/>
        </w:rPr>
        <w:t>Appendix 2 provides the complete list of activities selected and carried out</w:t>
      </w:r>
      <w:r w:rsidR="00FF5F52" w:rsidRPr="006F2F1F">
        <w:rPr>
          <w:rFonts w:ascii="Trebuchet MS" w:hAnsi="Trebuchet MS"/>
          <w:sz w:val="20"/>
          <w:lang w:val="en-US"/>
        </w:rPr>
        <w:t xml:space="preserve"> or under planning</w:t>
      </w:r>
      <w:r w:rsidRPr="006F2F1F">
        <w:rPr>
          <w:rFonts w:ascii="Trebuchet MS" w:hAnsi="Trebuchet MS"/>
          <w:sz w:val="20"/>
          <w:lang w:val="en-US"/>
        </w:rPr>
        <w:t xml:space="preserve"> during the </w:t>
      </w:r>
      <w:r w:rsidR="006F2F1F">
        <w:rPr>
          <w:rFonts w:ascii="Trebuchet MS" w:hAnsi="Trebuchet MS"/>
          <w:sz w:val="20"/>
          <w:lang w:val="en-US"/>
        </w:rPr>
        <w:t>six</w:t>
      </w:r>
      <w:r w:rsidR="00FF5F52" w:rsidRPr="006F2F1F">
        <w:rPr>
          <w:rFonts w:ascii="Trebuchet MS" w:hAnsi="Trebuchet MS"/>
          <w:sz w:val="20"/>
          <w:lang w:val="en-US"/>
        </w:rPr>
        <w:t>teen</w:t>
      </w:r>
      <w:r w:rsidR="00652708" w:rsidRPr="006F2F1F">
        <w:rPr>
          <w:rFonts w:ascii="Trebuchet MS" w:hAnsi="Trebuchet MS"/>
          <w:sz w:val="20"/>
          <w:lang w:val="en-US"/>
        </w:rPr>
        <w:t xml:space="preserve"> calls</w:t>
      </w:r>
      <w:r w:rsidR="006F2F1F">
        <w:rPr>
          <w:rFonts w:ascii="Trebuchet MS" w:hAnsi="Trebuchet MS"/>
          <w:sz w:val="20"/>
          <w:lang w:val="en-US"/>
        </w:rPr>
        <w:t xml:space="preserve">, and </w:t>
      </w:r>
      <w:r w:rsidR="006F2F1F" w:rsidRPr="006F2F1F">
        <w:rPr>
          <w:rFonts w:ascii="Trebuchet MS" w:hAnsi="Trebuchet MS"/>
          <w:sz w:val="20"/>
          <w:lang w:val="en-US"/>
        </w:rPr>
        <w:t>many of their outcomes</w:t>
      </w:r>
      <w:r w:rsidR="006F2F1F">
        <w:rPr>
          <w:rFonts w:ascii="Trebuchet MS" w:hAnsi="Trebuchet MS" w:cs="Arial"/>
          <w:sz w:val="20"/>
          <w:szCs w:val="20"/>
          <w:lang w:val="en-US"/>
        </w:rPr>
        <w:t xml:space="preserve"> </w:t>
      </w:r>
      <w:r w:rsidRPr="006F2F1F">
        <w:rPr>
          <w:rFonts w:ascii="Trebuchet MS" w:hAnsi="Trebuchet MS"/>
          <w:sz w:val="20"/>
          <w:lang w:val="en-US"/>
        </w:rPr>
        <w:t xml:space="preserve">can be found in the RIAL Newsletters </w:t>
      </w:r>
      <w:r w:rsidR="006F2F1F">
        <w:rPr>
          <w:rFonts w:ascii="Trebuchet MS" w:hAnsi="Trebuchet MS"/>
          <w:sz w:val="20"/>
          <w:lang w:val="en-US"/>
        </w:rPr>
        <w:t>and</w:t>
      </w:r>
      <w:r w:rsidRPr="006F2F1F">
        <w:rPr>
          <w:rFonts w:ascii="Trebuchet MS" w:hAnsi="Trebuchet MS"/>
          <w:sz w:val="20"/>
          <w:lang w:val="en-US"/>
        </w:rPr>
        <w:t xml:space="preserve"> are set out in Section II of this report</w:t>
      </w:r>
      <w:r w:rsidRPr="006F2F1F">
        <w:rPr>
          <w:rFonts w:ascii="Trebuchet MS" w:hAnsi="Trebuchet MS" w:cs="Arial"/>
          <w:sz w:val="20"/>
          <w:szCs w:val="20"/>
          <w:lang w:val="en-US"/>
        </w:rPr>
        <w:t>.</w:t>
      </w:r>
    </w:p>
    <w:p w14:paraId="201A36CF" w14:textId="77777777" w:rsidR="00FF5F52" w:rsidRDefault="00FF5F52" w:rsidP="00FF5F52">
      <w:pPr>
        <w:spacing w:line="250" w:lineRule="exact"/>
        <w:jc w:val="both"/>
        <w:rPr>
          <w:rFonts w:ascii="Trebuchet MS" w:hAnsi="Trebuchet MS" w:cs="Arial"/>
          <w:sz w:val="20"/>
          <w:szCs w:val="20"/>
          <w:lang w:val="en-US"/>
        </w:rPr>
      </w:pPr>
    </w:p>
    <w:p w14:paraId="129FCA26" w14:textId="10E09899" w:rsidR="009C310C" w:rsidRDefault="00FF5F52" w:rsidP="009C310C">
      <w:pPr>
        <w:spacing w:line="250" w:lineRule="exact"/>
        <w:ind w:left="360"/>
        <w:jc w:val="both"/>
        <w:rPr>
          <w:rFonts w:ascii="Trebuchet MS" w:hAnsi="Trebuchet MS" w:cs="Arial"/>
          <w:sz w:val="20"/>
          <w:szCs w:val="20"/>
          <w:highlight w:val="magenta"/>
          <w:lang w:val="en-US"/>
        </w:rPr>
      </w:pPr>
      <w:r w:rsidRPr="009C310C">
        <w:rPr>
          <w:rFonts w:ascii="Trebuchet MS" w:hAnsi="Trebuchet MS" w:cs="Arial"/>
          <w:sz w:val="20"/>
          <w:szCs w:val="20"/>
          <w:lang w:val="en-US"/>
        </w:rPr>
        <w:t>In 2020, considering the challenges and mobility restrictions posed by the COVID-19 pandemic,</w:t>
      </w:r>
      <w:r w:rsidR="009C310C" w:rsidRPr="009C310C">
        <w:rPr>
          <w:rFonts w:ascii="Trebuchet MS" w:hAnsi="Trebuchet MS" w:cs="Arial"/>
          <w:sz w:val="20"/>
          <w:szCs w:val="20"/>
          <w:lang w:val="en-US"/>
        </w:rPr>
        <w:t xml:space="preserve"> bilateral cooperations began to be carried out virtually and under a new methodology to guarantee compliance with the stated objectives, as well as the development of a final product.</w:t>
      </w:r>
      <w:r w:rsidR="009C310C">
        <w:rPr>
          <w:rFonts w:ascii="Trebuchet MS" w:hAnsi="Trebuchet MS" w:cs="Arial"/>
          <w:sz w:val="20"/>
          <w:szCs w:val="20"/>
          <w:lang w:val="en-US"/>
        </w:rPr>
        <w:t xml:space="preserve"> </w:t>
      </w:r>
      <w:r w:rsidR="009C310C" w:rsidRPr="009C310C">
        <w:rPr>
          <w:rFonts w:ascii="Trebuchet MS" w:hAnsi="Trebuchet MS" w:cs="Arial"/>
          <w:sz w:val="20"/>
          <w:szCs w:val="20"/>
          <w:lang w:val="en-US"/>
        </w:rPr>
        <w:t>The methodology includes at least 4 online cooperation sessions in a period of between 4 and 6 months of execution, the exchange of information and documents between the different sessions, the preparation of a final product (manual, work plan, program, etc.) throughout the exchange with direct technical a</w:t>
      </w:r>
      <w:r w:rsidR="009C310C">
        <w:rPr>
          <w:rFonts w:ascii="Trebuchet MS" w:hAnsi="Trebuchet MS" w:cs="Arial"/>
          <w:sz w:val="20"/>
          <w:szCs w:val="20"/>
          <w:lang w:val="en-US"/>
        </w:rPr>
        <w:t>ssistance</w:t>
      </w:r>
      <w:r w:rsidR="009C310C" w:rsidRPr="009C310C">
        <w:rPr>
          <w:rFonts w:ascii="Trebuchet MS" w:hAnsi="Trebuchet MS" w:cs="Arial"/>
          <w:sz w:val="20"/>
          <w:szCs w:val="20"/>
          <w:lang w:val="en-US"/>
        </w:rPr>
        <w:t xml:space="preserve"> from the </w:t>
      </w:r>
      <w:r w:rsidR="009C310C">
        <w:rPr>
          <w:rFonts w:ascii="Trebuchet MS" w:hAnsi="Trebuchet MS" w:cs="Arial"/>
          <w:sz w:val="20"/>
          <w:szCs w:val="20"/>
          <w:lang w:val="en-US"/>
        </w:rPr>
        <w:t>providing</w:t>
      </w:r>
      <w:r w:rsidR="009C310C" w:rsidRPr="009C310C">
        <w:rPr>
          <w:rFonts w:ascii="Trebuchet MS" w:hAnsi="Trebuchet MS" w:cs="Arial"/>
          <w:sz w:val="20"/>
          <w:szCs w:val="20"/>
          <w:lang w:val="en-US"/>
        </w:rPr>
        <w:t xml:space="preserve"> Ministry, and a</w:t>
      </w:r>
      <w:r w:rsidR="00F7723F">
        <w:rPr>
          <w:rFonts w:ascii="Trebuchet MS" w:hAnsi="Trebuchet MS" w:cs="Arial"/>
          <w:sz w:val="20"/>
          <w:szCs w:val="20"/>
          <w:lang w:val="en-US"/>
        </w:rPr>
        <w:t xml:space="preserve"> dedicated </w:t>
      </w:r>
      <w:r w:rsidR="009C310C" w:rsidRPr="009C310C">
        <w:rPr>
          <w:rFonts w:ascii="Trebuchet MS" w:hAnsi="Trebuchet MS" w:cs="Arial"/>
          <w:sz w:val="20"/>
          <w:szCs w:val="20"/>
          <w:lang w:val="en-US"/>
        </w:rPr>
        <w:t>web</w:t>
      </w:r>
      <w:r w:rsidR="00F7723F">
        <w:rPr>
          <w:rFonts w:ascii="Trebuchet MS" w:hAnsi="Trebuchet MS" w:cs="Arial"/>
          <w:sz w:val="20"/>
          <w:szCs w:val="20"/>
          <w:lang w:val="en-US"/>
        </w:rPr>
        <w:t>page</w:t>
      </w:r>
      <w:r w:rsidR="009C310C" w:rsidRPr="009C310C">
        <w:rPr>
          <w:rFonts w:ascii="Trebuchet MS" w:hAnsi="Trebuchet MS" w:cs="Arial"/>
          <w:sz w:val="20"/>
          <w:szCs w:val="20"/>
          <w:lang w:val="en-US"/>
        </w:rPr>
        <w:t xml:space="preserve"> to follow each step of the cooperation. Virtual cooperations have shown very good results in terms of </w:t>
      </w:r>
      <w:r w:rsidR="00946834">
        <w:rPr>
          <w:rFonts w:ascii="Trebuchet MS" w:hAnsi="Trebuchet MS" w:cs="Arial"/>
          <w:sz w:val="20"/>
          <w:szCs w:val="20"/>
          <w:lang w:val="en-US"/>
        </w:rPr>
        <w:t xml:space="preserve">the outputs achieved </w:t>
      </w:r>
      <w:r w:rsidR="009C310C" w:rsidRPr="009C310C">
        <w:rPr>
          <w:rFonts w:ascii="Trebuchet MS" w:hAnsi="Trebuchet MS" w:cs="Arial"/>
          <w:sz w:val="20"/>
          <w:szCs w:val="20"/>
          <w:lang w:val="en-US"/>
        </w:rPr>
        <w:t xml:space="preserve">and the participation of more people and actors than </w:t>
      </w:r>
      <w:r w:rsidR="00946834">
        <w:rPr>
          <w:rFonts w:ascii="Trebuchet MS" w:hAnsi="Trebuchet MS" w:cs="Arial"/>
          <w:sz w:val="20"/>
          <w:szCs w:val="20"/>
          <w:lang w:val="en-US"/>
        </w:rPr>
        <w:t>on-site</w:t>
      </w:r>
      <w:r w:rsidR="009C310C" w:rsidRPr="009C310C">
        <w:rPr>
          <w:rFonts w:ascii="Trebuchet MS" w:hAnsi="Trebuchet MS" w:cs="Arial"/>
          <w:sz w:val="20"/>
          <w:szCs w:val="20"/>
          <w:lang w:val="en-US"/>
        </w:rPr>
        <w:t xml:space="preserve"> cooperations</w:t>
      </w:r>
      <w:r w:rsidR="009C310C">
        <w:rPr>
          <w:rFonts w:ascii="Trebuchet MS" w:hAnsi="Trebuchet MS" w:cs="Arial"/>
          <w:sz w:val="20"/>
          <w:szCs w:val="20"/>
          <w:lang w:val="en-US"/>
        </w:rPr>
        <w:t>.</w:t>
      </w:r>
    </w:p>
    <w:p w14:paraId="199F9BC5" w14:textId="77777777" w:rsidR="009C310C" w:rsidRPr="009C310C" w:rsidRDefault="009C310C" w:rsidP="009C310C">
      <w:pPr>
        <w:spacing w:line="250" w:lineRule="exact"/>
        <w:ind w:left="360"/>
        <w:jc w:val="both"/>
        <w:rPr>
          <w:rFonts w:ascii="Trebuchet MS" w:hAnsi="Trebuchet MS" w:cs="Arial"/>
          <w:sz w:val="20"/>
          <w:szCs w:val="20"/>
          <w:highlight w:val="magenta"/>
          <w:lang w:val="en-US"/>
        </w:rPr>
      </w:pPr>
    </w:p>
    <w:p w14:paraId="02139036" w14:textId="59F37921" w:rsidR="00585487" w:rsidRPr="00756AB5" w:rsidRDefault="00585487" w:rsidP="00335822">
      <w:pPr>
        <w:spacing w:line="250" w:lineRule="exact"/>
        <w:ind w:left="360"/>
        <w:jc w:val="both"/>
        <w:rPr>
          <w:rFonts w:ascii="Trebuchet MS" w:hAnsi="Trebuchet MS" w:cs="Arial"/>
          <w:sz w:val="20"/>
          <w:szCs w:val="20"/>
          <w:lang w:val="en-US"/>
        </w:rPr>
      </w:pPr>
      <w:r w:rsidRPr="00756AB5">
        <w:rPr>
          <w:rFonts w:ascii="Trebuchet MS" w:hAnsi="Trebuchet MS" w:cs="Arial"/>
          <w:sz w:val="20"/>
          <w:szCs w:val="20"/>
          <w:lang w:val="en-US"/>
        </w:rPr>
        <w:t xml:space="preserve">Below, Table No. 3 shows the distribution by country of RIAL bilateral cooperation activities. </w:t>
      </w:r>
      <w:r w:rsidR="009F5BAB">
        <w:rPr>
          <w:rFonts w:ascii="Trebuchet MS" w:hAnsi="Trebuchet MS" w:cs="Arial"/>
          <w:sz w:val="20"/>
          <w:szCs w:val="20"/>
          <w:lang w:val="en-US"/>
        </w:rPr>
        <w:t>Eighteen</w:t>
      </w:r>
      <w:r w:rsidRPr="00756AB5">
        <w:rPr>
          <w:rFonts w:ascii="Trebuchet MS" w:hAnsi="Trebuchet MS" w:cs="Arial"/>
          <w:sz w:val="20"/>
          <w:szCs w:val="20"/>
          <w:lang w:val="en-US"/>
        </w:rPr>
        <w:t xml:space="preserve"> (1</w:t>
      </w:r>
      <w:r w:rsidR="009F5BAB">
        <w:rPr>
          <w:rFonts w:ascii="Trebuchet MS" w:hAnsi="Trebuchet MS" w:cs="Arial"/>
          <w:sz w:val="20"/>
          <w:szCs w:val="20"/>
          <w:lang w:val="en-US"/>
        </w:rPr>
        <w:t>8</w:t>
      </w:r>
      <w:r w:rsidRPr="00756AB5">
        <w:rPr>
          <w:rFonts w:ascii="Trebuchet MS" w:hAnsi="Trebuchet MS" w:cs="Arial"/>
          <w:sz w:val="20"/>
          <w:szCs w:val="20"/>
          <w:lang w:val="en-US"/>
        </w:rPr>
        <w:t xml:space="preserve">) Ministries have participated by </w:t>
      </w:r>
      <w:proofErr w:type="gramStart"/>
      <w:r w:rsidRPr="00756AB5">
        <w:rPr>
          <w:rFonts w:ascii="Trebuchet MS" w:hAnsi="Trebuchet MS" w:cs="Arial"/>
          <w:sz w:val="20"/>
          <w:szCs w:val="20"/>
          <w:lang w:val="en-US"/>
        </w:rPr>
        <w:t>providing</w:t>
      </w:r>
      <w:r w:rsidR="009C310C">
        <w:rPr>
          <w:rFonts w:ascii="Trebuchet MS" w:hAnsi="Trebuchet MS" w:cs="Arial"/>
          <w:sz w:val="20"/>
          <w:szCs w:val="20"/>
          <w:lang w:val="en-US"/>
        </w:rPr>
        <w:t xml:space="preserve"> </w:t>
      </w:r>
      <w:r w:rsidRPr="00756AB5">
        <w:rPr>
          <w:rFonts w:ascii="Trebuchet MS" w:hAnsi="Trebuchet MS" w:cs="Arial"/>
          <w:sz w:val="20"/>
          <w:szCs w:val="20"/>
          <w:lang w:val="en-US"/>
        </w:rPr>
        <w:t>assistance</w:t>
      </w:r>
      <w:proofErr w:type="gramEnd"/>
      <w:r w:rsidRPr="00756AB5">
        <w:rPr>
          <w:rFonts w:ascii="Trebuchet MS" w:hAnsi="Trebuchet MS" w:cs="Arial"/>
          <w:sz w:val="20"/>
          <w:szCs w:val="20"/>
          <w:lang w:val="en-US"/>
        </w:rPr>
        <w:t xml:space="preserve">, with very important </w:t>
      </w:r>
      <w:r w:rsidR="002552FD">
        <w:rPr>
          <w:rFonts w:ascii="Trebuchet MS" w:hAnsi="Trebuchet MS" w:cs="Arial"/>
          <w:sz w:val="20"/>
          <w:szCs w:val="20"/>
          <w:lang w:val="en-US"/>
        </w:rPr>
        <w:t>leadership from Argentina, and 2</w:t>
      </w:r>
      <w:r w:rsidR="009F5BAB">
        <w:rPr>
          <w:rFonts w:ascii="Trebuchet MS" w:hAnsi="Trebuchet MS" w:cs="Arial"/>
          <w:sz w:val="20"/>
          <w:szCs w:val="20"/>
          <w:lang w:val="en-US"/>
        </w:rPr>
        <w:t>8</w:t>
      </w:r>
      <w:r w:rsidRPr="00756AB5">
        <w:rPr>
          <w:rFonts w:ascii="Trebuchet MS" w:hAnsi="Trebuchet MS" w:cs="Arial"/>
          <w:sz w:val="20"/>
          <w:szCs w:val="20"/>
          <w:lang w:val="en-US"/>
        </w:rPr>
        <w:t xml:space="preserve"> Ministries have participated</w:t>
      </w:r>
      <w:r w:rsidR="002552FD">
        <w:rPr>
          <w:rFonts w:ascii="Trebuchet MS" w:hAnsi="Trebuchet MS" w:cs="Arial"/>
          <w:sz w:val="20"/>
          <w:szCs w:val="20"/>
          <w:lang w:val="en-US"/>
        </w:rPr>
        <w:t xml:space="preserve"> as recipients, for a total of 30</w:t>
      </w:r>
      <w:r w:rsidRPr="00756AB5">
        <w:rPr>
          <w:rFonts w:ascii="Trebuchet MS" w:hAnsi="Trebuchet MS" w:cs="Arial"/>
          <w:sz w:val="20"/>
          <w:szCs w:val="20"/>
          <w:lang w:val="en-US"/>
        </w:rPr>
        <w:t xml:space="preserve"> Ministries of Labor having participated in bilateral cooperation activities. </w:t>
      </w:r>
    </w:p>
    <w:p w14:paraId="43901B78" w14:textId="77777777" w:rsidR="00585487" w:rsidRPr="00756AB5" w:rsidRDefault="00585487" w:rsidP="00335822">
      <w:pPr>
        <w:tabs>
          <w:tab w:val="left" w:pos="0"/>
        </w:tabs>
        <w:spacing w:line="250" w:lineRule="exact"/>
        <w:jc w:val="center"/>
        <w:rPr>
          <w:rFonts w:ascii="Trebuchet MS" w:hAnsi="Trebuchet MS" w:cs="Arial"/>
          <w:b/>
          <w:sz w:val="20"/>
          <w:szCs w:val="20"/>
          <w:lang w:val="en-US"/>
        </w:rPr>
      </w:pPr>
    </w:p>
    <w:tbl>
      <w:tblPr>
        <w:tblW w:w="9079" w:type="dxa"/>
        <w:jc w:val="center"/>
        <w:tblLook w:val="04A0" w:firstRow="1" w:lastRow="0" w:firstColumn="1" w:lastColumn="0" w:noHBand="0" w:noVBand="1"/>
      </w:tblPr>
      <w:tblGrid>
        <w:gridCol w:w="451"/>
        <w:gridCol w:w="2257"/>
        <w:gridCol w:w="1773"/>
        <w:gridCol w:w="1533"/>
        <w:gridCol w:w="1612"/>
        <w:gridCol w:w="1453"/>
      </w:tblGrid>
      <w:tr w:rsidR="00762FB5" w:rsidRPr="00657199" w14:paraId="54E2B257" w14:textId="77777777" w:rsidTr="00762FB5">
        <w:trPr>
          <w:trHeight w:val="232"/>
          <w:jc w:val="center"/>
        </w:trPr>
        <w:tc>
          <w:tcPr>
            <w:tcW w:w="451" w:type="dxa"/>
            <w:tcBorders>
              <w:top w:val="nil"/>
              <w:left w:val="nil"/>
              <w:bottom w:val="nil"/>
              <w:right w:val="nil"/>
            </w:tcBorders>
            <w:shd w:val="clear" w:color="000000" w:fill="FFFFFF"/>
          </w:tcPr>
          <w:p w14:paraId="0A7A98C0" w14:textId="77777777" w:rsidR="00762FB5" w:rsidRPr="00044B12" w:rsidRDefault="00762FB5" w:rsidP="00DA03E5">
            <w:pPr>
              <w:jc w:val="center"/>
              <w:rPr>
                <w:rFonts w:ascii="Trebuchet MS" w:hAnsi="Trebuchet MS" w:cs="Arial"/>
                <w:b/>
                <w:sz w:val="20"/>
                <w:szCs w:val="20"/>
                <w:lang w:val="en-US"/>
              </w:rPr>
            </w:pPr>
          </w:p>
        </w:tc>
        <w:tc>
          <w:tcPr>
            <w:tcW w:w="8628" w:type="dxa"/>
            <w:gridSpan w:val="5"/>
            <w:vMerge w:val="restart"/>
            <w:tcBorders>
              <w:top w:val="nil"/>
              <w:left w:val="nil"/>
              <w:bottom w:val="nil"/>
              <w:right w:val="nil"/>
            </w:tcBorders>
            <w:shd w:val="clear" w:color="000000" w:fill="FFFFFF"/>
            <w:vAlign w:val="center"/>
            <w:hideMark/>
          </w:tcPr>
          <w:p w14:paraId="1C42B32D" w14:textId="77777777" w:rsidR="00762FB5" w:rsidRPr="00044B12" w:rsidRDefault="00762FB5" w:rsidP="00DA03E5">
            <w:pPr>
              <w:jc w:val="center"/>
              <w:rPr>
                <w:rFonts w:ascii="Trebuchet MS" w:hAnsi="Trebuchet MS" w:cs="Arial"/>
                <w:b/>
                <w:sz w:val="20"/>
                <w:szCs w:val="20"/>
                <w:lang w:val="en-US"/>
              </w:rPr>
            </w:pPr>
            <w:r w:rsidRPr="00044B12">
              <w:rPr>
                <w:rFonts w:ascii="Trebuchet MS" w:hAnsi="Trebuchet MS" w:cs="Arial"/>
                <w:b/>
                <w:sz w:val="20"/>
                <w:szCs w:val="20"/>
                <w:lang w:val="en-US"/>
              </w:rPr>
              <w:br w:type="page"/>
            </w:r>
          </w:p>
          <w:p w14:paraId="45E08C61" w14:textId="77777777" w:rsidR="00762FB5" w:rsidRPr="00044B12" w:rsidRDefault="00762FB5" w:rsidP="00DA03E5">
            <w:pPr>
              <w:jc w:val="center"/>
              <w:rPr>
                <w:rFonts w:ascii="Trebuchet MS" w:hAnsi="Trebuchet MS" w:cs="Arial"/>
                <w:b/>
                <w:sz w:val="20"/>
                <w:szCs w:val="20"/>
                <w:lang w:val="en-US"/>
              </w:rPr>
            </w:pPr>
          </w:p>
          <w:p w14:paraId="52764692" w14:textId="77777777" w:rsidR="00762FB5" w:rsidRPr="00044B12" w:rsidRDefault="00762FB5" w:rsidP="00DA03E5">
            <w:pPr>
              <w:jc w:val="center"/>
              <w:rPr>
                <w:rFonts w:ascii="Trebuchet MS" w:hAnsi="Trebuchet MS" w:cs="Arial"/>
                <w:b/>
                <w:sz w:val="20"/>
                <w:szCs w:val="20"/>
                <w:lang w:val="en-US"/>
              </w:rPr>
            </w:pPr>
          </w:p>
          <w:p w14:paraId="1E7E2702" w14:textId="77777777" w:rsidR="00762FB5" w:rsidRPr="00044B12" w:rsidRDefault="00762FB5" w:rsidP="00DA03E5">
            <w:pPr>
              <w:jc w:val="center"/>
              <w:rPr>
                <w:rFonts w:ascii="Trebuchet MS" w:hAnsi="Trebuchet MS" w:cs="Arial"/>
                <w:b/>
                <w:sz w:val="20"/>
                <w:szCs w:val="20"/>
                <w:lang w:val="en-US"/>
              </w:rPr>
            </w:pPr>
          </w:p>
          <w:p w14:paraId="68AB34A4" w14:textId="77777777" w:rsidR="00762FB5" w:rsidRPr="00044B12" w:rsidRDefault="00762FB5" w:rsidP="00DA03E5">
            <w:pPr>
              <w:jc w:val="center"/>
              <w:rPr>
                <w:rFonts w:ascii="Trebuchet MS" w:hAnsi="Trebuchet MS" w:cs="Arial"/>
                <w:b/>
                <w:sz w:val="20"/>
                <w:szCs w:val="20"/>
                <w:lang w:val="en-US"/>
              </w:rPr>
            </w:pPr>
          </w:p>
          <w:p w14:paraId="0B0F6B45" w14:textId="77777777" w:rsidR="00762FB5" w:rsidRPr="00044B12" w:rsidRDefault="00762FB5" w:rsidP="00DA03E5">
            <w:pPr>
              <w:jc w:val="center"/>
              <w:rPr>
                <w:rFonts w:ascii="Trebuchet MS" w:hAnsi="Trebuchet MS" w:cs="Arial"/>
                <w:b/>
                <w:sz w:val="20"/>
                <w:szCs w:val="20"/>
                <w:lang w:val="en-US"/>
              </w:rPr>
            </w:pPr>
          </w:p>
          <w:p w14:paraId="6992FAEC" w14:textId="77777777" w:rsidR="00762FB5" w:rsidRPr="00044B12" w:rsidRDefault="00762FB5" w:rsidP="00DA03E5">
            <w:pPr>
              <w:jc w:val="center"/>
              <w:rPr>
                <w:rFonts w:ascii="Trebuchet MS" w:hAnsi="Trebuchet MS" w:cs="Arial"/>
                <w:b/>
                <w:sz w:val="20"/>
                <w:szCs w:val="20"/>
                <w:lang w:val="en-US"/>
              </w:rPr>
            </w:pPr>
          </w:p>
          <w:p w14:paraId="46B12D2A" w14:textId="77777777" w:rsidR="00762FB5" w:rsidRPr="00044B12" w:rsidRDefault="00762FB5" w:rsidP="00DA03E5">
            <w:pPr>
              <w:jc w:val="center"/>
              <w:rPr>
                <w:rFonts w:ascii="Trebuchet MS" w:hAnsi="Trebuchet MS" w:cs="Arial"/>
                <w:b/>
                <w:sz w:val="20"/>
                <w:szCs w:val="20"/>
                <w:lang w:val="en-US"/>
              </w:rPr>
            </w:pPr>
          </w:p>
          <w:p w14:paraId="161E80A6" w14:textId="77777777" w:rsidR="00762FB5" w:rsidRPr="00044B12" w:rsidRDefault="00762FB5" w:rsidP="00DA03E5">
            <w:pPr>
              <w:jc w:val="center"/>
              <w:rPr>
                <w:rFonts w:ascii="Trebuchet MS" w:hAnsi="Trebuchet MS" w:cs="Arial"/>
                <w:b/>
                <w:sz w:val="20"/>
                <w:szCs w:val="20"/>
                <w:lang w:val="en-US"/>
              </w:rPr>
            </w:pPr>
          </w:p>
          <w:p w14:paraId="2B3A125C" w14:textId="77777777" w:rsidR="00762FB5" w:rsidRPr="00044B12" w:rsidRDefault="00762FB5" w:rsidP="00DA03E5">
            <w:pPr>
              <w:jc w:val="center"/>
              <w:rPr>
                <w:rFonts w:ascii="Trebuchet MS" w:hAnsi="Trebuchet MS" w:cs="Arial"/>
                <w:b/>
                <w:sz w:val="20"/>
                <w:szCs w:val="20"/>
                <w:lang w:val="en-US"/>
              </w:rPr>
            </w:pPr>
          </w:p>
          <w:p w14:paraId="6DDF13C8" w14:textId="77777777" w:rsidR="00762FB5" w:rsidRPr="00044B12" w:rsidRDefault="00762FB5" w:rsidP="00DA03E5">
            <w:pPr>
              <w:jc w:val="center"/>
              <w:rPr>
                <w:rFonts w:ascii="Trebuchet MS" w:hAnsi="Trebuchet MS" w:cs="Arial"/>
                <w:b/>
                <w:sz w:val="20"/>
                <w:szCs w:val="20"/>
                <w:lang w:val="en-US"/>
              </w:rPr>
            </w:pPr>
          </w:p>
          <w:p w14:paraId="2206E0FC" w14:textId="77777777" w:rsidR="00762FB5" w:rsidRPr="00044B12" w:rsidRDefault="00762FB5" w:rsidP="00DA03E5">
            <w:pPr>
              <w:jc w:val="center"/>
              <w:rPr>
                <w:rFonts w:ascii="Trebuchet MS" w:hAnsi="Trebuchet MS" w:cs="Arial"/>
                <w:b/>
                <w:sz w:val="20"/>
                <w:szCs w:val="20"/>
                <w:lang w:val="en-US"/>
              </w:rPr>
            </w:pPr>
          </w:p>
          <w:p w14:paraId="7CF1EAA7" w14:textId="77777777" w:rsidR="00762FB5" w:rsidRPr="00044B12" w:rsidRDefault="00762FB5" w:rsidP="00DA03E5">
            <w:pPr>
              <w:jc w:val="center"/>
              <w:rPr>
                <w:rFonts w:ascii="Trebuchet MS" w:hAnsi="Trebuchet MS" w:cs="Arial"/>
                <w:b/>
                <w:sz w:val="20"/>
                <w:szCs w:val="20"/>
                <w:lang w:val="en-US"/>
              </w:rPr>
            </w:pPr>
          </w:p>
          <w:p w14:paraId="67C3F0F7" w14:textId="77777777" w:rsidR="00762FB5" w:rsidRPr="00044B12" w:rsidRDefault="00762FB5" w:rsidP="00DA03E5">
            <w:pPr>
              <w:jc w:val="center"/>
              <w:rPr>
                <w:rFonts w:ascii="Trebuchet MS" w:hAnsi="Trebuchet MS" w:cs="Arial"/>
                <w:b/>
                <w:sz w:val="20"/>
                <w:szCs w:val="20"/>
                <w:lang w:val="en-US"/>
              </w:rPr>
            </w:pPr>
          </w:p>
          <w:p w14:paraId="63002DF0" w14:textId="77777777" w:rsidR="00762FB5" w:rsidRPr="00044B12" w:rsidRDefault="00762FB5" w:rsidP="00DA03E5">
            <w:pPr>
              <w:jc w:val="center"/>
              <w:rPr>
                <w:rFonts w:ascii="Trebuchet MS" w:hAnsi="Trebuchet MS" w:cs="Arial"/>
                <w:b/>
                <w:sz w:val="20"/>
                <w:szCs w:val="20"/>
                <w:lang w:val="en-US"/>
              </w:rPr>
            </w:pPr>
          </w:p>
          <w:p w14:paraId="79B93E3A" w14:textId="77777777" w:rsidR="00762FB5" w:rsidRPr="00044B12" w:rsidRDefault="00762FB5" w:rsidP="009F5BAB">
            <w:pPr>
              <w:rPr>
                <w:rFonts w:ascii="Trebuchet MS" w:hAnsi="Trebuchet MS" w:cs="Arial"/>
                <w:b/>
                <w:sz w:val="20"/>
                <w:szCs w:val="20"/>
                <w:lang w:val="en-US"/>
              </w:rPr>
            </w:pPr>
          </w:p>
          <w:p w14:paraId="5295272A" w14:textId="37A23DE3" w:rsidR="00762FB5" w:rsidRDefault="00762FB5" w:rsidP="00FF5F52">
            <w:pPr>
              <w:jc w:val="center"/>
              <w:rPr>
                <w:rFonts w:ascii="Trebuchet MS" w:eastAsia="Times New Roman" w:hAnsi="Trebuchet MS" w:cs="Arial"/>
                <w:b/>
                <w:bCs/>
                <w:sz w:val="20"/>
                <w:szCs w:val="20"/>
                <w:lang w:val="en-US"/>
              </w:rPr>
            </w:pPr>
            <w:r w:rsidRPr="00044B12">
              <w:rPr>
                <w:rFonts w:ascii="Trebuchet MS" w:eastAsia="Times New Roman" w:hAnsi="Trebuchet MS" w:cs="Arial"/>
                <w:b/>
                <w:bCs/>
                <w:sz w:val="20"/>
                <w:szCs w:val="20"/>
                <w:lang w:val="en-US"/>
              </w:rPr>
              <w:lastRenderedPageBreak/>
              <w:t>Table No. 3</w:t>
            </w:r>
            <w:r w:rsidRPr="00044B12">
              <w:rPr>
                <w:rFonts w:ascii="Trebuchet MS" w:eastAsia="Times New Roman" w:hAnsi="Trebuchet MS" w:cs="Arial"/>
                <w:b/>
                <w:bCs/>
                <w:sz w:val="20"/>
                <w:szCs w:val="20"/>
                <w:lang w:val="en-US"/>
              </w:rPr>
              <w:br/>
              <w:t xml:space="preserve">Ministries of Labor participating in bilateral cooperation activities </w:t>
            </w:r>
            <w:r w:rsidR="00FF5F52" w:rsidRPr="00044B12">
              <w:rPr>
                <w:rFonts w:ascii="Trebuchet MS" w:eastAsia="Times New Roman" w:hAnsi="Trebuchet MS" w:cs="Arial"/>
                <w:b/>
                <w:bCs/>
                <w:sz w:val="20"/>
                <w:szCs w:val="20"/>
                <w:lang w:val="en-US"/>
              </w:rPr>
              <w:br/>
              <w:t>(2007-202</w:t>
            </w:r>
            <w:r w:rsidR="00BA5169">
              <w:rPr>
                <w:rFonts w:ascii="Trebuchet MS" w:eastAsia="Times New Roman" w:hAnsi="Trebuchet MS" w:cs="Arial"/>
                <w:b/>
                <w:bCs/>
                <w:sz w:val="20"/>
                <w:szCs w:val="20"/>
                <w:lang w:val="en-US"/>
              </w:rPr>
              <w:t>3</w:t>
            </w:r>
            <w:r w:rsidRPr="00044B12">
              <w:rPr>
                <w:rFonts w:ascii="Trebuchet MS" w:eastAsia="Times New Roman" w:hAnsi="Trebuchet MS" w:cs="Arial"/>
                <w:b/>
                <w:bCs/>
                <w:sz w:val="20"/>
                <w:szCs w:val="20"/>
                <w:lang w:val="en-US"/>
              </w:rPr>
              <w:t>)</w:t>
            </w:r>
          </w:p>
          <w:p w14:paraId="3E5CA8B3" w14:textId="77777777" w:rsidR="009F5BAB" w:rsidRPr="00044B12" w:rsidRDefault="009F5BAB" w:rsidP="00FF5F52">
            <w:pPr>
              <w:jc w:val="center"/>
              <w:rPr>
                <w:rFonts w:ascii="Trebuchet MS" w:eastAsia="Times New Roman" w:hAnsi="Trebuchet MS" w:cs="Arial"/>
                <w:b/>
                <w:bCs/>
                <w:sz w:val="20"/>
                <w:szCs w:val="20"/>
                <w:lang w:val="en-US"/>
              </w:rPr>
            </w:pPr>
          </w:p>
          <w:p w14:paraId="3F0C45E8" w14:textId="77777777" w:rsidR="00762FB5" w:rsidRPr="00044B12" w:rsidRDefault="00762FB5" w:rsidP="00DA03E5">
            <w:pPr>
              <w:jc w:val="center"/>
              <w:rPr>
                <w:rFonts w:ascii="Trebuchet MS" w:eastAsia="Times New Roman" w:hAnsi="Trebuchet MS" w:cs="Arial"/>
                <w:b/>
                <w:bCs/>
                <w:sz w:val="20"/>
                <w:szCs w:val="20"/>
                <w:lang w:val="en-US"/>
              </w:rPr>
            </w:pPr>
          </w:p>
        </w:tc>
      </w:tr>
      <w:tr w:rsidR="00762FB5" w:rsidRPr="00657199" w14:paraId="6FC957EC" w14:textId="77777777" w:rsidTr="00762FB5">
        <w:trPr>
          <w:trHeight w:val="776"/>
          <w:jc w:val="center"/>
        </w:trPr>
        <w:tc>
          <w:tcPr>
            <w:tcW w:w="451" w:type="dxa"/>
            <w:tcBorders>
              <w:top w:val="nil"/>
              <w:left w:val="nil"/>
              <w:bottom w:val="nil"/>
              <w:right w:val="nil"/>
            </w:tcBorders>
          </w:tcPr>
          <w:p w14:paraId="17E0A460" w14:textId="77777777" w:rsidR="00762FB5" w:rsidRPr="00044B12" w:rsidRDefault="00762FB5" w:rsidP="00DA03E5">
            <w:pPr>
              <w:rPr>
                <w:rFonts w:ascii="Trebuchet MS" w:eastAsia="Times New Roman" w:hAnsi="Trebuchet MS" w:cs="Arial"/>
                <w:b/>
                <w:bCs/>
                <w:sz w:val="20"/>
                <w:szCs w:val="20"/>
                <w:lang w:val="en-US"/>
              </w:rPr>
            </w:pPr>
          </w:p>
        </w:tc>
        <w:tc>
          <w:tcPr>
            <w:tcW w:w="8628" w:type="dxa"/>
            <w:gridSpan w:val="5"/>
            <w:vMerge/>
            <w:tcBorders>
              <w:top w:val="nil"/>
              <w:left w:val="nil"/>
              <w:bottom w:val="nil"/>
              <w:right w:val="nil"/>
            </w:tcBorders>
            <w:vAlign w:val="center"/>
            <w:hideMark/>
          </w:tcPr>
          <w:p w14:paraId="200EB884" w14:textId="77777777" w:rsidR="00762FB5" w:rsidRPr="00044B12" w:rsidRDefault="00762FB5" w:rsidP="00DA03E5">
            <w:pPr>
              <w:rPr>
                <w:rFonts w:ascii="Trebuchet MS" w:eastAsia="Times New Roman" w:hAnsi="Trebuchet MS" w:cs="Arial"/>
                <w:b/>
                <w:bCs/>
                <w:sz w:val="20"/>
                <w:szCs w:val="20"/>
                <w:lang w:val="en-US"/>
              </w:rPr>
            </w:pPr>
          </w:p>
        </w:tc>
      </w:tr>
      <w:tr w:rsidR="00762FB5" w:rsidRPr="00657199" w14:paraId="7FD698E9" w14:textId="77777777" w:rsidTr="00762FB5">
        <w:trPr>
          <w:trHeight w:val="232"/>
          <w:jc w:val="center"/>
        </w:trPr>
        <w:tc>
          <w:tcPr>
            <w:tcW w:w="451" w:type="dxa"/>
            <w:tcBorders>
              <w:top w:val="nil"/>
              <w:left w:val="nil"/>
              <w:bottom w:val="nil"/>
              <w:right w:val="nil"/>
            </w:tcBorders>
          </w:tcPr>
          <w:p w14:paraId="1A3EECE0" w14:textId="77777777" w:rsidR="00762FB5" w:rsidRPr="00044B12" w:rsidRDefault="00762FB5" w:rsidP="00DA03E5">
            <w:pPr>
              <w:rPr>
                <w:rFonts w:ascii="Trebuchet MS" w:eastAsia="Times New Roman" w:hAnsi="Trebuchet MS" w:cs="Arial"/>
                <w:b/>
                <w:bCs/>
                <w:sz w:val="20"/>
                <w:szCs w:val="20"/>
                <w:lang w:val="en-US"/>
              </w:rPr>
            </w:pPr>
          </w:p>
        </w:tc>
        <w:tc>
          <w:tcPr>
            <w:tcW w:w="8628" w:type="dxa"/>
            <w:gridSpan w:val="5"/>
            <w:vMerge/>
            <w:tcBorders>
              <w:top w:val="nil"/>
              <w:left w:val="nil"/>
              <w:bottom w:val="nil"/>
              <w:right w:val="nil"/>
            </w:tcBorders>
            <w:vAlign w:val="center"/>
            <w:hideMark/>
          </w:tcPr>
          <w:p w14:paraId="7B1215AD" w14:textId="77777777" w:rsidR="00762FB5" w:rsidRPr="00044B12" w:rsidRDefault="00762FB5" w:rsidP="00DA03E5">
            <w:pPr>
              <w:rPr>
                <w:rFonts w:ascii="Trebuchet MS" w:eastAsia="Times New Roman" w:hAnsi="Trebuchet MS" w:cs="Arial"/>
                <w:b/>
                <w:bCs/>
                <w:sz w:val="20"/>
                <w:szCs w:val="20"/>
                <w:lang w:val="en-US"/>
              </w:rPr>
            </w:pPr>
          </w:p>
        </w:tc>
      </w:tr>
      <w:tr w:rsidR="00762FB5" w:rsidRPr="00044B12" w14:paraId="0125E8B6" w14:textId="77777777" w:rsidTr="00762FB5">
        <w:trPr>
          <w:trHeight w:val="622"/>
          <w:jc w:val="center"/>
        </w:trPr>
        <w:tc>
          <w:tcPr>
            <w:tcW w:w="2708" w:type="dxa"/>
            <w:gridSpan w:val="2"/>
            <w:vMerge w:val="restart"/>
            <w:tcBorders>
              <w:top w:val="single" w:sz="8" w:space="0" w:color="auto"/>
              <w:left w:val="single" w:sz="8" w:space="0" w:color="auto"/>
              <w:right w:val="single" w:sz="8" w:space="0" w:color="auto"/>
            </w:tcBorders>
            <w:shd w:val="clear" w:color="000000" w:fill="99CCFF"/>
            <w:vAlign w:val="center"/>
          </w:tcPr>
          <w:p w14:paraId="66B527A4" w14:textId="77777777" w:rsidR="00762FB5" w:rsidRPr="00044B12" w:rsidRDefault="00762FB5" w:rsidP="00762FB5">
            <w:pPr>
              <w:jc w:val="center"/>
              <w:rPr>
                <w:rFonts w:ascii="Calibri" w:eastAsia="Times New Roman" w:hAnsi="Calibri" w:cs="Calibri"/>
                <w:b/>
                <w:bCs/>
                <w:sz w:val="22"/>
                <w:szCs w:val="22"/>
                <w:lang w:val="en-US"/>
              </w:rPr>
            </w:pPr>
            <w:r w:rsidRPr="00044B12">
              <w:rPr>
                <w:rFonts w:ascii="Calibri" w:eastAsia="Times New Roman" w:hAnsi="Calibri" w:cs="Calibri"/>
                <w:b/>
                <w:bCs/>
                <w:sz w:val="22"/>
                <w:szCs w:val="22"/>
                <w:lang w:val="en-US"/>
              </w:rPr>
              <w:t>Ministry of Labor</w:t>
            </w:r>
          </w:p>
        </w:tc>
        <w:tc>
          <w:tcPr>
            <w:tcW w:w="3306" w:type="dxa"/>
            <w:gridSpan w:val="2"/>
            <w:tcBorders>
              <w:top w:val="single" w:sz="8" w:space="0" w:color="auto"/>
              <w:left w:val="nil"/>
              <w:bottom w:val="single" w:sz="8" w:space="0" w:color="auto"/>
              <w:right w:val="single" w:sz="4" w:space="0" w:color="000000"/>
            </w:tcBorders>
            <w:shd w:val="clear" w:color="000000" w:fill="CCFFFF"/>
            <w:vAlign w:val="center"/>
            <w:hideMark/>
          </w:tcPr>
          <w:p w14:paraId="4EBEA84D" w14:textId="77777777" w:rsidR="00762FB5" w:rsidRPr="00044B12" w:rsidRDefault="00762FB5" w:rsidP="00DA03E5">
            <w:pPr>
              <w:jc w:val="center"/>
              <w:rPr>
                <w:rFonts w:ascii="Calibri" w:eastAsia="Times New Roman" w:hAnsi="Calibri" w:cs="Calibri"/>
                <w:b/>
                <w:bCs/>
                <w:sz w:val="22"/>
                <w:szCs w:val="22"/>
                <w:lang w:val="en-US"/>
              </w:rPr>
            </w:pPr>
            <w:r w:rsidRPr="00044B12">
              <w:rPr>
                <w:rFonts w:ascii="Calibri" w:eastAsia="Times New Roman" w:hAnsi="Calibri" w:cs="Calibri"/>
                <w:b/>
                <w:bCs/>
                <w:sz w:val="22"/>
                <w:szCs w:val="22"/>
                <w:lang w:val="en-US"/>
              </w:rPr>
              <w:t>Providing</w:t>
            </w:r>
          </w:p>
        </w:tc>
        <w:tc>
          <w:tcPr>
            <w:tcW w:w="3065" w:type="dxa"/>
            <w:gridSpan w:val="2"/>
            <w:tcBorders>
              <w:top w:val="single" w:sz="8" w:space="0" w:color="auto"/>
              <w:left w:val="nil"/>
              <w:bottom w:val="single" w:sz="8" w:space="0" w:color="auto"/>
              <w:right w:val="single" w:sz="8" w:space="0" w:color="000000"/>
            </w:tcBorders>
            <w:shd w:val="clear" w:color="000000" w:fill="CCFFFF"/>
            <w:noWrap/>
            <w:vAlign w:val="center"/>
            <w:hideMark/>
          </w:tcPr>
          <w:p w14:paraId="034B7721" w14:textId="77777777" w:rsidR="00762FB5" w:rsidRPr="00044B12" w:rsidRDefault="00762FB5" w:rsidP="00DA03E5">
            <w:pPr>
              <w:jc w:val="center"/>
              <w:rPr>
                <w:rFonts w:ascii="Calibri" w:eastAsia="Times New Roman" w:hAnsi="Calibri" w:cs="Calibri"/>
                <w:b/>
                <w:bCs/>
                <w:sz w:val="22"/>
                <w:szCs w:val="22"/>
                <w:lang w:val="en-US"/>
              </w:rPr>
            </w:pPr>
            <w:r w:rsidRPr="00044B12">
              <w:rPr>
                <w:rFonts w:ascii="Calibri" w:eastAsia="Times New Roman" w:hAnsi="Calibri" w:cs="Calibri"/>
                <w:b/>
                <w:bCs/>
                <w:sz w:val="22"/>
                <w:szCs w:val="22"/>
                <w:lang w:val="en-US"/>
              </w:rPr>
              <w:t>Requesting</w:t>
            </w:r>
          </w:p>
        </w:tc>
      </w:tr>
      <w:tr w:rsidR="00762FB5" w:rsidRPr="00044B12" w14:paraId="74E50F7C" w14:textId="77777777" w:rsidTr="00982E36">
        <w:trPr>
          <w:trHeight w:val="595"/>
          <w:jc w:val="center"/>
        </w:trPr>
        <w:tc>
          <w:tcPr>
            <w:tcW w:w="2708" w:type="dxa"/>
            <w:gridSpan w:val="2"/>
            <w:vMerge/>
            <w:tcBorders>
              <w:left w:val="single" w:sz="8" w:space="0" w:color="auto"/>
              <w:bottom w:val="single" w:sz="8" w:space="0" w:color="000000"/>
              <w:right w:val="single" w:sz="8" w:space="0" w:color="auto"/>
            </w:tcBorders>
          </w:tcPr>
          <w:p w14:paraId="265D38AE" w14:textId="77777777" w:rsidR="00762FB5" w:rsidRPr="00044B12" w:rsidRDefault="00762FB5" w:rsidP="00DA03E5">
            <w:pPr>
              <w:rPr>
                <w:rFonts w:ascii="Calibri" w:eastAsia="Times New Roman" w:hAnsi="Calibri" w:cs="Calibri"/>
                <w:b/>
                <w:bCs/>
                <w:sz w:val="22"/>
                <w:szCs w:val="22"/>
                <w:lang w:val="en-US"/>
              </w:rPr>
            </w:pPr>
          </w:p>
        </w:tc>
        <w:tc>
          <w:tcPr>
            <w:tcW w:w="1773" w:type="dxa"/>
            <w:tcBorders>
              <w:top w:val="nil"/>
              <w:left w:val="nil"/>
              <w:bottom w:val="single" w:sz="8" w:space="0" w:color="auto"/>
              <w:right w:val="single" w:sz="8" w:space="0" w:color="auto"/>
            </w:tcBorders>
            <w:shd w:val="clear" w:color="auto" w:fill="auto"/>
            <w:vAlign w:val="center"/>
            <w:hideMark/>
          </w:tcPr>
          <w:p w14:paraId="61543C47" w14:textId="77777777" w:rsidR="00762FB5" w:rsidRPr="00044B12" w:rsidRDefault="00762FB5" w:rsidP="00DA03E5">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Completed Activities</w:t>
            </w:r>
          </w:p>
        </w:tc>
        <w:tc>
          <w:tcPr>
            <w:tcW w:w="1533" w:type="dxa"/>
            <w:tcBorders>
              <w:top w:val="nil"/>
              <w:left w:val="nil"/>
              <w:bottom w:val="single" w:sz="8" w:space="0" w:color="auto"/>
              <w:right w:val="nil"/>
            </w:tcBorders>
            <w:shd w:val="clear" w:color="auto" w:fill="auto"/>
            <w:vAlign w:val="center"/>
            <w:hideMark/>
          </w:tcPr>
          <w:p w14:paraId="77994B0D" w14:textId="327E18E6" w:rsidR="00762FB5" w:rsidRPr="00044B12" w:rsidRDefault="009F5BAB" w:rsidP="00DA03E5">
            <w:pPr>
              <w:jc w:val="center"/>
              <w:rPr>
                <w:rFonts w:ascii="Calibri" w:eastAsia="Times New Roman" w:hAnsi="Calibri" w:cs="Calibri"/>
                <w:sz w:val="22"/>
                <w:szCs w:val="22"/>
                <w:lang w:val="en-US"/>
              </w:rPr>
            </w:pPr>
            <w:r>
              <w:rPr>
                <w:rFonts w:ascii="Calibri" w:eastAsia="Times New Roman" w:hAnsi="Calibri" w:cs="Calibri"/>
                <w:sz w:val="22"/>
                <w:szCs w:val="22"/>
                <w:lang w:val="en-US"/>
              </w:rPr>
              <w:t xml:space="preserve">On-going </w:t>
            </w:r>
            <w:r w:rsidR="00762FB5" w:rsidRPr="00044B12">
              <w:rPr>
                <w:rFonts w:ascii="Calibri" w:eastAsia="Times New Roman" w:hAnsi="Calibri" w:cs="Calibri"/>
                <w:sz w:val="22"/>
                <w:szCs w:val="22"/>
                <w:lang w:val="en-US"/>
              </w:rPr>
              <w:t>Activities</w:t>
            </w:r>
          </w:p>
        </w:tc>
        <w:tc>
          <w:tcPr>
            <w:tcW w:w="1612" w:type="dxa"/>
            <w:tcBorders>
              <w:top w:val="nil"/>
              <w:left w:val="single" w:sz="8" w:space="0" w:color="auto"/>
              <w:bottom w:val="single" w:sz="8" w:space="0" w:color="auto"/>
              <w:right w:val="single" w:sz="8" w:space="0" w:color="auto"/>
            </w:tcBorders>
            <w:shd w:val="clear" w:color="auto" w:fill="auto"/>
            <w:vAlign w:val="center"/>
            <w:hideMark/>
          </w:tcPr>
          <w:p w14:paraId="4EE13B11" w14:textId="77777777" w:rsidR="00762FB5" w:rsidRPr="00044B12" w:rsidRDefault="00762FB5" w:rsidP="00DA03E5">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Completed Activities</w:t>
            </w:r>
          </w:p>
        </w:tc>
        <w:tc>
          <w:tcPr>
            <w:tcW w:w="1453" w:type="dxa"/>
            <w:tcBorders>
              <w:top w:val="nil"/>
              <w:left w:val="nil"/>
              <w:bottom w:val="single" w:sz="8" w:space="0" w:color="auto"/>
              <w:right w:val="single" w:sz="8" w:space="0" w:color="auto"/>
            </w:tcBorders>
            <w:shd w:val="clear" w:color="auto" w:fill="auto"/>
            <w:vAlign w:val="center"/>
            <w:hideMark/>
          </w:tcPr>
          <w:p w14:paraId="31A3D311" w14:textId="097EBB3F" w:rsidR="00762FB5" w:rsidRPr="00044B12" w:rsidRDefault="009F5BAB" w:rsidP="00DA03E5">
            <w:pPr>
              <w:jc w:val="center"/>
              <w:rPr>
                <w:rFonts w:ascii="Calibri" w:eastAsia="Times New Roman" w:hAnsi="Calibri" w:cs="Calibri"/>
                <w:sz w:val="22"/>
                <w:szCs w:val="22"/>
                <w:lang w:val="en-US"/>
              </w:rPr>
            </w:pPr>
            <w:r>
              <w:rPr>
                <w:rFonts w:ascii="Calibri" w:eastAsia="Times New Roman" w:hAnsi="Calibri" w:cs="Calibri"/>
                <w:sz w:val="22"/>
                <w:szCs w:val="22"/>
                <w:lang w:val="en-US"/>
              </w:rPr>
              <w:t xml:space="preserve">On-going </w:t>
            </w:r>
            <w:r w:rsidR="00762FB5" w:rsidRPr="00044B12">
              <w:rPr>
                <w:rFonts w:ascii="Calibri" w:eastAsia="Times New Roman" w:hAnsi="Calibri" w:cs="Calibri"/>
                <w:sz w:val="22"/>
                <w:szCs w:val="22"/>
                <w:lang w:val="en-US"/>
              </w:rPr>
              <w:t>Activities</w:t>
            </w:r>
          </w:p>
        </w:tc>
      </w:tr>
      <w:tr w:rsidR="009F5BAB" w:rsidRPr="00044B12" w14:paraId="3B2A1F1A" w14:textId="77777777" w:rsidTr="00762FB5">
        <w:trPr>
          <w:trHeight w:val="322"/>
          <w:jc w:val="center"/>
        </w:trPr>
        <w:tc>
          <w:tcPr>
            <w:tcW w:w="451" w:type="dxa"/>
            <w:tcBorders>
              <w:top w:val="nil"/>
              <w:left w:val="single" w:sz="8" w:space="0" w:color="auto"/>
              <w:bottom w:val="single" w:sz="4" w:space="0" w:color="auto"/>
              <w:right w:val="nil"/>
            </w:tcBorders>
          </w:tcPr>
          <w:p w14:paraId="128FFFDC"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1</w:t>
            </w:r>
          </w:p>
        </w:tc>
        <w:tc>
          <w:tcPr>
            <w:tcW w:w="2257" w:type="dxa"/>
            <w:tcBorders>
              <w:top w:val="nil"/>
              <w:left w:val="single" w:sz="8" w:space="0" w:color="auto"/>
              <w:bottom w:val="single" w:sz="4" w:space="0" w:color="auto"/>
              <w:right w:val="nil"/>
            </w:tcBorders>
            <w:shd w:val="clear" w:color="auto" w:fill="auto"/>
            <w:noWrap/>
            <w:vAlign w:val="center"/>
            <w:hideMark/>
          </w:tcPr>
          <w:p w14:paraId="39575F7B"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Argentina</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67F6D33D" w14:textId="6B4A1EA1" w:rsidR="009F5BAB" w:rsidRPr="00637A06" w:rsidRDefault="009F5BAB" w:rsidP="009F5BAB">
            <w:pPr>
              <w:jc w:val="center"/>
              <w:rPr>
                <w:rFonts w:ascii="Calibri" w:hAnsi="Calibri" w:cs="Calibri"/>
                <w:sz w:val="22"/>
                <w:szCs w:val="22"/>
              </w:rPr>
            </w:pPr>
            <w:r w:rsidRPr="00637A06">
              <w:rPr>
                <w:rFonts w:ascii="Calibri" w:hAnsi="Calibri" w:cs="Calibri"/>
                <w:sz w:val="22"/>
                <w:szCs w:val="22"/>
              </w:rPr>
              <w:t>37</w:t>
            </w:r>
          </w:p>
        </w:tc>
        <w:tc>
          <w:tcPr>
            <w:tcW w:w="1533" w:type="dxa"/>
            <w:tcBorders>
              <w:top w:val="nil"/>
              <w:left w:val="nil"/>
              <w:bottom w:val="single" w:sz="4" w:space="0" w:color="auto"/>
              <w:right w:val="nil"/>
            </w:tcBorders>
            <w:shd w:val="clear" w:color="auto" w:fill="auto"/>
            <w:noWrap/>
            <w:vAlign w:val="center"/>
          </w:tcPr>
          <w:p w14:paraId="0312B809" w14:textId="77777777" w:rsidR="009F5BAB" w:rsidRPr="00637A06" w:rsidRDefault="009F5BAB" w:rsidP="009F5BAB">
            <w:pPr>
              <w:jc w:val="center"/>
              <w:rPr>
                <w:rFonts w:ascii="Calibri" w:eastAsia="Times New Roman" w:hAnsi="Calibri" w:cs="Calibri"/>
                <w:sz w:val="22"/>
                <w:szCs w:val="22"/>
                <w:lang w:val="en-US"/>
              </w:rPr>
            </w:pP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002AE1D4" w14:textId="4DC083C8" w:rsidR="009F5BAB" w:rsidRPr="00637A06" w:rsidRDefault="009F5BAB" w:rsidP="009F5BAB">
            <w:pPr>
              <w:jc w:val="center"/>
              <w:rPr>
                <w:rFonts w:ascii="Calibri" w:hAnsi="Calibri" w:cs="Calibri"/>
                <w:sz w:val="22"/>
                <w:szCs w:val="22"/>
              </w:rPr>
            </w:pPr>
            <w:r w:rsidRPr="00637A06">
              <w:rPr>
                <w:rFonts w:ascii="Calibri" w:hAnsi="Calibri" w:cs="Calibri"/>
                <w:sz w:val="22"/>
                <w:szCs w:val="22"/>
              </w:rPr>
              <w:t xml:space="preserve">6 </w:t>
            </w:r>
          </w:p>
        </w:tc>
        <w:tc>
          <w:tcPr>
            <w:tcW w:w="1453" w:type="dxa"/>
            <w:tcBorders>
              <w:top w:val="nil"/>
              <w:left w:val="nil"/>
              <w:bottom w:val="single" w:sz="4" w:space="0" w:color="auto"/>
              <w:right w:val="single" w:sz="8" w:space="0" w:color="auto"/>
            </w:tcBorders>
            <w:shd w:val="clear" w:color="auto" w:fill="auto"/>
            <w:noWrap/>
            <w:vAlign w:val="center"/>
            <w:hideMark/>
          </w:tcPr>
          <w:p w14:paraId="08262A1C" w14:textId="3E98603B"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7F18674C" w14:textId="77777777" w:rsidTr="00762FB5">
        <w:trPr>
          <w:trHeight w:val="322"/>
          <w:jc w:val="center"/>
        </w:trPr>
        <w:tc>
          <w:tcPr>
            <w:tcW w:w="451" w:type="dxa"/>
            <w:tcBorders>
              <w:top w:val="nil"/>
              <w:left w:val="single" w:sz="8" w:space="0" w:color="auto"/>
              <w:bottom w:val="single" w:sz="4" w:space="0" w:color="auto"/>
              <w:right w:val="nil"/>
            </w:tcBorders>
          </w:tcPr>
          <w:p w14:paraId="59F7F51B"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2</w:t>
            </w:r>
          </w:p>
        </w:tc>
        <w:tc>
          <w:tcPr>
            <w:tcW w:w="2257" w:type="dxa"/>
            <w:tcBorders>
              <w:top w:val="nil"/>
              <w:left w:val="single" w:sz="8" w:space="0" w:color="auto"/>
              <w:bottom w:val="single" w:sz="4" w:space="0" w:color="auto"/>
              <w:right w:val="nil"/>
            </w:tcBorders>
            <w:shd w:val="clear" w:color="auto" w:fill="auto"/>
            <w:noWrap/>
            <w:vAlign w:val="center"/>
            <w:hideMark/>
          </w:tcPr>
          <w:p w14:paraId="1882EEF8"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Bahamas</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7216519E" w14:textId="6FBEF0B8" w:rsidR="009F5BAB" w:rsidRPr="00637A06" w:rsidRDefault="009F5BAB" w:rsidP="009F5BAB">
            <w:pPr>
              <w:jc w:val="center"/>
              <w:rPr>
                <w:rFonts w:ascii="Calibri" w:hAnsi="Calibri" w:cs="Calibri"/>
                <w:sz w:val="22"/>
                <w:szCs w:val="22"/>
              </w:rPr>
            </w:pPr>
            <w:r w:rsidRPr="00637A06">
              <w:rPr>
                <w:rFonts w:ascii="Calibri" w:hAnsi="Calibri" w:cs="Calibri"/>
                <w:sz w:val="22"/>
                <w:szCs w:val="22"/>
              </w:rPr>
              <w:t>-</w:t>
            </w:r>
          </w:p>
        </w:tc>
        <w:tc>
          <w:tcPr>
            <w:tcW w:w="1533" w:type="dxa"/>
            <w:tcBorders>
              <w:top w:val="nil"/>
              <w:left w:val="nil"/>
              <w:bottom w:val="single" w:sz="4" w:space="0" w:color="auto"/>
              <w:right w:val="nil"/>
            </w:tcBorders>
            <w:shd w:val="clear" w:color="auto" w:fill="auto"/>
            <w:noWrap/>
            <w:vAlign w:val="center"/>
          </w:tcPr>
          <w:p w14:paraId="5D461D12" w14:textId="0B25B137"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65D63359" w14:textId="33FAFB31" w:rsidR="009F5BAB" w:rsidRPr="00637A06" w:rsidRDefault="009F5BAB" w:rsidP="009F5BAB">
            <w:pPr>
              <w:jc w:val="center"/>
              <w:rPr>
                <w:rFonts w:ascii="Calibri" w:hAnsi="Calibri" w:cs="Calibri"/>
                <w:sz w:val="22"/>
                <w:szCs w:val="22"/>
              </w:rPr>
            </w:pPr>
            <w:r w:rsidRPr="00637A06">
              <w:rPr>
                <w:rFonts w:ascii="Calibri" w:hAnsi="Calibri" w:cs="Calibri"/>
                <w:sz w:val="22"/>
                <w:szCs w:val="22"/>
              </w:rPr>
              <w:t>2</w:t>
            </w:r>
          </w:p>
        </w:tc>
        <w:tc>
          <w:tcPr>
            <w:tcW w:w="1453" w:type="dxa"/>
            <w:tcBorders>
              <w:top w:val="nil"/>
              <w:left w:val="nil"/>
              <w:bottom w:val="single" w:sz="4" w:space="0" w:color="auto"/>
              <w:right w:val="single" w:sz="8" w:space="0" w:color="auto"/>
            </w:tcBorders>
            <w:shd w:val="clear" w:color="auto" w:fill="auto"/>
            <w:noWrap/>
            <w:vAlign w:val="center"/>
            <w:hideMark/>
          </w:tcPr>
          <w:p w14:paraId="657CC82E" w14:textId="4CE675E0"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18B2DB35" w14:textId="77777777" w:rsidTr="00762FB5">
        <w:trPr>
          <w:trHeight w:val="322"/>
          <w:jc w:val="center"/>
        </w:trPr>
        <w:tc>
          <w:tcPr>
            <w:tcW w:w="451" w:type="dxa"/>
            <w:tcBorders>
              <w:top w:val="nil"/>
              <w:left w:val="single" w:sz="8" w:space="0" w:color="auto"/>
              <w:bottom w:val="single" w:sz="4" w:space="0" w:color="auto"/>
              <w:right w:val="nil"/>
            </w:tcBorders>
          </w:tcPr>
          <w:p w14:paraId="663FBF99"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3</w:t>
            </w:r>
          </w:p>
        </w:tc>
        <w:tc>
          <w:tcPr>
            <w:tcW w:w="2257" w:type="dxa"/>
            <w:tcBorders>
              <w:top w:val="nil"/>
              <w:left w:val="single" w:sz="8" w:space="0" w:color="auto"/>
              <w:bottom w:val="single" w:sz="4" w:space="0" w:color="auto"/>
              <w:right w:val="nil"/>
            </w:tcBorders>
            <w:shd w:val="clear" w:color="auto" w:fill="auto"/>
            <w:noWrap/>
            <w:vAlign w:val="center"/>
            <w:hideMark/>
          </w:tcPr>
          <w:p w14:paraId="36A64D7D"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Barbados</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24F78662" w14:textId="31547290" w:rsidR="009F5BAB" w:rsidRPr="00637A06" w:rsidRDefault="009F5BAB" w:rsidP="009F5BAB">
            <w:pPr>
              <w:jc w:val="center"/>
              <w:rPr>
                <w:rFonts w:ascii="Calibri" w:hAnsi="Calibri" w:cs="Calibri"/>
                <w:sz w:val="22"/>
                <w:szCs w:val="22"/>
              </w:rPr>
            </w:pPr>
            <w:r w:rsidRPr="00637A06">
              <w:rPr>
                <w:rFonts w:ascii="Calibri" w:hAnsi="Calibri" w:cs="Calibri"/>
                <w:sz w:val="22"/>
                <w:szCs w:val="22"/>
              </w:rPr>
              <w:t>4</w:t>
            </w:r>
          </w:p>
        </w:tc>
        <w:tc>
          <w:tcPr>
            <w:tcW w:w="1533" w:type="dxa"/>
            <w:tcBorders>
              <w:top w:val="nil"/>
              <w:left w:val="nil"/>
              <w:bottom w:val="single" w:sz="4" w:space="0" w:color="auto"/>
              <w:right w:val="nil"/>
            </w:tcBorders>
            <w:shd w:val="clear" w:color="auto" w:fill="auto"/>
            <w:noWrap/>
            <w:vAlign w:val="center"/>
          </w:tcPr>
          <w:p w14:paraId="46EB2C80" w14:textId="0FBBDDD9" w:rsidR="009F5BAB" w:rsidRPr="00637A06" w:rsidRDefault="009F5BAB" w:rsidP="009F5BAB">
            <w:pPr>
              <w:jc w:val="center"/>
              <w:rPr>
                <w:rFonts w:ascii="Calibri" w:eastAsia="Times New Roman" w:hAnsi="Calibri" w:cs="Calibri"/>
                <w:sz w:val="22"/>
                <w:szCs w:val="22"/>
                <w:lang w:val="en-US"/>
              </w:rPr>
            </w:pP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47170E9B" w14:textId="23E67E30" w:rsidR="009F5BAB" w:rsidRPr="00637A06" w:rsidRDefault="009F5BAB" w:rsidP="009F5BAB">
            <w:pPr>
              <w:jc w:val="center"/>
              <w:rPr>
                <w:rFonts w:ascii="Calibri" w:hAnsi="Calibri" w:cs="Calibri"/>
                <w:sz w:val="22"/>
                <w:szCs w:val="22"/>
              </w:rPr>
            </w:pPr>
            <w:r w:rsidRPr="00637A06">
              <w:rPr>
                <w:rFonts w:ascii="Calibri" w:hAnsi="Calibri" w:cs="Calibri"/>
                <w:sz w:val="22"/>
                <w:szCs w:val="22"/>
              </w:rPr>
              <w:t>4</w:t>
            </w:r>
          </w:p>
        </w:tc>
        <w:tc>
          <w:tcPr>
            <w:tcW w:w="1453" w:type="dxa"/>
            <w:tcBorders>
              <w:top w:val="nil"/>
              <w:left w:val="nil"/>
              <w:bottom w:val="single" w:sz="4" w:space="0" w:color="auto"/>
              <w:right w:val="single" w:sz="8" w:space="0" w:color="auto"/>
            </w:tcBorders>
            <w:shd w:val="clear" w:color="auto" w:fill="auto"/>
            <w:noWrap/>
            <w:vAlign w:val="center"/>
            <w:hideMark/>
          </w:tcPr>
          <w:p w14:paraId="5A981D8F" w14:textId="44C76795"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0F8C884A" w14:textId="77777777" w:rsidTr="00762FB5">
        <w:trPr>
          <w:trHeight w:val="322"/>
          <w:jc w:val="center"/>
        </w:trPr>
        <w:tc>
          <w:tcPr>
            <w:tcW w:w="451" w:type="dxa"/>
            <w:tcBorders>
              <w:top w:val="nil"/>
              <w:left w:val="single" w:sz="8" w:space="0" w:color="auto"/>
              <w:bottom w:val="single" w:sz="4" w:space="0" w:color="auto"/>
              <w:right w:val="nil"/>
            </w:tcBorders>
          </w:tcPr>
          <w:p w14:paraId="20903515"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4</w:t>
            </w:r>
          </w:p>
        </w:tc>
        <w:tc>
          <w:tcPr>
            <w:tcW w:w="2257" w:type="dxa"/>
            <w:tcBorders>
              <w:top w:val="nil"/>
              <w:left w:val="single" w:sz="8" w:space="0" w:color="auto"/>
              <w:bottom w:val="single" w:sz="4" w:space="0" w:color="auto"/>
              <w:right w:val="nil"/>
            </w:tcBorders>
            <w:shd w:val="clear" w:color="auto" w:fill="auto"/>
            <w:noWrap/>
            <w:vAlign w:val="center"/>
            <w:hideMark/>
          </w:tcPr>
          <w:p w14:paraId="57511C47"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Belize</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5DB6ABBA" w14:textId="2888A959" w:rsidR="009F5BAB" w:rsidRPr="00637A06" w:rsidRDefault="009F5BAB" w:rsidP="009F5BAB">
            <w:pPr>
              <w:jc w:val="center"/>
              <w:rPr>
                <w:rFonts w:ascii="Calibri" w:hAnsi="Calibri" w:cs="Calibri"/>
                <w:sz w:val="22"/>
                <w:szCs w:val="22"/>
              </w:rPr>
            </w:pPr>
            <w:r w:rsidRPr="00637A06">
              <w:rPr>
                <w:rFonts w:ascii="Calibri" w:hAnsi="Calibri" w:cs="Calibri"/>
                <w:sz w:val="22"/>
                <w:szCs w:val="22"/>
              </w:rPr>
              <w:t>-</w:t>
            </w:r>
          </w:p>
        </w:tc>
        <w:tc>
          <w:tcPr>
            <w:tcW w:w="1533" w:type="dxa"/>
            <w:tcBorders>
              <w:top w:val="nil"/>
              <w:left w:val="nil"/>
              <w:bottom w:val="single" w:sz="4" w:space="0" w:color="auto"/>
              <w:right w:val="nil"/>
            </w:tcBorders>
            <w:shd w:val="clear" w:color="auto" w:fill="auto"/>
            <w:noWrap/>
            <w:vAlign w:val="center"/>
          </w:tcPr>
          <w:p w14:paraId="43E6F9E7" w14:textId="1DD5860A"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0F0DEC03" w14:textId="15EC9A82" w:rsidR="009F5BAB" w:rsidRPr="00637A06" w:rsidRDefault="009F5BAB" w:rsidP="009F5BAB">
            <w:pPr>
              <w:jc w:val="center"/>
              <w:rPr>
                <w:rFonts w:ascii="Calibri" w:hAnsi="Calibri" w:cs="Calibri"/>
                <w:sz w:val="22"/>
                <w:szCs w:val="22"/>
              </w:rPr>
            </w:pPr>
            <w:r w:rsidRPr="00637A06">
              <w:rPr>
                <w:rFonts w:ascii="Calibri" w:hAnsi="Calibri" w:cs="Calibri"/>
                <w:sz w:val="22"/>
                <w:szCs w:val="22"/>
              </w:rPr>
              <w:t>3</w:t>
            </w:r>
          </w:p>
        </w:tc>
        <w:tc>
          <w:tcPr>
            <w:tcW w:w="1453" w:type="dxa"/>
            <w:tcBorders>
              <w:top w:val="nil"/>
              <w:left w:val="nil"/>
              <w:bottom w:val="single" w:sz="4" w:space="0" w:color="auto"/>
              <w:right w:val="single" w:sz="8" w:space="0" w:color="auto"/>
            </w:tcBorders>
            <w:shd w:val="clear" w:color="auto" w:fill="auto"/>
            <w:noWrap/>
            <w:vAlign w:val="center"/>
            <w:hideMark/>
          </w:tcPr>
          <w:p w14:paraId="2423E172" w14:textId="0B4DDB16"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55BE22A6" w14:textId="77777777" w:rsidTr="00762FB5">
        <w:trPr>
          <w:trHeight w:val="322"/>
          <w:jc w:val="center"/>
        </w:trPr>
        <w:tc>
          <w:tcPr>
            <w:tcW w:w="451" w:type="dxa"/>
            <w:tcBorders>
              <w:top w:val="nil"/>
              <w:left w:val="single" w:sz="8" w:space="0" w:color="auto"/>
              <w:bottom w:val="single" w:sz="4" w:space="0" w:color="auto"/>
              <w:right w:val="nil"/>
            </w:tcBorders>
          </w:tcPr>
          <w:p w14:paraId="1D55495D"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5</w:t>
            </w:r>
          </w:p>
        </w:tc>
        <w:tc>
          <w:tcPr>
            <w:tcW w:w="2257" w:type="dxa"/>
            <w:tcBorders>
              <w:top w:val="nil"/>
              <w:left w:val="single" w:sz="8" w:space="0" w:color="auto"/>
              <w:bottom w:val="single" w:sz="4" w:space="0" w:color="auto"/>
              <w:right w:val="nil"/>
            </w:tcBorders>
            <w:shd w:val="clear" w:color="auto" w:fill="auto"/>
            <w:noWrap/>
            <w:vAlign w:val="center"/>
            <w:hideMark/>
          </w:tcPr>
          <w:p w14:paraId="6BEC3D63"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Bolivia</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60FBFF8A" w14:textId="105EBA58" w:rsidR="009F5BAB" w:rsidRPr="00637A06" w:rsidRDefault="009F5BAB" w:rsidP="009F5BAB">
            <w:pPr>
              <w:jc w:val="center"/>
              <w:rPr>
                <w:rFonts w:ascii="Calibri" w:hAnsi="Calibri" w:cs="Calibri"/>
                <w:sz w:val="22"/>
                <w:szCs w:val="22"/>
              </w:rPr>
            </w:pPr>
            <w:r w:rsidRPr="00637A06">
              <w:rPr>
                <w:rFonts w:ascii="Calibri" w:hAnsi="Calibri" w:cs="Calibri"/>
                <w:sz w:val="22"/>
                <w:szCs w:val="22"/>
              </w:rPr>
              <w:t>-</w:t>
            </w:r>
          </w:p>
        </w:tc>
        <w:tc>
          <w:tcPr>
            <w:tcW w:w="1533" w:type="dxa"/>
            <w:tcBorders>
              <w:top w:val="nil"/>
              <w:left w:val="nil"/>
              <w:bottom w:val="single" w:sz="4" w:space="0" w:color="auto"/>
              <w:right w:val="nil"/>
            </w:tcBorders>
            <w:shd w:val="clear" w:color="auto" w:fill="auto"/>
            <w:noWrap/>
            <w:vAlign w:val="center"/>
          </w:tcPr>
          <w:p w14:paraId="3E8745A6" w14:textId="1D1F8B8D"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6687B616" w14:textId="5A6EF320" w:rsidR="009F5BAB" w:rsidRPr="00637A06" w:rsidRDefault="009F5BAB" w:rsidP="009F5BAB">
            <w:pPr>
              <w:jc w:val="center"/>
              <w:rPr>
                <w:rFonts w:ascii="Calibri" w:hAnsi="Calibri" w:cs="Calibri"/>
                <w:sz w:val="22"/>
                <w:szCs w:val="22"/>
              </w:rPr>
            </w:pPr>
            <w:r w:rsidRPr="00637A06">
              <w:rPr>
                <w:rFonts w:ascii="Calibri" w:hAnsi="Calibri" w:cs="Calibri"/>
                <w:sz w:val="22"/>
                <w:szCs w:val="22"/>
              </w:rPr>
              <w:t>4</w:t>
            </w:r>
          </w:p>
        </w:tc>
        <w:tc>
          <w:tcPr>
            <w:tcW w:w="1453" w:type="dxa"/>
            <w:tcBorders>
              <w:top w:val="nil"/>
              <w:left w:val="nil"/>
              <w:bottom w:val="single" w:sz="4" w:space="0" w:color="auto"/>
              <w:right w:val="single" w:sz="8" w:space="0" w:color="auto"/>
            </w:tcBorders>
            <w:shd w:val="clear" w:color="auto" w:fill="auto"/>
            <w:noWrap/>
            <w:vAlign w:val="center"/>
            <w:hideMark/>
          </w:tcPr>
          <w:p w14:paraId="7F616073" w14:textId="49DC3C9F"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xml:space="preserve">  </w:t>
            </w:r>
          </w:p>
        </w:tc>
      </w:tr>
      <w:tr w:rsidR="009F5BAB" w:rsidRPr="00044B12" w14:paraId="59908473" w14:textId="77777777" w:rsidTr="00762FB5">
        <w:trPr>
          <w:trHeight w:val="322"/>
          <w:jc w:val="center"/>
        </w:trPr>
        <w:tc>
          <w:tcPr>
            <w:tcW w:w="451" w:type="dxa"/>
            <w:tcBorders>
              <w:top w:val="nil"/>
              <w:left w:val="single" w:sz="8" w:space="0" w:color="auto"/>
              <w:bottom w:val="single" w:sz="4" w:space="0" w:color="auto"/>
              <w:right w:val="nil"/>
            </w:tcBorders>
          </w:tcPr>
          <w:p w14:paraId="7A441258"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6</w:t>
            </w:r>
          </w:p>
        </w:tc>
        <w:tc>
          <w:tcPr>
            <w:tcW w:w="2257" w:type="dxa"/>
            <w:tcBorders>
              <w:top w:val="nil"/>
              <w:left w:val="single" w:sz="8" w:space="0" w:color="auto"/>
              <w:bottom w:val="single" w:sz="4" w:space="0" w:color="auto"/>
              <w:right w:val="nil"/>
            </w:tcBorders>
            <w:shd w:val="clear" w:color="auto" w:fill="auto"/>
            <w:noWrap/>
            <w:vAlign w:val="center"/>
            <w:hideMark/>
          </w:tcPr>
          <w:p w14:paraId="2080A438"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Brazil</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0228C18E" w14:textId="44758DF1" w:rsidR="009F5BAB" w:rsidRPr="00637A06" w:rsidRDefault="009F5BAB" w:rsidP="009F5BAB">
            <w:pPr>
              <w:jc w:val="center"/>
              <w:rPr>
                <w:rFonts w:ascii="Calibri" w:hAnsi="Calibri" w:cs="Calibri"/>
                <w:sz w:val="22"/>
                <w:szCs w:val="22"/>
              </w:rPr>
            </w:pPr>
            <w:r w:rsidRPr="00637A06">
              <w:rPr>
                <w:rFonts w:ascii="Calibri" w:hAnsi="Calibri" w:cs="Calibri"/>
                <w:sz w:val="22"/>
                <w:szCs w:val="22"/>
              </w:rPr>
              <w:t>12</w:t>
            </w:r>
          </w:p>
        </w:tc>
        <w:tc>
          <w:tcPr>
            <w:tcW w:w="1533" w:type="dxa"/>
            <w:tcBorders>
              <w:top w:val="nil"/>
              <w:left w:val="nil"/>
              <w:bottom w:val="single" w:sz="4" w:space="0" w:color="auto"/>
              <w:right w:val="nil"/>
            </w:tcBorders>
            <w:shd w:val="clear" w:color="auto" w:fill="auto"/>
            <w:noWrap/>
            <w:vAlign w:val="center"/>
          </w:tcPr>
          <w:p w14:paraId="70960374" w14:textId="6CD34212"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460F730D" w14:textId="69E4FD95" w:rsidR="009F5BAB" w:rsidRPr="00637A06" w:rsidRDefault="009F5BAB" w:rsidP="009F5BAB">
            <w:pPr>
              <w:jc w:val="center"/>
              <w:rPr>
                <w:rFonts w:ascii="Calibri" w:hAnsi="Calibri" w:cs="Calibri"/>
                <w:sz w:val="22"/>
                <w:szCs w:val="22"/>
              </w:rPr>
            </w:pPr>
            <w:r w:rsidRPr="00637A06">
              <w:rPr>
                <w:rFonts w:ascii="Calibri" w:hAnsi="Calibri" w:cs="Calibri"/>
                <w:sz w:val="22"/>
                <w:szCs w:val="22"/>
              </w:rPr>
              <w:t>1</w:t>
            </w:r>
          </w:p>
        </w:tc>
        <w:tc>
          <w:tcPr>
            <w:tcW w:w="1453" w:type="dxa"/>
            <w:tcBorders>
              <w:top w:val="nil"/>
              <w:left w:val="nil"/>
              <w:bottom w:val="single" w:sz="4" w:space="0" w:color="auto"/>
              <w:right w:val="single" w:sz="8" w:space="0" w:color="auto"/>
            </w:tcBorders>
            <w:shd w:val="clear" w:color="auto" w:fill="auto"/>
            <w:noWrap/>
            <w:vAlign w:val="center"/>
            <w:hideMark/>
          </w:tcPr>
          <w:p w14:paraId="59BD9881" w14:textId="2C00774B"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5B15A0D8" w14:textId="77777777" w:rsidTr="00762FB5">
        <w:trPr>
          <w:trHeight w:val="322"/>
          <w:jc w:val="center"/>
        </w:trPr>
        <w:tc>
          <w:tcPr>
            <w:tcW w:w="451" w:type="dxa"/>
            <w:tcBorders>
              <w:top w:val="nil"/>
              <w:left w:val="single" w:sz="8" w:space="0" w:color="auto"/>
              <w:bottom w:val="single" w:sz="4" w:space="0" w:color="auto"/>
              <w:right w:val="nil"/>
            </w:tcBorders>
          </w:tcPr>
          <w:p w14:paraId="183605B9"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7</w:t>
            </w:r>
          </w:p>
        </w:tc>
        <w:tc>
          <w:tcPr>
            <w:tcW w:w="2257" w:type="dxa"/>
            <w:tcBorders>
              <w:top w:val="nil"/>
              <w:left w:val="single" w:sz="8" w:space="0" w:color="auto"/>
              <w:bottom w:val="single" w:sz="4" w:space="0" w:color="auto"/>
              <w:right w:val="nil"/>
            </w:tcBorders>
            <w:shd w:val="clear" w:color="auto" w:fill="auto"/>
            <w:noWrap/>
            <w:vAlign w:val="center"/>
            <w:hideMark/>
          </w:tcPr>
          <w:p w14:paraId="6B864ACB"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Canada</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19F03D9E" w14:textId="663822D5" w:rsidR="009F5BAB" w:rsidRPr="00637A06" w:rsidRDefault="009F5BAB" w:rsidP="009F5BAB">
            <w:pPr>
              <w:jc w:val="center"/>
              <w:rPr>
                <w:rFonts w:ascii="Calibri" w:hAnsi="Calibri" w:cs="Calibri"/>
                <w:sz w:val="22"/>
                <w:szCs w:val="22"/>
              </w:rPr>
            </w:pPr>
            <w:r w:rsidRPr="00637A06">
              <w:rPr>
                <w:rFonts w:ascii="Calibri" w:hAnsi="Calibri" w:cs="Calibri"/>
                <w:sz w:val="22"/>
                <w:szCs w:val="22"/>
              </w:rPr>
              <w:t>9</w:t>
            </w:r>
          </w:p>
        </w:tc>
        <w:tc>
          <w:tcPr>
            <w:tcW w:w="1533" w:type="dxa"/>
            <w:tcBorders>
              <w:top w:val="nil"/>
              <w:left w:val="nil"/>
              <w:bottom w:val="single" w:sz="4" w:space="0" w:color="auto"/>
              <w:right w:val="nil"/>
            </w:tcBorders>
            <w:shd w:val="clear" w:color="auto" w:fill="auto"/>
            <w:noWrap/>
            <w:vAlign w:val="center"/>
          </w:tcPr>
          <w:p w14:paraId="30789138" w14:textId="129D28BD" w:rsidR="009F5BAB" w:rsidRPr="00637A06" w:rsidRDefault="009F5BAB" w:rsidP="009F5BAB">
            <w:pPr>
              <w:jc w:val="center"/>
              <w:rPr>
                <w:rFonts w:ascii="Calibri" w:eastAsia="Times New Roman" w:hAnsi="Calibri" w:cs="Calibri"/>
                <w:sz w:val="22"/>
                <w:szCs w:val="22"/>
                <w:lang w:val="en-US"/>
              </w:rPr>
            </w:pP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1C67DB60" w14:textId="0AF4EFF6" w:rsidR="009F5BAB" w:rsidRPr="00637A06" w:rsidRDefault="009F5BAB" w:rsidP="009F5BAB">
            <w:pPr>
              <w:jc w:val="center"/>
              <w:rPr>
                <w:rFonts w:ascii="Calibri" w:hAnsi="Calibri" w:cs="Calibri"/>
                <w:sz w:val="22"/>
                <w:szCs w:val="22"/>
              </w:rPr>
            </w:pPr>
            <w:r w:rsidRPr="00637A06">
              <w:rPr>
                <w:rFonts w:ascii="Calibri" w:hAnsi="Calibri" w:cs="Calibri"/>
                <w:sz w:val="22"/>
                <w:szCs w:val="22"/>
              </w:rPr>
              <w:t>-</w:t>
            </w:r>
          </w:p>
        </w:tc>
        <w:tc>
          <w:tcPr>
            <w:tcW w:w="1453" w:type="dxa"/>
            <w:tcBorders>
              <w:top w:val="nil"/>
              <w:left w:val="nil"/>
              <w:bottom w:val="single" w:sz="4" w:space="0" w:color="auto"/>
              <w:right w:val="single" w:sz="8" w:space="0" w:color="auto"/>
            </w:tcBorders>
            <w:shd w:val="clear" w:color="auto" w:fill="auto"/>
            <w:noWrap/>
            <w:vAlign w:val="center"/>
            <w:hideMark/>
          </w:tcPr>
          <w:p w14:paraId="5757B708" w14:textId="16F52B48"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279B8A51" w14:textId="77777777" w:rsidTr="00762FB5">
        <w:trPr>
          <w:trHeight w:val="322"/>
          <w:jc w:val="center"/>
        </w:trPr>
        <w:tc>
          <w:tcPr>
            <w:tcW w:w="451" w:type="dxa"/>
            <w:tcBorders>
              <w:top w:val="nil"/>
              <w:left w:val="single" w:sz="8" w:space="0" w:color="auto"/>
              <w:bottom w:val="single" w:sz="4" w:space="0" w:color="auto"/>
              <w:right w:val="nil"/>
            </w:tcBorders>
          </w:tcPr>
          <w:p w14:paraId="67C870BB"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8</w:t>
            </w:r>
          </w:p>
        </w:tc>
        <w:tc>
          <w:tcPr>
            <w:tcW w:w="2257" w:type="dxa"/>
            <w:tcBorders>
              <w:top w:val="nil"/>
              <w:left w:val="single" w:sz="8" w:space="0" w:color="auto"/>
              <w:bottom w:val="single" w:sz="4" w:space="0" w:color="auto"/>
              <w:right w:val="nil"/>
            </w:tcBorders>
            <w:shd w:val="clear" w:color="auto" w:fill="auto"/>
            <w:noWrap/>
            <w:vAlign w:val="center"/>
            <w:hideMark/>
          </w:tcPr>
          <w:p w14:paraId="0F99B637"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Chile</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16F00E43" w14:textId="0DEBE855" w:rsidR="009F5BAB" w:rsidRPr="00637A06" w:rsidRDefault="009F5BAB" w:rsidP="009F5BAB">
            <w:pPr>
              <w:jc w:val="center"/>
              <w:rPr>
                <w:rFonts w:ascii="Calibri" w:hAnsi="Calibri" w:cs="Calibri"/>
                <w:sz w:val="22"/>
                <w:szCs w:val="22"/>
              </w:rPr>
            </w:pPr>
            <w:r w:rsidRPr="00637A06">
              <w:rPr>
                <w:rFonts w:ascii="Calibri" w:hAnsi="Calibri" w:cs="Calibri"/>
                <w:sz w:val="22"/>
                <w:szCs w:val="22"/>
              </w:rPr>
              <w:t>8</w:t>
            </w:r>
          </w:p>
        </w:tc>
        <w:tc>
          <w:tcPr>
            <w:tcW w:w="1533" w:type="dxa"/>
            <w:tcBorders>
              <w:top w:val="nil"/>
              <w:left w:val="nil"/>
              <w:bottom w:val="single" w:sz="4" w:space="0" w:color="auto"/>
              <w:right w:val="nil"/>
            </w:tcBorders>
            <w:shd w:val="clear" w:color="auto" w:fill="auto"/>
            <w:noWrap/>
            <w:vAlign w:val="center"/>
          </w:tcPr>
          <w:p w14:paraId="125FCF40" w14:textId="6DC0A6F7"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xml:space="preserve">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009E727E" w14:textId="277068A9" w:rsidR="009F5BAB" w:rsidRPr="00637A06" w:rsidRDefault="009F5BAB" w:rsidP="009F5BAB">
            <w:pPr>
              <w:jc w:val="center"/>
              <w:rPr>
                <w:rFonts w:ascii="Calibri" w:hAnsi="Calibri" w:cs="Calibri"/>
                <w:sz w:val="22"/>
                <w:szCs w:val="22"/>
              </w:rPr>
            </w:pPr>
            <w:r w:rsidRPr="00637A06">
              <w:rPr>
                <w:rFonts w:ascii="Calibri" w:hAnsi="Calibri" w:cs="Calibri"/>
                <w:sz w:val="22"/>
                <w:szCs w:val="22"/>
              </w:rPr>
              <w:t>4</w:t>
            </w:r>
          </w:p>
        </w:tc>
        <w:tc>
          <w:tcPr>
            <w:tcW w:w="1453" w:type="dxa"/>
            <w:tcBorders>
              <w:top w:val="nil"/>
              <w:left w:val="nil"/>
              <w:bottom w:val="single" w:sz="4" w:space="0" w:color="auto"/>
              <w:right w:val="single" w:sz="8" w:space="0" w:color="auto"/>
            </w:tcBorders>
            <w:shd w:val="clear" w:color="auto" w:fill="auto"/>
            <w:noWrap/>
            <w:vAlign w:val="center"/>
            <w:hideMark/>
          </w:tcPr>
          <w:p w14:paraId="599AEDA4" w14:textId="1E6BF59C"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1</w:t>
            </w:r>
          </w:p>
        </w:tc>
      </w:tr>
      <w:tr w:rsidR="009F5BAB" w:rsidRPr="00044B12" w14:paraId="3F4330D1" w14:textId="77777777" w:rsidTr="00762FB5">
        <w:trPr>
          <w:trHeight w:val="322"/>
          <w:jc w:val="center"/>
        </w:trPr>
        <w:tc>
          <w:tcPr>
            <w:tcW w:w="451" w:type="dxa"/>
            <w:tcBorders>
              <w:top w:val="nil"/>
              <w:left w:val="single" w:sz="8" w:space="0" w:color="auto"/>
              <w:bottom w:val="single" w:sz="4" w:space="0" w:color="auto"/>
              <w:right w:val="nil"/>
            </w:tcBorders>
          </w:tcPr>
          <w:p w14:paraId="15160D49"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9</w:t>
            </w:r>
          </w:p>
        </w:tc>
        <w:tc>
          <w:tcPr>
            <w:tcW w:w="2257" w:type="dxa"/>
            <w:tcBorders>
              <w:top w:val="nil"/>
              <w:left w:val="single" w:sz="8" w:space="0" w:color="auto"/>
              <w:bottom w:val="single" w:sz="4" w:space="0" w:color="auto"/>
              <w:right w:val="nil"/>
            </w:tcBorders>
            <w:shd w:val="clear" w:color="auto" w:fill="auto"/>
            <w:noWrap/>
            <w:vAlign w:val="center"/>
            <w:hideMark/>
          </w:tcPr>
          <w:p w14:paraId="0A08646B"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Colombia</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7F010780" w14:textId="37C97670" w:rsidR="009F5BAB" w:rsidRPr="00637A06" w:rsidRDefault="009F5BAB" w:rsidP="009F5BAB">
            <w:pPr>
              <w:jc w:val="center"/>
              <w:rPr>
                <w:rFonts w:ascii="Calibri" w:hAnsi="Calibri" w:cs="Calibri"/>
                <w:sz w:val="22"/>
                <w:szCs w:val="22"/>
              </w:rPr>
            </w:pPr>
            <w:r w:rsidRPr="00637A06">
              <w:rPr>
                <w:rFonts w:ascii="Calibri" w:hAnsi="Calibri" w:cs="Calibri"/>
                <w:sz w:val="22"/>
                <w:szCs w:val="22"/>
              </w:rPr>
              <w:t>8</w:t>
            </w:r>
          </w:p>
        </w:tc>
        <w:tc>
          <w:tcPr>
            <w:tcW w:w="1533" w:type="dxa"/>
            <w:tcBorders>
              <w:top w:val="nil"/>
              <w:left w:val="nil"/>
              <w:bottom w:val="single" w:sz="4" w:space="0" w:color="auto"/>
              <w:right w:val="nil"/>
            </w:tcBorders>
            <w:shd w:val="clear" w:color="auto" w:fill="auto"/>
            <w:noWrap/>
            <w:vAlign w:val="center"/>
          </w:tcPr>
          <w:p w14:paraId="6589C743" w14:textId="46D176C9" w:rsidR="009F5BAB" w:rsidRPr="00637A06" w:rsidRDefault="009F5BAB" w:rsidP="009F5BAB">
            <w:pPr>
              <w:jc w:val="center"/>
              <w:rPr>
                <w:rFonts w:ascii="Calibri" w:eastAsia="Times New Roman" w:hAnsi="Calibri" w:cs="Calibri"/>
                <w:sz w:val="22"/>
                <w:szCs w:val="22"/>
                <w:lang w:val="en-US"/>
              </w:rPr>
            </w:pP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71AE48A7" w14:textId="242D5C16" w:rsidR="009F5BAB" w:rsidRPr="00637A06" w:rsidRDefault="009F5BAB" w:rsidP="009F5BAB">
            <w:pPr>
              <w:jc w:val="center"/>
              <w:rPr>
                <w:rFonts w:ascii="Calibri" w:hAnsi="Calibri" w:cs="Calibri"/>
                <w:sz w:val="22"/>
                <w:szCs w:val="22"/>
              </w:rPr>
            </w:pPr>
            <w:r w:rsidRPr="00637A06">
              <w:rPr>
                <w:rFonts w:ascii="Calibri" w:hAnsi="Calibri" w:cs="Calibri"/>
                <w:sz w:val="22"/>
                <w:szCs w:val="22"/>
              </w:rPr>
              <w:t>8</w:t>
            </w:r>
          </w:p>
        </w:tc>
        <w:tc>
          <w:tcPr>
            <w:tcW w:w="1453" w:type="dxa"/>
            <w:tcBorders>
              <w:top w:val="nil"/>
              <w:left w:val="nil"/>
              <w:bottom w:val="single" w:sz="4" w:space="0" w:color="auto"/>
              <w:right w:val="single" w:sz="8" w:space="0" w:color="auto"/>
            </w:tcBorders>
            <w:shd w:val="clear" w:color="auto" w:fill="auto"/>
            <w:noWrap/>
            <w:vAlign w:val="center"/>
            <w:hideMark/>
          </w:tcPr>
          <w:p w14:paraId="46261D69" w14:textId="5ACA0FD0"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1</w:t>
            </w:r>
          </w:p>
        </w:tc>
      </w:tr>
      <w:tr w:rsidR="009F5BAB" w:rsidRPr="00044B12" w14:paraId="51DD8989" w14:textId="77777777" w:rsidTr="00762FB5">
        <w:trPr>
          <w:trHeight w:val="322"/>
          <w:jc w:val="center"/>
        </w:trPr>
        <w:tc>
          <w:tcPr>
            <w:tcW w:w="451" w:type="dxa"/>
            <w:tcBorders>
              <w:top w:val="nil"/>
              <w:left w:val="single" w:sz="8" w:space="0" w:color="auto"/>
              <w:bottom w:val="single" w:sz="4" w:space="0" w:color="auto"/>
              <w:right w:val="nil"/>
            </w:tcBorders>
          </w:tcPr>
          <w:p w14:paraId="0FB49C71"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10</w:t>
            </w:r>
          </w:p>
        </w:tc>
        <w:tc>
          <w:tcPr>
            <w:tcW w:w="2257" w:type="dxa"/>
            <w:tcBorders>
              <w:top w:val="nil"/>
              <w:left w:val="single" w:sz="8" w:space="0" w:color="auto"/>
              <w:bottom w:val="single" w:sz="4" w:space="0" w:color="auto"/>
              <w:right w:val="nil"/>
            </w:tcBorders>
            <w:shd w:val="clear" w:color="auto" w:fill="auto"/>
            <w:noWrap/>
            <w:vAlign w:val="center"/>
            <w:hideMark/>
          </w:tcPr>
          <w:p w14:paraId="1EE25EB7"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Costa Rica</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6D5846C7" w14:textId="2B9C018E" w:rsidR="009F5BAB" w:rsidRPr="00637A06" w:rsidRDefault="009F5BAB" w:rsidP="009F5BAB">
            <w:pPr>
              <w:jc w:val="center"/>
              <w:rPr>
                <w:rFonts w:ascii="Calibri" w:hAnsi="Calibri" w:cs="Calibri"/>
                <w:sz w:val="22"/>
                <w:szCs w:val="22"/>
              </w:rPr>
            </w:pPr>
            <w:r w:rsidRPr="00637A06">
              <w:rPr>
                <w:rFonts w:ascii="Calibri" w:hAnsi="Calibri" w:cs="Calibri"/>
                <w:sz w:val="22"/>
                <w:szCs w:val="22"/>
              </w:rPr>
              <w:t>4</w:t>
            </w:r>
          </w:p>
        </w:tc>
        <w:tc>
          <w:tcPr>
            <w:tcW w:w="1533" w:type="dxa"/>
            <w:tcBorders>
              <w:top w:val="nil"/>
              <w:left w:val="nil"/>
              <w:bottom w:val="single" w:sz="4" w:space="0" w:color="auto"/>
              <w:right w:val="nil"/>
            </w:tcBorders>
            <w:shd w:val="clear" w:color="auto" w:fill="auto"/>
            <w:noWrap/>
            <w:vAlign w:val="center"/>
          </w:tcPr>
          <w:p w14:paraId="6EA03840" w14:textId="77777777" w:rsidR="009F5BAB" w:rsidRPr="00637A06" w:rsidRDefault="009F5BAB" w:rsidP="009F5BAB">
            <w:pPr>
              <w:jc w:val="center"/>
              <w:rPr>
                <w:rFonts w:ascii="Calibri" w:eastAsia="Times New Roman" w:hAnsi="Calibri" w:cs="Calibri"/>
                <w:sz w:val="22"/>
                <w:szCs w:val="22"/>
                <w:lang w:val="en-US"/>
              </w:rPr>
            </w:pP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139AE81D" w14:textId="2D671284" w:rsidR="009F5BAB" w:rsidRPr="00637A06" w:rsidRDefault="009F5BAB" w:rsidP="009F5BAB">
            <w:pPr>
              <w:jc w:val="center"/>
              <w:rPr>
                <w:rFonts w:ascii="Calibri" w:hAnsi="Calibri" w:cs="Calibri"/>
                <w:sz w:val="22"/>
                <w:szCs w:val="22"/>
              </w:rPr>
            </w:pPr>
            <w:r w:rsidRPr="00637A06">
              <w:rPr>
                <w:rFonts w:ascii="Calibri" w:hAnsi="Calibri" w:cs="Calibri"/>
                <w:sz w:val="22"/>
                <w:szCs w:val="22"/>
              </w:rPr>
              <w:t>8</w:t>
            </w:r>
          </w:p>
        </w:tc>
        <w:tc>
          <w:tcPr>
            <w:tcW w:w="1453" w:type="dxa"/>
            <w:tcBorders>
              <w:top w:val="nil"/>
              <w:left w:val="nil"/>
              <w:bottom w:val="single" w:sz="4" w:space="0" w:color="auto"/>
              <w:right w:val="single" w:sz="8" w:space="0" w:color="auto"/>
            </w:tcBorders>
            <w:shd w:val="clear" w:color="auto" w:fill="auto"/>
            <w:noWrap/>
            <w:vAlign w:val="center"/>
            <w:hideMark/>
          </w:tcPr>
          <w:p w14:paraId="38C75390" w14:textId="79B5A154"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55730FBA" w14:textId="77777777" w:rsidTr="00762FB5">
        <w:trPr>
          <w:trHeight w:val="322"/>
          <w:jc w:val="center"/>
        </w:trPr>
        <w:tc>
          <w:tcPr>
            <w:tcW w:w="451" w:type="dxa"/>
            <w:tcBorders>
              <w:top w:val="nil"/>
              <w:left w:val="single" w:sz="8" w:space="0" w:color="auto"/>
              <w:bottom w:val="single" w:sz="4" w:space="0" w:color="auto"/>
              <w:right w:val="nil"/>
            </w:tcBorders>
          </w:tcPr>
          <w:p w14:paraId="3AF23EE3"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11</w:t>
            </w:r>
          </w:p>
        </w:tc>
        <w:tc>
          <w:tcPr>
            <w:tcW w:w="2257" w:type="dxa"/>
            <w:tcBorders>
              <w:top w:val="nil"/>
              <w:left w:val="single" w:sz="8" w:space="0" w:color="auto"/>
              <w:bottom w:val="single" w:sz="4" w:space="0" w:color="auto"/>
              <w:right w:val="nil"/>
            </w:tcBorders>
            <w:shd w:val="clear" w:color="auto" w:fill="auto"/>
            <w:noWrap/>
            <w:vAlign w:val="center"/>
          </w:tcPr>
          <w:p w14:paraId="7A635670"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Dominican Republic</w:t>
            </w:r>
          </w:p>
        </w:tc>
        <w:tc>
          <w:tcPr>
            <w:tcW w:w="1773" w:type="dxa"/>
            <w:tcBorders>
              <w:top w:val="nil"/>
              <w:left w:val="single" w:sz="8" w:space="0" w:color="auto"/>
              <w:bottom w:val="single" w:sz="4" w:space="0" w:color="auto"/>
              <w:right w:val="single" w:sz="8" w:space="0" w:color="auto"/>
            </w:tcBorders>
            <w:shd w:val="clear" w:color="auto" w:fill="auto"/>
            <w:noWrap/>
            <w:vAlign w:val="center"/>
          </w:tcPr>
          <w:p w14:paraId="4FF80DEF" w14:textId="4862CA93" w:rsidR="009F5BAB" w:rsidRPr="00637A06" w:rsidRDefault="009F5BAB" w:rsidP="009F5BAB">
            <w:pPr>
              <w:jc w:val="center"/>
              <w:rPr>
                <w:rFonts w:ascii="Calibri" w:hAnsi="Calibri" w:cs="Calibri"/>
                <w:sz w:val="22"/>
                <w:szCs w:val="22"/>
              </w:rPr>
            </w:pPr>
            <w:r w:rsidRPr="00637A06">
              <w:rPr>
                <w:rFonts w:ascii="Calibri" w:hAnsi="Calibri" w:cs="Calibri"/>
                <w:sz w:val="22"/>
                <w:szCs w:val="22"/>
              </w:rPr>
              <w:t>2</w:t>
            </w:r>
          </w:p>
        </w:tc>
        <w:tc>
          <w:tcPr>
            <w:tcW w:w="1533" w:type="dxa"/>
            <w:tcBorders>
              <w:top w:val="nil"/>
              <w:left w:val="nil"/>
              <w:bottom w:val="single" w:sz="4" w:space="0" w:color="auto"/>
              <w:right w:val="nil"/>
            </w:tcBorders>
            <w:shd w:val="clear" w:color="auto" w:fill="auto"/>
            <w:noWrap/>
            <w:vAlign w:val="center"/>
          </w:tcPr>
          <w:p w14:paraId="7A3B5E6A" w14:textId="11023A54"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tcPr>
          <w:p w14:paraId="52A20B7B" w14:textId="7AC6E590" w:rsidR="009F5BAB" w:rsidRPr="00637A06" w:rsidRDefault="009F5BAB" w:rsidP="009F5BAB">
            <w:pPr>
              <w:jc w:val="center"/>
              <w:rPr>
                <w:rFonts w:ascii="Calibri" w:hAnsi="Calibri" w:cs="Calibri"/>
                <w:sz w:val="22"/>
                <w:szCs w:val="22"/>
              </w:rPr>
            </w:pPr>
            <w:r w:rsidRPr="00637A06">
              <w:rPr>
                <w:rFonts w:ascii="Calibri" w:hAnsi="Calibri" w:cs="Calibri"/>
                <w:sz w:val="22"/>
                <w:szCs w:val="22"/>
              </w:rPr>
              <w:t>6</w:t>
            </w:r>
          </w:p>
        </w:tc>
        <w:tc>
          <w:tcPr>
            <w:tcW w:w="1453" w:type="dxa"/>
            <w:tcBorders>
              <w:top w:val="nil"/>
              <w:left w:val="nil"/>
              <w:bottom w:val="single" w:sz="4" w:space="0" w:color="auto"/>
              <w:right w:val="single" w:sz="8" w:space="0" w:color="auto"/>
            </w:tcBorders>
            <w:shd w:val="clear" w:color="auto" w:fill="auto"/>
            <w:noWrap/>
            <w:vAlign w:val="center"/>
          </w:tcPr>
          <w:p w14:paraId="2D9F5B01" w14:textId="2E37097B"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597F3322" w14:textId="77777777" w:rsidTr="00762FB5">
        <w:trPr>
          <w:trHeight w:val="322"/>
          <w:jc w:val="center"/>
        </w:trPr>
        <w:tc>
          <w:tcPr>
            <w:tcW w:w="451" w:type="dxa"/>
            <w:tcBorders>
              <w:top w:val="nil"/>
              <w:left w:val="single" w:sz="8" w:space="0" w:color="auto"/>
              <w:bottom w:val="single" w:sz="4" w:space="0" w:color="auto"/>
              <w:right w:val="nil"/>
            </w:tcBorders>
          </w:tcPr>
          <w:p w14:paraId="3A2F2EA8"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12</w:t>
            </w:r>
          </w:p>
        </w:tc>
        <w:tc>
          <w:tcPr>
            <w:tcW w:w="2257" w:type="dxa"/>
            <w:tcBorders>
              <w:top w:val="nil"/>
              <w:left w:val="single" w:sz="8" w:space="0" w:color="auto"/>
              <w:bottom w:val="single" w:sz="4" w:space="0" w:color="auto"/>
              <w:right w:val="nil"/>
            </w:tcBorders>
            <w:shd w:val="clear" w:color="auto" w:fill="auto"/>
            <w:noWrap/>
            <w:vAlign w:val="center"/>
            <w:hideMark/>
          </w:tcPr>
          <w:p w14:paraId="3F1DC5F0"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Ecuador</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743F5908" w14:textId="27780D51" w:rsidR="009F5BAB" w:rsidRPr="00637A06" w:rsidRDefault="009F5BAB" w:rsidP="009F5BAB">
            <w:pPr>
              <w:jc w:val="center"/>
              <w:rPr>
                <w:rFonts w:ascii="Calibri" w:hAnsi="Calibri" w:cs="Calibri"/>
                <w:sz w:val="22"/>
                <w:szCs w:val="22"/>
              </w:rPr>
            </w:pPr>
            <w:r w:rsidRPr="00637A06">
              <w:rPr>
                <w:rFonts w:ascii="Calibri" w:hAnsi="Calibri" w:cs="Calibri"/>
                <w:sz w:val="22"/>
                <w:szCs w:val="22"/>
              </w:rPr>
              <w:t>3</w:t>
            </w:r>
          </w:p>
        </w:tc>
        <w:tc>
          <w:tcPr>
            <w:tcW w:w="1533" w:type="dxa"/>
            <w:tcBorders>
              <w:top w:val="nil"/>
              <w:left w:val="nil"/>
              <w:bottom w:val="single" w:sz="4" w:space="0" w:color="auto"/>
              <w:right w:val="nil"/>
            </w:tcBorders>
            <w:shd w:val="clear" w:color="auto" w:fill="auto"/>
            <w:noWrap/>
            <w:vAlign w:val="center"/>
          </w:tcPr>
          <w:p w14:paraId="3D4787BC" w14:textId="7A9CBFFC"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7C2F0C7D" w14:textId="02B5DB8A" w:rsidR="009F5BAB" w:rsidRPr="00637A06" w:rsidRDefault="009F5BAB" w:rsidP="009F5BAB">
            <w:pPr>
              <w:jc w:val="center"/>
              <w:rPr>
                <w:rFonts w:ascii="Calibri" w:hAnsi="Calibri" w:cs="Calibri"/>
                <w:sz w:val="22"/>
                <w:szCs w:val="22"/>
              </w:rPr>
            </w:pPr>
            <w:r w:rsidRPr="00637A06">
              <w:rPr>
                <w:rFonts w:ascii="Calibri" w:hAnsi="Calibri" w:cs="Calibri"/>
                <w:sz w:val="22"/>
                <w:szCs w:val="22"/>
              </w:rPr>
              <w:t>9</w:t>
            </w:r>
          </w:p>
        </w:tc>
        <w:tc>
          <w:tcPr>
            <w:tcW w:w="1453" w:type="dxa"/>
            <w:tcBorders>
              <w:top w:val="nil"/>
              <w:left w:val="nil"/>
              <w:bottom w:val="single" w:sz="4" w:space="0" w:color="auto"/>
              <w:right w:val="single" w:sz="8" w:space="0" w:color="auto"/>
            </w:tcBorders>
            <w:shd w:val="clear" w:color="auto" w:fill="auto"/>
            <w:noWrap/>
            <w:vAlign w:val="center"/>
            <w:hideMark/>
          </w:tcPr>
          <w:p w14:paraId="33FF0568" w14:textId="77777777" w:rsidR="009F5BAB" w:rsidRPr="00637A06" w:rsidRDefault="009F5BAB" w:rsidP="009F5BAB">
            <w:pPr>
              <w:jc w:val="center"/>
              <w:rPr>
                <w:rFonts w:ascii="Calibri" w:eastAsia="Times New Roman" w:hAnsi="Calibri" w:cs="Calibri"/>
                <w:sz w:val="22"/>
                <w:szCs w:val="22"/>
                <w:lang w:val="en-US"/>
              </w:rPr>
            </w:pPr>
          </w:p>
        </w:tc>
      </w:tr>
      <w:tr w:rsidR="00D96DC8" w:rsidRPr="00044B12" w14:paraId="7C6CCCA8" w14:textId="77777777" w:rsidTr="00762FB5">
        <w:trPr>
          <w:trHeight w:val="322"/>
          <w:jc w:val="center"/>
        </w:trPr>
        <w:tc>
          <w:tcPr>
            <w:tcW w:w="451" w:type="dxa"/>
            <w:tcBorders>
              <w:top w:val="nil"/>
              <w:left w:val="single" w:sz="8" w:space="0" w:color="auto"/>
              <w:bottom w:val="single" w:sz="4" w:space="0" w:color="auto"/>
              <w:right w:val="nil"/>
            </w:tcBorders>
          </w:tcPr>
          <w:p w14:paraId="7FD97CB5" w14:textId="77777777" w:rsidR="00D96DC8" w:rsidRPr="00044B12" w:rsidRDefault="00D96DC8" w:rsidP="002552FD">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13</w:t>
            </w:r>
          </w:p>
        </w:tc>
        <w:tc>
          <w:tcPr>
            <w:tcW w:w="2257" w:type="dxa"/>
            <w:tcBorders>
              <w:top w:val="nil"/>
              <w:left w:val="single" w:sz="8" w:space="0" w:color="auto"/>
              <w:bottom w:val="single" w:sz="4" w:space="0" w:color="auto"/>
              <w:right w:val="nil"/>
            </w:tcBorders>
            <w:shd w:val="clear" w:color="auto" w:fill="auto"/>
            <w:noWrap/>
            <w:vAlign w:val="center"/>
            <w:hideMark/>
          </w:tcPr>
          <w:p w14:paraId="55923865" w14:textId="77777777" w:rsidR="00D96DC8" w:rsidRPr="00044B12" w:rsidRDefault="00D96DC8" w:rsidP="002552FD">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El Salvador</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658A5248" w14:textId="77777777" w:rsidR="00D96DC8" w:rsidRPr="00637A06" w:rsidRDefault="00D96DC8" w:rsidP="005C373C">
            <w:pPr>
              <w:jc w:val="center"/>
              <w:rPr>
                <w:rFonts w:ascii="Calibri" w:hAnsi="Calibri" w:cs="Calibri"/>
                <w:sz w:val="22"/>
                <w:szCs w:val="22"/>
              </w:rPr>
            </w:pPr>
            <w:r w:rsidRPr="00637A06">
              <w:rPr>
                <w:rFonts w:ascii="Calibri" w:hAnsi="Calibri" w:cs="Calibri"/>
                <w:sz w:val="22"/>
                <w:szCs w:val="22"/>
              </w:rPr>
              <w:t>-</w:t>
            </w:r>
          </w:p>
        </w:tc>
        <w:tc>
          <w:tcPr>
            <w:tcW w:w="1533" w:type="dxa"/>
            <w:tcBorders>
              <w:top w:val="nil"/>
              <w:left w:val="nil"/>
              <w:bottom w:val="single" w:sz="4" w:space="0" w:color="auto"/>
              <w:right w:val="nil"/>
            </w:tcBorders>
            <w:shd w:val="clear" w:color="auto" w:fill="auto"/>
            <w:noWrap/>
            <w:vAlign w:val="center"/>
            <w:hideMark/>
          </w:tcPr>
          <w:p w14:paraId="06837AF6" w14:textId="77777777" w:rsidR="00D96DC8" w:rsidRPr="00637A06" w:rsidRDefault="00D96DC8" w:rsidP="002552FD">
            <w:pPr>
              <w:jc w:val="center"/>
              <w:rPr>
                <w:rFonts w:ascii="Calibri" w:eastAsia="Times New Roman" w:hAnsi="Calibri" w:cs="Calibri"/>
                <w:sz w:val="22"/>
                <w:szCs w:val="22"/>
                <w:lang w:val="en-US"/>
              </w:rPr>
            </w:pPr>
            <w:r w:rsidRPr="00637A06">
              <w:rPr>
                <w:rFonts w:ascii="Calibri" w:eastAsia="Times New Roman" w:hAnsi="Calibri" w:cs="Calibri"/>
                <w:sz w:val="22"/>
                <w:szCs w:val="22"/>
                <w:lang w:val="en-US"/>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7D10EAEF" w14:textId="77777777" w:rsidR="00D96DC8" w:rsidRPr="00637A06" w:rsidRDefault="00D96DC8" w:rsidP="005C373C">
            <w:pPr>
              <w:jc w:val="center"/>
              <w:rPr>
                <w:rFonts w:ascii="Calibri" w:hAnsi="Calibri" w:cs="Calibri"/>
                <w:sz w:val="22"/>
                <w:szCs w:val="22"/>
              </w:rPr>
            </w:pPr>
            <w:r w:rsidRPr="00637A06">
              <w:rPr>
                <w:rFonts w:ascii="Calibri" w:hAnsi="Calibri" w:cs="Calibri"/>
                <w:sz w:val="22"/>
                <w:szCs w:val="22"/>
              </w:rPr>
              <w:t>6</w:t>
            </w:r>
          </w:p>
        </w:tc>
        <w:tc>
          <w:tcPr>
            <w:tcW w:w="1453" w:type="dxa"/>
            <w:tcBorders>
              <w:top w:val="nil"/>
              <w:left w:val="nil"/>
              <w:bottom w:val="single" w:sz="4" w:space="0" w:color="auto"/>
              <w:right w:val="single" w:sz="8" w:space="0" w:color="auto"/>
            </w:tcBorders>
            <w:shd w:val="clear" w:color="auto" w:fill="auto"/>
            <w:noWrap/>
            <w:vAlign w:val="center"/>
            <w:hideMark/>
          </w:tcPr>
          <w:p w14:paraId="0D11BC2D" w14:textId="77777777" w:rsidR="00D96DC8" w:rsidRPr="00637A06" w:rsidRDefault="00D96DC8" w:rsidP="002552FD">
            <w:pPr>
              <w:jc w:val="center"/>
              <w:rPr>
                <w:rFonts w:ascii="Calibri" w:eastAsia="Times New Roman" w:hAnsi="Calibri" w:cs="Calibri"/>
                <w:sz w:val="22"/>
                <w:szCs w:val="22"/>
                <w:lang w:val="en-US"/>
              </w:rPr>
            </w:pPr>
          </w:p>
        </w:tc>
      </w:tr>
      <w:tr w:rsidR="009F5BAB" w:rsidRPr="00044B12" w14:paraId="66B089C9" w14:textId="77777777" w:rsidTr="00762FB5">
        <w:trPr>
          <w:trHeight w:val="322"/>
          <w:jc w:val="center"/>
        </w:trPr>
        <w:tc>
          <w:tcPr>
            <w:tcW w:w="451" w:type="dxa"/>
            <w:tcBorders>
              <w:top w:val="nil"/>
              <w:left w:val="single" w:sz="8" w:space="0" w:color="auto"/>
              <w:bottom w:val="single" w:sz="4" w:space="0" w:color="auto"/>
              <w:right w:val="nil"/>
            </w:tcBorders>
          </w:tcPr>
          <w:p w14:paraId="74F43FB7"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14</w:t>
            </w:r>
          </w:p>
        </w:tc>
        <w:tc>
          <w:tcPr>
            <w:tcW w:w="2257" w:type="dxa"/>
            <w:tcBorders>
              <w:top w:val="nil"/>
              <w:left w:val="single" w:sz="8" w:space="0" w:color="auto"/>
              <w:bottom w:val="single" w:sz="4" w:space="0" w:color="auto"/>
              <w:right w:val="nil"/>
            </w:tcBorders>
            <w:shd w:val="clear" w:color="auto" w:fill="auto"/>
            <w:noWrap/>
            <w:vAlign w:val="center"/>
            <w:hideMark/>
          </w:tcPr>
          <w:p w14:paraId="593D44E4"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Guyana</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1E88D0F2" w14:textId="4429970A" w:rsidR="009F5BAB" w:rsidRPr="00637A06" w:rsidRDefault="009F5BAB" w:rsidP="009F5BAB">
            <w:pPr>
              <w:jc w:val="center"/>
              <w:rPr>
                <w:rFonts w:ascii="Calibri" w:hAnsi="Calibri" w:cs="Calibri"/>
                <w:sz w:val="22"/>
                <w:szCs w:val="22"/>
              </w:rPr>
            </w:pPr>
            <w:r w:rsidRPr="00637A06">
              <w:rPr>
                <w:rFonts w:ascii="Calibri" w:hAnsi="Calibri" w:cs="Calibri"/>
                <w:sz w:val="22"/>
                <w:szCs w:val="22"/>
              </w:rPr>
              <w:t>-</w:t>
            </w:r>
          </w:p>
        </w:tc>
        <w:tc>
          <w:tcPr>
            <w:tcW w:w="1533" w:type="dxa"/>
            <w:tcBorders>
              <w:top w:val="nil"/>
              <w:left w:val="nil"/>
              <w:bottom w:val="single" w:sz="4" w:space="0" w:color="auto"/>
              <w:right w:val="nil"/>
            </w:tcBorders>
            <w:shd w:val="clear" w:color="auto" w:fill="auto"/>
            <w:noWrap/>
            <w:vAlign w:val="center"/>
            <w:hideMark/>
          </w:tcPr>
          <w:p w14:paraId="01C49FE5" w14:textId="71FE7F84"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6F36CEB5" w14:textId="769CAD97" w:rsidR="009F5BAB" w:rsidRPr="00637A06" w:rsidRDefault="009F5BAB" w:rsidP="009F5BAB">
            <w:pPr>
              <w:jc w:val="center"/>
              <w:rPr>
                <w:rFonts w:ascii="Calibri" w:hAnsi="Calibri" w:cs="Calibri"/>
                <w:sz w:val="22"/>
                <w:szCs w:val="22"/>
              </w:rPr>
            </w:pPr>
            <w:r w:rsidRPr="00637A06">
              <w:rPr>
                <w:rFonts w:ascii="Calibri" w:hAnsi="Calibri" w:cs="Calibri"/>
                <w:sz w:val="22"/>
                <w:szCs w:val="22"/>
              </w:rPr>
              <w:t>4</w:t>
            </w:r>
          </w:p>
        </w:tc>
        <w:tc>
          <w:tcPr>
            <w:tcW w:w="1453" w:type="dxa"/>
            <w:tcBorders>
              <w:top w:val="nil"/>
              <w:left w:val="nil"/>
              <w:bottom w:val="single" w:sz="4" w:space="0" w:color="auto"/>
              <w:right w:val="single" w:sz="8" w:space="0" w:color="auto"/>
            </w:tcBorders>
            <w:shd w:val="clear" w:color="auto" w:fill="auto"/>
            <w:noWrap/>
            <w:vAlign w:val="center"/>
            <w:hideMark/>
          </w:tcPr>
          <w:p w14:paraId="24A4F0A4" w14:textId="21F973BC"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4D762254" w14:textId="77777777" w:rsidTr="00762FB5">
        <w:trPr>
          <w:trHeight w:val="322"/>
          <w:jc w:val="center"/>
        </w:trPr>
        <w:tc>
          <w:tcPr>
            <w:tcW w:w="451" w:type="dxa"/>
            <w:tcBorders>
              <w:top w:val="nil"/>
              <w:left w:val="single" w:sz="8" w:space="0" w:color="auto"/>
              <w:bottom w:val="single" w:sz="4" w:space="0" w:color="auto"/>
              <w:right w:val="nil"/>
            </w:tcBorders>
          </w:tcPr>
          <w:p w14:paraId="1DA2C56E"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15</w:t>
            </w:r>
          </w:p>
        </w:tc>
        <w:tc>
          <w:tcPr>
            <w:tcW w:w="2257" w:type="dxa"/>
            <w:tcBorders>
              <w:top w:val="nil"/>
              <w:left w:val="single" w:sz="8" w:space="0" w:color="auto"/>
              <w:bottom w:val="single" w:sz="4" w:space="0" w:color="auto"/>
              <w:right w:val="nil"/>
            </w:tcBorders>
            <w:shd w:val="clear" w:color="auto" w:fill="auto"/>
            <w:noWrap/>
            <w:vAlign w:val="center"/>
            <w:hideMark/>
          </w:tcPr>
          <w:p w14:paraId="087CC589"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Guatemala</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35B2D191" w14:textId="2F107DE5" w:rsidR="009F5BAB" w:rsidRPr="00637A06" w:rsidRDefault="009F5BAB" w:rsidP="009F5BAB">
            <w:pPr>
              <w:jc w:val="center"/>
              <w:rPr>
                <w:rFonts w:ascii="Calibri" w:hAnsi="Calibri" w:cs="Calibri"/>
                <w:sz w:val="22"/>
                <w:szCs w:val="22"/>
              </w:rPr>
            </w:pPr>
            <w:r w:rsidRPr="00637A06">
              <w:rPr>
                <w:rFonts w:ascii="Calibri" w:hAnsi="Calibri" w:cs="Calibri"/>
                <w:sz w:val="22"/>
                <w:szCs w:val="22"/>
              </w:rPr>
              <w:t>2</w:t>
            </w:r>
          </w:p>
        </w:tc>
        <w:tc>
          <w:tcPr>
            <w:tcW w:w="1533" w:type="dxa"/>
            <w:tcBorders>
              <w:top w:val="nil"/>
              <w:left w:val="nil"/>
              <w:bottom w:val="single" w:sz="4" w:space="0" w:color="auto"/>
              <w:right w:val="nil"/>
            </w:tcBorders>
            <w:shd w:val="clear" w:color="auto" w:fill="auto"/>
            <w:noWrap/>
            <w:vAlign w:val="center"/>
            <w:hideMark/>
          </w:tcPr>
          <w:p w14:paraId="281E7561" w14:textId="5C8362F6"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3389CB94" w14:textId="1D407665" w:rsidR="009F5BAB" w:rsidRPr="00637A06" w:rsidRDefault="009F5BAB" w:rsidP="009F5BAB">
            <w:pPr>
              <w:jc w:val="center"/>
              <w:rPr>
                <w:rFonts w:ascii="Calibri" w:hAnsi="Calibri" w:cs="Calibri"/>
                <w:sz w:val="22"/>
                <w:szCs w:val="22"/>
              </w:rPr>
            </w:pPr>
            <w:r w:rsidRPr="00637A06">
              <w:rPr>
                <w:rFonts w:ascii="Calibri" w:hAnsi="Calibri" w:cs="Calibri"/>
                <w:sz w:val="22"/>
                <w:szCs w:val="22"/>
              </w:rPr>
              <w:t>9</w:t>
            </w:r>
          </w:p>
        </w:tc>
        <w:tc>
          <w:tcPr>
            <w:tcW w:w="1453" w:type="dxa"/>
            <w:tcBorders>
              <w:top w:val="nil"/>
              <w:left w:val="nil"/>
              <w:bottom w:val="single" w:sz="4" w:space="0" w:color="auto"/>
              <w:right w:val="single" w:sz="8" w:space="0" w:color="auto"/>
            </w:tcBorders>
            <w:shd w:val="clear" w:color="auto" w:fill="auto"/>
            <w:noWrap/>
            <w:vAlign w:val="center"/>
            <w:hideMark/>
          </w:tcPr>
          <w:p w14:paraId="4853AF3A" w14:textId="30BF8F80"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xml:space="preserve"> </w:t>
            </w:r>
          </w:p>
        </w:tc>
      </w:tr>
      <w:tr w:rsidR="009F5BAB" w:rsidRPr="00044B12" w14:paraId="39FB42EE" w14:textId="77777777" w:rsidTr="00762FB5">
        <w:trPr>
          <w:trHeight w:val="322"/>
          <w:jc w:val="center"/>
        </w:trPr>
        <w:tc>
          <w:tcPr>
            <w:tcW w:w="451" w:type="dxa"/>
            <w:tcBorders>
              <w:top w:val="nil"/>
              <w:left w:val="single" w:sz="8" w:space="0" w:color="auto"/>
              <w:bottom w:val="single" w:sz="4" w:space="0" w:color="auto"/>
              <w:right w:val="nil"/>
            </w:tcBorders>
          </w:tcPr>
          <w:p w14:paraId="480FDDB0"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16</w:t>
            </w:r>
          </w:p>
        </w:tc>
        <w:tc>
          <w:tcPr>
            <w:tcW w:w="2257" w:type="dxa"/>
            <w:tcBorders>
              <w:top w:val="nil"/>
              <w:left w:val="single" w:sz="8" w:space="0" w:color="auto"/>
              <w:bottom w:val="single" w:sz="4" w:space="0" w:color="auto"/>
              <w:right w:val="nil"/>
            </w:tcBorders>
            <w:shd w:val="clear" w:color="auto" w:fill="auto"/>
            <w:noWrap/>
            <w:vAlign w:val="center"/>
            <w:hideMark/>
          </w:tcPr>
          <w:p w14:paraId="23B8755E"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Grenada</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767B551C" w14:textId="166EFDC0" w:rsidR="009F5BAB" w:rsidRPr="00637A06" w:rsidRDefault="009F5BAB" w:rsidP="009F5BAB">
            <w:pPr>
              <w:jc w:val="center"/>
              <w:rPr>
                <w:rFonts w:ascii="Calibri" w:hAnsi="Calibri" w:cs="Calibri"/>
                <w:sz w:val="22"/>
                <w:szCs w:val="22"/>
              </w:rPr>
            </w:pPr>
            <w:r w:rsidRPr="00637A06">
              <w:rPr>
                <w:rFonts w:ascii="Calibri" w:hAnsi="Calibri" w:cs="Calibri"/>
                <w:sz w:val="22"/>
                <w:szCs w:val="22"/>
              </w:rPr>
              <w:t>-</w:t>
            </w:r>
          </w:p>
        </w:tc>
        <w:tc>
          <w:tcPr>
            <w:tcW w:w="1533" w:type="dxa"/>
            <w:tcBorders>
              <w:top w:val="nil"/>
              <w:left w:val="nil"/>
              <w:bottom w:val="single" w:sz="4" w:space="0" w:color="auto"/>
              <w:right w:val="nil"/>
            </w:tcBorders>
            <w:shd w:val="clear" w:color="auto" w:fill="auto"/>
            <w:noWrap/>
            <w:vAlign w:val="center"/>
            <w:hideMark/>
          </w:tcPr>
          <w:p w14:paraId="747D1BB0" w14:textId="764E6B98"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7E9C2D30" w14:textId="652E83DB" w:rsidR="009F5BAB" w:rsidRPr="00637A06" w:rsidRDefault="009F5BAB" w:rsidP="009F5BAB">
            <w:pPr>
              <w:jc w:val="center"/>
              <w:rPr>
                <w:rFonts w:ascii="Calibri" w:hAnsi="Calibri" w:cs="Calibri"/>
                <w:sz w:val="22"/>
                <w:szCs w:val="22"/>
              </w:rPr>
            </w:pPr>
            <w:r w:rsidRPr="00637A06">
              <w:rPr>
                <w:rFonts w:ascii="Calibri" w:hAnsi="Calibri" w:cs="Calibri"/>
                <w:sz w:val="22"/>
                <w:szCs w:val="22"/>
              </w:rPr>
              <w:t>1</w:t>
            </w:r>
          </w:p>
        </w:tc>
        <w:tc>
          <w:tcPr>
            <w:tcW w:w="1453" w:type="dxa"/>
            <w:tcBorders>
              <w:top w:val="nil"/>
              <w:left w:val="nil"/>
              <w:bottom w:val="single" w:sz="4" w:space="0" w:color="auto"/>
              <w:right w:val="single" w:sz="8" w:space="0" w:color="auto"/>
            </w:tcBorders>
            <w:shd w:val="clear" w:color="auto" w:fill="auto"/>
            <w:noWrap/>
            <w:vAlign w:val="center"/>
            <w:hideMark/>
          </w:tcPr>
          <w:p w14:paraId="487E8D30" w14:textId="4CAC370A"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6AF1AF2F" w14:textId="77777777" w:rsidTr="00762FB5">
        <w:trPr>
          <w:trHeight w:val="322"/>
          <w:jc w:val="center"/>
        </w:trPr>
        <w:tc>
          <w:tcPr>
            <w:tcW w:w="451" w:type="dxa"/>
            <w:tcBorders>
              <w:top w:val="nil"/>
              <w:left w:val="single" w:sz="8" w:space="0" w:color="auto"/>
              <w:bottom w:val="single" w:sz="4" w:space="0" w:color="auto"/>
              <w:right w:val="nil"/>
            </w:tcBorders>
          </w:tcPr>
          <w:p w14:paraId="77436BCA"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17</w:t>
            </w:r>
          </w:p>
        </w:tc>
        <w:tc>
          <w:tcPr>
            <w:tcW w:w="2257" w:type="dxa"/>
            <w:tcBorders>
              <w:top w:val="nil"/>
              <w:left w:val="single" w:sz="8" w:space="0" w:color="auto"/>
              <w:bottom w:val="single" w:sz="4" w:space="0" w:color="auto"/>
              <w:right w:val="nil"/>
            </w:tcBorders>
            <w:shd w:val="clear" w:color="auto" w:fill="auto"/>
            <w:noWrap/>
            <w:vAlign w:val="center"/>
            <w:hideMark/>
          </w:tcPr>
          <w:p w14:paraId="708B2196"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Honduras</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2494656A" w14:textId="6FEAA84F" w:rsidR="009F5BAB" w:rsidRPr="00637A06" w:rsidRDefault="009F5BAB" w:rsidP="009F5BAB">
            <w:pPr>
              <w:jc w:val="center"/>
              <w:rPr>
                <w:rFonts w:ascii="Calibri" w:hAnsi="Calibri" w:cs="Calibri"/>
                <w:sz w:val="22"/>
                <w:szCs w:val="22"/>
              </w:rPr>
            </w:pPr>
            <w:r w:rsidRPr="00637A06">
              <w:rPr>
                <w:rFonts w:ascii="Calibri" w:hAnsi="Calibri" w:cs="Calibri"/>
                <w:sz w:val="22"/>
                <w:szCs w:val="22"/>
              </w:rPr>
              <w:t>-</w:t>
            </w:r>
          </w:p>
        </w:tc>
        <w:tc>
          <w:tcPr>
            <w:tcW w:w="1533" w:type="dxa"/>
            <w:tcBorders>
              <w:top w:val="nil"/>
              <w:left w:val="nil"/>
              <w:bottom w:val="single" w:sz="4" w:space="0" w:color="auto"/>
              <w:right w:val="nil"/>
            </w:tcBorders>
            <w:shd w:val="clear" w:color="auto" w:fill="auto"/>
            <w:noWrap/>
            <w:vAlign w:val="center"/>
            <w:hideMark/>
          </w:tcPr>
          <w:p w14:paraId="6C0358F7" w14:textId="175BFFCF"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5778E42E" w14:textId="7D914E17" w:rsidR="009F5BAB" w:rsidRPr="00637A06" w:rsidRDefault="009F5BAB" w:rsidP="009F5BAB">
            <w:pPr>
              <w:jc w:val="center"/>
              <w:rPr>
                <w:rFonts w:ascii="Calibri" w:hAnsi="Calibri" w:cs="Calibri"/>
                <w:sz w:val="22"/>
                <w:szCs w:val="22"/>
              </w:rPr>
            </w:pPr>
            <w:r w:rsidRPr="00637A06">
              <w:rPr>
                <w:rFonts w:ascii="Calibri" w:hAnsi="Calibri" w:cs="Calibri"/>
                <w:sz w:val="22"/>
                <w:szCs w:val="22"/>
              </w:rPr>
              <w:t>5</w:t>
            </w:r>
          </w:p>
        </w:tc>
        <w:tc>
          <w:tcPr>
            <w:tcW w:w="1453" w:type="dxa"/>
            <w:tcBorders>
              <w:top w:val="nil"/>
              <w:left w:val="nil"/>
              <w:bottom w:val="single" w:sz="4" w:space="0" w:color="auto"/>
              <w:right w:val="single" w:sz="8" w:space="0" w:color="auto"/>
            </w:tcBorders>
            <w:shd w:val="clear" w:color="auto" w:fill="auto"/>
            <w:noWrap/>
            <w:vAlign w:val="center"/>
            <w:hideMark/>
          </w:tcPr>
          <w:p w14:paraId="53D69A7E" w14:textId="700A4F40"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06CCBA79" w14:textId="77777777" w:rsidTr="00762FB5">
        <w:trPr>
          <w:trHeight w:val="322"/>
          <w:jc w:val="center"/>
        </w:trPr>
        <w:tc>
          <w:tcPr>
            <w:tcW w:w="451" w:type="dxa"/>
            <w:tcBorders>
              <w:top w:val="nil"/>
              <w:left w:val="single" w:sz="8" w:space="0" w:color="auto"/>
              <w:bottom w:val="single" w:sz="4" w:space="0" w:color="auto"/>
              <w:right w:val="nil"/>
            </w:tcBorders>
          </w:tcPr>
          <w:p w14:paraId="54DA8EFD"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18</w:t>
            </w:r>
          </w:p>
        </w:tc>
        <w:tc>
          <w:tcPr>
            <w:tcW w:w="2257" w:type="dxa"/>
            <w:tcBorders>
              <w:top w:val="nil"/>
              <w:left w:val="single" w:sz="8" w:space="0" w:color="auto"/>
              <w:bottom w:val="single" w:sz="4" w:space="0" w:color="auto"/>
              <w:right w:val="nil"/>
            </w:tcBorders>
            <w:shd w:val="clear" w:color="auto" w:fill="auto"/>
            <w:noWrap/>
            <w:vAlign w:val="center"/>
            <w:hideMark/>
          </w:tcPr>
          <w:p w14:paraId="5FAC75EC"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Jamaica</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7634BBCB" w14:textId="4E48626E" w:rsidR="009F5BAB" w:rsidRPr="00637A06" w:rsidRDefault="009F5BAB" w:rsidP="009F5BAB">
            <w:pPr>
              <w:jc w:val="center"/>
              <w:rPr>
                <w:rFonts w:ascii="Calibri" w:hAnsi="Calibri" w:cs="Calibri"/>
                <w:sz w:val="22"/>
                <w:szCs w:val="22"/>
              </w:rPr>
            </w:pPr>
            <w:r w:rsidRPr="00637A06">
              <w:rPr>
                <w:rFonts w:ascii="Calibri" w:hAnsi="Calibri" w:cs="Calibri"/>
                <w:sz w:val="22"/>
                <w:szCs w:val="22"/>
              </w:rPr>
              <w:t>6</w:t>
            </w:r>
          </w:p>
        </w:tc>
        <w:tc>
          <w:tcPr>
            <w:tcW w:w="1533" w:type="dxa"/>
            <w:tcBorders>
              <w:top w:val="nil"/>
              <w:left w:val="nil"/>
              <w:bottom w:val="single" w:sz="4" w:space="0" w:color="auto"/>
              <w:right w:val="nil"/>
            </w:tcBorders>
            <w:shd w:val="clear" w:color="auto" w:fill="auto"/>
            <w:noWrap/>
            <w:vAlign w:val="center"/>
            <w:hideMark/>
          </w:tcPr>
          <w:p w14:paraId="60154B83" w14:textId="54E839E9"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1</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2BFEC8AB" w14:textId="37B8E7AD" w:rsidR="009F5BAB" w:rsidRPr="00637A06" w:rsidRDefault="009F5BAB" w:rsidP="009F5BAB">
            <w:pPr>
              <w:jc w:val="center"/>
              <w:rPr>
                <w:rFonts w:ascii="Calibri" w:hAnsi="Calibri" w:cs="Calibri"/>
                <w:sz w:val="22"/>
                <w:szCs w:val="22"/>
              </w:rPr>
            </w:pPr>
            <w:r w:rsidRPr="00637A06">
              <w:rPr>
                <w:rFonts w:ascii="Calibri" w:hAnsi="Calibri" w:cs="Calibri"/>
                <w:sz w:val="22"/>
                <w:szCs w:val="22"/>
              </w:rPr>
              <w:t>2</w:t>
            </w:r>
          </w:p>
        </w:tc>
        <w:tc>
          <w:tcPr>
            <w:tcW w:w="1453" w:type="dxa"/>
            <w:tcBorders>
              <w:top w:val="nil"/>
              <w:left w:val="nil"/>
              <w:bottom w:val="single" w:sz="4" w:space="0" w:color="auto"/>
              <w:right w:val="single" w:sz="8" w:space="0" w:color="auto"/>
            </w:tcBorders>
            <w:shd w:val="clear" w:color="auto" w:fill="auto"/>
            <w:noWrap/>
            <w:vAlign w:val="center"/>
            <w:hideMark/>
          </w:tcPr>
          <w:p w14:paraId="6865070F" w14:textId="518DEA52"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5F2D4615" w14:textId="77777777" w:rsidTr="00762FB5">
        <w:trPr>
          <w:trHeight w:val="322"/>
          <w:jc w:val="center"/>
        </w:trPr>
        <w:tc>
          <w:tcPr>
            <w:tcW w:w="451" w:type="dxa"/>
            <w:tcBorders>
              <w:top w:val="nil"/>
              <w:left w:val="single" w:sz="8" w:space="0" w:color="auto"/>
              <w:bottom w:val="single" w:sz="4" w:space="0" w:color="auto"/>
              <w:right w:val="nil"/>
            </w:tcBorders>
          </w:tcPr>
          <w:p w14:paraId="771A5645"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19</w:t>
            </w:r>
          </w:p>
        </w:tc>
        <w:tc>
          <w:tcPr>
            <w:tcW w:w="2257" w:type="dxa"/>
            <w:tcBorders>
              <w:top w:val="nil"/>
              <w:left w:val="single" w:sz="8" w:space="0" w:color="auto"/>
              <w:bottom w:val="single" w:sz="4" w:space="0" w:color="auto"/>
              <w:right w:val="nil"/>
            </w:tcBorders>
            <w:shd w:val="clear" w:color="auto" w:fill="auto"/>
            <w:noWrap/>
            <w:vAlign w:val="center"/>
            <w:hideMark/>
          </w:tcPr>
          <w:p w14:paraId="486C9C9D"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Mexico</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09C0FD25" w14:textId="145C4F81" w:rsidR="009F5BAB" w:rsidRPr="00637A06" w:rsidRDefault="009F5BAB" w:rsidP="009F5BAB">
            <w:pPr>
              <w:jc w:val="center"/>
              <w:rPr>
                <w:rFonts w:ascii="Calibri" w:hAnsi="Calibri" w:cs="Calibri"/>
                <w:sz w:val="22"/>
                <w:szCs w:val="22"/>
              </w:rPr>
            </w:pPr>
            <w:r w:rsidRPr="00637A06">
              <w:rPr>
                <w:rFonts w:ascii="Calibri" w:hAnsi="Calibri" w:cs="Calibri"/>
                <w:sz w:val="22"/>
                <w:szCs w:val="22"/>
              </w:rPr>
              <w:t>6</w:t>
            </w:r>
          </w:p>
        </w:tc>
        <w:tc>
          <w:tcPr>
            <w:tcW w:w="1533" w:type="dxa"/>
            <w:tcBorders>
              <w:top w:val="nil"/>
              <w:left w:val="nil"/>
              <w:bottom w:val="single" w:sz="4" w:space="0" w:color="auto"/>
              <w:right w:val="nil"/>
            </w:tcBorders>
            <w:shd w:val="clear" w:color="auto" w:fill="auto"/>
            <w:noWrap/>
            <w:vAlign w:val="center"/>
            <w:hideMark/>
          </w:tcPr>
          <w:p w14:paraId="4BBC1A34" w14:textId="4E855E91"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0A462BB7" w14:textId="55EDC0D5" w:rsidR="009F5BAB" w:rsidRPr="00637A06" w:rsidRDefault="009F5BAB" w:rsidP="009F5BAB">
            <w:pPr>
              <w:jc w:val="center"/>
              <w:rPr>
                <w:rFonts w:ascii="Calibri" w:hAnsi="Calibri" w:cs="Calibri"/>
                <w:sz w:val="22"/>
                <w:szCs w:val="22"/>
              </w:rPr>
            </w:pPr>
            <w:r w:rsidRPr="00637A06">
              <w:rPr>
                <w:rFonts w:ascii="Calibri" w:hAnsi="Calibri" w:cs="Calibri"/>
                <w:sz w:val="22"/>
                <w:szCs w:val="22"/>
              </w:rPr>
              <w:t>7</w:t>
            </w:r>
          </w:p>
        </w:tc>
        <w:tc>
          <w:tcPr>
            <w:tcW w:w="1453" w:type="dxa"/>
            <w:tcBorders>
              <w:top w:val="nil"/>
              <w:left w:val="nil"/>
              <w:bottom w:val="single" w:sz="4" w:space="0" w:color="auto"/>
              <w:right w:val="single" w:sz="8" w:space="0" w:color="auto"/>
            </w:tcBorders>
            <w:shd w:val="clear" w:color="auto" w:fill="auto"/>
            <w:noWrap/>
            <w:vAlign w:val="center"/>
            <w:hideMark/>
          </w:tcPr>
          <w:p w14:paraId="4107B165" w14:textId="617D9EEC"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1FCD84FE" w14:textId="77777777" w:rsidTr="00762FB5">
        <w:trPr>
          <w:trHeight w:val="322"/>
          <w:jc w:val="center"/>
        </w:trPr>
        <w:tc>
          <w:tcPr>
            <w:tcW w:w="451" w:type="dxa"/>
            <w:tcBorders>
              <w:top w:val="nil"/>
              <w:left w:val="single" w:sz="8" w:space="0" w:color="auto"/>
              <w:bottom w:val="single" w:sz="4" w:space="0" w:color="auto"/>
              <w:right w:val="nil"/>
            </w:tcBorders>
          </w:tcPr>
          <w:p w14:paraId="66E67E06"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20</w:t>
            </w:r>
          </w:p>
        </w:tc>
        <w:tc>
          <w:tcPr>
            <w:tcW w:w="2257" w:type="dxa"/>
            <w:tcBorders>
              <w:top w:val="nil"/>
              <w:left w:val="single" w:sz="8" w:space="0" w:color="auto"/>
              <w:bottom w:val="single" w:sz="4" w:space="0" w:color="auto"/>
              <w:right w:val="nil"/>
            </w:tcBorders>
            <w:shd w:val="clear" w:color="auto" w:fill="auto"/>
            <w:noWrap/>
            <w:vAlign w:val="center"/>
            <w:hideMark/>
          </w:tcPr>
          <w:p w14:paraId="337DA9B0"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Nicaragua</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76E381ED" w14:textId="530BB48D" w:rsidR="009F5BAB" w:rsidRPr="00637A06" w:rsidRDefault="009F5BAB" w:rsidP="009F5BAB">
            <w:pPr>
              <w:jc w:val="center"/>
              <w:rPr>
                <w:rFonts w:ascii="Calibri" w:hAnsi="Calibri" w:cs="Calibri"/>
                <w:sz w:val="22"/>
                <w:szCs w:val="22"/>
              </w:rPr>
            </w:pPr>
            <w:r w:rsidRPr="00637A06">
              <w:rPr>
                <w:rFonts w:ascii="Calibri" w:hAnsi="Calibri" w:cs="Calibri"/>
                <w:sz w:val="22"/>
                <w:szCs w:val="22"/>
              </w:rPr>
              <w:t>-</w:t>
            </w:r>
          </w:p>
        </w:tc>
        <w:tc>
          <w:tcPr>
            <w:tcW w:w="1533" w:type="dxa"/>
            <w:tcBorders>
              <w:top w:val="nil"/>
              <w:left w:val="nil"/>
              <w:bottom w:val="single" w:sz="4" w:space="0" w:color="auto"/>
              <w:right w:val="nil"/>
            </w:tcBorders>
            <w:shd w:val="clear" w:color="auto" w:fill="auto"/>
            <w:noWrap/>
            <w:vAlign w:val="center"/>
            <w:hideMark/>
          </w:tcPr>
          <w:p w14:paraId="10FC5BC2" w14:textId="26C06ED9"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3C58E24A" w14:textId="42F9E02A" w:rsidR="009F5BAB" w:rsidRPr="00637A06" w:rsidRDefault="009F5BAB" w:rsidP="009F5BAB">
            <w:pPr>
              <w:jc w:val="center"/>
              <w:rPr>
                <w:rFonts w:ascii="Calibri" w:hAnsi="Calibri" w:cs="Calibri"/>
                <w:sz w:val="22"/>
                <w:szCs w:val="22"/>
              </w:rPr>
            </w:pPr>
            <w:r w:rsidRPr="00637A06">
              <w:rPr>
                <w:rFonts w:ascii="Calibri" w:hAnsi="Calibri" w:cs="Calibri"/>
                <w:sz w:val="22"/>
                <w:szCs w:val="22"/>
              </w:rPr>
              <w:t>1</w:t>
            </w:r>
          </w:p>
        </w:tc>
        <w:tc>
          <w:tcPr>
            <w:tcW w:w="1453" w:type="dxa"/>
            <w:tcBorders>
              <w:top w:val="nil"/>
              <w:left w:val="nil"/>
              <w:bottom w:val="single" w:sz="4" w:space="0" w:color="auto"/>
              <w:right w:val="single" w:sz="8" w:space="0" w:color="auto"/>
            </w:tcBorders>
            <w:shd w:val="clear" w:color="auto" w:fill="auto"/>
            <w:noWrap/>
            <w:vAlign w:val="center"/>
            <w:hideMark/>
          </w:tcPr>
          <w:p w14:paraId="38EE0F4B" w14:textId="79DA38D4"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05F728A8" w14:textId="77777777" w:rsidTr="00762FB5">
        <w:trPr>
          <w:trHeight w:val="322"/>
          <w:jc w:val="center"/>
        </w:trPr>
        <w:tc>
          <w:tcPr>
            <w:tcW w:w="451" w:type="dxa"/>
            <w:tcBorders>
              <w:top w:val="nil"/>
              <w:left w:val="single" w:sz="8" w:space="0" w:color="auto"/>
              <w:bottom w:val="single" w:sz="4" w:space="0" w:color="auto"/>
              <w:right w:val="nil"/>
            </w:tcBorders>
          </w:tcPr>
          <w:p w14:paraId="2A73C876"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21</w:t>
            </w:r>
          </w:p>
        </w:tc>
        <w:tc>
          <w:tcPr>
            <w:tcW w:w="2257" w:type="dxa"/>
            <w:tcBorders>
              <w:top w:val="nil"/>
              <w:left w:val="single" w:sz="8" w:space="0" w:color="auto"/>
              <w:bottom w:val="single" w:sz="4" w:space="0" w:color="auto"/>
              <w:right w:val="nil"/>
            </w:tcBorders>
            <w:shd w:val="clear" w:color="auto" w:fill="auto"/>
            <w:noWrap/>
            <w:vAlign w:val="center"/>
            <w:hideMark/>
          </w:tcPr>
          <w:p w14:paraId="36DE1595"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Panama</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00EED03F" w14:textId="2CD4FB15" w:rsidR="009F5BAB" w:rsidRPr="00637A06" w:rsidRDefault="009F5BAB" w:rsidP="009F5BAB">
            <w:pPr>
              <w:jc w:val="center"/>
              <w:rPr>
                <w:rFonts w:ascii="Calibri" w:hAnsi="Calibri" w:cs="Calibri"/>
                <w:sz w:val="22"/>
                <w:szCs w:val="22"/>
              </w:rPr>
            </w:pPr>
            <w:r w:rsidRPr="00637A06">
              <w:rPr>
                <w:rFonts w:ascii="Calibri" w:hAnsi="Calibri" w:cs="Calibri"/>
                <w:sz w:val="22"/>
                <w:szCs w:val="22"/>
              </w:rPr>
              <w:t>5</w:t>
            </w:r>
          </w:p>
        </w:tc>
        <w:tc>
          <w:tcPr>
            <w:tcW w:w="1533" w:type="dxa"/>
            <w:tcBorders>
              <w:top w:val="nil"/>
              <w:left w:val="nil"/>
              <w:bottom w:val="single" w:sz="4" w:space="0" w:color="auto"/>
              <w:right w:val="nil"/>
            </w:tcBorders>
            <w:shd w:val="clear" w:color="auto" w:fill="auto"/>
            <w:noWrap/>
            <w:vAlign w:val="center"/>
            <w:hideMark/>
          </w:tcPr>
          <w:p w14:paraId="64B7AF91" w14:textId="014891B3"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1</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75D72DBB" w14:textId="17D48227" w:rsidR="009F5BAB" w:rsidRPr="00637A06" w:rsidRDefault="009F5BAB" w:rsidP="009F5BAB">
            <w:pPr>
              <w:jc w:val="center"/>
              <w:rPr>
                <w:rFonts w:ascii="Calibri" w:hAnsi="Calibri" w:cs="Calibri"/>
                <w:sz w:val="22"/>
                <w:szCs w:val="22"/>
              </w:rPr>
            </w:pPr>
            <w:r w:rsidRPr="00637A06">
              <w:rPr>
                <w:rFonts w:ascii="Calibri" w:hAnsi="Calibri" w:cs="Calibri"/>
                <w:sz w:val="22"/>
                <w:szCs w:val="22"/>
              </w:rPr>
              <w:t>5</w:t>
            </w:r>
          </w:p>
        </w:tc>
        <w:tc>
          <w:tcPr>
            <w:tcW w:w="1453" w:type="dxa"/>
            <w:tcBorders>
              <w:top w:val="nil"/>
              <w:left w:val="nil"/>
              <w:bottom w:val="single" w:sz="4" w:space="0" w:color="auto"/>
              <w:right w:val="single" w:sz="8" w:space="0" w:color="auto"/>
            </w:tcBorders>
            <w:shd w:val="clear" w:color="auto" w:fill="auto"/>
            <w:noWrap/>
            <w:vAlign w:val="center"/>
            <w:hideMark/>
          </w:tcPr>
          <w:p w14:paraId="5B02655B" w14:textId="48808650"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xml:space="preserve"> </w:t>
            </w:r>
          </w:p>
        </w:tc>
      </w:tr>
      <w:tr w:rsidR="009F5BAB" w:rsidRPr="00044B12" w14:paraId="67B87A06" w14:textId="77777777" w:rsidTr="00762FB5">
        <w:trPr>
          <w:trHeight w:val="322"/>
          <w:jc w:val="center"/>
        </w:trPr>
        <w:tc>
          <w:tcPr>
            <w:tcW w:w="451" w:type="dxa"/>
            <w:tcBorders>
              <w:top w:val="nil"/>
              <w:left w:val="single" w:sz="8" w:space="0" w:color="auto"/>
              <w:bottom w:val="single" w:sz="4" w:space="0" w:color="auto"/>
              <w:right w:val="nil"/>
            </w:tcBorders>
          </w:tcPr>
          <w:p w14:paraId="75DF6B47"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22</w:t>
            </w:r>
          </w:p>
        </w:tc>
        <w:tc>
          <w:tcPr>
            <w:tcW w:w="2257" w:type="dxa"/>
            <w:tcBorders>
              <w:top w:val="nil"/>
              <w:left w:val="single" w:sz="8" w:space="0" w:color="auto"/>
              <w:bottom w:val="single" w:sz="4" w:space="0" w:color="auto"/>
              <w:right w:val="nil"/>
            </w:tcBorders>
            <w:shd w:val="clear" w:color="auto" w:fill="auto"/>
            <w:noWrap/>
            <w:vAlign w:val="center"/>
            <w:hideMark/>
          </w:tcPr>
          <w:p w14:paraId="1723701E"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Paraguay</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4590E2F9" w14:textId="6D12809D" w:rsidR="009F5BAB" w:rsidRPr="00637A06" w:rsidRDefault="009F5BAB" w:rsidP="009F5BAB">
            <w:pPr>
              <w:jc w:val="center"/>
              <w:rPr>
                <w:rFonts w:ascii="Calibri" w:hAnsi="Calibri" w:cs="Calibri"/>
                <w:sz w:val="22"/>
                <w:szCs w:val="22"/>
              </w:rPr>
            </w:pPr>
            <w:r w:rsidRPr="00637A06">
              <w:rPr>
                <w:rFonts w:ascii="Calibri" w:hAnsi="Calibri" w:cs="Calibri"/>
                <w:sz w:val="22"/>
                <w:szCs w:val="22"/>
              </w:rPr>
              <w:t>1</w:t>
            </w:r>
          </w:p>
        </w:tc>
        <w:tc>
          <w:tcPr>
            <w:tcW w:w="1533" w:type="dxa"/>
            <w:tcBorders>
              <w:top w:val="nil"/>
              <w:left w:val="nil"/>
              <w:bottom w:val="single" w:sz="4" w:space="0" w:color="auto"/>
              <w:right w:val="nil"/>
            </w:tcBorders>
            <w:shd w:val="clear" w:color="auto" w:fill="auto"/>
            <w:noWrap/>
            <w:vAlign w:val="center"/>
            <w:hideMark/>
          </w:tcPr>
          <w:p w14:paraId="62604D83" w14:textId="2CA580C7"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238A7960" w14:textId="09CE8595" w:rsidR="009F5BAB" w:rsidRPr="00637A06" w:rsidRDefault="009F5BAB" w:rsidP="009F5BAB">
            <w:pPr>
              <w:jc w:val="center"/>
              <w:rPr>
                <w:rFonts w:ascii="Calibri" w:hAnsi="Calibri" w:cs="Calibri"/>
                <w:sz w:val="22"/>
                <w:szCs w:val="22"/>
              </w:rPr>
            </w:pPr>
            <w:r w:rsidRPr="00637A06">
              <w:rPr>
                <w:rFonts w:ascii="Calibri" w:hAnsi="Calibri" w:cs="Calibri"/>
                <w:sz w:val="22"/>
                <w:szCs w:val="22"/>
              </w:rPr>
              <w:t>9</w:t>
            </w:r>
          </w:p>
        </w:tc>
        <w:tc>
          <w:tcPr>
            <w:tcW w:w="1453" w:type="dxa"/>
            <w:tcBorders>
              <w:top w:val="nil"/>
              <w:left w:val="nil"/>
              <w:bottom w:val="single" w:sz="4" w:space="0" w:color="auto"/>
              <w:right w:val="single" w:sz="8" w:space="0" w:color="auto"/>
            </w:tcBorders>
            <w:shd w:val="clear" w:color="auto" w:fill="auto"/>
            <w:noWrap/>
            <w:vAlign w:val="center"/>
            <w:hideMark/>
          </w:tcPr>
          <w:p w14:paraId="125F291A" w14:textId="77777777" w:rsidR="009F5BAB" w:rsidRPr="00637A06" w:rsidRDefault="009F5BAB" w:rsidP="009F5BAB">
            <w:pPr>
              <w:jc w:val="center"/>
              <w:rPr>
                <w:rFonts w:ascii="Calibri" w:eastAsia="Times New Roman" w:hAnsi="Calibri" w:cs="Calibri"/>
                <w:sz w:val="22"/>
                <w:szCs w:val="22"/>
                <w:lang w:val="en-US"/>
              </w:rPr>
            </w:pPr>
          </w:p>
        </w:tc>
      </w:tr>
      <w:tr w:rsidR="009F5BAB" w:rsidRPr="00044B12" w14:paraId="4DBF35C3" w14:textId="77777777" w:rsidTr="00762FB5">
        <w:trPr>
          <w:trHeight w:val="337"/>
          <w:jc w:val="center"/>
        </w:trPr>
        <w:tc>
          <w:tcPr>
            <w:tcW w:w="451" w:type="dxa"/>
            <w:tcBorders>
              <w:top w:val="nil"/>
              <w:left w:val="single" w:sz="8" w:space="0" w:color="auto"/>
              <w:bottom w:val="single" w:sz="4" w:space="0" w:color="auto"/>
              <w:right w:val="nil"/>
            </w:tcBorders>
          </w:tcPr>
          <w:p w14:paraId="2B2E1F22"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23</w:t>
            </w:r>
          </w:p>
        </w:tc>
        <w:tc>
          <w:tcPr>
            <w:tcW w:w="2257" w:type="dxa"/>
            <w:tcBorders>
              <w:top w:val="nil"/>
              <w:left w:val="single" w:sz="8" w:space="0" w:color="auto"/>
              <w:bottom w:val="single" w:sz="4" w:space="0" w:color="auto"/>
              <w:right w:val="nil"/>
            </w:tcBorders>
            <w:shd w:val="clear" w:color="auto" w:fill="auto"/>
            <w:noWrap/>
            <w:vAlign w:val="center"/>
            <w:hideMark/>
          </w:tcPr>
          <w:p w14:paraId="236D24DC"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Peru</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2D2BC6AB" w14:textId="116436CB" w:rsidR="009F5BAB" w:rsidRPr="00637A06" w:rsidRDefault="009F5BAB" w:rsidP="009F5BAB">
            <w:pPr>
              <w:jc w:val="center"/>
              <w:rPr>
                <w:rFonts w:ascii="Calibri" w:hAnsi="Calibri" w:cs="Calibri"/>
                <w:sz w:val="22"/>
                <w:szCs w:val="22"/>
              </w:rPr>
            </w:pPr>
            <w:r w:rsidRPr="00637A06">
              <w:rPr>
                <w:rFonts w:ascii="Calibri" w:hAnsi="Calibri" w:cs="Calibri"/>
                <w:sz w:val="22"/>
                <w:szCs w:val="22"/>
              </w:rPr>
              <w:t>4</w:t>
            </w:r>
          </w:p>
        </w:tc>
        <w:tc>
          <w:tcPr>
            <w:tcW w:w="1533" w:type="dxa"/>
            <w:tcBorders>
              <w:top w:val="nil"/>
              <w:left w:val="nil"/>
              <w:bottom w:val="single" w:sz="4" w:space="0" w:color="auto"/>
              <w:right w:val="nil"/>
            </w:tcBorders>
            <w:shd w:val="clear" w:color="auto" w:fill="auto"/>
            <w:noWrap/>
            <w:vAlign w:val="center"/>
            <w:hideMark/>
          </w:tcPr>
          <w:p w14:paraId="03715130" w14:textId="4E14034F"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2D44415B" w14:textId="6FB378F5" w:rsidR="009F5BAB" w:rsidRPr="00637A06" w:rsidRDefault="009F5BAB" w:rsidP="009F5BAB">
            <w:pPr>
              <w:jc w:val="center"/>
              <w:rPr>
                <w:rFonts w:ascii="Calibri" w:hAnsi="Calibri" w:cs="Calibri"/>
                <w:sz w:val="22"/>
                <w:szCs w:val="22"/>
              </w:rPr>
            </w:pPr>
            <w:r w:rsidRPr="00637A06">
              <w:rPr>
                <w:rFonts w:ascii="Calibri" w:hAnsi="Calibri" w:cs="Calibri"/>
                <w:sz w:val="22"/>
                <w:szCs w:val="22"/>
              </w:rPr>
              <w:t>13</w:t>
            </w:r>
          </w:p>
        </w:tc>
        <w:tc>
          <w:tcPr>
            <w:tcW w:w="1453" w:type="dxa"/>
            <w:tcBorders>
              <w:top w:val="nil"/>
              <w:left w:val="nil"/>
              <w:bottom w:val="single" w:sz="4" w:space="0" w:color="auto"/>
              <w:right w:val="single" w:sz="8" w:space="0" w:color="auto"/>
            </w:tcBorders>
            <w:shd w:val="clear" w:color="auto" w:fill="auto"/>
            <w:noWrap/>
            <w:vAlign w:val="center"/>
            <w:hideMark/>
          </w:tcPr>
          <w:p w14:paraId="2E8C0C43" w14:textId="14012D5B"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76380F11" w14:textId="77777777" w:rsidTr="00762FB5">
        <w:trPr>
          <w:trHeight w:val="322"/>
          <w:jc w:val="center"/>
        </w:trPr>
        <w:tc>
          <w:tcPr>
            <w:tcW w:w="451" w:type="dxa"/>
            <w:tcBorders>
              <w:top w:val="nil"/>
              <w:left w:val="single" w:sz="8" w:space="0" w:color="auto"/>
              <w:bottom w:val="single" w:sz="4" w:space="0" w:color="auto"/>
              <w:right w:val="nil"/>
            </w:tcBorders>
          </w:tcPr>
          <w:p w14:paraId="3B7E685C"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24</w:t>
            </w:r>
          </w:p>
        </w:tc>
        <w:tc>
          <w:tcPr>
            <w:tcW w:w="2257" w:type="dxa"/>
            <w:tcBorders>
              <w:top w:val="nil"/>
              <w:left w:val="single" w:sz="8" w:space="0" w:color="auto"/>
              <w:bottom w:val="single" w:sz="4" w:space="0" w:color="auto"/>
              <w:right w:val="nil"/>
            </w:tcBorders>
            <w:shd w:val="clear" w:color="auto" w:fill="auto"/>
            <w:noWrap/>
            <w:vAlign w:val="center"/>
            <w:hideMark/>
          </w:tcPr>
          <w:p w14:paraId="7B76682F"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St. Kitts and Nevis</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0887E051" w14:textId="723A3349" w:rsidR="009F5BAB" w:rsidRPr="00637A06" w:rsidRDefault="009F5BAB" w:rsidP="009F5BAB">
            <w:pPr>
              <w:jc w:val="center"/>
              <w:rPr>
                <w:rFonts w:ascii="Calibri" w:hAnsi="Calibri" w:cs="Calibri"/>
                <w:sz w:val="22"/>
                <w:szCs w:val="22"/>
              </w:rPr>
            </w:pPr>
            <w:r w:rsidRPr="00637A06">
              <w:rPr>
                <w:rFonts w:ascii="Calibri" w:hAnsi="Calibri" w:cs="Calibri"/>
                <w:sz w:val="22"/>
                <w:szCs w:val="22"/>
              </w:rPr>
              <w:t>-</w:t>
            </w:r>
          </w:p>
        </w:tc>
        <w:tc>
          <w:tcPr>
            <w:tcW w:w="1533" w:type="dxa"/>
            <w:tcBorders>
              <w:top w:val="nil"/>
              <w:left w:val="nil"/>
              <w:bottom w:val="single" w:sz="4" w:space="0" w:color="auto"/>
              <w:right w:val="nil"/>
            </w:tcBorders>
            <w:shd w:val="clear" w:color="auto" w:fill="auto"/>
            <w:noWrap/>
            <w:vAlign w:val="center"/>
            <w:hideMark/>
          </w:tcPr>
          <w:p w14:paraId="5FB54609" w14:textId="34B70740"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484CB377" w14:textId="7F846213" w:rsidR="009F5BAB" w:rsidRPr="00637A06" w:rsidRDefault="009F5BAB" w:rsidP="009F5BAB">
            <w:pPr>
              <w:jc w:val="center"/>
              <w:rPr>
                <w:rFonts w:ascii="Calibri" w:hAnsi="Calibri" w:cs="Calibri"/>
                <w:sz w:val="22"/>
                <w:szCs w:val="22"/>
              </w:rPr>
            </w:pPr>
            <w:r w:rsidRPr="00637A06">
              <w:rPr>
                <w:rFonts w:ascii="Calibri" w:hAnsi="Calibri" w:cs="Calibri"/>
                <w:sz w:val="22"/>
                <w:szCs w:val="22"/>
              </w:rPr>
              <w:t>1</w:t>
            </w:r>
          </w:p>
        </w:tc>
        <w:tc>
          <w:tcPr>
            <w:tcW w:w="1453" w:type="dxa"/>
            <w:tcBorders>
              <w:top w:val="nil"/>
              <w:left w:val="nil"/>
              <w:bottom w:val="single" w:sz="4" w:space="0" w:color="auto"/>
              <w:right w:val="single" w:sz="8" w:space="0" w:color="auto"/>
            </w:tcBorders>
            <w:shd w:val="clear" w:color="auto" w:fill="auto"/>
            <w:noWrap/>
            <w:vAlign w:val="center"/>
            <w:hideMark/>
          </w:tcPr>
          <w:p w14:paraId="418DC129" w14:textId="14B36253"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1</w:t>
            </w:r>
          </w:p>
        </w:tc>
      </w:tr>
      <w:tr w:rsidR="009F5BAB" w:rsidRPr="00044B12" w14:paraId="006CFCA0" w14:textId="77777777" w:rsidTr="00762FB5">
        <w:trPr>
          <w:trHeight w:val="322"/>
          <w:jc w:val="center"/>
        </w:trPr>
        <w:tc>
          <w:tcPr>
            <w:tcW w:w="451" w:type="dxa"/>
            <w:tcBorders>
              <w:top w:val="nil"/>
              <w:left w:val="single" w:sz="8" w:space="0" w:color="auto"/>
              <w:bottom w:val="single" w:sz="4" w:space="0" w:color="auto"/>
              <w:right w:val="nil"/>
            </w:tcBorders>
          </w:tcPr>
          <w:p w14:paraId="5FA702D3"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25</w:t>
            </w:r>
          </w:p>
        </w:tc>
        <w:tc>
          <w:tcPr>
            <w:tcW w:w="2257" w:type="dxa"/>
            <w:tcBorders>
              <w:top w:val="nil"/>
              <w:left w:val="single" w:sz="8" w:space="0" w:color="auto"/>
              <w:bottom w:val="single" w:sz="4" w:space="0" w:color="auto"/>
              <w:right w:val="nil"/>
            </w:tcBorders>
            <w:shd w:val="clear" w:color="auto" w:fill="auto"/>
            <w:noWrap/>
            <w:vAlign w:val="center"/>
            <w:hideMark/>
          </w:tcPr>
          <w:p w14:paraId="2524380A"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St. Lucia</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798693DF" w14:textId="7D40146F" w:rsidR="009F5BAB" w:rsidRPr="00637A06" w:rsidRDefault="009F5BAB" w:rsidP="009F5BAB">
            <w:pPr>
              <w:jc w:val="center"/>
              <w:rPr>
                <w:rFonts w:ascii="Calibri" w:hAnsi="Calibri" w:cs="Calibri"/>
                <w:sz w:val="22"/>
                <w:szCs w:val="22"/>
              </w:rPr>
            </w:pPr>
            <w:r w:rsidRPr="00637A06">
              <w:rPr>
                <w:rFonts w:ascii="Calibri" w:hAnsi="Calibri" w:cs="Calibri"/>
                <w:sz w:val="22"/>
                <w:szCs w:val="22"/>
              </w:rPr>
              <w:t>-</w:t>
            </w:r>
          </w:p>
        </w:tc>
        <w:tc>
          <w:tcPr>
            <w:tcW w:w="1533" w:type="dxa"/>
            <w:tcBorders>
              <w:top w:val="nil"/>
              <w:left w:val="nil"/>
              <w:bottom w:val="single" w:sz="4" w:space="0" w:color="auto"/>
              <w:right w:val="nil"/>
            </w:tcBorders>
            <w:shd w:val="clear" w:color="auto" w:fill="auto"/>
            <w:noWrap/>
            <w:vAlign w:val="center"/>
            <w:hideMark/>
          </w:tcPr>
          <w:p w14:paraId="3AE3D3B7" w14:textId="6995025C"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513DD724" w14:textId="546AC014" w:rsidR="009F5BAB" w:rsidRPr="00637A06" w:rsidRDefault="009F5BAB" w:rsidP="009F5BAB">
            <w:pPr>
              <w:jc w:val="center"/>
              <w:rPr>
                <w:rFonts w:ascii="Calibri" w:hAnsi="Calibri" w:cs="Calibri"/>
                <w:sz w:val="22"/>
                <w:szCs w:val="22"/>
              </w:rPr>
            </w:pPr>
            <w:r w:rsidRPr="00637A06">
              <w:rPr>
                <w:rFonts w:ascii="Calibri" w:hAnsi="Calibri" w:cs="Calibri"/>
                <w:sz w:val="22"/>
                <w:szCs w:val="22"/>
              </w:rPr>
              <w:t>3</w:t>
            </w:r>
          </w:p>
        </w:tc>
        <w:tc>
          <w:tcPr>
            <w:tcW w:w="1453" w:type="dxa"/>
            <w:tcBorders>
              <w:top w:val="nil"/>
              <w:left w:val="nil"/>
              <w:bottom w:val="single" w:sz="4" w:space="0" w:color="auto"/>
              <w:right w:val="single" w:sz="8" w:space="0" w:color="auto"/>
            </w:tcBorders>
            <w:shd w:val="clear" w:color="auto" w:fill="auto"/>
            <w:noWrap/>
            <w:vAlign w:val="center"/>
            <w:hideMark/>
          </w:tcPr>
          <w:p w14:paraId="4C735ABE" w14:textId="25CF61FC"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10463074" w14:textId="77777777" w:rsidTr="00762FB5">
        <w:trPr>
          <w:trHeight w:val="322"/>
          <w:jc w:val="center"/>
        </w:trPr>
        <w:tc>
          <w:tcPr>
            <w:tcW w:w="451" w:type="dxa"/>
            <w:tcBorders>
              <w:top w:val="nil"/>
              <w:left w:val="single" w:sz="8" w:space="0" w:color="auto"/>
              <w:bottom w:val="single" w:sz="4" w:space="0" w:color="auto"/>
              <w:right w:val="nil"/>
            </w:tcBorders>
          </w:tcPr>
          <w:p w14:paraId="7024322E"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26</w:t>
            </w:r>
          </w:p>
        </w:tc>
        <w:tc>
          <w:tcPr>
            <w:tcW w:w="2257" w:type="dxa"/>
            <w:tcBorders>
              <w:top w:val="nil"/>
              <w:left w:val="single" w:sz="8" w:space="0" w:color="auto"/>
              <w:bottom w:val="single" w:sz="4" w:space="0" w:color="auto"/>
              <w:right w:val="nil"/>
            </w:tcBorders>
            <w:shd w:val="clear" w:color="auto" w:fill="auto"/>
            <w:noWrap/>
            <w:vAlign w:val="center"/>
            <w:hideMark/>
          </w:tcPr>
          <w:p w14:paraId="37A6076C"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St. Vincent &amp; Grenadines</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77779113" w14:textId="278ACD2B" w:rsidR="009F5BAB" w:rsidRPr="00637A06" w:rsidRDefault="009F5BAB" w:rsidP="009F5BAB">
            <w:pPr>
              <w:jc w:val="center"/>
              <w:rPr>
                <w:rFonts w:ascii="Calibri" w:hAnsi="Calibri" w:cs="Calibri"/>
                <w:sz w:val="22"/>
                <w:szCs w:val="22"/>
              </w:rPr>
            </w:pPr>
            <w:r w:rsidRPr="00637A06">
              <w:rPr>
                <w:rFonts w:ascii="Calibri" w:hAnsi="Calibri" w:cs="Calibri"/>
                <w:sz w:val="22"/>
                <w:szCs w:val="22"/>
              </w:rPr>
              <w:t>-</w:t>
            </w:r>
          </w:p>
        </w:tc>
        <w:tc>
          <w:tcPr>
            <w:tcW w:w="1533" w:type="dxa"/>
            <w:tcBorders>
              <w:top w:val="nil"/>
              <w:left w:val="nil"/>
              <w:bottom w:val="single" w:sz="4" w:space="0" w:color="auto"/>
              <w:right w:val="nil"/>
            </w:tcBorders>
            <w:shd w:val="clear" w:color="auto" w:fill="auto"/>
            <w:noWrap/>
            <w:vAlign w:val="center"/>
            <w:hideMark/>
          </w:tcPr>
          <w:p w14:paraId="410573BF" w14:textId="420A88EB"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09364B2B" w14:textId="33D55FC9" w:rsidR="009F5BAB" w:rsidRPr="00637A06" w:rsidRDefault="009F5BAB" w:rsidP="009F5BAB">
            <w:pPr>
              <w:jc w:val="center"/>
              <w:rPr>
                <w:rFonts w:ascii="Calibri" w:hAnsi="Calibri" w:cs="Calibri"/>
                <w:sz w:val="22"/>
                <w:szCs w:val="22"/>
              </w:rPr>
            </w:pPr>
            <w:r w:rsidRPr="00637A06">
              <w:rPr>
                <w:rFonts w:ascii="Calibri" w:hAnsi="Calibri" w:cs="Calibri"/>
                <w:sz w:val="22"/>
                <w:szCs w:val="22"/>
              </w:rPr>
              <w:t>2</w:t>
            </w:r>
          </w:p>
        </w:tc>
        <w:tc>
          <w:tcPr>
            <w:tcW w:w="1453" w:type="dxa"/>
            <w:tcBorders>
              <w:top w:val="nil"/>
              <w:left w:val="nil"/>
              <w:bottom w:val="single" w:sz="4" w:space="0" w:color="auto"/>
              <w:right w:val="single" w:sz="8" w:space="0" w:color="auto"/>
            </w:tcBorders>
            <w:shd w:val="clear" w:color="auto" w:fill="auto"/>
            <w:noWrap/>
            <w:vAlign w:val="center"/>
            <w:hideMark/>
          </w:tcPr>
          <w:p w14:paraId="02EE6FDD" w14:textId="742DA523"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01B8FAB0" w14:textId="77777777" w:rsidTr="00762FB5">
        <w:trPr>
          <w:trHeight w:val="322"/>
          <w:jc w:val="center"/>
        </w:trPr>
        <w:tc>
          <w:tcPr>
            <w:tcW w:w="451" w:type="dxa"/>
            <w:tcBorders>
              <w:top w:val="nil"/>
              <w:left w:val="single" w:sz="8" w:space="0" w:color="auto"/>
              <w:bottom w:val="single" w:sz="4" w:space="0" w:color="auto"/>
              <w:right w:val="nil"/>
            </w:tcBorders>
          </w:tcPr>
          <w:p w14:paraId="6FBD8A56"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27</w:t>
            </w:r>
          </w:p>
        </w:tc>
        <w:tc>
          <w:tcPr>
            <w:tcW w:w="2257" w:type="dxa"/>
            <w:tcBorders>
              <w:top w:val="nil"/>
              <w:left w:val="single" w:sz="8" w:space="0" w:color="auto"/>
              <w:bottom w:val="single" w:sz="4" w:space="0" w:color="auto"/>
              <w:right w:val="nil"/>
            </w:tcBorders>
            <w:shd w:val="clear" w:color="auto" w:fill="auto"/>
            <w:noWrap/>
            <w:vAlign w:val="center"/>
            <w:hideMark/>
          </w:tcPr>
          <w:p w14:paraId="5570FEED"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Suriname</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6AF0A356" w14:textId="2845233B" w:rsidR="009F5BAB" w:rsidRPr="00637A06" w:rsidRDefault="009F5BAB" w:rsidP="009F5BAB">
            <w:pPr>
              <w:jc w:val="center"/>
              <w:rPr>
                <w:rFonts w:ascii="Calibri" w:hAnsi="Calibri" w:cs="Calibri"/>
                <w:sz w:val="22"/>
                <w:szCs w:val="22"/>
              </w:rPr>
            </w:pPr>
            <w:r w:rsidRPr="00637A06">
              <w:rPr>
                <w:rFonts w:ascii="Calibri" w:hAnsi="Calibri" w:cs="Calibri"/>
                <w:sz w:val="22"/>
                <w:szCs w:val="22"/>
              </w:rPr>
              <w:t>-</w:t>
            </w:r>
          </w:p>
        </w:tc>
        <w:tc>
          <w:tcPr>
            <w:tcW w:w="1533" w:type="dxa"/>
            <w:tcBorders>
              <w:top w:val="nil"/>
              <w:left w:val="nil"/>
              <w:bottom w:val="single" w:sz="4" w:space="0" w:color="auto"/>
              <w:right w:val="nil"/>
            </w:tcBorders>
            <w:shd w:val="clear" w:color="auto" w:fill="auto"/>
            <w:noWrap/>
            <w:vAlign w:val="center"/>
            <w:hideMark/>
          </w:tcPr>
          <w:p w14:paraId="2CB700E5" w14:textId="6DB4D5C0"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03AA2531" w14:textId="38AD94DC" w:rsidR="009F5BAB" w:rsidRPr="00637A06" w:rsidRDefault="009F5BAB" w:rsidP="009F5BAB">
            <w:pPr>
              <w:jc w:val="center"/>
              <w:rPr>
                <w:rFonts w:ascii="Calibri" w:hAnsi="Calibri" w:cs="Calibri"/>
                <w:sz w:val="22"/>
                <w:szCs w:val="22"/>
              </w:rPr>
            </w:pPr>
            <w:r w:rsidRPr="00637A06">
              <w:rPr>
                <w:rFonts w:ascii="Calibri" w:hAnsi="Calibri" w:cs="Calibri"/>
                <w:sz w:val="22"/>
                <w:szCs w:val="22"/>
              </w:rPr>
              <w:t>1</w:t>
            </w:r>
          </w:p>
        </w:tc>
        <w:tc>
          <w:tcPr>
            <w:tcW w:w="1453" w:type="dxa"/>
            <w:tcBorders>
              <w:top w:val="nil"/>
              <w:left w:val="nil"/>
              <w:bottom w:val="single" w:sz="4" w:space="0" w:color="auto"/>
              <w:right w:val="single" w:sz="8" w:space="0" w:color="auto"/>
            </w:tcBorders>
            <w:shd w:val="clear" w:color="auto" w:fill="auto"/>
            <w:noWrap/>
            <w:vAlign w:val="center"/>
            <w:hideMark/>
          </w:tcPr>
          <w:p w14:paraId="31616DAB" w14:textId="574BAF13"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9F5BAB" w:rsidRPr="00044B12" w14:paraId="6F0410C7" w14:textId="77777777" w:rsidTr="00762FB5">
        <w:trPr>
          <w:trHeight w:val="322"/>
          <w:jc w:val="center"/>
        </w:trPr>
        <w:tc>
          <w:tcPr>
            <w:tcW w:w="451" w:type="dxa"/>
            <w:tcBorders>
              <w:top w:val="nil"/>
              <w:left w:val="single" w:sz="8" w:space="0" w:color="auto"/>
              <w:bottom w:val="single" w:sz="4" w:space="0" w:color="auto"/>
              <w:right w:val="nil"/>
            </w:tcBorders>
          </w:tcPr>
          <w:p w14:paraId="3075E2F1"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28</w:t>
            </w:r>
          </w:p>
        </w:tc>
        <w:tc>
          <w:tcPr>
            <w:tcW w:w="2257" w:type="dxa"/>
            <w:tcBorders>
              <w:top w:val="nil"/>
              <w:left w:val="single" w:sz="8" w:space="0" w:color="auto"/>
              <w:bottom w:val="single" w:sz="4" w:space="0" w:color="auto"/>
              <w:right w:val="nil"/>
            </w:tcBorders>
            <w:shd w:val="clear" w:color="auto" w:fill="auto"/>
            <w:noWrap/>
            <w:vAlign w:val="center"/>
            <w:hideMark/>
          </w:tcPr>
          <w:p w14:paraId="35900973"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Trinidad &amp; Tobago</w:t>
            </w:r>
          </w:p>
        </w:tc>
        <w:tc>
          <w:tcPr>
            <w:tcW w:w="1773" w:type="dxa"/>
            <w:tcBorders>
              <w:top w:val="nil"/>
              <w:left w:val="single" w:sz="8" w:space="0" w:color="auto"/>
              <w:bottom w:val="single" w:sz="4" w:space="0" w:color="auto"/>
              <w:right w:val="single" w:sz="8" w:space="0" w:color="auto"/>
            </w:tcBorders>
            <w:shd w:val="clear" w:color="auto" w:fill="auto"/>
            <w:noWrap/>
            <w:vAlign w:val="center"/>
            <w:hideMark/>
          </w:tcPr>
          <w:p w14:paraId="71C75FB5" w14:textId="42F63885" w:rsidR="009F5BAB" w:rsidRPr="00637A06" w:rsidRDefault="009F5BAB" w:rsidP="009F5BAB">
            <w:pPr>
              <w:jc w:val="center"/>
              <w:rPr>
                <w:rFonts w:ascii="Calibri" w:hAnsi="Calibri" w:cs="Calibri"/>
                <w:sz w:val="22"/>
                <w:szCs w:val="22"/>
              </w:rPr>
            </w:pPr>
            <w:r w:rsidRPr="00637A06">
              <w:rPr>
                <w:rFonts w:ascii="Calibri" w:hAnsi="Calibri" w:cs="Calibri"/>
                <w:sz w:val="22"/>
                <w:szCs w:val="22"/>
              </w:rPr>
              <w:t>5</w:t>
            </w:r>
          </w:p>
        </w:tc>
        <w:tc>
          <w:tcPr>
            <w:tcW w:w="1533" w:type="dxa"/>
            <w:tcBorders>
              <w:top w:val="nil"/>
              <w:left w:val="nil"/>
              <w:bottom w:val="single" w:sz="4" w:space="0" w:color="auto"/>
              <w:right w:val="nil"/>
            </w:tcBorders>
            <w:shd w:val="clear" w:color="auto" w:fill="auto"/>
            <w:noWrap/>
            <w:vAlign w:val="center"/>
            <w:hideMark/>
          </w:tcPr>
          <w:p w14:paraId="08AFA848" w14:textId="77777777" w:rsidR="009F5BAB" w:rsidRPr="00637A06" w:rsidRDefault="009F5BAB" w:rsidP="009F5BAB">
            <w:pPr>
              <w:jc w:val="center"/>
              <w:rPr>
                <w:rFonts w:ascii="Calibri" w:eastAsia="Times New Roman" w:hAnsi="Calibri" w:cs="Calibri"/>
                <w:sz w:val="22"/>
                <w:szCs w:val="22"/>
                <w:lang w:val="en-US"/>
              </w:rPr>
            </w:pPr>
          </w:p>
        </w:tc>
        <w:tc>
          <w:tcPr>
            <w:tcW w:w="1612" w:type="dxa"/>
            <w:tcBorders>
              <w:top w:val="nil"/>
              <w:left w:val="single" w:sz="8" w:space="0" w:color="auto"/>
              <w:bottom w:val="single" w:sz="4" w:space="0" w:color="auto"/>
              <w:right w:val="single" w:sz="8" w:space="0" w:color="auto"/>
            </w:tcBorders>
            <w:shd w:val="clear" w:color="auto" w:fill="auto"/>
            <w:noWrap/>
            <w:vAlign w:val="center"/>
            <w:hideMark/>
          </w:tcPr>
          <w:p w14:paraId="55D7797E" w14:textId="75023F76" w:rsidR="009F5BAB" w:rsidRPr="00637A06" w:rsidRDefault="009F5BAB" w:rsidP="009F5BAB">
            <w:pPr>
              <w:jc w:val="center"/>
              <w:rPr>
                <w:rFonts w:ascii="Calibri" w:hAnsi="Calibri" w:cs="Calibri"/>
                <w:sz w:val="22"/>
                <w:szCs w:val="22"/>
              </w:rPr>
            </w:pPr>
            <w:r w:rsidRPr="00637A06">
              <w:rPr>
                <w:rFonts w:ascii="Calibri" w:hAnsi="Calibri" w:cs="Calibri"/>
                <w:sz w:val="22"/>
                <w:szCs w:val="22"/>
              </w:rPr>
              <w:t>5</w:t>
            </w:r>
          </w:p>
        </w:tc>
        <w:tc>
          <w:tcPr>
            <w:tcW w:w="1453" w:type="dxa"/>
            <w:tcBorders>
              <w:top w:val="nil"/>
              <w:left w:val="nil"/>
              <w:bottom w:val="single" w:sz="4" w:space="0" w:color="auto"/>
              <w:right w:val="single" w:sz="8" w:space="0" w:color="auto"/>
            </w:tcBorders>
            <w:shd w:val="clear" w:color="auto" w:fill="auto"/>
            <w:noWrap/>
            <w:vAlign w:val="center"/>
            <w:hideMark/>
          </w:tcPr>
          <w:p w14:paraId="465CBE79" w14:textId="09872489"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 </w:t>
            </w:r>
          </w:p>
        </w:tc>
      </w:tr>
      <w:tr w:rsidR="00D96DC8" w:rsidRPr="00044B12" w14:paraId="68115FC2" w14:textId="77777777" w:rsidTr="00762FB5">
        <w:trPr>
          <w:trHeight w:val="322"/>
          <w:jc w:val="center"/>
        </w:trPr>
        <w:tc>
          <w:tcPr>
            <w:tcW w:w="451" w:type="dxa"/>
            <w:tcBorders>
              <w:top w:val="nil"/>
              <w:left w:val="single" w:sz="8" w:space="0" w:color="auto"/>
              <w:bottom w:val="single" w:sz="4" w:space="0" w:color="auto"/>
              <w:right w:val="nil"/>
            </w:tcBorders>
          </w:tcPr>
          <w:p w14:paraId="0A04A6EB" w14:textId="77777777" w:rsidR="00D96DC8" w:rsidRPr="00044B12" w:rsidRDefault="00D96DC8" w:rsidP="002552FD">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29</w:t>
            </w:r>
          </w:p>
        </w:tc>
        <w:tc>
          <w:tcPr>
            <w:tcW w:w="2257" w:type="dxa"/>
            <w:tcBorders>
              <w:top w:val="nil"/>
              <w:left w:val="single" w:sz="8" w:space="0" w:color="auto"/>
              <w:bottom w:val="single" w:sz="4" w:space="0" w:color="auto"/>
              <w:right w:val="nil"/>
            </w:tcBorders>
            <w:shd w:val="clear" w:color="auto" w:fill="auto"/>
            <w:noWrap/>
            <w:vAlign w:val="center"/>
          </w:tcPr>
          <w:p w14:paraId="6F844C2D" w14:textId="77777777" w:rsidR="00D96DC8" w:rsidRPr="00044B12" w:rsidRDefault="00D96DC8" w:rsidP="002552FD">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United States</w:t>
            </w:r>
          </w:p>
        </w:tc>
        <w:tc>
          <w:tcPr>
            <w:tcW w:w="1773" w:type="dxa"/>
            <w:tcBorders>
              <w:top w:val="nil"/>
              <w:left w:val="single" w:sz="8" w:space="0" w:color="auto"/>
              <w:bottom w:val="single" w:sz="4" w:space="0" w:color="auto"/>
              <w:right w:val="single" w:sz="8" w:space="0" w:color="auto"/>
            </w:tcBorders>
            <w:shd w:val="clear" w:color="auto" w:fill="auto"/>
            <w:noWrap/>
            <w:vAlign w:val="center"/>
          </w:tcPr>
          <w:p w14:paraId="416B4D23" w14:textId="77777777" w:rsidR="00D96DC8" w:rsidRPr="00637A06" w:rsidRDefault="00D96DC8" w:rsidP="005C373C">
            <w:pPr>
              <w:jc w:val="center"/>
              <w:rPr>
                <w:rFonts w:ascii="Calibri" w:hAnsi="Calibri" w:cs="Calibri"/>
                <w:sz w:val="22"/>
                <w:szCs w:val="22"/>
              </w:rPr>
            </w:pPr>
            <w:r w:rsidRPr="00637A06">
              <w:rPr>
                <w:rFonts w:ascii="Calibri" w:hAnsi="Calibri" w:cs="Calibri"/>
                <w:sz w:val="22"/>
                <w:szCs w:val="22"/>
              </w:rPr>
              <w:t>10</w:t>
            </w:r>
          </w:p>
        </w:tc>
        <w:tc>
          <w:tcPr>
            <w:tcW w:w="1533" w:type="dxa"/>
            <w:tcBorders>
              <w:top w:val="nil"/>
              <w:left w:val="nil"/>
              <w:bottom w:val="single" w:sz="4" w:space="0" w:color="auto"/>
              <w:right w:val="nil"/>
            </w:tcBorders>
            <w:shd w:val="clear" w:color="auto" w:fill="auto"/>
            <w:noWrap/>
            <w:vAlign w:val="center"/>
          </w:tcPr>
          <w:p w14:paraId="4C7B1C0B" w14:textId="77777777" w:rsidR="00D96DC8" w:rsidRPr="00637A06" w:rsidRDefault="00D96DC8" w:rsidP="002552FD">
            <w:pPr>
              <w:jc w:val="center"/>
              <w:rPr>
                <w:rFonts w:ascii="Calibri" w:eastAsia="Times New Roman" w:hAnsi="Calibri" w:cs="Calibri"/>
                <w:sz w:val="22"/>
                <w:szCs w:val="22"/>
                <w:lang w:val="en-US"/>
              </w:rPr>
            </w:pPr>
          </w:p>
        </w:tc>
        <w:tc>
          <w:tcPr>
            <w:tcW w:w="1612" w:type="dxa"/>
            <w:tcBorders>
              <w:top w:val="nil"/>
              <w:left w:val="single" w:sz="8" w:space="0" w:color="auto"/>
              <w:bottom w:val="single" w:sz="4" w:space="0" w:color="auto"/>
              <w:right w:val="single" w:sz="8" w:space="0" w:color="auto"/>
            </w:tcBorders>
            <w:shd w:val="clear" w:color="auto" w:fill="auto"/>
            <w:noWrap/>
            <w:vAlign w:val="center"/>
          </w:tcPr>
          <w:p w14:paraId="29EFB427" w14:textId="77777777" w:rsidR="00D96DC8" w:rsidRPr="00637A06" w:rsidRDefault="00D96DC8" w:rsidP="005C373C">
            <w:pPr>
              <w:jc w:val="center"/>
              <w:rPr>
                <w:rFonts w:ascii="Calibri" w:hAnsi="Calibri" w:cs="Calibri"/>
                <w:sz w:val="22"/>
                <w:szCs w:val="22"/>
              </w:rPr>
            </w:pPr>
            <w:r w:rsidRPr="00637A06">
              <w:rPr>
                <w:rFonts w:ascii="Calibri" w:hAnsi="Calibri" w:cs="Calibri"/>
                <w:sz w:val="22"/>
                <w:szCs w:val="22"/>
              </w:rPr>
              <w:t>-</w:t>
            </w:r>
          </w:p>
        </w:tc>
        <w:tc>
          <w:tcPr>
            <w:tcW w:w="1453" w:type="dxa"/>
            <w:tcBorders>
              <w:top w:val="nil"/>
              <w:left w:val="nil"/>
              <w:bottom w:val="single" w:sz="4" w:space="0" w:color="auto"/>
              <w:right w:val="single" w:sz="8" w:space="0" w:color="auto"/>
            </w:tcBorders>
            <w:shd w:val="clear" w:color="auto" w:fill="auto"/>
            <w:noWrap/>
            <w:vAlign w:val="center"/>
          </w:tcPr>
          <w:p w14:paraId="6BDF140E" w14:textId="77777777" w:rsidR="00D96DC8" w:rsidRPr="00637A06" w:rsidRDefault="00D96DC8" w:rsidP="002552FD">
            <w:pPr>
              <w:jc w:val="center"/>
              <w:rPr>
                <w:rFonts w:ascii="Calibri" w:eastAsia="Times New Roman" w:hAnsi="Calibri" w:cs="Calibri"/>
                <w:sz w:val="22"/>
                <w:szCs w:val="22"/>
                <w:lang w:val="en-US"/>
              </w:rPr>
            </w:pPr>
            <w:r w:rsidRPr="00637A06">
              <w:rPr>
                <w:rFonts w:ascii="Calibri" w:eastAsia="Times New Roman" w:hAnsi="Calibri" w:cs="Calibri"/>
                <w:sz w:val="22"/>
                <w:szCs w:val="22"/>
                <w:lang w:val="en-US"/>
              </w:rPr>
              <w:t> </w:t>
            </w:r>
          </w:p>
        </w:tc>
      </w:tr>
      <w:tr w:rsidR="009F5BAB" w:rsidRPr="00044B12" w14:paraId="6B2BF4F0" w14:textId="77777777" w:rsidTr="00762FB5">
        <w:trPr>
          <w:trHeight w:val="381"/>
          <w:jc w:val="center"/>
        </w:trPr>
        <w:tc>
          <w:tcPr>
            <w:tcW w:w="451" w:type="dxa"/>
            <w:tcBorders>
              <w:top w:val="nil"/>
              <w:left w:val="single" w:sz="8" w:space="0" w:color="auto"/>
              <w:bottom w:val="nil"/>
              <w:right w:val="nil"/>
            </w:tcBorders>
          </w:tcPr>
          <w:p w14:paraId="7D938D49"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30</w:t>
            </w:r>
          </w:p>
        </w:tc>
        <w:tc>
          <w:tcPr>
            <w:tcW w:w="2257" w:type="dxa"/>
            <w:tcBorders>
              <w:top w:val="nil"/>
              <w:left w:val="single" w:sz="8" w:space="0" w:color="auto"/>
              <w:bottom w:val="nil"/>
              <w:right w:val="nil"/>
            </w:tcBorders>
            <w:shd w:val="clear" w:color="auto" w:fill="auto"/>
            <w:noWrap/>
            <w:vAlign w:val="center"/>
            <w:hideMark/>
          </w:tcPr>
          <w:p w14:paraId="20A0145F"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sz w:val="22"/>
                <w:szCs w:val="22"/>
                <w:lang w:val="en-US"/>
              </w:rPr>
              <w:t>Uruguay</w:t>
            </w:r>
          </w:p>
        </w:tc>
        <w:tc>
          <w:tcPr>
            <w:tcW w:w="1773" w:type="dxa"/>
            <w:tcBorders>
              <w:top w:val="nil"/>
              <w:left w:val="single" w:sz="8" w:space="0" w:color="auto"/>
              <w:bottom w:val="nil"/>
              <w:right w:val="single" w:sz="8" w:space="0" w:color="auto"/>
            </w:tcBorders>
            <w:shd w:val="clear" w:color="auto" w:fill="auto"/>
            <w:noWrap/>
            <w:vAlign w:val="center"/>
            <w:hideMark/>
          </w:tcPr>
          <w:p w14:paraId="383A34BD" w14:textId="703AC453" w:rsidR="009F5BAB" w:rsidRPr="00637A06" w:rsidRDefault="009F5BAB" w:rsidP="009F5BAB">
            <w:pPr>
              <w:jc w:val="center"/>
              <w:rPr>
                <w:rFonts w:ascii="Calibri" w:hAnsi="Calibri" w:cs="Calibri"/>
                <w:sz w:val="22"/>
                <w:szCs w:val="22"/>
              </w:rPr>
            </w:pPr>
            <w:r w:rsidRPr="00637A06">
              <w:rPr>
                <w:rFonts w:ascii="Calibri" w:hAnsi="Calibri" w:cs="Calibri"/>
                <w:sz w:val="22"/>
                <w:szCs w:val="22"/>
              </w:rPr>
              <w:t>4</w:t>
            </w:r>
          </w:p>
        </w:tc>
        <w:tc>
          <w:tcPr>
            <w:tcW w:w="1533" w:type="dxa"/>
            <w:tcBorders>
              <w:top w:val="nil"/>
              <w:left w:val="nil"/>
              <w:bottom w:val="nil"/>
              <w:right w:val="nil"/>
            </w:tcBorders>
            <w:shd w:val="clear" w:color="auto" w:fill="auto"/>
            <w:noWrap/>
            <w:vAlign w:val="center"/>
            <w:hideMark/>
          </w:tcPr>
          <w:p w14:paraId="2C06014A" w14:textId="198AA003"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s-419"/>
              </w:rPr>
              <w:t>1</w:t>
            </w:r>
          </w:p>
        </w:tc>
        <w:tc>
          <w:tcPr>
            <w:tcW w:w="1612" w:type="dxa"/>
            <w:tcBorders>
              <w:top w:val="nil"/>
              <w:left w:val="single" w:sz="8" w:space="0" w:color="auto"/>
              <w:bottom w:val="nil"/>
              <w:right w:val="single" w:sz="8" w:space="0" w:color="auto"/>
            </w:tcBorders>
            <w:shd w:val="clear" w:color="auto" w:fill="auto"/>
            <w:noWrap/>
            <w:vAlign w:val="center"/>
            <w:hideMark/>
          </w:tcPr>
          <w:p w14:paraId="7D6C4A6C" w14:textId="29FAA989" w:rsidR="009F5BAB" w:rsidRPr="00637A06" w:rsidRDefault="009F5BAB" w:rsidP="009F5BAB">
            <w:pPr>
              <w:jc w:val="center"/>
              <w:rPr>
                <w:rFonts w:ascii="Calibri" w:hAnsi="Calibri" w:cs="Calibri"/>
                <w:sz w:val="22"/>
                <w:szCs w:val="22"/>
              </w:rPr>
            </w:pPr>
            <w:r w:rsidRPr="00637A06">
              <w:rPr>
                <w:rFonts w:ascii="Calibri" w:hAnsi="Calibri" w:cs="Calibri"/>
                <w:sz w:val="22"/>
                <w:szCs w:val="22"/>
              </w:rPr>
              <w:t>1</w:t>
            </w:r>
          </w:p>
        </w:tc>
        <w:tc>
          <w:tcPr>
            <w:tcW w:w="1453" w:type="dxa"/>
            <w:tcBorders>
              <w:top w:val="nil"/>
              <w:left w:val="nil"/>
              <w:bottom w:val="nil"/>
              <w:right w:val="single" w:sz="8" w:space="0" w:color="auto"/>
            </w:tcBorders>
            <w:shd w:val="clear" w:color="auto" w:fill="auto"/>
            <w:noWrap/>
            <w:vAlign w:val="center"/>
            <w:hideMark/>
          </w:tcPr>
          <w:p w14:paraId="3E700992" w14:textId="77777777" w:rsidR="009F5BAB" w:rsidRPr="00637A06" w:rsidRDefault="009F5BAB" w:rsidP="009F5BAB">
            <w:pPr>
              <w:jc w:val="center"/>
              <w:rPr>
                <w:rFonts w:ascii="Calibri" w:eastAsia="Times New Roman" w:hAnsi="Calibri" w:cs="Calibri"/>
                <w:sz w:val="22"/>
                <w:szCs w:val="22"/>
                <w:lang w:val="en-US"/>
              </w:rPr>
            </w:pPr>
            <w:r w:rsidRPr="00637A06">
              <w:rPr>
                <w:rFonts w:ascii="Calibri" w:eastAsia="Times New Roman" w:hAnsi="Calibri" w:cs="Calibri"/>
                <w:sz w:val="22"/>
                <w:szCs w:val="22"/>
                <w:lang w:val="en-US"/>
              </w:rPr>
              <w:t> </w:t>
            </w:r>
          </w:p>
        </w:tc>
      </w:tr>
      <w:tr w:rsidR="009F5BAB" w:rsidRPr="00044B12" w14:paraId="6311FB17" w14:textId="77777777" w:rsidTr="00762FB5">
        <w:trPr>
          <w:trHeight w:val="322"/>
          <w:jc w:val="center"/>
        </w:trPr>
        <w:tc>
          <w:tcPr>
            <w:tcW w:w="451" w:type="dxa"/>
            <w:tcBorders>
              <w:top w:val="single" w:sz="8" w:space="0" w:color="auto"/>
              <w:left w:val="single" w:sz="8" w:space="0" w:color="auto"/>
              <w:bottom w:val="single" w:sz="8" w:space="0" w:color="auto"/>
              <w:right w:val="nil"/>
            </w:tcBorders>
          </w:tcPr>
          <w:p w14:paraId="10607F4C" w14:textId="77777777" w:rsidR="009F5BAB" w:rsidRPr="00044B12" w:rsidRDefault="009F5BAB" w:rsidP="009F5BAB">
            <w:pPr>
              <w:jc w:val="center"/>
              <w:rPr>
                <w:rFonts w:ascii="Calibri" w:eastAsia="Times New Roman" w:hAnsi="Calibri" w:cs="Calibri"/>
                <w:b/>
                <w:bCs/>
                <w:sz w:val="22"/>
                <w:szCs w:val="22"/>
                <w:lang w:val="en-US"/>
              </w:rPr>
            </w:pPr>
          </w:p>
        </w:tc>
        <w:tc>
          <w:tcPr>
            <w:tcW w:w="2257" w:type="dxa"/>
            <w:tcBorders>
              <w:top w:val="single" w:sz="8" w:space="0" w:color="auto"/>
              <w:left w:val="single" w:sz="8" w:space="0" w:color="auto"/>
              <w:bottom w:val="single" w:sz="8" w:space="0" w:color="auto"/>
              <w:right w:val="nil"/>
            </w:tcBorders>
            <w:shd w:val="clear" w:color="auto" w:fill="auto"/>
            <w:noWrap/>
            <w:vAlign w:val="center"/>
            <w:hideMark/>
          </w:tcPr>
          <w:p w14:paraId="61002D7F" w14:textId="77777777" w:rsidR="009F5BAB" w:rsidRPr="00044B12" w:rsidRDefault="009F5BAB" w:rsidP="009F5BAB">
            <w:pPr>
              <w:jc w:val="center"/>
              <w:rPr>
                <w:rFonts w:ascii="Calibri" w:eastAsia="Times New Roman" w:hAnsi="Calibri" w:cs="Calibri"/>
                <w:sz w:val="22"/>
                <w:szCs w:val="22"/>
                <w:lang w:val="en-US"/>
              </w:rPr>
            </w:pPr>
            <w:r w:rsidRPr="00044B12">
              <w:rPr>
                <w:rFonts w:ascii="Calibri" w:eastAsia="Times New Roman" w:hAnsi="Calibri" w:cs="Calibri"/>
                <w:b/>
                <w:bCs/>
                <w:sz w:val="22"/>
                <w:szCs w:val="22"/>
                <w:lang w:val="en-US"/>
              </w:rPr>
              <w:t>Total Activities</w:t>
            </w:r>
          </w:p>
        </w:tc>
        <w:tc>
          <w:tcPr>
            <w:tcW w:w="177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E4564" w14:textId="50933A8D" w:rsidR="009F5BAB" w:rsidRPr="00637A06" w:rsidRDefault="009F5BAB" w:rsidP="009F5BAB">
            <w:pPr>
              <w:jc w:val="center"/>
              <w:rPr>
                <w:rFonts w:ascii="Calibri" w:eastAsia="Times New Roman" w:hAnsi="Calibri" w:cs="Calibri"/>
                <w:b/>
                <w:sz w:val="22"/>
                <w:szCs w:val="22"/>
                <w:lang w:val="en-US"/>
              </w:rPr>
            </w:pPr>
            <w:r w:rsidRPr="00637A06">
              <w:rPr>
                <w:rFonts w:ascii="Calibri" w:eastAsia="Times New Roman" w:hAnsi="Calibri" w:cs="Calibri"/>
                <w:b/>
                <w:bCs/>
                <w:sz w:val="22"/>
                <w:szCs w:val="22"/>
                <w:lang w:val="es-419"/>
              </w:rPr>
              <w:t>130</w:t>
            </w:r>
          </w:p>
        </w:tc>
        <w:tc>
          <w:tcPr>
            <w:tcW w:w="1533" w:type="dxa"/>
            <w:tcBorders>
              <w:top w:val="single" w:sz="8" w:space="0" w:color="auto"/>
              <w:left w:val="nil"/>
              <w:bottom w:val="single" w:sz="8" w:space="0" w:color="auto"/>
              <w:right w:val="nil"/>
            </w:tcBorders>
            <w:shd w:val="clear" w:color="auto" w:fill="auto"/>
            <w:noWrap/>
            <w:vAlign w:val="center"/>
            <w:hideMark/>
          </w:tcPr>
          <w:p w14:paraId="1018E885" w14:textId="3BF47D6B" w:rsidR="009F5BAB" w:rsidRPr="00637A06" w:rsidRDefault="009F5BAB" w:rsidP="009F5BAB">
            <w:pPr>
              <w:jc w:val="center"/>
              <w:rPr>
                <w:rFonts w:ascii="Calibri" w:eastAsia="Times New Roman" w:hAnsi="Calibri" w:cs="Calibri"/>
                <w:b/>
                <w:sz w:val="22"/>
                <w:szCs w:val="22"/>
                <w:lang w:val="en-US"/>
              </w:rPr>
            </w:pPr>
            <w:r w:rsidRPr="00637A06">
              <w:rPr>
                <w:rFonts w:ascii="Calibri" w:eastAsia="Times New Roman" w:hAnsi="Calibri" w:cs="Calibri"/>
                <w:b/>
                <w:bCs/>
                <w:sz w:val="22"/>
                <w:szCs w:val="22"/>
                <w:lang w:val="es-419"/>
              </w:rPr>
              <w:t>3</w:t>
            </w:r>
          </w:p>
        </w:tc>
        <w:tc>
          <w:tcPr>
            <w:tcW w:w="16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9CEBF8" w14:textId="12E4A8A4" w:rsidR="009F5BAB" w:rsidRPr="00637A06" w:rsidRDefault="009F5BAB" w:rsidP="009F5BAB">
            <w:pPr>
              <w:jc w:val="center"/>
              <w:rPr>
                <w:rFonts w:ascii="Calibri" w:eastAsia="Times New Roman" w:hAnsi="Calibri" w:cs="Calibri"/>
                <w:b/>
                <w:sz w:val="22"/>
                <w:szCs w:val="22"/>
                <w:lang w:val="en-US"/>
              </w:rPr>
            </w:pPr>
            <w:r w:rsidRPr="00637A06">
              <w:rPr>
                <w:rFonts w:ascii="Calibri" w:eastAsia="Times New Roman" w:hAnsi="Calibri" w:cs="Calibri"/>
                <w:b/>
                <w:bCs/>
                <w:sz w:val="22"/>
                <w:szCs w:val="22"/>
                <w:lang w:val="es-419"/>
              </w:rPr>
              <w:t>130</w:t>
            </w:r>
          </w:p>
        </w:tc>
        <w:tc>
          <w:tcPr>
            <w:tcW w:w="1453" w:type="dxa"/>
            <w:tcBorders>
              <w:top w:val="single" w:sz="8" w:space="0" w:color="auto"/>
              <w:left w:val="nil"/>
              <w:bottom w:val="single" w:sz="8" w:space="0" w:color="auto"/>
              <w:right w:val="single" w:sz="8" w:space="0" w:color="auto"/>
            </w:tcBorders>
            <w:shd w:val="clear" w:color="auto" w:fill="auto"/>
            <w:noWrap/>
            <w:vAlign w:val="center"/>
            <w:hideMark/>
          </w:tcPr>
          <w:p w14:paraId="6D153EAA" w14:textId="7C9FAA2B" w:rsidR="009F5BAB" w:rsidRPr="00637A06" w:rsidRDefault="009F5BAB" w:rsidP="009F5BAB">
            <w:pPr>
              <w:jc w:val="center"/>
              <w:rPr>
                <w:rFonts w:ascii="Calibri" w:eastAsia="Times New Roman" w:hAnsi="Calibri" w:cs="Calibri"/>
                <w:b/>
                <w:sz w:val="22"/>
                <w:szCs w:val="22"/>
                <w:lang w:val="en-US"/>
              </w:rPr>
            </w:pPr>
            <w:r w:rsidRPr="00637A06">
              <w:rPr>
                <w:rFonts w:ascii="Calibri" w:eastAsia="Times New Roman" w:hAnsi="Calibri" w:cs="Calibri"/>
                <w:b/>
                <w:bCs/>
                <w:sz w:val="22"/>
                <w:szCs w:val="22"/>
                <w:lang w:val="es-419"/>
              </w:rPr>
              <w:t>3</w:t>
            </w:r>
          </w:p>
        </w:tc>
      </w:tr>
    </w:tbl>
    <w:p w14:paraId="2F984021" w14:textId="77777777" w:rsidR="00585487" w:rsidRPr="00044B12" w:rsidRDefault="00585487" w:rsidP="00E13B1A">
      <w:pPr>
        <w:spacing w:line="250" w:lineRule="exact"/>
        <w:jc w:val="both"/>
        <w:rPr>
          <w:rFonts w:ascii="Trebuchet MS" w:hAnsi="Trebuchet MS"/>
          <w:sz w:val="20"/>
          <w:szCs w:val="20"/>
          <w:lang w:val="en-US"/>
        </w:rPr>
      </w:pPr>
    </w:p>
    <w:p w14:paraId="7EE10E39" w14:textId="77777777" w:rsidR="00585487" w:rsidRPr="00756AB5" w:rsidRDefault="00585487">
      <w:pPr>
        <w:spacing w:line="250" w:lineRule="exact"/>
        <w:ind w:left="360"/>
        <w:jc w:val="both"/>
        <w:rPr>
          <w:rFonts w:ascii="Trebuchet MS" w:hAnsi="Trebuchet MS"/>
          <w:sz w:val="20"/>
          <w:szCs w:val="20"/>
          <w:lang w:val="en-US"/>
        </w:rPr>
      </w:pPr>
    </w:p>
    <w:p w14:paraId="1AEB918D" w14:textId="77777777" w:rsidR="00585487" w:rsidRPr="00756AB5" w:rsidRDefault="00585487" w:rsidP="00B82A02">
      <w:pPr>
        <w:numPr>
          <w:ilvl w:val="0"/>
          <w:numId w:val="12"/>
        </w:numPr>
        <w:tabs>
          <w:tab w:val="num" w:pos="360"/>
        </w:tabs>
        <w:spacing w:line="250" w:lineRule="exact"/>
        <w:ind w:left="360"/>
        <w:jc w:val="both"/>
        <w:rPr>
          <w:rFonts w:ascii="Trebuchet MS" w:hAnsi="Trebuchet MS" w:cs="Arial"/>
          <w:sz w:val="20"/>
          <w:szCs w:val="20"/>
          <w:lang w:val="en-US"/>
        </w:rPr>
      </w:pPr>
      <w:r w:rsidRPr="00756AB5">
        <w:rPr>
          <w:rFonts w:ascii="Trebuchet MS" w:hAnsi="Trebuchet MS" w:cs="Arial"/>
          <w:b/>
          <w:sz w:val="20"/>
          <w:szCs w:val="20"/>
          <w:lang w:val="en-US"/>
        </w:rPr>
        <w:t>Follow-up on cooperation activities and identification of results.</w:t>
      </w:r>
      <w:r w:rsidRPr="00756AB5">
        <w:rPr>
          <w:rFonts w:ascii="Trebuchet MS" w:hAnsi="Trebuchet MS" w:cs="Arial"/>
          <w:sz w:val="20"/>
          <w:szCs w:val="20"/>
          <w:lang w:val="en-US"/>
        </w:rPr>
        <w:t xml:space="preserve"> On finishing each cooperation activity, the participants from the requesting institution create a Final Report in which they the most important lessons learned and the practical successes of the providing </w:t>
      </w:r>
      <w:proofErr w:type="gramStart"/>
      <w:r w:rsidRPr="00756AB5">
        <w:rPr>
          <w:rFonts w:ascii="Trebuchet MS" w:hAnsi="Trebuchet MS" w:cs="Arial"/>
          <w:sz w:val="20"/>
          <w:szCs w:val="20"/>
          <w:lang w:val="en-US"/>
        </w:rPr>
        <w:t>Ministry, and</w:t>
      </w:r>
      <w:proofErr w:type="gramEnd"/>
      <w:r w:rsidRPr="00756AB5">
        <w:rPr>
          <w:rFonts w:ascii="Trebuchet MS" w:hAnsi="Trebuchet MS" w:cs="Arial"/>
          <w:sz w:val="20"/>
          <w:szCs w:val="20"/>
          <w:lang w:val="en-US"/>
        </w:rPr>
        <w:t xml:space="preserve"> interpret how they can be replicated or adopted in their country. Furthermore, steps to take are detailed; in other words, what their Ministry will do with the information and lessons gained. Six months after each activity, the requesting institution should complete a Follow-up Questionnaire which 1) indicates how the information received and subsequent contact with the providing institution have been shared; 2) specifies what has followed from the steps to take, which have been completed, which have not and the circumstances that would allow or prevent their completion; 3) indicates the concrete result that were produced after the cooperation activity (development of new products, creation of new units, etc.), and 4) provides suggestions and comments to improve the bilateral cooperation component of the RIAL. </w:t>
      </w:r>
    </w:p>
    <w:p w14:paraId="5A3B96D4" w14:textId="77777777" w:rsidR="00585487" w:rsidRPr="00756AB5" w:rsidRDefault="00585487" w:rsidP="00335822">
      <w:pPr>
        <w:spacing w:line="250" w:lineRule="exact"/>
        <w:jc w:val="both"/>
        <w:rPr>
          <w:rFonts w:ascii="Trebuchet MS" w:hAnsi="Trebuchet MS" w:cs="Arial"/>
          <w:sz w:val="20"/>
          <w:szCs w:val="20"/>
          <w:lang w:val="en-US"/>
        </w:rPr>
      </w:pPr>
    </w:p>
    <w:p w14:paraId="3B161D3B" w14:textId="77777777" w:rsidR="00585487" w:rsidRPr="00756AB5" w:rsidRDefault="00585487" w:rsidP="00335822">
      <w:pPr>
        <w:spacing w:line="250" w:lineRule="exact"/>
        <w:ind w:left="360"/>
        <w:jc w:val="both"/>
        <w:rPr>
          <w:rFonts w:ascii="Trebuchet MS" w:hAnsi="Trebuchet MS" w:cs="Arial"/>
          <w:sz w:val="20"/>
          <w:szCs w:val="20"/>
          <w:lang w:val="en-US"/>
        </w:rPr>
      </w:pPr>
      <w:r w:rsidRPr="00756AB5">
        <w:rPr>
          <w:rFonts w:ascii="Trebuchet MS" w:hAnsi="Trebuchet MS" w:cs="Arial"/>
          <w:sz w:val="20"/>
          <w:szCs w:val="20"/>
          <w:lang w:val="en-US"/>
        </w:rPr>
        <w:t xml:space="preserve">Following up on activities allows for the identification of the RIAL’s results in terms of impact on institutional strengthening of Ministries of Labor, as is detailed in Section II of this Report. </w:t>
      </w:r>
    </w:p>
    <w:p w14:paraId="5A6C2E95" w14:textId="77777777" w:rsidR="00585487" w:rsidRPr="00756AB5" w:rsidRDefault="00585487" w:rsidP="00335822">
      <w:pPr>
        <w:spacing w:line="250" w:lineRule="exact"/>
        <w:jc w:val="both"/>
        <w:rPr>
          <w:rFonts w:ascii="Trebuchet MS" w:hAnsi="Trebuchet MS" w:cs="Arial"/>
          <w:color w:val="0000FF"/>
          <w:sz w:val="20"/>
          <w:szCs w:val="20"/>
          <w:lang w:val="en-US"/>
        </w:rPr>
      </w:pPr>
    </w:p>
    <w:p w14:paraId="230DBE66" w14:textId="45FC074F" w:rsidR="00EF1A68" w:rsidRDefault="00EF1A68" w:rsidP="00B82A02">
      <w:pPr>
        <w:numPr>
          <w:ilvl w:val="0"/>
          <w:numId w:val="12"/>
        </w:numPr>
        <w:tabs>
          <w:tab w:val="num" w:pos="360"/>
        </w:tabs>
        <w:spacing w:line="250" w:lineRule="exact"/>
        <w:ind w:left="360"/>
        <w:jc w:val="both"/>
        <w:rPr>
          <w:rFonts w:ascii="Trebuchet MS" w:hAnsi="Trebuchet MS" w:cs="Arial"/>
          <w:sz w:val="20"/>
          <w:szCs w:val="20"/>
          <w:lang w:val="en-US"/>
        </w:rPr>
      </w:pPr>
      <w:r w:rsidRPr="00EF1A68">
        <w:rPr>
          <w:rFonts w:ascii="Trebuchet MS" w:hAnsi="Trebuchet MS" w:cs="Arial"/>
          <w:b/>
          <w:bCs/>
          <w:sz w:val="20"/>
          <w:szCs w:val="20"/>
          <w:lang w:val="en-US"/>
        </w:rPr>
        <w:t>Creation of the Network of gender focal points, called RIAL/GEN</w:t>
      </w:r>
      <w:r>
        <w:rPr>
          <w:rFonts w:ascii="Trebuchet MS" w:hAnsi="Trebuchet MS" w:cs="Arial"/>
          <w:b/>
          <w:bCs/>
          <w:sz w:val="20"/>
          <w:szCs w:val="20"/>
          <w:lang w:val="en-US"/>
        </w:rPr>
        <w:t>DER</w:t>
      </w:r>
      <w:r w:rsidRPr="00EF1A68">
        <w:rPr>
          <w:rFonts w:ascii="Trebuchet MS" w:hAnsi="Trebuchet MS" w:cs="Arial"/>
          <w:sz w:val="20"/>
          <w:szCs w:val="20"/>
          <w:lang w:val="en-US"/>
        </w:rPr>
        <w:t xml:space="preserve">, in March 2022 as an express and organic decision of the gender units or areas in the Ministries of Labor. During 2020 and 2021, as an alternative to travel restrictions, the RIAL promoted virtual dialogues </w:t>
      </w:r>
      <w:r w:rsidR="007E1848">
        <w:rPr>
          <w:rFonts w:ascii="Trebuchet MS" w:hAnsi="Trebuchet MS" w:cs="Arial"/>
          <w:sz w:val="20"/>
          <w:szCs w:val="20"/>
          <w:lang w:val="en-US"/>
        </w:rPr>
        <w:t>among</w:t>
      </w:r>
      <w:r w:rsidRPr="00EF1A68">
        <w:rPr>
          <w:rFonts w:ascii="Trebuchet MS" w:hAnsi="Trebuchet MS" w:cs="Arial"/>
          <w:sz w:val="20"/>
          <w:szCs w:val="20"/>
          <w:lang w:val="en-US"/>
        </w:rPr>
        <w:t xml:space="preserve"> the gender units of the Ministries to analyze and exchange experiences to strengthen said units and give them </w:t>
      </w:r>
      <w:r w:rsidR="007E1848">
        <w:rPr>
          <w:rFonts w:ascii="Trebuchet MS" w:hAnsi="Trebuchet MS" w:cs="Arial"/>
          <w:sz w:val="20"/>
          <w:szCs w:val="20"/>
          <w:lang w:val="en-US"/>
        </w:rPr>
        <w:t>better</w:t>
      </w:r>
      <w:r w:rsidRPr="00EF1A68">
        <w:rPr>
          <w:rFonts w:ascii="Trebuchet MS" w:hAnsi="Trebuchet MS" w:cs="Arial"/>
          <w:sz w:val="20"/>
          <w:szCs w:val="20"/>
          <w:lang w:val="en-US"/>
        </w:rPr>
        <w:t xml:space="preserve"> tools to advise their Ministries on key issues, including teleworking policies.</w:t>
      </w:r>
      <w:r>
        <w:rPr>
          <w:rFonts w:ascii="Trebuchet MS" w:hAnsi="Trebuchet MS" w:cs="Arial"/>
          <w:sz w:val="20"/>
          <w:szCs w:val="20"/>
          <w:lang w:val="en-US"/>
        </w:rPr>
        <w:t xml:space="preserve"> </w:t>
      </w:r>
      <w:r w:rsidRPr="00EF1A68">
        <w:rPr>
          <w:rFonts w:ascii="Trebuchet MS" w:hAnsi="Trebuchet MS" w:cs="Arial"/>
          <w:sz w:val="20"/>
          <w:szCs w:val="20"/>
          <w:lang w:val="en-US"/>
        </w:rPr>
        <w:t xml:space="preserve">In each of these dialogues, the need and value of having an exclusive cooperation mechanism became </w:t>
      </w:r>
      <w:r w:rsidR="0094784E">
        <w:rPr>
          <w:rFonts w:ascii="Trebuchet MS" w:hAnsi="Trebuchet MS" w:cs="Arial"/>
          <w:sz w:val="20"/>
          <w:szCs w:val="20"/>
          <w:lang w:val="en-US"/>
        </w:rPr>
        <w:t>evident</w:t>
      </w:r>
      <w:r w:rsidRPr="00EF1A68">
        <w:rPr>
          <w:rFonts w:ascii="Trebuchet MS" w:hAnsi="Trebuchet MS" w:cs="Arial"/>
          <w:sz w:val="20"/>
          <w:szCs w:val="20"/>
          <w:lang w:val="en-US"/>
        </w:rPr>
        <w:t>. In response,</w:t>
      </w:r>
      <w:r>
        <w:rPr>
          <w:rFonts w:ascii="Trebuchet MS" w:hAnsi="Trebuchet MS" w:cs="Arial"/>
          <w:sz w:val="20"/>
          <w:szCs w:val="20"/>
          <w:lang w:val="en-US"/>
        </w:rPr>
        <w:t xml:space="preserve"> </w:t>
      </w:r>
      <w:r w:rsidRPr="00EF1A68">
        <w:rPr>
          <w:rFonts w:ascii="Trebuchet MS" w:hAnsi="Trebuchet MS" w:cs="Arial"/>
          <w:sz w:val="20"/>
          <w:szCs w:val="20"/>
          <w:lang w:val="en-US"/>
        </w:rPr>
        <w:t>RIAL/GE</w:t>
      </w:r>
      <w:r>
        <w:rPr>
          <w:rFonts w:ascii="Trebuchet MS" w:hAnsi="Trebuchet MS" w:cs="Arial"/>
          <w:sz w:val="20"/>
          <w:szCs w:val="20"/>
          <w:lang w:val="en-US"/>
        </w:rPr>
        <w:t>NDER</w:t>
      </w:r>
      <w:r w:rsidRPr="00EF1A68">
        <w:rPr>
          <w:rFonts w:ascii="Trebuchet MS" w:hAnsi="Trebuchet MS" w:cs="Arial"/>
          <w:sz w:val="20"/>
          <w:szCs w:val="20"/>
          <w:lang w:val="en-US"/>
        </w:rPr>
        <w:t xml:space="preserve"> was created, whose purpose is to strengthen gender units or areas within the Ministries of Labor, </w:t>
      </w:r>
      <w:proofErr w:type="gramStart"/>
      <w:r w:rsidRPr="00EF1A68">
        <w:rPr>
          <w:rFonts w:ascii="Trebuchet MS" w:hAnsi="Trebuchet MS" w:cs="Arial"/>
          <w:sz w:val="20"/>
          <w:szCs w:val="20"/>
          <w:lang w:val="en-US"/>
        </w:rPr>
        <w:t>as a means to</w:t>
      </w:r>
      <w:proofErr w:type="gramEnd"/>
      <w:r w:rsidRPr="00EF1A68">
        <w:rPr>
          <w:rFonts w:ascii="Trebuchet MS" w:hAnsi="Trebuchet MS" w:cs="Arial"/>
          <w:sz w:val="20"/>
          <w:szCs w:val="20"/>
          <w:lang w:val="en-US"/>
        </w:rPr>
        <w:t xml:space="preserve"> contribute to achieving full equality in the world of work. The following products and results of this Network stand out:</w:t>
      </w:r>
    </w:p>
    <w:p w14:paraId="2CF29367" w14:textId="77777777" w:rsidR="00EF1A68" w:rsidRDefault="00EF1A68" w:rsidP="00EF1A68">
      <w:pPr>
        <w:spacing w:line="250" w:lineRule="exact"/>
        <w:ind w:left="360"/>
        <w:jc w:val="both"/>
        <w:rPr>
          <w:rFonts w:ascii="Trebuchet MS" w:hAnsi="Trebuchet MS" w:cs="Arial"/>
          <w:sz w:val="20"/>
          <w:szCs w:val="20"/>
          <w:lang w:val="en-US"/>
        </w:rPr>
      </w:pPr>
    </w:p>
    <w:p w14:paraId="758077F7" w14:textId="74BF36D7" w:rsidR="00EF1A68" w:rsidRDefault="00EF1A68" w:rsidP="00B73C77">
      <w:pPr>
        <w:numPr>
          <w:ilvl w:val="1"/>
          <w:numId w:val="27"/>
        </w:numPr>
        <w:spacing w:line="250" w:lineRule="exact"/>
        <w:jc w:val="both"/>
        <w:rPr>
          <w:rFonts w:ascii="Trebuchet MS" w:hAnsi="Trebuchet MS" w:cs="Arial"/>
          <w:sz w:val="20"/>
          <w:szCs w:val="20"/>
          <w:lang w:val="en-US"/>
        </w:rPr>
      </w:pPr>
      <w:r w:rsidRPr="00EF1A68">
        <w:rPr>
          <w:rFonts w:ascii="Trebuchet MS" w:hAnsi="Trebuchet MS" w:cs="Arial"/>
          <w:b/>
          <w:bCs/>
          <w:sz w:val="20"/>
          <w:szCs w:val="20"/>
          <w:lang w:val="en-US"/>
        </w:rPr>
        <w:t>Carrying out seven virtual gender dialogues between 2020 and 2023</w:t>
      </w:r>
      <w:r w:rsidRPr="00EF1A68">
        <w:rPr>
          <w:rFonts w:ascii="Trebuchet MS" w:hAnsi="Trebuchet MS" w:cs="Arial"/>
          <w:sz w:val="20"/>
          <w:szCs w:val="20"/>
          <w:lang w:val="en-US"/>
        </w:rPr>
        <w:t xml:space="preserve"> on teleworking and co-responsibility for care, labor inspection with a gender perspective, paid domestic work, job placement and closing occupational gaps, among other topics. An average of 27 Ministries of Labor participated in each of them and resulted in the identification of lessons learned and policy recommendations.</w:t>
      </w:r>
    </w:p>
    <w:p w14:paraId="70F19474" w14:textId="77777777" w:rsidR="00B73C77" w:rsidRDefault="00B73C77" w:rsidP="00B73C77">
      <w:pPr>
        <w:spacing w:line="250" w:lineRule="exact"/>
        <w:ind w:left="1440"/>
        <w:jc w:val="both"/>
        <w:rPr>
          <w:rFonts w:ascii="Trebuchet MS" w:hAnsi="Trebuchet MS" w:cs="Arial"/>
          <w:sz w:val="20"/>
          <w:szCs w:val="20"/>
          <w:lang w:val="en-US"/>
        </w:rPr>
      </w:pPr>
    </w:p>
    <w:p w14:paraId="5E73B209" w14:textId="1B8FFB79" w:rsidR="00B73C77" w:rsidRDefault="00B73C77" w:rsidP="00B73C77">
      <w:pPr>
        <w:numPr>
          <w:ilvl w:val="1"/>
          <w:numId w:val="27"/>
        </w:numPr>
        <w:spacing w:line="250" w:lineRule="exact"/>
        <w:jc w:val="both"/>
        <w:rPr>
          <w:rFonts w:ascii="Trebuchet MS" w:hAnsi="Trebuchet MS" w:cs="Arial"/>
          <w:sz w:val="20"/>
          <w:szCs w:val="20"/>
          <w:lang w:val="en-US"/>
        </w:rPr>
      </w:pPr>
      <w:r w:rsidRPr="00B73C77">
        <w:rPr>
          <w:rFonts w:ascii="Trebuchet MS" w:hAnsi="Trebuchet MS" w:cs="Arial"/>
          <w:b/>
          <w:bCs/>
          <w:sz w:val="20"/>
          <w:szCs w:val="20"/>
          <w:lang w:val="en-US"/>
        </w:rPr>
        <w:t>Preparation of the founding document of the RIAL</w:t>
      </w:r>
      <w:r>
        <w:rPr>
          <w:rFonts w:ascii="Trebuchet MS" w:hAnsi="Trebuchet MS" w:cs="Arial"/>
          <w:b/>
          <w:bCs/>
          <w:sz w:val="20"/>
          <w:szCs w:val="20"/>
          <w:lang w:val="en-US"/>
        </w:rPr>
        <w:t>/GENDER</w:t>
      </w:r>
      <w:r>
        <w:rPr>
          <w:rFonts w:ascii="Trebuchet MS" w:hAnsi="Trebuchet MS" w:cs="Arial"/>
          <w:sz w:val="20"/>
          <w:szCs w:val="20"/>
          <w:lang w:val="en-US"/>
        </w:rPr>
        <w:t xml:space="preserve"> </w:t>
      </w:r>
      <w:r w:rsidRPr="00B73C77">
        <w:rPr>
          <w:rFonts w:ascii="Trebuchet MS" w:hAnsi="Trebuchet MS" w:cs="Arial"/>
          <w:sz w:val="20"/>
          <w:szCs w:val="20"/>
          <w:lang w:val="en-US"/>
        </w:rPr>
        <w:t xml:space="preserve">with the participation of the gender focal points in the Ministries and definition of its annual work plan. Constitution of the first Coordinating Committee made up of the Ministries of Labor that lead the </w:t>
      </w:r>
      <w:r>
        <w:rPr>
          <w:rFonts w:ascii="Trebuchet MS" w:hAnsi="Trebuchet MS" w:cs="Arial"/>
          <w:sz w:val="20"/>
          <w:szCs w:val="20"/>
          <w:lang w:val="en-US"/>
        </w:rPr>
        <w:t>IACML</w:t>
      </w:r>
      <w:r w:rsidRPr="00B73C77">
        <w:rPr>
          <w:rFonts w:ascii="Trebuchet MS" w:hAnsi="Trebuchet MS" w:cs="Arial"/>
          <w:sz w:val="20"/>
          <w:szCs w:val="20"/>
          <w:lang w:val="en-US"/>
        </w:rPr>
        <w:t xml:space="preserve"> and its Working Group 1: Argentina, Costa Rica, Chile and Trinidad and Tobago.</w:t>
      </w:r>
    </w:p>
    <w:p w14:paraId="651963B1" w14:textId="77777777" w:rsidR="00B73C77" w:rsidRDefault="00B73C77" w:rsidP="00B73C77">
      <w:pPr>
        <w:pStyle w:val="ListParagraph"/>
        <w:rPr>
          <w:rFonts w:ascii="Trebuchet MS" w:hAnsi="Trebuchet MS" w:cs="Arial"/>
          <w:sz w:val="20"/>
          <w:szCs w:val="20"/>
          <w:lang w:val="en-US"/>
        </w:rPr>
      </w:pPr>
    </w:p>
    <w:p w14:paraId="411887AA" w14:textId="6B299FB0" w:rsidR="00B73C77" w:rsidRDefault="00B73C77" w:rsidP="00B73C77">
      <w:pPr>
        <w:numPr>
          <w:ilvl w:val="1"/>
          <w:numId w:val="27"/>
        </w:numPr>
        <w:spacing w:line="250" w:lineRule="exact"/>
        <w:jc w:val="both"/>
        <w:rPr>
          <w:rFonts w:ascii="Trebuchet MS" w:hAnsi="Trebuchet MS" w:cs="Arial"/>
          <w:sz w:val="20"/>
          <w:szCs w:val="20"/>
          <w:lang w:val="en-US"/>
        </w:rPr>
      </w:pPr>
      <w:r w:rsidRPr="00B73C77">
        <w:rPr>
          <w:rFonts w:ascii="Trebuchet MS" w:hAnsi="Trebuchet MS" w:cs="Arial"/>
          <w:sz w:val="20"/>
          <w:szCs w:val="20"/>
          <w:lang w:val="en-US"/>
        </w:rPr>
        <w:t>Preparation of the “</w:t>
      </w:r>
      <w:r w:rsidRPr="00B73C77">
        <w:rPr>
          <w:rFonts w:ascii="Trebuchet MS" w:hAnsi="Trebuchet MS" w:cs="Arial"/>
          <w:b/>
          <w:bCs/>
          <w:sz w:val="20"/>
          <w:szCs w:val="20"/>
          <w:lang w:val="en-US"/>
        </w:rPr>
        <w:t>Manual for Gender Units</w:t>
      </w:r>
      <w:r w:rsidRPr="00B73C77">
        <w:rPr>
          <w:rFonts w:ascii="Trebuchet MS" w:hAnsi="Trebuchet MS" w:cs="Arial"/>
          <w:sz w:val="20"/>
          <w:szCs w:val="20"/>
          <w:lang w:val="en-US"/>
        </w:rPr>
        <w:t xml:space="preserve"> in the Ministries of Labor – ABC for its creation and operation”</w:t>
      </w:r>
    </w:p>
    <w:p w14:paraId="24AAF779" w14:textId="77777777" w:rsidR="00B73C77" w:rsidRDefault="00B73C77" w:rsidP="00B73C77">
      <w:pPr>
        <w:pStyle w:val="ListParagraph"/>
        <w:rPr>
          <w:rFonts w:ascii="Trebuchet MS" w:hAnsi="Trebuchet MS" w:cs="Arial"/>
          <w:sz w:val="20"/>
          <w:szCs w:val="20"/>
          <w:lang w:val="en-US"/>
        </w:rPr>
      </w:pPr>
    </w:p>
    <w:p w14:paraId="4DB144D8" w14:textId="0ECCB3DF" w:rsidR="00B73C77" w:rsidRDefault="00B73C77" w:rsidP="00B73C77">
      <w:pPr>
        <w:numPr>
          <w:ilvl w:val="1"/>
          <w:numId w:val="27"/>
        </w:numPr>
        <w:spacing w:line="250" w:lineRule="exact"/>
        <w:jc w:val="both"/>
        <w:rPr>
          <w:rFonts w:ascii="Trebuchet MS" w:hAnsi="Trebuchet MS" w:cs="Arial"/>
          <w:sz w:val="20"/>
          <w:szCs w:val="20"/>
          <w:lang w:val="en-US"/>
        </w:rPr>
      </w:pPr>
      <w:r w:rsidRPr="00B73C77">
        <w:rPr>
          <w:rFonts w:ascii="Trebuchet MS" w:hAnsi="Trebuchet MS" w:cs="Arial"/>
          <w:sz w:val="20"/>
          <w:szCs w:val="20"/>
          <w:lang w:val="en-US"/>
        </w:rPr>
        <w:t xml:space="preserve">Design, production and launch of the </w:t>
      </w:r>
      <w:r w:rsidRPr="00B73C77">
        <w:rPr>
          <w:rFonts w:ascii="Trebuchet MS" w:hAnsi="Trebuchet MS" w:cs="Arial"/>
          <w:b/>
          <w:bCs/>
          <w:sz w:val="20"/>
          <w:szCs w:val="20"/>
          <w:lang w:val="en-US"/>
        </w:rPr>
        <w:t>virtual Course on Gender Violence at Work</w:t>
      </w:r>
      <w:r w:rsidRPr="00B73C77">
        <w:rPr>
          <w:rFonts w:ascii="Trebuchet MS" w:hAnsi="Trebuchet MS" w:cs="Arial"/>
          <w:sz w:val="20"/>
          <w:szCs w:val="20"/>
          <w:lang w:val="en-US"/>
        </w:rPr>
        <w:t xml:space="preserve"> on the Educational Portal of the Americas, launched in October 2021 in Spanish and in March 2022 in English. It</w:t>
      </w:r>
      <w:r>
        <w:rPr>
          <w:rFonts w:ascii="Trebuchet MS" w:hAnsi="Trebuchet MS" w:cs="Arial"/>
          <w:sz w:val="20"/>
          <w:szCs w:val="20"/>
          <w:lang w:val="en-US"/>
        </w:rPr>
        <w:t xml:space="preserve"> has a duration of</w:t>
      </w:r>
      <w:r w:rsidRPr="00B73C77">
        <w:rPr>
          <w:rFonts w:ascii="Trebuchet MS" w:hAnsi="Trebuchet MS" w:cs="Arial"/>
          <w:sz w:val="20"/>
          <w:szCs w:val="20"/>
          <w:lang w:val="en-US"/>
        </w:rPr>
        <w:t xml:space="preserve"> 10 weeks with synchronous and asynchronous activities and the permanent accompaniment of a tutor. Its contents were developed </w:t>
      </w:r>
      <w:r w:rsidRPr="00E13B1A">
        <w:rPr>
          <w:rFonts w:ascii="Trebuchet MS" w:hAnsi="Trebuchet MS" w:cs="Arial"/>
          <w:sz w:val="20"/>
          <w:szCs w:val="20"/>
          <w:lang w:val="en-US"/>
        </w:rPr>
        <w:t>in competition</w:t>
      </w:r>
      <w:r w:rsidRPr="00B73C77">
        <w:rPr>
          <w:rFonts w:ascii="Trebuchet MS" w:hAnsi="Trebuchet MS" w:cs="Arial"/>
          <w:sz w:val="20"/>
          <w:szCs w:val="20"/>
          <w:lang w:val="en-US"/>
        </w:rPr>
        <w:t xml:space="preserve"> with experts from the Inter-American Commission of Women (CIM) and are divided into 4 modules: 1) Conceptual framework of gender violence at work; 2) the role of the Ministries of Labor in the identification, prevention, attention, and punishment of gender violence; 3) good practices to prevent and address violence against women at work; and 4) conclusions and evaluation. 75 officials from 27 Ministries of Labor in the Americas have been trained.</w:t>
      </w:r>
    </w:p>
    <w:p w14:paraId="20510620" w14:textId="77777777" w:rsidR="00B73C77" w:rsidRDefault="00B73C77" w:rsidP="00B73C77">
      <w:pPr>
        <w:pStyle w:val="ListParagraph"/>
        <w:rPr>
          <w:rFonts w:ascii="Trebuchet MS" w:hAnsi="Trebuchet MS" w:cs="Arial"/>
          <w:sz w:val="20"/>
          <w:szCs w:val="20"/>
          <w:lang w:val="en-US"/>
        </w:rPr>
      </w:pPr>
    </w:p>
    <w:p w14:paraId="21F71E45" w14:textId="2468FD74" w:rsidR="00B73C77" w:rsidRDefault="00B73C77" w:rsidP="00B73C77">
      <w:pPr>
        <w:numPr>
          <w:ilvl w:val="1"/>
          <w:numId w:val="27"/>
        </w:numPr>
        <w:spacing w:line="250" w:lineRule="exact"/>
        <w:jc w:val="both"/>
        <w:rPr>
          <w:rFonts w:ascii="Trebuchet MS" w:hAnsi="Trebuchet MS" w:cs="Arial"/>
          <w:sz w:val="20"/>
          <w:szCs w:val="20"/>
          <w:lang w:val="en-US"/>
        </w:rPr>
      </w:pPr>
      <w:r>
        <w:rPr>
          <w:rFonts w:ascii="Trebuchet MS" w:hAnsi="Trebuchet MS" w:cs="Arial"/>
          <w:sz w:val="20"/>
          <w:szCs w:val="20"/>
          <w:lang w:val="en-US"/>
        </w:rPr>
        <w:t xml:space="preserve">Creation of the online </w:t>
      </w:r>
      <w:r w:rsidRPr="00E9190E">
        <w:rPr>
          <w:rFonts w:ascii="Trebuchet MS" w:hAnsi="Trebuchet MS" w:cs="Arial"/>
          <w:b/>
          <w:sz w:val="20"/>
          <w:szCs w:val="20"/>
          <w:lang w:val="en-US"/>
        </w:rPr>
        <w:t>Repository of Actions on Paid Domestic Work</w:t>
      </w:r>
      <w:r>
        <w:rPr>
          <w:rFonts w:ascii="Trebuchet MS" w:hAnsi="Trebuchet MS" w:cs="Arial"/>
          <w:bCs/>
          <w:sz w:val="20"/>
          <w:szCs w:val="20"/>
          <w:lang w:val="en-US"/>
        </w:rPr>
        <w:t>, described in letter u) of this section.</w:t>
      </w:r>
    </w:p>
    <w:p w14:paraId="0F96F46B" w14:textId="77777777" w:rsidR="00EF1A68" w:rsidRDefault="00EF1A68" w:rsidP="00EF1A68">
      <w:pPr>
        <w:spacing w:line="250" w:lineRule="exact"/>
        <w:ind w:left="360"/>
        <w:jc w:val="both"/>
        <w:rPr>
          <w:rFonts w:ascii="Trebuchet MS" w:hAnsi="Trebuchet MS" w:cs="Arial"/>
          <w:sz w:val="20"/>
          <w:szCs w:val="20"/>
          <w:lang w:val="en-US"/>
        </w:rPr>
      </w:pPr>
    </w:p>
    <w:p w14:paraId="27EF37AA" w14:textId="77777777" w:rsidR="003E07B6" w:rsidRPr="00EF1A68" w:rsidRDefault="003E07B6" w:rsidP="00EF1A68">
      <w:pPr>
        <w:spacing w:line="250" w:lineRule="exact"/>
        <w:ind w:left="360"/>
        <w:jc w:val="both"/>
        <w:rPr>
          <w:rFonts w:ascii="Trebuchet MS" w:hAnsi="Trebuchet MS" w:cs="Arial"/>
          <w:sz w:val="20"/>
          <w:szCs w:val="20"/>
          <w:lang w:val="en-US"/>
        </w:rPr>
      </w:pPr>
    </w:p>
    <w:p w14:paraId="792B05DA" w14:textId="01BD1CE9" w:rsidR="002A5B56" w:rsidRPr="003E07B6" w:rsidRDefault="009F5BAB" w:rsidP="003E07B6">
      <w:pPr>
        <w:pStyle w:val="ListParagraph"/>
        <w:numPr>
          <w:ilvl w:val="0"/>
          <w:numId w:val="12"/>
        </w:numPr>
        <w:spacing w:after="120" w:line="250" w:lineRule="exact"/>
        <w:ind w:left="360"/>
        <w:jc w:val="both"/>
        <w:rPr>
          <w:rFonts w:ascii="Trebuchet MS" w:hAnsi="Trebuchet MS"/>
          <w:sz w:val="20"/>
          <w:lang w:val="en-US"/>
        </w:rPr>
      </w:pPr>
      <w:r w:rsidRPr="003E07B6">
        <w:rPr>
          <w:rFonts w:ascii="Trebuchet MS" w:hAnsi="Trebuchet MS" w:cs="Arial"/>
          <w:bCs/>
          <w:sz w:val="20"/>
          <w:szCs w:val="20"/>
          <w:lang w:val="en-US"/>
        </w:rPr>
        <w:t>Prior to the creation of the RIAL/GENDER,</w:t>
      </w:r>
      <w:r w:rsidRPr="003E07B6">
        <w:rPr>
          <w:rFonts w:ascii="Trebuchet MS" w:hAnsi="Trebuchet MS" w:cs="Arial"/>
          <w:b/>
          <w:sz w:val="20"/>
          <w:szCs w:val="20"/>
          <w:lang w:val="en-US"/>
        </w:rPr>
        <w:t xml:space="preserve"> </w:t>
      </w:r>
      <w:r w:rsidR="00530223" w:rsidRPr="003E07B6">
        <w:rPr>
          <w:rFonts w:ascii="Trebuchet MS" w:hAnsi="Trebuchet MS" w:cs="Arial"/>
          <w:bCs/>
          <w:sz w:val="20"/>
          <w:szCs w:val="20"/>
          <w:lang w:val="en-US"/>
        </w:rPr>
        <w:t>the</w:t>
      </w:r>
      <w:r w:rsidR="00530223" w:rsidRPr="003E07B6">
        <w:rPr>
          <w:rFonts w:ascii="Trebuchet MS" w:hAnsi="Trebuchet MS" w:cs="Arial"/>
          <w:b/>
          <w:sz w:val="20"/>
          <w:szCs w:val="20"/>
          <w:lang w:val="en-US"/>
        </w:rPr>
        <w:t xml:space="preserve"> e</w:t>
      </w:r>
      <w:r w:rsidR="00585487" w:rsidRPr="003E07B6">
        <w:rPr>
          <w:rFonts w:ascii="Trebuchet MS" w:hAnsi="Trebuchet MS" w:cs="Arial"/>
          <w:b/>
          <w:sz w:val="20"/>
          <w:szCs w:val="20"/>
          <w:lang w:val="en-US"/>
        </w:rPr>
        <w:t>xecution of 3 Participatory Gender Audits</w:t>
      </w:r>
      <w:r w:rsidR="00585487" w:rsidRPr="003E07B6">
        <w:rPr>
          <w:rFonts w:ascii="Trebuchet MS" w:hAnsi="Trebuchet MS" w:cs="Arial"/>
          <w:sz w:val="20"/>
          <w:szCs w:val="20"/>
          <w:lang w:val="en-US"/>
        </w:rPr>
        <w:t xml:space="preserve"> in the Ministries of Labor of Barbados, El Salvador and Peru</w:t>
      </w:r>
      <w:r w:rsidR="004857AF" w:rsidRPr="003E07B6">
        <w:rPr>
          <w:rFonts w:ascii="Trebuchet MS" w:hAnsi="Trebuchet MS" w:cs="Arial"/>
          <w:sz w:val="20"/>
          <w:szCs w:val="20"/>
          <w:lang w:val="en-US"/>
        </w:rPr>
        <w:t xml:space="preserve"> </w:t>
      </w:r>
      <w:r w:rsidR="004857AF" w:rsidRPr="003E07B6">
        <w:rPr>
          <w:rFonts w:ascii="Trebuchet MS" w:hAnsi="Trebuchet MS" w:cs="Arial"/>
          <w:bCs/>
          <w:sz w:val="20"/>
          <w:szCs w:val="20"/>
          <w:lang w:val="en-US"/>
        </w:rPr>
        <w:t>is highlighted.  They took place</w:t>
      </w:r>
      <w:r w:rsidR="00585487" w:rsidRPr="003E07B6">
        <w:rPr>
          <w:rFonts w:ascii="Trebuchet MS" w:hAnsi="Trebuchet MS" w:cs="Arial"/>
          <w:sz w:val="20"/>
          <w:szCs w:val="20"/>
          <w:lang w:val="en-US"/>
        </w:rPr>
        <w:t xml:space="preserve"> between 2011 and 2013 in partnership with the ILO and with financial support from the Canadian Labor Program. These audits </w:t>
      </w:r>
      <w:r w:rsidR="002A5B56" w:rsidRPr="003E07B6">
        <w:rPr>
          <w:rFonts w:ascii="Trebuchet MS" w:hAnsi="Trebuchet MS" w:cs="Arial"/>
          <w:sz w:val="20"/>
          <w:szCs w:val="20"/>
          <w:lang w:val="en-US"/>
        </w:rPr>
        <w:t xml:space="preserve">resulted in complete overviews </w:t>
      </w:r>
      <w:r w:rsidR="002A5B56" w:rsidRPr="003E07B6">
        <w:rPr>
          <w:rFonts w:ascii="Trebuchet MS" w:hAnsi="Trebuchet MS"/>
          <w:sz w:val="20"/>
          <w:szCs w:val="20"/>
          <w:lang w:val="en-US"/>
        </w:rPr>
        <w:t xml:space="preserve">and </w:t>
      </w:r>
      <w:r w:rsidR="003E07B6" w:rsidRPr="003E07B6">
        <w:rPr>
          <w:rFonts w:ascii="Trebuchet MS" w:hAnsi="Trebuchet MS"/>
          <w:sz w:val="20"/>
          <w:szCs w:val="20"/>
          <w:lang w:val="en-US"/>
        </w:rPr>
        <w:t xml:space="preserve">concrete </w:t>
      </w:r>
      <w:r w:rsidR="002A5B56" w:rsidRPr="003E07B6">
        <w:rPr>
          <w:rFonts w:ascii="Trebuchet MS" w:hAnsi="Trebuchet MS"/>
          <w:sz w:val="20"/>
          <w:szCs w:val="20"/>
          <w:lang w:val="en-US"/>
        </w:rPr>
        <w:t>action plans to strengthen gender institutionalization in each Ministry.</w:t>
      </w:r>
    </w:p>
    <w:p w14:paraId="6FF44C03" w14:textId="77777777" w:rsidR="003E07B6" w:rsidRDefault="003E07B6" w:rsidP="003E07B6">
      <w:pPr>
        <w:spacing w:line="250" w:lineRule="exact"/>
        <w:ind w:left="360"/>
        <w:jc w:val="both"/>
        <w:rPr>
          <w:rFonts w:ascii="Trebuchet MS" w:hAnsi="Trebuchet MS" w:cs="Arial"/>
          <w:sz w:val="20"/>
          <w:szCs w:val="20"/>
          <w:lang w:val="en-US"/>
        </w:rPr>
      </w:pPr>
    </w:p>
    <w:p w14:paraId="75022F56" w14:textId="59D588F7" w:rsidR="00585487" w:rsidRPr="00756AB5" w:rsidRDefault="00585487" w:rsidP="00B82A02">
      <w:pPr>
        <w:numPr>
          <w:ilvl w:val="0"/>
          <w:numId w:val="12"/>
        </w:numPr>
        <w:tabs>
          <w:tab w:val="num" w:pos="360"/>
        </w:tabs>
        <w:spacing w:line="250" w:lineRule="exact"/>
        <w:ind w:left="360"/>
        <w:jc w:val="both"/>
        <w:rPr>
          <w:rFonts w:ascii="Trebuchet MS" w:hAnsi="Trebuchet MS" w:cs="Arial"/>
          <w:sz w:val="20"/>
          <w:szCs w:val="20"/>
          <w:lang w:val="en-US"/>
        </w:rPr>
      </w:pPr>
      <w:r w:rsidRPr="00756AB5">
        <w:rPr>
          <w:rFonts w:ascii="Trebuchet MS" w:hAnsi="Trebuchet MS" w:cs="Arial"/>
          <w:sz w:val="20"/>
          <w:szCs w:val="20"/>
          <w:lang w:val="en-US"/>
        </w:rPr>
        <w:t xml:space="preserve">The creation of a </w:t>
      </w:r>
      <w:r w:rsidRPr="00756AB5">
        <w:rPr>
          <w:rFonts w:ascii="Trebuchet MS" w:hAnsi="Trebuchet MS" w:cs="Arial"/>
          <w:b/>
          <w:sz w:val="20"/>
          <w:szCs w:val="20"/>
          <w:lang w:val="en-US"/>
        </w:rPr>
        <w:t>virtual library with institutional information</w:t>
      </w:r>
      <w:r w:rsidRPr="00756AB5">
        <w:rPr>
          <w:rFonts w:ascii="Trebuchet MS" w:hAnsi="Trebuchet MS" w:cs="Arial"/>
          <w:sz w:val="20"/>
          <w:szCs w:val="20"/>
          <w:lang w:val="en-US"/>
        </w:rPr>
        <w:t xml:space="preserve"> about the Ministries of Labor (authorities, organization, responsibilities, and operating manuals) that is available on the RIAL web page. </w:t>
      </w:r>
    </w:p>
    <w:p w14:paraId="6FDEE549" w14:textId="77777777" w:rsidR="00585487" w:rsidRPr="00756AB5" w:rsidRDefault="00585487" w:rsidP="00335822">
      <w:pPr>
        <w:spacing w:line="250" w:lineRule="exact"/>
        <w:jc w:val="both"/>
        <w:rPr>
          <w:rFonts w:ascii="Trebuchet MS" w:hAnsi="Trebuchet MS" w:cs="Arial"/>
          <w:sz w:val="20"/>
          <w:szCs w:val="20"/>
          <w:lang w:val="en-US"/>
        </w:rPr>
      </w:pPr>
    </w:p>
    <w:p w14:paraId="550F02B3" w14:textId="282BE52A" w:rsidR="00585487" w:rsidRPr="00EB26B7" w:rsidRDefault="00585487" w:rsidP="00B82A02">
      <w:pPr>
        <w:numPr>
          <w:ilvl w:val="0"/>
          <w:numId w:val="12"/>
        </w:numPr>
        <w:tabs>
          <w:tab w:val="num" w:pos="360"/>
        </w:tabs>
        <w:spacing w:line="250" w:lineRule="exact"/>
        <w:ind w:left="360"/>
        <w:jc w:val="both"/>
        <w:rPr>
          <w:rFonts w:ascii="Trebuchet MS" w:hAnsi="Trebuchet MS" w:cs="Arial"/>
          <w:sz w:val="20"/>
          <w:szCs w:val="20"/>
          <w:lang w:val="en-US"/>
        </w:rPr>
      </w:pPr>
      <w:r w:rsidRPr="00756AB5">
        <w:rPr>
          <w:rFonts w:ascii="Trebuchet MS" w:hAnsi="Trebuchet MS" w:cs="Arial"/>
          <w:sz w:val="20"/>
          <w:szCs w:val="20"/>
          <w:lang w:val="en-US"/>
        </w:rPr>
        <w:t xml:space="preserve">The creation of a Facebook page: </w:t>
      </w:r>
      <w:hyperlink r:id="rId26" w:history="1">
        <w:r w:rsidRPr="00756AB5">
          <w:rPr>
            <w:rStyle w:val="Hyperlink"/>
            <w:rFonts w:ascii="Trebuchet MS" w:hAnsi="Trebuchet MS" w:cs="Arial"/>
            <w:sz w:val="20"/>
            <w:szCs w:val="20"/>
            <w:lang w:val="en-US"/>
          </w:rPr>
          <w:t>www.facebook.com/RIALOEA</w:t>
        </w:r>
      </w:hyperlink>
      <w:r w:rsidR="00530223">
        <w:rPr>
          <w:rFonts w:ascii="Trebuchet MS" w:hAnsi="Trebuchet MS" w:cs="Arial"/>
          <w:sz w:val="20"/>
          <w:szCs w:val="20"/>
          <w:lang w:val="en-US"/>
        </w:rPr>
        <w:t xml:space="preserve">, </w:t>
      </w:r>
      <w:r w:rsidRPr="00756AB5">
        <w:rPr>
          <w:rFonts w:ascii="Trebuchet MS" w:hAnsi="Trebuchet MS" w:cs="Arial"/>
          <w:sz w:val="20"/>
          <w:szCs w:val="20"/>
          <w:lang w:val="en-US"/>
        </w:rPr>
        <w:t>Twitt</w:t>
      </w:r>
      <w:r w:rsidR="00FF5F52">
        <w:rPr>
          <w:rFonts w:ascii="Trebuchet MS" w:hAnsi="Trebuchet MS" w:cs="Arial"/>
          <w:sz w:val="20"/>
          <w:szCs w:val="20"/>
          <w:lang w:val="en-US"/>
        </w:rPr>
        <w:t xml:space="preserve">er account </w:t>
      </w:r>
      <w:r w:rsidR="00FF5F52" w:rsidRPr="00530223">
        <w:rPr>
          <w:rFonts w:ascii="Trebuchet MS" w:hAnsi="Trebuchet MS" w:cs="Arial"/>
          <w:b/>
          <w:bCs/>
          <w:sz w:val="20"/>
          <w:szCs w:val="20"/>
          <w:lang w:val="en-US"/>
        </w:rPr>
        <w:t>@RIAL_OAS</w:t>
      </w:r>
      <w:r w:rsidRPr="00EB26B7">
        <w:rPr>
          <w:rFonts w:ascii="Trebuchet MS" w:hAnsi="Trebuchet MS" w:cs="Arial"/>
          <w:sz w:val="20"/>
          <w:szCs w:val="20"/>
          <w:lang w:val="en-US"/>
        </w:rPr>
        <w:t xml:space="preserve"> </w:t>
      </w:r>
      <w:r w:rsidR="00530223">
        <w:rPr>
          <w:rFonts w:ascii="Trebuchet MS" w:hAnsi="Trebuchet MS" w:cs="Arial"/>
          <w:sz w:val="20"/>
          <w:szCs w:val="20"/>
          <w:lang w:val="en-US"/>
        </w:rPr>
        <w:t xml:space="preserve">and LinkedIn profile </w:t>
      </w:r>
      <w:r w:rsidRPr="00EB26B7">
        <w:rPr>
          <w:rFonts w:ascii="Trebuchet MS" w:hAnsi="Trebuchet MS" w:cs="Arial"/>
          <w:sz w:val="20"/>
          <w:szCs w:val="20"/>
          <w:lang w:val="en-US"/>
        </w:rPr>
        <w:t xml:space="preserve">to provide updated information on the activities of regional Ministries of Labor and, at the same time, make announcements to our followers on the movements of the RIAL. Additionally, there is ongoing monitoring of Ministries’ websites, along with those of relevant International Organizations. </w:t>
      </w:r>
    </w:p>
    <w:p w14:paraId="14D12293" w14:textId="77777777" w:rsidR="00585487" w:rsidRPr="00756AB5" w:rsidRDefault="00585487" w:rsidP="00335822">
      <w:pPr>
        <w:spacing w:line="250" w:lineRule="exact"/>
        <w:jc w:val="both"/>
        <w:rPr>
          <w:rFonts w:ascii="Trebuchet MS" w:hAnsi="Trebuchet MS" w:cs="Arial"/>
          <w:sz w:val="20"/>
          <w:szCs w:val="20"/>
          <w:lang w:val="en-US"/>
        </w:rPr>
      </w:pPr>
    </w:p>
    <w:p w14:paraId="36281E78" w14:textId="0ED2AD37" w:rsidR="00824863" w:rsidRPr="004144E2" w:rsidRDefault="00824863" w:rsidP="004144E2">
      <w:pPr>
        <w:numPr>
          <w:ilvl w:val="0"/>
          <w:numId w:val="12"/>
        </w:numPr>
        <w:tabs>
          <w:tab w:val="num" w:pos="360"/>
        </w:tabs>
        <w:spacing w:line="250" w:lineRule="exact"/>
        <w:ind w:left="360"/>
        <w:jc w:val="both"/>
        <w:rPr>
          <w:rFonts w:ascii="Trebuchet MS" w:hAnsi="Trebuchet MS" w:cs="Arial"/>
          <w:sz w:val="20"/>
          <w:szCs w:val="20"/>
          <w:lang w:val="en-US"/>
        </w:rPr>
      </w:pPr>
      <w:r w:rsidRPr="00824863">
        <w:rPr>
          <w:rFonts w:ascii="Trebuchet MS" w:hAnsi="Trebuchet MS" w:cs="Arial"/>
          <w:sz w:val="20"/>
          <w:szCs w:val="20"/>
          <w:lang w:val="en-US"/>
        </w:rPr>
        <w:t>Undertake</w:t>
      </w:r>
      <w:r w:rsidR="00585487" w:rsidRPr="00776F1C">
        <w:rPr>
          <w:rFonts w:ascii="Trebuchet MS" w:hAnsi="Trebuchet MS" w:cs="Arial"/>
          <w:sz w:val="20"/>
          <w:szCs w:val="20"/>
          <w:lang w:val="en-US"/>
        </w:rPr>
        <w:t xml:space="preserve"> a </w:t>
      </w:r>
      <w:r w:rsidRPr="00776F1C">
        <w:rPr>
          <w:rFonts w:ascii="Trebuchet MS" w:hAnsi="Trebuchet MS" w:cs="Arial"/>
          <w:sz w:val="20"/>
          <w:szCs w:val="20"/>
          <w:lang w:val="en-US"/>
        </w:rPr>
        <w:t xml:space="preserve">series of </w:t>
      </w:r>
      <w:r w:rsidR="004144E2" w:rsidRPr="004144E2">
        <w:rPr>
          <w:rFonts w:ascii="Trebuchet MS" w:hAnsi="Trebuchet MS" w:cs="Arial"/>
          <w:b/>
          <w:bCs/>
          <w:sz w:val="20"/>
          <w:szCs w:val="20"/>
          <w:lang w:val="en-US"/>
        </w:rPr>
        <w:t>Virtual Seminars (</w:t>
      </w:r>
      <w:r w:rsidRPr="004144E2">
        <w:rPr>
          <w:rFonts w:ascii="Trebuchet MS" w:hAnsi="Trebuchet MS" w:cs="Arial"/>
          <w:b/>
          <w:bCs/>
          <w:sz w:val="20"/>
          <w:szCs w:val="20"/>
          <w:lang w:val="en-US"/>
        </w:rPr>
        <w:t>Webinars</w:t>
      </w:r>
      <w:r w:rsidR="004144E2" w:rsidRPr="004144E2">
        <w:rPr>
          <w:rFonts w:ascii="Trebuchet MS" w:hAnsi="Trebuchet MS" w:cs="Arial"/>
          <w:b/>
          <w:bCs/>
          <w:sz w:val="20"/>
          <w:szCs w:val="20"/>
          <w:lang w:val="en-US"/>
        </w:rPr>
        <w:t>)</w:t>
      </w:r>
      <w:r w:rsidRPr="004144E2">
        <w:rPr>
          <w:rFonts w:ascii="Trebuchet MS" w:hAnsi="Trebuchet MS" w:cs="Arial"/>
          <w:b/>
          <w:bCs/>
          <w:sz w:val="20"/>
          <w:szCs w:val="20"/>
          <w:lang w:val="en-US"/>
        </w:rPr>
        <w:t>,</w:t>
      </w:r>
      <w:r w:rsidRPr="00776F1C">
        <w:rPr>
          <w:rFonts w:ascii="Trebuchet MS" w:hAnsi="Trebuchet MS" w:cs="Arial"/>
          <w:sz w:val="20"/>
          <w:szCs w:val="20"/>
          <w:lang w:val="en-US"/>
        </w:rPr>
        <w:t xml:space="preserve"> beyond those used to provide information </w:t>
      </w:r>
      <w:r w:rsidR="004144E2">
        <w:rPr>
          <w:rFonts w:ascii="Trebuchet MS" w:hAnsi="Trebuchet MS" w:cs="Arial"/>
          <w:sz w:val="20"/>
          <w:szCs w:val="20"/>
          <w:lang w:val="en-US"/>
        </w:rPr>
        <w:t xml:space="preserve">about the RIAL </w:t>
      </w:r>
      <w:r w:rsidR="004144E2" w:rsidRPr="004144E2">
        <w:rPr>
          <w:rFonts w:ascii="Trebuchet MS" w:hAnsi="Trebuchet MS" w:cs="Arial"/>
          <w:sz w:val="20"/>
          <w:szCs w:val="20"/>
          <w:lang w:val="en-US"/>
        </w:rPr>
        <w:t>and those carried out within the framework of the RIAL/G</w:t>
      </w:r>
      <w:r w:rsidR="004144E2">
        <w:rPr>
          <w:rFonts w:ascii="Trebuchet MS" w:hAnsi="Trebuchet MS" w:cs="Arial"/>
          <w:sz w:val="20"/>
          <w:szCs w:val="20"/>
          <w:lang w:val="en-US"/>
        </w:rPr>
        <w:t xml:space="preserve">ENDER, </w:t>
      </w:r>
      <w:r w:rsidRPr="004144E2">
        <w:rPr>
          <w:rFonts w:ascii="Trebuchet MS" w:hAnsi="Trebuchet MS" w:cs="Arial"/>
          <w:sz w:val="20"/>
          <w:szCs w:val="20"/>
          <w:lang w:val="en-US"/>
        </w:rPr>
        <w:t xml:space="preserve">to exchange experiences and analyze </w:t>
      </w:r>
      <w:proofErr w:type="gramStart"/>
      <w:r w:rsidRPr="004144E2">
        <w:rPr>
          <w:rFonts w:ascii="Trebuchet MS" w:hAnsi="Trebuchet MS" w:cs="Arial"/>
          <w:sz w:val="20"/>
          <w:szCs w:val="20"/>
          <w:lang w:val="en-US"/>
        </w:rPr>
        <w:t>particular topics</w:t>
      </w:r>
      <w:proofErr w:type="gramEnd"/>
      <w:r w:rsidRPr="004144E2">
        <w:rPr>
          <w:rFonts w:ascii="Trebuchet MS" w:hAnsi="Trebuchet MS" w:cs="Arial"/>
          <w:sz w:val="20"/>
          <w:szCs w:val="20"/>
          <w:lang w:val="en-US"/>
        </w:rPr>
        <w:t>.</w:t>
      </w:r>
      <w:r w:rsidR="004144E2" w:rsidRPr="004144E2">
        <w:rPr>
          <w:rFonts w:ascii="Trebuchet MS" w:hAnsi="Trebuchet MS" w:cs="Arial"/>
          <w:sz w:val="20"/>
          <w:szCs w:val="20"/>
          <w:lang w:val="en-US"/>
        </w:rPr>
        <w:t xml:space="preserve"> </w:t>
      </w:r>
      <w:r w:rsidRPr="004144E2">
        <w:rPr>
          <w:rFonts w:ascii="Trebuchet MS" w:hAnsi="Trebuchet MS" w:cs="Arial"/>
          <w:sz w:val="20"/>
          <w:szCs w:val="20"/>
          <w:lang w:val="en-US"/>
        </w:rPr>
        <w:t>Four webinars have been organized with PAHO and ILO on workers</w:t>
      </w:r>
      <w:r w:rsidR="004144E2" w:rsidRPr="004144E2">
        <w:rPr>
          <w:rFonts w:ascii="Trebuchet MS" w:hAnsi="Trebuchet MS" w:cs="Arial"/>
          <w:sz w:val="20"/>
          <w:szCs w:val="20"/>
          <w:lang w:val="en-US"/>
        </w:rPr>
        <w:t>’</w:t>
      </w:r>
      <w:r w:rsidRPr="004144E2">
        <w:rPr>
          <w:rFonts w:ascii="Trebuchet MS" w:hAnsi="Trebuchet MS" w:cs="Arial"/>
          <w:sz w:val="20"/>
          <w:szCs w:val="20"/>
          <w:lang w:val="en-US"/>
        </w:rPr>
        <w:t xml:space="preserve"> health.</w:t>
      </w:r>
      <w:r w:rsidR="004144E2" w:rsidRPr="004144E2">
        <w:rPr>
          <w:rFonts w:ascii="Trebuchet MS" w:hAnsi="Trebuchet MS" w:cs="Arial"/>
          <w:sz w:val="20"/>
          <w:szCs w:val="20"/>
          <w:lang w:val="en-US"/>
        </w:rPr>
        <w:t xml:space="preserve"> </w:t>
      </w:r>
      <w:r w:rsidRPr="004144E2">
        <w:rPr>
          <w:rFonts w:ascii="Trebuchet MS" w:hAnsi="Trebuchet MS" w:cs="Arial"/>
          <w:sz w:val="20"/>
          <w:szCs w:val="20"/>
          <w:lang w:val="en-US"/>
        </w:rPr>
        <w:t>One webinar on labor inspection took place in 2015, particularly to showcase the experience of Trinidad and Tobago. In March 2019, the Technical Secretariat organized one webinar along with the government, workers</w:t>
      </w:r>
      <w:r w:rsidR="004144E2" w:rsidRPr="004144E2">
        <w:rPr>
          <w:rFonts w:ascii="Trebuchet MS" w:hAnsi="Trebuchet MS" w:cs="Arial"/>
          <w:sz w:val="20"/>
          <w:szCs w:val="20"/>
          <w:lang w:val="en-US"/>
        </w:rPr>
        <w:t>’</w:t>
      </w:r>
      <w:r w:rsidRPr="004144E2">
        <w:rPr>
          <w:rFonts w:ascii="Trebuchet MS" w:hAnsi="Trebuchet MS" w:cs="Arial"/>
          <w:sz w:val="20"/>
          <w:szCs w:val="20"/>
          <w:lang w:val="en-US"/>
        </w:rPr>
        <w:t xml:space="preserve"> and employers</w:t>
      </w:r>
      <w:r w:rsidR="004144E2" w:rsidRPr="004144E2">
        <w:rPr>
          <w:rFonts w:ascii="Trebuchet MS" w:hAnsi="Trebuchet MS" w:cs="Arial"/>
          <w:sz w:val="20"/>
          <w:szCs w:val="20"/>
          <w:lang w:val="en-US"/>
        </w:rPr>
        <w:t>’</w:t>
      </w:r>
      <w:r w:rsidRPr="004144E2">
        <w:rPr>
          <w:rFonts w:ascii="Trebuchet MS" w:hAnsi="Trebuchet MS" w:cs="Arial"/>
          <w:sz w:val="20"/>
          <w:szCs w:val="20"/>
          <w:lang w:val="en-US"/>
        </w:rPr>
        <w:t xml:space="preserve"> representatives of Castil</w:t>
      </w:r>
      <w:r w:rsidR="004144E2" w:rsidRPr="004144E2">
        <w:rPr>
          <w:rFonts w:ascii="Trebuchet MS" w:hAnsi="Trebuchet MS" w:cs="Arial"/>
          <w:sz w:val="20"/>
          <w:szCs w:val="20"/>
          <w:lang w:val="en-US"/>
        </w:rPr>
        <w:t>e</w:t>
      </w:r>
      <w:r w:rsidRPr="004144E2">
        <w:rPr>
          <w:rFonts w:ascii="Trebuchet MS" w:hAnsi="Trebuchet MS" w:cs="Arial"/>
          <w:sz w:val="20"/>
          <w:szCs w:val="20"/>
          <w:lang w:val="en-US"/>
        </w:rPr>
        <w:t xml:space="preserve"> and Leon, Spain, on their internationally recognized experience of Social Dialogue</w:t>
      </w:r>
      <w:r w:rsidR="00776F1C" w:rsidRPr="004144E2">
        <w:rPr>
          <w:rFonts w:ascii="Trebuchet MS" w:hAnsi="Trebuchet MS" w:cs="Arial"/>
          <w:sz w:val="20"/>
          <w:szCs w:val="20"/>
          <w:lang w:val="en-US"/>
        </w:rPr>
        <w:t>. This webinar was attended by officers from 17 OAS Member States.</w:t>
      </w:r>
    </w:p>
    <w:p w14:paraId="3C25BCDB" w14:textId="77777777" w:rsidR="004D3E17" w:rsidRPr="00756AB5" w:rsidRDefault="004D3E17" w:rsidP="000F1489">
      <w:pPr>
        <w:tabs>
          <w:tab w:val="left" w:pos="720"/>
        </w:tabs>
        <w:spacing w:line="250" w:lineRule="exact"/>
        <w:jc w:val="both"/>
        <w:rPr>
          <w:rFonts w:ascii="Trebuchet MS" w:hAnsi="Trebuchet MS"/>
          <w:sz w:val="20"/>
          <w:szCs w:val="20"/>
          <w:lang w:val="en-US"/>
        </w:rPr>
      </w:pPr>
    </w:p>
    <w:p w14:paraId="0ECB008B" w14:textId="77777777" w:rsidR="00776F1C" w:rsidRDefault="000F1489" w:rsidP="00776F1C">
      <w:pPr>
        <w:numPr>
          <w:ilvl w:val="0"/>
          <w:numId w:val="12"/>
        </w:numPr>
        <w:tabs>
          <w:tab w:val="num" w:pos="360"/>
        </w:tabs>
        <w:spacing w:line="250" w:lineRule="exact"/>
        <w:ind w:left="360"/>
        <w:jc w:val="both"/>
        <w:rPr>
          <w:rFonts w:ascii="Trebuchet MS" w:hAnsi="Trebuchet MS" w:cs="Arial"/>
          <w:sz w:val="20"/>
          <w:szCs w:val="20"/>
          <w:lang w:val="en-US"/>
        </w:rPr>
      </w:pPr>
      <w:r w:rsidRPr="00776F1C">
        <w:rPr>
          <w:rFonts w:ascii="Trebuchet MS" w:hAnsi="Trebuchet MS" w:cs="Arial"/>
          <w:sz w:val="20"/>
          <w:szCs w:val="20"/>
          <w:lang w:val="en-US"/>
        </w:rPr>
        <w:t xml:space="preserve">Publication of </w:t>
      </w:r>
      <w:r w:rsidR="006760A8" w:rsidRPr="00776F1C">
        <w:rPr>
          <w:rFonts w:ascii="Trebuchet MS" w:hAnsi="Trebuchet MS" w:cs="Arial"/>
          <w:sz w:val="20"/>
          <w:szCs w:val="20"/>
          <w:lang w:val="en-US"/>
        </w:rPr>
        <w:t xml:space="preserve">the </w:t>
      </w:r>
      <w:r w:rsidRPr="00776F1C">
        <w:rPr>
          <w:rFonts w:ascii="Trebuchet MS" w:hAnsi="Trebuchet MS" w:cs="Arial"/>
          <w:sz w:val="20"/>
          <w:szCs w:val="20"/>
          <w:lang w:val="en-US"/>
        </w:rPr>
        <w:t xml:space="preserve">“10 Years of the RIAL”, which outlines the </w:t>
      </w:r>
      <w:r w:rsidR="00D842D8" w:rsidRPr="00776F1C">
        <w:rPr>
          <w:rFonts w:ascii="Trebuchet MS" w:hAnsi="Trebuchet MS" w:cs="Arial"/>
          <w:sz w:val="20"/>
          <w:szCs w:val="20"/>
          <w:lang w:val="en-US"/>
        </w:rPr>
        <w:t>strengths</w:t>
      </w:r>
      <w:r w:rsidR="00776F1C">
        <w:rPr>
          <w:rFonts w:ascii="Trebuchet MS" w:hAnsi="Trebuchet MS" w:cs="Arial"/>
          <w:sz w:val="20"/>
          <w:szCs w:val="20"/>
          <w:lang w:val="en-US"/>
        </w:rPr>
        <w:t>, achievements, and the</w:t>
      </w:r>
    </w:p>
    <w:p w14:paraId="1CE085F4" w14:textId="61AA9245" w:rsidR="0081604B" w:rsidRPr="00776F1C" w:rsidRDefault="000F1489" w:rsidP="0081604B">
      <w:pPr>
        <w:spacing w:line="250" w:lineRule="exact"/>
        <w:ind w:left="360"/>
        <w:jc w:val="both"/>
        <w:rPr>
          <w:rFonts w:ascii="Trebuchet MS" w:hAnsi="Trebuchet MS" w:cs="Arial"/>
          <w:sz w:val="20"/>
          <w:szCs w:val="20"/>
          <w:lang w:val="en-US"/>
        </w:rPr>
      </w:pPr>
      <w:r w:rsidRPr="00776F1C">
        <w:rPr>
          <w:rFonts w:ascii="Trebuchet MS" w:hAnsi="Trebuchet MS" w:cs="Arial"/>
          <w:sz w:val="20"/>
          <w:szCs w:val="20"/>
          <w:lang w:val="en-US"/>
        </w:rPr>
        <w:t xml:space="preserve">impact that </w:t>
      </w:r>
      <w:proofErr w:type="gramStart"/>
      <w:r w:rsidRPr="00776F1C">
        <w:rPr>
          <w:rFonts w:ascii="Trebuchet MS" w:hAnsi="Trebuchet MS" w:cs="Arial"/>
          <w:sz w:val="20"/>
          <w:szCs w:val="20"/>
          <w:lang w:val="en-US"/>
        </w:rPr>
        <w:t>the RIAL</w:t>
      </w:r>
      <w:proofErr w:type="gramEnd"/>
      <w:r w:rsidRPr="00776F1C">
        <w:rPr>
          <w:rFonts w:ascii="Trebuchet MS" w:hAnsi="Trebuchet MS" w:cs="Arial"/>
          <w:sz w:val="20"/>
          <w:szCs w:val="20"/>
          <w:lang w:val="en-US"/>
        </w:rPr>
        <w:t xml:space="preserve"> has had on the Ministries of Labor in the region. </w:t>
      </w:r>
    </w:p>
    <w:p w14:paraId="6C7F909E" w14:textId="1F57EABE" w:rsidR="00CA1645" w:rsidRPr="00776F1C" w:rsidRDefault="00CA1645" w:rsidP="00776F1C">
      <w:pPr>
        <w:spacing w:line="250" w:lineRule="exact"/>
        <w:ind w:left="360"/>
        <w:jc w:val="both"/>
        <w:rPr>
          <w:rFonts w:ascii="Trebuchet MS" w:hAnsi="Trebuchet MS" w:cs="Arial"/>
          <w:sz w:val="20"/>
          <w:szCs w:val="20"/>
          <w:lang w:val="en-US"/>
        </w:rPr>
      </w:pPr>
    </w:p>
    <w:p w14:paraId="74DBF954" w14:textId="0932F195" w:rsidR="00CA1645" w:rsidRPr="00756AB5" w:rsidRDefault="00CA1645" w:rsidP="00CA1645">
      <w:pPr>
        <w:tabs>
          <w:tab w:val="left" w:pos="720"/>
        </w:tabs>
        <w:spacing w:line="250" w:lineRule="exact"/>
        <w:jc w:val="both"/>
        <w:rPr>
          <w:rFonts w:ascii="Trebuchet MS" w:hAnsi="Trebuchet MS"/>
          <w:sz w:val="20"/>
          <w:szCs w:val="20"/>
          <w:highlight w:val="yellow"/>
          <w:lang w:val="en-US"/>
        </w:rPr>
      </w:pPr>
    </w:p>
    <w:p w14:paraId="35F8F5FD" w14:textId="0AD5395E" w:rsidR="0035198A" w:rsidRPr="00756AB5" w:rsidRDefault="003E07B6" w:rsidP="0035198A">
      <w:pPr>
        <w:tabs>
          <w:tab w:val="left" w:pos="720"/>
        </w:tabs>
        <w:spacing w:line="250" w:lineRule="exact"/>
        <w:jc w:val="both"/>
        <w:rPr>
          <w:rFonts w:ascii="Trebuchet MS" w:hAnsi="Trebuchet MS"/>
          <w:sz w:val="20"/>
          <w:szCs w:val="20"/>
          <w:highlight w:val="yellow"/>
          <w:lang w:val="en-US"/>
        </w:rPr>
      </w:pPr>
      <w:r>
        <w:rPr>
          <w:noProof/>
        </w:rPr>
        <w:drawing>
          <wp:anchor distT="0" distB="0" distL="114300" distR="114300" simplePos="0" relativeHeight="251658242" behindDoc="0" locked="0" layoutInCell="1" allowOverlap="1" wp14:anchorId="2B2D41F2" wp14:editId="279484E7">
            <wp:simplePos x="0" y="0"/>
            <wp:positionH relativeFrom="margin">
              <wp:posOffset>1426210</wp:posOffset>
            </wp:positionH>
            <wp:positionV relativeFrom="paragraph">
              <wp:posOffset>28574</wp:posOffset>
            </wp:positionV>
            <wp:extent cx="3203575" cy="3279775"/>
            <wp:effectExtent l="19050" t="19050" r="15875" b="15875"/>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3575" cy="3279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B01C919" w14:textId="478DD31B"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7E8C83EB" w14:textId="428809FA"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6FADC548" w14:textId="1F38AB3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78763F2F" w14:textId="7777777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6B62DACB" w14:textId="7777777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4A708D2A" w14:textId="7777777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5AE461FE" w14:textId="7777777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06903008" w14:textId="7777777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648F65D1" w14:textId="7777777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6C41E4A1" w14:textId="7777777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36ECEF4C" w14:textId="7777777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3AA5055C" w14:textId="7777777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67CB7096" w14:textId="7777777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02AB265A" w14:textId="7777777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7AEB07D5" w14:textId="7777777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25987EFA" w14:textId="7777777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664C0C51" w14:textId="7777777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0E8174EB" w14:textId="77777777" w:rsidR="0035198A" w:rsidRDefault="0035198A" w:rsidP="0035198A">
      <w:pPr>
        <w:tabs>
          <w:tab w:val="left" w:pos="720"/>
        </w:tabs>
        <w:spacing w:line="250" w:lineRule="exact"/>
        <w:jc w:val="both"/>
        <w:rPr>
          <w:rFonts w:ascii="Trebuchet MS" w:hAnsi="Trebuchet MS"/>
          <w:sz w:val="20"/>
          <w:szCs w:val="20"/>
          <w:highlight w:val="yellow"/>
          <w:lang w:val="en-US"/>
        </w:rPr>
      </w:pPr>
    </w:p>
    <w:p w14:paraId="13408397" w14:textId="77777777" w:rsidR="0081604B" w:rsidRPr="0081604B" w:rsidRDefault="0081604B" w:rsidP="0035198A">
      <w:pPr>
        <w:tabs>
          <w:tab w:val="left" w:pos="720"/>
        </w:tabs>
        <w:spacing w:line="250" w:lineRule="exact"/>
        <w:jc w:val="both"/>
        <w:rPr>
          <w:rFonts w:ascii="Trebuchet MS" w:hAnsi="Trebuchet MS"/>
          <w:sz w:val="20"/>
          <w:szCs w:val="20"/>
          <w:lang w:val="en-US"/>
        </w:rPr>
      </w:pPr>
    </w:p>
    <w:p w14:paraId="2D05064F" w14:textId="77777777" w:rsidR="0081604B" w:rsidRPr="0081604B" w:rsidRDefault="0081604B" w:rsidP="0035198A">
      <w:pPr>
        <w:tabs>
          <w:tab w:val="left" w:pos="720"/>
        </w:tabs>
        <w:spacing w:line="250" w:lineRule="exact"/>
        <w:jc w:val="both"/>
        <w:rPr>
          <w:rFonts w:ascii="Trebuchet MS" w:hAnsi="Trebuchet MS"/>
          <w:sz w:val="20"/>
          <w:szCs w:val="20"/>
          <w:lang w:val="en-US"/>
        </w:rPr>
      </w:pPr>
    </w:p>
    <w:p w14:paraId="26243956" w14:textId="77777777" w:rsidR="00C479EB" w:rsidRDefault="00C479EB" w:rsidP="00C479EB">
      <w:pPr>
        <w:tabs>
          <w:tab w:val="left" w:pos="360"/>
        </w:tabs>
        <w:spacing w:line="250" w:lineRule="exact"/>
        <w:ind w:left="426"/>
        <w:jc w:val="both"/>
        <w:rPr>
          <w:rFonts w:ascii="Trebuchet MS" w:hAnsi="Trebuchet MS"/>
          <w:b/>
          <w:sz w:val="20"/>
          <w:szCs w:val="20"/>
          <w:lang w:val="en-US"/>
        </w:rPr>
      </w:pPr>
    </w:p>
    <w:p w14:paraId="25800542" w14:textId="4D1E8013" w:rsidR="0081604B" w:rsidRPr="004144E2" w:rsidRDefault="0081604B" w:rsidP="004144E2">
      <w:pPr>
        <w:numPr>
          <w:ilvl w:val="0"/>
          <w:numId w:val="12"/>
        </w:numPr>
        <w:tabs>
          <w:tab w:val="left" w:pos="360"/>
        </w:tabs>
        <w:spacing w:line="250" w:lineRule="exact"/>
        <w:ind w:left="426" w:hanging="426"/>
        <w:jc w:val="both"/>
        <w:rPr>
          <w:rFonts w:ascii="Trebuchet MS" w:hAnsi="Trebuchet MS"/>
          <w:b/>
          <w:sz w:val="20"/>
          <w:szCs w:val="20"/>
          <w:lang w:val="en-US"/>
        </w:rPr>
      </w:pPr>
      <w:r w:rsidRPr="00B13107">
        <w:rPr>
          <w:rFonts w:ascii="Trebuchet MS" w:hAnsi="Trebuchet MS"/>
          <w:b/>
          <w:sz w:val="20"/>
          <w:szCs w:val="20"/>
          <w:lang w:val="en-US"/>
        </w:rPr>
        <w:lastRenderedPageBreak/>
        <w:t>Publication of the Portfolio of Responses from Ministries of Labor to COVID-19</w:t>
      </w:r>
      <w:r w:rsidR="004144E2">
        <w:rPr>
          <w:rFonts w:ascii="Trebuchet MS" w:hAnsi="Trebuchet MS"/>
          <w:b/>
          <w:sz w:val="20"/>
          <w:szCs w:val="20"/>
          <w:lang w:val="en-US"/>
        </w:rPr>
        <w:t xml:space="preserve">. </w:t>
      </w:r>
      <w:r w:rsidR="00EB26B7" w:rsidRPr="004144E2">
        <w:rPr>
          <w:rFonts w:ascii="Trebuchet MS" w:hAnsi="Trebuchet MS"/>
          <w:sz w:val="20"/>
          <w:szCs w:val="20"/>
          <w:lang w:val="en-US"/>
        </w:rPr>
        <w:t>On April 1st,</w:t>
      </w:r>
      <w:r w:rsidR="004144E2">
        <w:rPr>
          <w:rFonts w:ascii="Trebuchet MS" w:hAnsi="Trebuchet MS"/>
          <w:b/>
          <w:sz w:val="20"/>
          <w:szCs w:val="20"/>
          <w:lang w:val="en-US"/>
        </w:rPr>
        <w:t xml:space="preserve"> </w:t>
      </w:r>
      <w:r w:rsidR="00EB26B7" w:rsidRPr="004144E2">
        <w:rPr>
          <w:rFonts w:ascii="Trebuchet MS" w:hAnsi="Trebuchet MS"/>
          <w:sz w:val="20"/>
          <w:szCs w:val="20"/>
          <w:lang w:val="en-US"/>
        </w:rPr>
        <w:t xml:space="preserve">2020, as </w:t>
      </w:r>
      <w:r w:rsidRPr="004144E2">
        <w:rPr>
          <w:rFonts w:ascii="Trebuchet MS" w:hAnsi="Trebuchet MS"/>
          <w:sz w:val="20"/>
          <w:szCs w:val="20"/>
          <w:lang w:val="en-US"/>
        </w:rPr>
        <w:t xml:space="preserve">part of the response to the COVID-19 pandemic, the RIAL launched on its website the </w:t>
      </w:r>
      <w:hyperlink r:id="rId28" w:history="1">
        <w:r w:rsidRPr="00E13B1A">
          <w:rPr>
            <w:rStyle w:val="Hyperlink"/>
            <w:rFonts w:ascii="Trebuchet MS" w:hAnsi="Trebuchet MS"/>
            <w:sz w:val="20"/>
            <w:szCs w:val="20"/>
            <w:lang w:val="en-US"/>
          </w:rPr>
          <w:t>Portfolio of Responses from Ministries of Labor to COVID-19</w:t>
        </w:r>
      </w:hyperlink>
      <w:r w:rsidRPr="00E13B1A">
        <w:rPr>
          <w:rFonts w:ascii="Trebuchet MS" w:hAnsi="Trebuchet MS"/>
          <w:sz w:val="20"/>
          <w:szCs w:val="20"/>
          <w:lang w:val="en-US"/>
        </w:rPr>
        <w:t>,</w:t>
      </w:r>
      <w:r w:rsidRPr="004144E2">
        <w:rPr>
          <w:rFonts w:ascii="Trebuchet MS" w:hAnsi="Trebuchet MS"/>
          <w:sz w:val="20"/>
          <w:szCs w:val="20"/>
          <w:lang w:val="en-US"/>
        </w:rPr>
        <w:t xml:space="preserve"> which include</w:t>
      </w:r>
      <w:r w:rsidR="004144E2" w:rsidRPr="004144E2">
        <w:rPr>
          <w:rFonts w:ascii="Trebuchet MS" w:hAnsi="Trebuchet MS"/>
          <w:sz w:val="20"/>
          <w:szCs w:val="20"/>
          <w:lang w:val="en-US"/>
        </w:rPr>
        <w:t xml:space="preserve">d </w:t>
      </w:r>
      <w:r w:rsidRPr="004144E2">
        <w:rPr>
          <w:rFonts w:ascii="Trebuchet MS" w:hAnsi="Trebuchet MS"/>
          <w:sz w:val="20"/>
          <w:szCs w:val="20"/>
          <w:lang w:val="en-US"/>
        </w:rPr>
        <w:t xml:space="preserve">information and direct links to actions taken by the labor administrations in the region to protect workers, </w:t>
      </w:r>
      <w:r w:rsidR="004144E2" w:rsidRPr="004144E2">
        <w:rPr>
          <w:rFonts w:ascii="Trebuchet MS" w:hAnsi="Trebuchet MS"/>
          <w:sz w:val="20"/>
          <w:szCs w:val="20"/>
          <w:lang w:val="en-US"/>
        </w:rPr>
        <w:t>employment,</w:t>
      </w:r>
      <w:r w:rsidRPr="004144E2">
        <w:rPr>
          <w:rFonts w:ascii="Trebuchet MS" w:hAnsi="Trebuchet MS"/>
          <w:sz w:val="20"/>
          <w:szCs w:val="20"/>
          <w:lang w:val="en-US"/>
        </w:rPr>
        <w:t xml:space="preserve"> and income. This Portfolio </w:t>
      </w:r>
      <w:r w:rsidR="004144E2" w:rsidRPr="004144E2">
        <w:rPr>
          <w:rFonts w:ascii="Trebuchet MS" w:hAnsi="Trebuchet MS"/>
          <w:sz w:val="20"/>
          <w:szCs w:val="20"/>
          <w:lang w:val="en-US"/>
        </w:rPr>
        <w:t>was</w:t>
      </w:r>
      <w:r w:rsidRPr="004144E2">
        <w:rPr>
          <w:rFonts w:ascii="Trebuchet MS" w:hAnsi="Trebuchet MS"/>
          <w:sz w:val="20"/>
          <w:szCs w:val="20"/>
          <w:lang w:val="en-US"/>
        </w:rPr>
        <w:t xml:space="preserve"> updated permanently </w:t>
      </w:r>
      <w:r w:rsidR="004144E2" w:rsidRPr="004144E2">
        <w:rPr>
          <w:rFonts w:ascii="Trebuchet MS" w:hAnsi="Trebuchet MS"/>
          <w:sz w:val="20"/>
          <w:szCs w:val="20"/>
          <w:lang w:val="en-US"/>
        </w:rPr>
        <w:t xml:space="preserve">until July 2022 and gathered almost 500 measures. It was </w:t>
      </w:r>
      <w:r w:rsidRPr="004144E2">
        <w:rPr>
          <w:rFonts w:ascii="Trebuchet MS" w:hAnsi="Trebuchet MS"/>
          <w:sz w:val="20"/>
          <w:szCs w:val="20"/>
          <w:lang w:val="en-US"/>
        </w:rPr>
        <w:t xml:space="preserve">a useful tool to monitor the situation at the regional level, identify lines of action of every country, and determine trends in the management of the crisis. For example, it was noted that a broad number of countries, after taking emergency measures regarding </w:t>
      </w:r>
      <w:r w:rsidR="00EB26B7" w:rsidRPr="004144E2">
        <w:rPr>
          <w:rFonts w:ascii="Trebuchet MS" w:hAnsi="Trebuchet MS"/>
          <w:sz w:val="20"/>
          <w:szCs w:val="20"/>
          <w:lang w:val="en-US"/>
        </w:rPr>
        <w:t>lockdowns and</w:t>
      </w:r>
      <w:r w:rsidRPr="004144E2">
        <w:rPr>
          <w:rFonts w:ascii="Trebuchet MS" w:hAnsi="Trebuchet MS"/>
          <w:sz w:val="20"/>
          <w:szCs w:val="20"/>
          <w:lang w:val="en-US"/>
        </w:rPr>
        <w:t xml:space="preserve"> protecting jobs and employment, </w:t>
      </w:r>
      <w:proofErr w:type="gramStart"/>
      <w:r w:rsidRPr="004144E2">
        <w:rPr>
          <w:rFonts w:ascii="Trebuchet MS" w:hAnsi="Trebuchet MS"/>
          <w:sz w:val="20"/>
          <w:szCs w:val="20"/>
          <w:lang w:val="en-US"/>
        </w:rPr>
        <w:t>canalized</w:t>
      </w:r>
      <w:proofErr w:type="gramEnd"/>
      <w:r w:rsidRPr="004144E2">
        <w:rPr>
          <w:rFonts w:ascii="Trebuchet MS" w:hAnsi="Trebuchet MS"/>
          <w:sz w:val="20"/>
          <w:szCs w:val="20"/>
          <w:lang w:val="en-US"/>
        </w:rPr>
        <w:t xml:space="preserve"> their efforts to promote on</w:t>
      </w:r>
      <w:r w:rsidR="00EB26B7" w:rsidRPr="004144E2">
        <w:rPr>
          <w:rFonts w:ascii="Trebuchet MS" w:hAnsi="Trebuchet MS"/>
          <w:sz w:val="20"/>
          <w:szCs w:val="20"/>
          <w:lang w:val="en-US"/>
        </w:rPr>
        <w:t>-</w:t>
      </w:r>
      <w:r w:rsidRPr="004144E2">
        <w:rPr>
          <w:rFonts w:ascii="Trebuchet MS" w:hAnsi="Trebuchet MS"/>
          <w:sz w:val="20"/>
          <w:szCs w:val="20"/>
          <w:lang w:val="en-US"/>
        </w:rPr>
        <w:t xml:space="preserve">line training. </w:t>
      </w:r>
      <w:r w:rsidR="004144E2" w:rsidRPr="004144E2">
        <w:rPr>
          <w:rFonts w:ascii="Trebuchet MS" w:hAnsi="Trebuchet MS"/>
          <w:sz w:val="20"/>
          <w:szCs w:val="20"/>
          <w:lang w:val="en-US"/>
        </w:rPr>
        <w:t xml:space="preserve">A </w:t>
      </w:r>
      <w:r w:rsidRPr="004144E2">
        <w:rPr>
          <w:rFonts w:ascii="Trebuchet MS" w:hAnsi="Trebuchet MS"/>
          <w:sz w:val="20"/>
          <w:szCs w:val="20"/>
          <w:lang w:val="en-US"/>
        </w:rPr>
        <w:t xml:space="preserve">clear </w:t>
      </w:r>
      <w:r w:rsidR="004144E2" w:rsidRPr="004144E2">
        <w:rPr>
          <w:rFonts w:ascii="Trebuchet MS" w:hAnsi="Trebuchet MS"/>
          <w:sz w:val="20"/>
          <w:szCs w:val="20"/>
          <w:lang w:val="en-US"/>
        </w:rPr>
        <w:t>tendency of</w:t>
      </w:r>
      <w:r w:rsidRPr="004144E2">
        <w:rPr>
          <w:rFonts w:ascii="Trebuchet MS" w:hAnsi="Trebuchet MS"/>
          <w:sz w:val="20"/>
          <w:szCs w:val="20"/>
          <w:lang w:val="en-US"/>
        </w:rPr>
        <w:t xml:space="preserve"> the Ministries’ efforts to digitalize their services </w:t>
      </w:r>
      <w:r w:rsidR="00EB26B7" w:rsidRPr="004144E2">
        <w:rPr>
          <w:rFonts w:ascii="Trebuchet MS" w:hAnsi="Trebuchet MS"/>
          <w:sz w:val="20"/>
          <w:szCs w:val="20"/>
          <w:lang w:val="en-US"/>
        </w:rPr>
        <w:t>during</w:t>
      </w:r>
      <w:r w:rsidRPr="004144E2">
        <w:rPr>
          <w:rFonts w:ascii="Trebuchet MS" w:hAnsi="Trebuchet MS"/>
          <w:sz w:val="20"/>
          <w:szCs w:val="20"/>
          <w:lang w:val="en-US"/>
        </w:rPr>
        <w:t xml:space="preserve"> the pandemic, </w:t>
      </w:r>
      <w:r w:rsidR="00EB26B7" w:rsidRPr="004144E2">
        <w:rPr>
          <w:rFonts w:ascii="Trebuchet MS" w:hAnsi="Trebuchet MS"/>
          <w:sz w:val="20"/>
          <w:szCs w:val="20"/>
          <w:lang w:val="en-US"/>
        </w:rPr>
        <w:t xml:space="preserve">and </w:t>
      </w:r>
      <w:r w:rsidRPr="004144E2">
        <w:rPr>
          <w:rFonts w:ascii="Trebuchet MS" w:hAnsi="Trebuchet MS"/>
          <w:sz w:val="20"/>
          <w:szCs w:val="20"/>
          <w:lang w:val="en-US"/>
        </w:rPr>
        <w:t xml:space="preserve">strategies to </w:t>
      </w:r>
      <w:proofErr w:type="gramStart"/>
      <w:r w:rsidRPr="004144E2">
        <w:rPr>
          <w:rFonts w:ascii="Trebuchet MS" w:hAnsi="Trebuchet MS"/>
          <w:sz w:val="20"/>
          <w:szCs w:val="20"/>
          <w:lang w:val="en-US"/>
        </w:rPr>
        <w:t>attend</w:t>
      </w:r>
      <w:proofErr w:type="gramEnd"/>
      <w:r w:rsidRPr="004144E2">
        <w:rPr>
          <w:rFonts w:ascii="Trebuchet MS" w:hAnsi="Trebuchet MS"/>
          <w:sz w:val="20"/>
          <w:szCs w:val="20"/>
          <w:lang w:val="en-US"/>
        </w:rPr>
        <w:t xml:space="preserve"> the more vulnerable populations, among others</w:t>
      </w:r>
      <w:r w:rsidR="004144E2" w:rsidRPr="004144E2">
        <w:rPr>
          <w:rFonts w:ascii="Trebuchet MS" w:hAnsi="Trebuchet MS"/>
          <w:sz w:val="20"/>
          <w:szCs w:val="20"/>
          <w:lang w:val="en-US"/>
        </w:rPr>
        <w:t>, was also highlighted.</w:t>
      </w:r>
      <w:r w:rsidRPr="004144E2">
        <w:rPr>
          <w:rFonts w:ascii="Trebuchet MS" w:hAnsi="Trebuchet MS"/>
          <w:sz w:val="20"/>
          <w:szCs w:val="20"/>
          <w:lang w:val="en-US"/>
        </w:rPr>
        <w:t xml:space="preserve"> </w:t>
      </w:r>
    </w:p>
    <w:p w14:paraId="7AC9AF55" w14:textId="77777777" w:rsidR="004144E2" w:rsidRDefault="004144E2" w:rsidP="004144E2">
      <w:pPr>
        <w:pStyle w:val="ListParagraph"/>
        <w:rPr>
          <w:rFonts w:ascii="Trebuchet MS" w:hAnsi="Trebuchet MS"/>
          <w:b/>
          <w:sz w:val="20"/>
          <w:szCs w:val="20"/>
          <w:lang w:val="en-US"/>
        </w:rPr>
      </w:pPr>
    </w:p>
    <w:p w14:paraId="09572794" w14:textId="3AB5EAEA" w:rsidR="0081604B" w:rsidRDefault="00803869" w:rsidP="004144E2">
      <w:pPr>
        <w:tabs>
          <w:tab w:val="left" w:pos="360"/>
        </w:tabs>
        <w:spacing w:line="250" w:lineRule="exact"/>
        <w:jc w:val="both"/>
        <w:rPr>
          <w:rFonts w:ascii="Trebuchet MS" w:hAnsi="Trebuchet MS"/>
          <w:color w:val="FF0000"/>
          <w:sz w:val="20"/>
          <w:szCs w:val="20"/>
          <w:lang w:val="en-US"/>
        </w:rPr>
      </w:pPr>
      <w:r>
        <w:rPr>
          <w:noProof/>
        </w:rPr>
        <w:drawing>
          <wp:anchor distT="0" distB="0" distL="114300" distR="114300" simplePos="0" relativeHeight="251658248" behindDoc="0" locked="0" layoutInCell="1" allowOverlap="1" wp14:anchorId="1316C3D5" wp14:editId="37DEBF11">
            <wp:simplePos x="0" y="0"/>
            <wp:positionH relativeFrom="column">
              <wp:posOffset>1120775</wp:posOffset>
            </wp:positionH>
            <wp:positionV relativeFrom="paragraph">
              <wp:posOffset>24130</wp:posOffset>
            </wp:positionV>
            <wp:extent cx="3833495" cy="2726690"/>
            <wp:effectExtent l="19050" t="19050" r="14605" b="16510"/>
            <wp:wrapNone/>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3495" cy="27266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F9601F9" w14:textId="1CF27909" w:rsidR="0081604B" w:rsidRPr="0081604B" w:rsidRDefault="0081604B" w:rsidP="0081604B">
      <w:pPr>
        <w:tabs>
          <w:tab w:val="left" w:pos="360"/>
        </w:tabs>
        <w:spacing w:line="250" w:lineRule="exact"/>
        <w:ind w:left="360"/>
        <w:jc w:val="both"/>
        <w:rPr>
          <w:rFonts w:ascii="Trebuchet MS" w:hAnsi="Trebuchet MS"/>
          <w:color w:val="FF0000"/>
          <w:sz w:val="20"/>
          <w:szCs w:val="20"/>
          <w:lang w:val="en-US"/>
        </w:rPr>
      </w:pPr>
    </w:p>
    <w:p w14:paraId="68D6A9E9" w14:textId="0A3F553E" w:rsidR="0035198A" w:rsidRPr="0081604B" w:rsidRDefault="0035198A" w:rsidP="0035198A">
      <w:pPr>
        <w:tabs>
          <w:tab w:val="left" w:pos="720"/>
        </w:tabs>
        <w:spacing w:line="250" w:lineRule="exact"/>
        <w:jc w:val="both"/>
        <w:rPr>
          <w:rFonts w:ascii="Trebuchet MS" w:hAnsi="Trebuchet MS"/>
          <w:sz w:val="20"/>
          <w:szCs w:val="20"/>
          <w:lang w:val="en-US"/>
        </w:rPr>
      </w:pPr>
    </w:p>
    <w:p w14:paraId="0E41449C" w14:textId="77777777" w:rsidR="0035198A" w:rsidRPr="0081604B" w:rsidRDefault="0035198A" w:rsidP="0035198A">
      <w:pPr>
        <w:tabs>
          <w:tab w:val="left" w:pos="720"/>
        </w:tabs>
        <w:spacing w:line="250" w:lineRule="exact"/>
        <w:jc w:val="both"/>
        <w:rPr>
          <w:rFonts w:ascii="Trebuchet MS" w:hAnsi="Trebuchet MS"/>
          <w:sz w:val="20"/>
          <w:szCs w:val="20"/>
          <w:lang w:val="en-US"/>
        </w:rPr>
      </w:pPr>
    </w:p>
    <w:p w14:paraId="78F1DCE6" w14:textId="77777777" w:rsidR="0035198A" w:rsidRPr="0081604B" w:rsidRDefault="0035198A" w:rsidP="0035198A">
      <w:pPr>
        <w:tabs>
          <w:tab w:val="left" w:pos="720"/>
        </w:tabs>
        <w:spacing w:line="250" w:lineRule="exact"/>
        <w:jc w:val="both"/>
        <w:rPr>
          <w:rFonts w:ascii="Trebuchet MS" w:hAnsi="Trebuchet MS"/>
          <w:sz w:val="20"/>
          <w:szCs w:val="20"/>
          <w:lang w:val="en-US"/>
        </w:rPr>
      </w:pPr>
    </w:p>
    <w:p w14:paraId="71B467A7" w14:textId="77777777" w:rsidR="0035198A" w:rsidRPr="00756AB5" w:rsidRDefault="0035198A" w:rsidP="0035198A">
      <w:pPr>
        <w:tabs>
          <w:tab w:val="left" w:pos="720"/>
        </w:tabs>
        <w:spacing w:line="250" w:lineRule="exact"/>
        <w:jc w:val="both"/>
        <w:rPr>
          <w:rFonts w:ascii="Trebuchet MS" w:hAnsi="Trebuchet MS"/>
          <w:sz w:val="20"/>
          <w:szCs w:val="20"/>
          <w:highlight w:val="yellow"/>
          <w:lang w:val="en-US"/>
        </w:rPr>
      </w:pPr>
    </w:p>
    <w:p w14:paraId="30F95480" w14:textId="77777777" w:rsidR="0035198A" w:rsidRDefault="0035198A" w:rsidP="0035198A">
      <w:pPr>
        <w:tabs>
          <w:tab w:val="left" w:pos="720"/>
        </w:tabs>
        <w:spacing w:line="250" w:lineRule="exact"/>
        <w:jc w:val="both"/>
        <w:rPr>
          <w:rFonts w:ascii="Trebuchet MS" w:hAnsi="Trebuchet MS"/>
          <w:sz w:val="20"/>
          <w:szCs w:val="20"/>
          <w:highlight w:val="yellow"/>
          <w:lang w:val="en-US"/>
        </w:rPr>
      </w:pPr>
    </w:p>
    <w:p w14:paraId="682B7C74" w14:textId="77777777" w:rsidR="0081604B" w:rsidRDefault="0081604B" w:rsidP="0035198A">
      <w:pPr>
        <w:tabs>
          <w:tab w:val="left" w:pos="720"/>
        </w:tabs>
        <w:spacing w:line="250" w:lineRule="exact"/>
        <w:jc w:val="both"/>
        <w:rPr>
          <w:rFonts w:ascii="Trebuchet MS" w:hAnsi="Trebuchet MS"/>
          <w:sz w:val="20"/>
          <w:szCs w:val="20"/>
          <w:highlight w:val="yellow"/>
          <w:lang w:val="en-US"/>
        </w:rPr>
      </w:pPr>
    </w:p>
    <w:p w14:paraId="675252B1" w14:textId="77777777" w:rsidR="0081604B" w:rsidRDefault="0081604B" w:rsidP="0035198A">
      <w:pPr>
        <w:tabs>
          <w:tab w:val="left" w:pos="720"/>
        </w:tabs>
        <w:spacing w:line="250" w:lineRule="exact"/>
        <w:jc w:val="both"/>
        <w:rPr>
          <w:rFonts w:ascii="Trebuchet MS" w:hAnsi="Trebuchet MS"/>
          <w:sz w:val="20"/>
          <w:szCs w:val="20"/>
          <w:highlight w:val="yellow"/>
          <w:lang w:val="en-US"/>
        </w:rPr>
      </w:pPr>
    </w:p>
    <w:p w14:paraId="5C3B475C" w14:textId="77777777" w:rsidR="0081604B" w:rsidRDefault="0081604B" w:rsidP="0035198A">
      <w:pPr>
        <w:tabs>
          <w:tab w:val="left" w:pos="720"/>
        </w:tabs>
        <w:spacing w:line="250" w:lineRule="exact"/>
        <w:jc w:val="both"/>
        <w:rPr>
          <w:rFonts w:ascii="Trebuchet MS" w:hAnsi="Trebuchet MS"/>
          <w:sz w:val="20"/>
          <w:szCs w:val="20"/>
          <w:highlight w:val="yellow"/>
          <w:lang w:val="en-US"/>
        </w:rPr>
      </w:pPr>
    </w:p>
    <w:p w14:paraId="692D8650" w14:textId="77777777" w:rsidR="0081604B" w:rsidRDefault="0081604B" w:rsidP="0035198A">
      <w:pPr>
        <w:tabs>
          <w:tab w:val="left" w:pos="720"/>
        </w:tabs>
        <w:spacing w:line="250" w:lineRule="exact"/>
        <w:jc w:val="both"/>
        <w:rPr>
          <w:rFonts w:ascii="Trebuchet MS" w:hAnsi="Trebuchet MS"/>
          <w:sz w:val="20"/>
          <w:szCs w:val="20"/>
          <w:highlight w:val="yellow"/>
          <w:lang w:val="en-US"/>
        </w:rPr>
      </w:pPr>
    </w:p>
    <w:p w14:paraId="12868880" w14:textId="77777777" w:rsidR="0081604B" w:rsidRDefault="0081604B" w:rsidP="0035198A">
      <w:pPr>
        <w:tabs>
          <w:tab w:val="left" w:pos="720"/>
        </w:tabs>
        <w:spacing w:line="250" w:lineRule="exact"/>
        <w:jc w:val="both"/>
        <w:rPr>
          <w:rFonts w:ascii="Trebuchet MS" w:hAnsi="Trebuchet MS"/>
          <w:sz w:val="20"/>
          <w:szCs w:val="20"/>
          <w:highlight w:val="yellow"/>
          <w:lang w:val="en-US"/>
        </w:rPr>
      </w:pPr>
    </w:p>
    <w:p w14:paraId="4E2F5D62" w14:textId="77777777" w:rsidR="0081604B" w:rsidRPr="00756AB5" w:rsidRDefault="0081604B" w:rsidP="0035198A">
      <w:pPr>
        <w:tabs>
          <w:tab w:val="left" w:pos="720"/>
        </w:tabs>
        <w:spacing w:line="250" w:lineRule="exact"/>
        <w:jc w:val="both"/>
        <w:rPr>
          <w:rFonts w:ascii="Trebuchet MS" w:hAnsi="Trebuchet MS"/>
          <w:sz w:val="20"/>
          <w:szCs w:val="20"/>
          <w:highlight w:val="yellow"/>
          <w:lang w:val="en-US"/>
        </w:rPr>
      </w:pPr>
    </w:p>
    <w:p w14:paraId="0A1E4C00" w14:textId="77777777" w:rsidR="0035198A" w:rsidRDefault="0035198A" w:rsidP="0035198A">
      <w:pPr>
        <w:tabs>
          <w:tab w:val="left" w:pos="720"/>
        </w:tabs>
        <w:spacing w:line="250" w:lineRule="exact"/>
        <w:jc w:val="both"/>
        <w:rPr>
          <w:rFonts w:ascii="Trebuchet MS" w:hAnsi="Trebuchet MS"/>
          <w:sz w:val="20"/>
          <w:szCs w:val="20"/>
          <w:highlight w:val="yellow"/>
          <w:lang w:val="en-US"/>
        </w:rPr>
      </w:pPr>
    </w:p>
    <w:p w14:paraId="475655D8" w14:textId="77777777" w:rsidR="0081604B" w:rsidRDefault="0081604B" w:rsidP="0035198A">
      <w:pPr>
        <w:tabs>
          <w:tab w:val="left" w:pos="720"/>
        </w:tabs>
        <w:spacing w:line="250" w:lineRule="exact"/>
        <w:jc w:val="both"/>
        <w:rPr>
          <w:rFonts w:ascii="Trebuchet MS" w:hAnsi="Trebuchet MS"/>
          <w:sz w:val="20"/>
          <w:szCs w:val="20"/>
          <w:highlight w:val="yellow"/>
          <w:lang w:val="en-US"/>
        </w:rPr>
      </w:pPr>
    </w:p>
    <w:p w14:paraId="56282200" w14:textId="77777777" w:rsidR="0081604B" w:rsidRDefault="0081604B" w:rsidP="0035198A">
      <w:pPr>
        <w:tabs>
          <w:tab w:val="left" w:pos="720"/>
        </w:tabs>
        <w:spacing w:line="250" w:lineRule="exact"/>
        <w:jc w:val="both"/>
        <w:rPr>
          <w:rFonts w:ascii="Trebuchet MS" w:hAnsi="Trebuchet MS"/>
          <w:sz w:val="20"/>
          <w:szCs w:val="20"/>
          <w:highlight w:val="yellow"/>
          <w:lang w:val="en-US"/>
        </w:rPr>
      </w:pPr>
    </w:p>
    <w:p w14:paraId="5CAD2E5E" w14:textId="77777777" w:rsidR="0081604B" w:rsidRDefault="0081604B" w:rsidP="0035198A">
      <w:pPr>
        <w:tabs>
          <w:tab w:val="left" w:pos="720"/>
        </w:tabs>
        <w:spacing w:line="250" w:lineRule="exact"/>
        <w:jc w:val="both"/>
        <w:rPr>
          <w:rFonts w:ascii="Trebuchet MS" w:hAnsi="Trebuchet MS"/>
          <w:sz w:val="20"/>
          <w:szCs w:val="20"/>
          <w:highlight w:val="yellow"/>
          <w:lang w:val="en-US"/>
        </w:rPr>
      </w:pPr>
    </w:p>
    <w:p w14:paraId="7AD8BA37" w14:textId="77777777" w:rsidR="0081604B" w:rsidRDefault="0081604B" w:rsidP="0035198A">
      <w:pPr>
        <w:tabs>
          <w:tab w:val="left" w:pos="720"/>
        </w:tabs>
        <w:spacing w:line="250" w:lineRule="exact"/>
        <w:jc w:val="both"/>
        <w:rPr>
          <w:rFonts w:ascii="Trebuchet MS" w:hAnsi="Trebuchet MS"/>
          <w:sz w:val="20"/>
          <w:szCs w:val="20"/>
          <w:highlight w:val="yellow"/>
          <w:lang w:val="en-US"/>
        </w:rPr>
      </w:pPr>
    </w:p>
    <w:p w14:paraId="676CC9A9" w14:textId="77777777" w:rsidR="0081604B" w:rsidRDefault="0081604B" w:rsidP="0035198A">
      <w:pPr>
        <w:tabs>
          <w:tab w:val="left" w:pos="720"/>
        </w:tabs>
        <w:spacing w:line="250" w:lineRule="exact"/>
        <w:jc w:val="both"/>
        <w:rPr>
          <w:rFonts w:ascii="Trebuchet MS" w:hAnsi="Trebuchet MS"/>
          <w:sz w:val="20"/>
          <w:szCs w:val="20"/>
          <w:highlight w:val="yellow"/>
          <w:lang w:val="en-US"/>
        </w:rPr>
      </w:pPr>
    </w:p>
    <w:p w14:paraId="538157FF" w14:textId="77777777" w:rsidR="0081604B" w:rsidRDefault="0081604B" w:rsidP="0035198A">
      <w:pPr>
        <w:tabs>
          <w:tab w:val="left" w:pos="720"/>
        </w:tabs>
        <w:spacing w:line="250" w:lineRule="exact"/>
        <w:jc w:val="both"/>
        <w:rPr>
          <w:rFonts w:ascii="Trebuchet MS" w:hAnsi="Trebuchet MS"/>
          <w:sz w:val="20"/>
          <w:szCs w:val="20"/>
          <w:highlight w:val="yellow"/>
          <w:lang w:val="en-US"/>
        </w:rPr>
      </w:pPr>
    </w:p>
    <w:p w14:paraId="2419B84A" w14:textId="77777777" w:rsidR="0081604B" w:rsidRPr="0081604B" w:rsidRDefault="0081604B" w:rsidP="0035198A">
      <w:pPr>
        <w:tabs>
          <w:tab w:val="left" w:pos="720"/>
        </w:tabs>
        <w:spacing w:line="250" w:lineRule="exact"/>
        <w:jc w:val="both"/>
        <w:rPr>
          <w:rFonts w:ascii="Trebuchet MS" w:hAnsi="Trebuchet MS"/>
          <w:sz w:val="20"/>
          <w:szCs w:val="20"/>
          <w:lang w:val="en-US"/>
        </w:rPr>
      </w:pPr>
    </w:p>
    <w:p w14:paraId="03CFD027" w14:textId="5E5C9EFB" w:rsidR="0079124A" w:rsidRPr="003D1FBC" w:rsidRDefault="0081604B" w:rsidP="0079124A">
      <w:pPr>
        <w:numPr>
          <w:ilvl w:val="0"/>
          <w:numId w:val="12"/>
        </w:numPr>
        <w:tabs>
          <w:tab w:val="left" w:pos="360"/>
        </w:tabs>
        <w:spacing w:line="250" w:lineRule="exact"/>
        <w:ind w:left="360"/>
        <w:jc w:val="both"/>
        <w:rPr>
          <w:rFonts w:ascii="Trebuchet MS" w:hAnsi="Trebuchet MS"/>
          <w:b/>
          <w:sz w:val="20"/>
          <w:szCs w:val="20"/>
          <w:lang w:val="en-US"/>
        </w:rPr>
      </w:pPr>
      <w:r w:rsidRPr="00B13107">
        <w:rPr>
          <w:rFonts w:ascii="Trebuchet MS" w:hAnsi="Trebuchet MS"/>
          <w:b/>
          <w:sz w:val="20"/>
          <w:szCs w:val="20"/>
          <w:lang w:val="en-US"/>
        </w:rPr>
        <w:t>Publication of the Repository of Guidelines and Protocols for Deconfinement and Return to Work</w:t>
      </w:r>
      <w:r w:rsidR="003D1FBC">
        <w:rPr>
          <w:rFonts w:ascii="Trebuchet MS" w:hAnsi="Trebuchet MS"/>
          <w:b/>
          <w:sz w:val="20"/>
          <w:szCs w:val="20"/>
          <w:lang w:val="en-US"/>
        </w:rPr>
        <w:t xml:space="preserve">.  </w:t>
      </w:r>
      <w:r w:rsidR="0079124A" w:rsidRPr="003D1FBC">
        <w:rPr>
          <w:rFonts w:ascii="Trebuchet MS" w:hAnsi="Trebuchet MS"/>
          <w:sz w:val="20"/>
          <w:szCs w:val="20"/>
          <w:lang w:val="en-US"/>
        </w:rPr>
        <w:t>As a second product of the RIAL in the face of the COVID-19 pandemic, in May 2020 the “</w:t>
      </w:r>
      <w:hyperlink r:id="rId30" w:history="1">
        <w:r w:rsidR="0079124A" w:rsidRPr="003D1FBC">
          <w:rPr>
            <w:rStyle w:val="Hyperlink"/>
            <w:rFonts w:ascii="Trebuchet MS" w:hAnsi="Trebuchet MS"/>
            <w:sz w:val="20"/>
            <w:szCs w:val="20"/>
            <w:lang w:val="en-US"/>
          </w:rPr>
          <w:t xml:space="preserve">Repository of </w:t>
        </w:r>
        <w:r w:rsidR="00234DA6" w:rsidRPr="003D1FBC">
          <w:rPr>
            <w:rStyle w:val="Hyperlink"/>
            <w:rFonts w:ascii="Trebuchet MS" w:hAnsi="Trebuchet MS"/>
            <w:sz w:val="20"/>
            <w:szCs w:val="20"/>
            <w:lang w:val="en-US"/>
          </w:rPr>
          <w:t xml:space="preserve">Guidelines and Protocols for </w:t>
        </w:r>
        <w:r w:rsidR="0079124A" w:rsidRPr="003D1FBC">
          <w:rPr>
            <w:rStyle w:val="Hyperlink"/>
            <w:rFonts w:ascii="Trebuchet MS" w:hAnsi="Trebuchet MS"/>
            <w:sz w:val="20"/>
            <w:szCs w:val="20"/>
            <w:lang w:val="en-US"/>
          </w:rPr>
          <w:t>Deconfinement and Return to Work</w:t>
        </w:r>
      </w:hyperlink>
      <w:r w:rsidR="0079124A" w:rsidRPr="003D1FBC">
        <w:rPr>
          <w:rFonts w:ascii="Trebuchet MS" w:hAnsi="Trebuchet MS"/>
          <w:sz w:val="20"/>
          <w:szCs w:val="20"/>
          <w:lang w:val="en-US"/>
        </w:rPr>
        <w:t xml:space="preserve">” was published in the RIAL website. This tool was developed to provide Ministries of Labor of the Americas with information on the actions taken by countries outside the region to ease confinement measures, return to the workplace, and </w:t>
      </w:r>
      <w:r w:rsidR="00E13B1A" w:rsidRPr="003D1FBC">
        <w:rPr>
          <w:rFonts w:ascii="Trebuchet MS" w:hAnsi="Trebuchet MS"/>
          <w:sz w:val="20"/>
          <w:szCs w:val="20"/>
          <w:lang w:val="en-US"/>
        </w:rPr>
        <w:t>always ensure the safety and health of workers</w:t>
      </w:r>
      <w:r w:rsidR="0079124A" w:rsidRPr="003D1FBC">
        <w:rPr>
          <w:rFonts w:ascii="Trebuchet MS" w:hAnsi="Trebuchet MS"/>
          <w:sz w:val="20"/>
          <w:szCs w:val="20"/>
          <w:lang w:val="en-US"/>
        </w:rPr>
        <w:t>, considering those countries were at a different stage of the pandemic. In this regard, the Technical Secretariat made available resources published by governments outside the region, such as the European Union, Singapore, Germany and Australia, international organizations such as the ILO and the IDB, and workers’ and employers' organizations such as the IOE. As the OAS Ministries of Labor published their own deconfinement guidelines and Occupational Safety and Health protocols, they were also included. This Repository was updated until December 2021.</w:t>
      </w:r>
      <w:r w:rsidR="0079124A" w:rsidRPr="0079124A">
        <w:rPr>
          <w:noProof/>
        </w:rPr>
        <w:t xml:space="preserve"> </w:t>
      </w:r>
    </w:p>
    <w:p w14:paraId="66AAFC95" w14:textId="77777777" w:rsidR="00234DA6" w:rsidRDefault="00234DA6" w:rsidP="0079124A">
      <w:pPr>
        <w:tabs>
          <w:tab w:val="left" w:pos="360"/>
        </w:tabs>
        <w:spacing w:line="250" w:lineRule="exact"/>
        <w:jc w:val="both"/>
        <w:rPr>
          <w:rFonts w:ascii="Trebuchet MS" w:hAnsi="Trebuchet MS"/>
          <w:sz w:val="20"/>
          <w:szCs w:val="20"/>
          <w:lang w:val="en-US"/>
        </w:rPr>
      </w:pPr>
    </w:p>
    <w:p w14:paraId="7366B3D7" w14:textId="065E2AF1" w:rsidR="0079124A" w:rsidRDefault="0079124A" w:rsidP="0079124A">
      <w:pPr>
        <w:tabs>
          <w:tab w:val="left" w:pos="360"/>
        </w:tabs>
        <w:spacing w:line="250" w:lineRule="exact"/>
        <w:jc w:val="both"/>
        <w:rPr>
          <w:rFonts w:ascii="Trebuchet MS" w:hAnsi="Trebuchet MS"/>
          <w:sz w:val="20"/>
          <w:szCs w:val="20"/>
          <w:lang w:val="en-US"/>
        </w:rPr>
      </w:pPr>
    </w:p>
    <w:p w14:paraId="38FBE663" w14:textId="6A3429C6" w:rsidR="0079124A" w:rsidRDefault="0079124A" w:rsidP="0079124A">
      <w:pPr>
        <w:tabs>
          <w:tab w:val="left" w:pos="360"/>
        </w:tabs>
        <w:spacing w:line="250" w:lineRule="exact"/>
        <w:jc w:val="both"/>
        <w:rPr>
          <w:rFonts w:ascii="Trebuchet MS" w:hAnsi="Trebuchet MS"/>
          <w:sz w:val="20"/>
          <w:szCs w:val="20"/>
          <w:lang w:val="en-US"/>
        </w:rPr>
      </w:pPr>
    </w:p>
    <w:p w14:paraId="60F7D770" w14:textId="36850BD2" w:rsidR="0079124A" w:rsidRDefault="0079124A" w:rsidP="0079124A">
      <w:pPr>
        <w:tabs>
          <w:tab w:val="left" w:pos="360"/>
        </w:tabs>
        <w:spacing w:line="250" w:lineRule="exact"/>
        <w:jc w:val="both"/>
        <w:rPr>
          <w:rFonts w:ascii="Trebuchet MS" w:hAnsi="Trebuchet MS"/>
          <w:sz w:val="20"/>
          <w:szCs w:val="20"/>
          <w:lang w:val="en-US"/>
        </w:rPr>
      </w:pPr>
    </w:p>
    <w:p w14:paraId="61D063DE" w14:textId="079864D8" w:rsidR="0079124A" w:rsidRDefault="0079124A" w:rsidP="0079124A">
      <w:pPr>
        <w:tabs>
          <w:tab w:val="left" w:pos="360"/>
        </w:tabs>
        <w:spacing w:line="250" w:lineRule="exact"/>
        <w:jc w:val="both"/>
        <w:rPr>
          <w:rFonts w:ascii="Trebuchet MS" w:hAnsi="Trebuchet MS"/>
          <w:sz w:val="20"/>
          <w:szCs w:val="20"/>
          <w:lang w:val="en-US"/>
        </w:rPr>
      </w:pPr>
    </w:p>
    <w:p w14:paraId="054CAFAF" w14:textId="0DD64D6A" w:rsidR="0079124A" w:rsidRDefault="0079124A" w:rsidP="0079124A">
      <w:pPr>
        <w:tabs>
          <w:tab w:val="left" w:pos="360"/>
        </w:tabs>
        <w:spacing w:line="250" w:lineRule="exact"/>
        <w:jc w:val="both"/>
        <w:rPr>
          <w:rFonts w:ascii="Trebuchet MS" w:hAnsi="Trebuchet MS"/>
          <w:b/>
          <w:bCs/>
          <w:sz w:val="20"/>
          <w:szCs w:val="20"/>
          <w:lang w:val="en-US"/>
        </w:rPr>
      </w:pPr>
    </w:p>
    <w:p w14:paraId="4585CD47" w14:textId="701C40EF" w:rsidR="0079124A" w:rsidRDefault="0079124A" w:rsidP="0079124A">
      <w:pPr>
        <w:tabs>
          <w:tab w:val="left" w:pos="360"/>
        </w:tabs>
        <w:spacing w:line="250" w:lineRule="exact"/>
        <w:jc w:val="both"/>
        <w:rPr>
          <w:rFonts w:ascii="Trebuchet MS" w:hAnsi="Trebuchet MS"/>
          <w:b/>
          <w:bCs/>
          <w:sz w:val="20"/>
          <w:szCs w:val="20"/>
          <w:lang w:val="en-US"/>
        </w:rPr>
      </w:pPr>
    </w:p>
    <w:p w14:paraId="41CD6913" w14:textId="2D455C10" w:rsidR="0079124A" w:rsidRDefault="0079124A" w:rsidP="0079124A">
      <w:pPr>
        <w:tabs>
          <w:tab w:val="left" w:pos="360"/>
        </w:tabs>
        <w:spacing w:line="250" w:lineRule="exact"/>
        <w:jc w:val="both"/>
        <w:rPr>
          <w:rFonts w:ascii="Trebuchet MS" w:hAnsi="Trebuchet MS"/>
          <w:b/>
          <w:bCs/>
          <w:sz w:val="20"/>
          <w:szCs w:val="20"/>
          <w:lang w:val="en-US"/>
        </w:rPr>
      </w:pPr>
    </w:p>
    <w:p w14:paraId="6B0731D9" w14:textId="71648D1C" w:rsidR="0079124A" w:rsidRDefault="003D1FBC" w:rsidP="0079124A">
      <w:pPr>
        <w:tabs>
          <w:tab w:val="left" w:pos="360"/>
        </w:tabs>
        <w:spacing w:line="250" w:lineRule="exact"/>
        <w:jc w:val="both"/>
        <w:rPr>
          <w:rFonts w:ascii="Trebuchet MS" w:hAnsi="Trebuchet MS"/>
          <w:b/>
          <w:bCs/>
          <w:sz w:val="20"/>
          <w:szCs w:val="20"/>
          <w:lang w:val="en-US"/>
        </w:rPr>
      </w:pPr>
      <w:r>
        <w:rPr>
          <w:noProof/>
        </w:rPr>
        <w:drawing>
          <wp:anchor distT="0" distB="0" distL="114300" distR="114300" simplePos="0" relativeHeight="251658249" behindDoc="0" locked="0" layoutInCell="1" allowOverlap="1" wp14:anchorId="767EBE6D" wp14:editId="3743DCCA">
            <wp:simplePos x="0" y="0"/>
            <wp:positionH relativeFrom="column">
              <wp:posOffset>730250</wp:posOffset>
            </wp:positionH>
            <wp:positionV relativeFrom="paragraph">
              <wp:posOffset>27940</wp:posOffset>
            </wp:positionV>
            <wp:extent cx="4299585" cy="2479675"/>
            <wp:effectExtent l="19050" t="19050" r="24765" b="15875"/>
            <wp:wrapNone/>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9585" cy="2479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3A67D90" w14:textId="77777777" w:rsidR="0079124A" w:rsidRDefault="0079124A" w:rsidP="0079124A">
      <w:pPr>
        <w:tabs>
          <w:tab w:val="left" w:pos="360"/>
        </w:tabs>
        <w:spacing w:line="250" w:lineRule="exact"/>
        <w:jc w:val="both"/>
        <w:rPr>
          <w:rFonts w:ascii="Trebuchet MS" w:hAnsi="Trebuchet MS"/>
          <w:b/>
          <w:bCs/>
          <w:sz w:val="20"/>
          <w:szCs w:val="20"/>
          <w:lang w:val="en-US"/>
        </w:rPr>
      </w:pPr>
    </w:p>
    <w:p w14:paraId="3DA7A7D1" w14:textId="77777777" w:rsidR="0079124A" w:rsidRDefault="0079124A" w:rsidP="0079124A">
      <w:pPr>
        <w:tabs>
          <w:tab w:val="left" w:pos="360"/>
        </w:tabs>
        <w:spacing w:line="250" w:lineRule="exact"/>
        <w:jc w:val="both"/>
        <w:rPr>
          <w:rFonts w:ascii="Trebuchet MS" w:hAnsi="Trebuchet MS"/>
          <w:b/>
          <w:bCs/>
          <w:sz w:val="20"/>
          <w:szCs w:val="20"/>
          <w:lang w:val="en-US"/>
        </w:rPr>
      </w:pPr>
    </w:p>
    <w:p w14:paraId="4D68B2B3" w14:textId="77777777" w:rsidR="0079124A" w:rsidRDefault="0079124A" w:rsidP="0079124A">
      <w:pPr>
        <w:tabs>
          <w:tab w:val="left" w:pos="360"/>
        </w:tabs>
        <w:spacing w:line="250" w:lineRule="exact"/>
        <w:jc w:val="both"/>
        <w:rPr>
          <w:rFonts w:ascii="Trebuchet MS" w:hAnsi="Trebuchet MS"/>
          <w:b/>
          <w:bCs/>
          <w:sz w:val="20"/>
          <w:szCs w:val="20"/>
          <w:lang w:val="en-US"/>
        </w:rPr>
      </w:pPr>
    </w:p>
    <w:p w14:paraId="3B44C543" w14:textId="77777777" w:rsidR="0079124A" w:rsidRDefault="0079124A" w:rsidP="0079124A">
      <w:pPr>
        <w:tabs>
          <w:tab w:val="left" w:pos="360"/>
        </w:tabs>
        <w:spacing w:line="250" w:lineRule="exact"/>
        <w:jc w:val="both"/>
        <w:rPr>
          <w:rFonts w:ascii="Trebuchet MS" w:hAnsi="Trebuchet MS"/>
          <w:b/>
          <w:bCs/>
          <w:sz w:val="20"/>
          <w:szCs w:val="20"/>
          <w:lang w:val="en-US"/>
        </w:rPr>
      </w:pPr>
    </w:p>
    <w:p w14:paraId="22055360" w14:textId="77777777" w:rsidR="0079124A" w:rsidRDefault="0079124A" w:rsidP="0079124A">
      <w:pPr>
        <w:tabs>
          <w:tab w:val="left" w:pos="360"/>
        </w:tabs>
        <w:spacing w:line="250" w:lineRule="exact"/>
        <w:jc w:val="both"/>
        <w:rPr>
          <w:rFonts w:ascii="Trebuchet MS" w:hAnsi="Trebuchet MS"/>
          <w:b/>
          <w:bCs/>
          <w:sz w:val="20"/>
          <w:szCs w:val="20"/>
          <w:lang w:val="en-US"/>
        </w:rPr>
      </w:pPr>
    </w:p>
    <w:p w14:paraId="0E732BCA" w14:textId="77777777" w:rsidR="0079124A" w:rsidRDefault="0079124A" w:rsidP="0079124A">
      <w:pPr>
        <w:tabs>
          <w:tab w:val="left" w:pos="360"/>
        </w:tabs>
        <w:spacing w:line="250" w:lineRule="exact"/>
        <w:jc w:val="both"/>
        <w:rPr>
          <w:rFonts w:ascii="Trebuchet MS" w:hAnsi="Trebuchet MS"/>
          <w:b/>
          <w:bCs/>
          <w:sz w:val="20"/>
          <w:szCs w:val="20"/>
          <w:lang w:val="en-US"/>
        </w:rPr>
      </w:pPr>
    </w:p>
    <w:p w14:paraId="4D8C52B1" w14:textId="77777777" w:rsidR="0079124A" w:rsidRDefault="0079124A" w:rsidP="0079124A">
      <w:pPr>
        <w:tabs>
          <w:tab w:val="left" w:pos="360"/>
        </w:tabs>
        <w:spacing w:line="250" w:lineRule="exact"/>
        <w:jc w:val="both"/>
        <w:rPr>
          <w:rFonts w:ascii="Trebuchet MS" w:hAnsi="Trebuchet MS"/>
          <w:b/>
          <w:bCs/>
          <w:sz w:val="20"/>
          <w:szCs w:val="20"/>
          <w:lang w:val="en-US"/>
        </w:rPr>
      </w:pPr>
    </w:p>
    <w:p w14:paraId="789BCCAA" w14:textId="77777777" w:rsidR="0079124A" w:rsidRDefault="0079124A" w:rsidP="0079124A">
      <w:pPr>
        <w:tabs>
          <w:tab w:val="left" w:pos="360"/>
        </w:tabs>
        <w:spacing w:line="250" w:lineRule="exact"/>
        <w:jc w:val="both"/>
        <w:rPr>
          <w:rFonts w:ascii="Trebuchet MS" w:hAnsi="Trebuchet MS"/>
          <w:b/>
          <w:bCs/>
          <w:sz w:val="20"/>
          <w:szCs w:val="20"/>
          <w:lang w:val="en-US"/>
        </w:rPr>
      </w:pPr>
    </w:p>
    <w:p w14:paraId="175EEF28" w14:textId="77777777" w:rsidR="0079124A" w:rsidRDefault="0079124A" w:rsidP="0079124A">
      <w:pPr>
        <w:tabs>
          <w:tab w:val="left" w:pos="360"/>
        </w:tabs>
        <w:spacing w:line="250" w:lineRule="exact"/>
        <w:jc w:val="both"/>
        <w:rPr>
          <w:rFonts w:ascii="Trebuchet MS" w:hAnsi="Trebuchet MS"/>
          <w:b/>
          <w:bCs/>
          <w:sz w:val="20"/>
          <w:szCs w:val="20"/>
          <w:lang w:val="en-US"/>
        </w:rPr>
      </w:pPr>
    </w:p>
    <w:p w14:paraId="77F892A1" w14:textId="77777777" w:rsidR="0079124A" w:rsidRDefault="0079124A" w:rsidP="0079124A">
      <w:pPr>
        <w:tabs>
          <w:tab w:val="left" w:pos="360"/>
        </w:tabs>
        <w:spacing w:line="250" w:lineRule="exact"/>
        <w:jc w:val="both"/>
        <w:rPr>
          <w:rFonts w:ascii="Trebuchet MS" w:hAnsi="Trebuchet MS"/>
          <w:b/>
          <w:bCs/>
          <w:sz w:val="20"/>
          <w:szCs w:val="20"/>
          <w:lang w:val="en-US"/>
        </w:rPr>
      </w:pPr>
    </w:p>
    <w:p w14:paraId="1C788F93" w14:textId="77777777" w:rsidR="0079124A" w:rsidRPr="0079124A" w:rsidRDefault="0079124A" w:rsidP="0079124A">
      <w:pPr>
        <w:tabs>
          <w:tab w:val="left" w:pos="360"/>
        </w:tabs>
        <w:spacing w:line="250" w:lineRule="exact"/>
        <w:jc w:val="both"/>
        <w:rPr>
          <w:rFonts w:ascii="Trebuchet MS" w:hAnsi="Trebuchet MS"/>
          <w:b/>
          <w:bCs/>
          <w:sz w:val="20"/>
          <w:szCs w:val="20"/>
          <w:lang w:val="en-US"/>
        </w:rPr>
      </w:pPr>
    </w:p>
    <w:p w14:paraId="7AE63011" w14:textId="18943EE3" w:rsidR="0079124A" w:rsidRDefault="0079124A" w:rsidP="0079124A">
      <w:pPr>
        <w:tabs>
          <w:tab w:val="left" w:pos="360"/>
        </w:tabs>
        <w:spacing w:line="250" w:lineRule="exact"/>
        <w:jc w:val="both"/>
        <w:rPr>
          <w:rFonts w:ascii="Trebuchet MS" w:hAnsi="Trebuchet MS"/>
          <w:b/>
          <w:sz w:val="20"/>
          <w:szCs w:val="20"/>
          <w:lang w:val="en-US"/>
        </w:rPr>
      </w:pPr>
    </w:p>
    <w:p w14:paraId="39DFF06A" w14:textId="77777777" w:rsidR="003D1FBC" w:rsidRDefault="003D1FBC" w:rsidP="0079124A">
      <w:pPr>
        <w:tabs>
          <w:tab w:val="left" w:pos="360"/>
        </w:tabs>
        <w:spacing w:line="250" w:lineRule="exact"/>
        <w:jc w:val="both"/>
        <w:rPr>
          <w:rFonts w:ascii="Trebuchet MS" w:hAnsi="Trebuchet MS"/>
          <w:b/>
          <w:sz w:val="20"/>
          <w:szCs w:val="20"/>
          <w:lang w:val="en-US"/>
        </w:rPr>
      </w:pPr>
    </w:p>
    <w:p w14:paraId="0E86F7B9" w14:textId="77777777" w:rsidR="003D1FBC" w:rsidRDefault="003D1FBC" w:rsidP="0079124A">
      <w:pPr>
        <w:tabs>
          <w:tab w:val="left" w:pos="360"/>
        </w:tabs>
        <w:spacing w:line="250" w:lineRule="exact"/>
        <w:jc w:val="both"/>
        <w:rPr>
          <w:rFonts w:ascii="Trebuchet MS" w:hAnsi="Trebuchet MS"/>
          <w:b/>
          <w:sz w:val="20"/>
          <w:szCs w:val="20"/>
          <w:lang w:val="en-US"/>
        </w:rPr>
      </w:pPr>
    </w:p>
    <w:p w14:paraId="4CF2249A" w14:textId="77777777" w:rsidR="003D1FBC" w:rsidRDefault="003D1FBC" w:rsidP="0079124A">
      <w:pPr>
        <w:tabs>
          <w:tab w:val="left" w:pos="360"/>
        </w:tabs>
        <w:spacing w:line="250" w:lineRule="exact"/>
        <w:jc w:val="both"/>
        <w:rPr>
          <w:rFonts w:ascii="Trebuchet MS" w:hAnsi="Trebuchet MS"/>
          <w:b/>
          <w:sz w:val="20"/>
          <w:szCs w:val="20"/>
          <w:lang w:val="en-US"/>
        </w:rPr>
      </w:pPr>
    </w:p>
    <w:p w14:paraId="5699D361" w14:textId="77777777" w:rsidR="003D1FBC" w:rsidRDefault="003D1FBC" w:rsidP="0079124A">
      <w:pPr>
        <w:tabs>
          <w:tab w:val="left" w:pos="360"/>
        </w:tabs>
        <w:spacing w:line="250" w:lineRule="exact"/>
        <w:jc w:val="both"/>
        <w:rPr>
          <w:rFonts w:ascii="Trebuchet MS" w:hAnsi="Trebuchet MS"/>
          <w:b/>
          <w:sz w:val="20"/>
          <w:szCs w:val="20"/>
          <w:lang w:val="en-US"/>
        </w:rPr>
      </w:pPr>
    </w:p>
    <w:p w14:paraId="055E8F12" w14:textId="77777777" w:rsidR="003D1FBC" w:rsidRDefault="003D1FBC" w:rsidP="0079124A">
      <w:pPr>
        <w:tabs>
          <w:tab w:val="left" w:pos="360"/>
        </w:tabs>
        <w:spacing w:line="250" w:lineRule="exact"/>
        <w:jc w:val="both"/>
        <w:rPr>
          <w:rFonts w:ascii="Trebuchet MS" w:hAnsi="Trebuchet MS"/>
          <w:b/>
          <w:sz w:val="20"/>
          <w:szCs w:val="20"/>
          <w:lang w:val="en-US"/>
        </w:rPr>
      </w:pPr>
    </w:p>
    <w:p w14:paraId="73440179" w14:textId="77777777" w:rsidR="003D1FBC" w:rsidRDefault="003D1FBC" w:rsidP="0079124A">
      <w:pPr>
        <w:tabs>
          <w:tab w:val="left" w:pos="360"/>
        </w:tabs>
        <w:spacing w:line="250" w:lineRule="exact"/>
        <w:jc w:val="both"/>
        <w:rPr>
          <w:rFonts w:ascii="Trebuchet MS" w:hAnsi="Trebuchet MS"/>
          <w:b/>
          <w:sz w:val="20"/>
          <w:szCs w:val="20"/>
          <w:lang w:val="en-US"/>
        </w:rPr>
      </w:pPr>
    </w:p>
    <w:p w14:paraId="05DB58E3" w14:textId="77777777" w:rsidR="003D1FBC" w:rsidRDefault="003D1FBC" w:rsidP="0079124A">
      <w:pPr>
        <w:tabs>
          <w:tab w:val="left" w:pos="360"/>
        </w:tabs>
        <w:spacing w:line="250" w:lineRule="exact"/>
        <w:jc w:val="both"/>
        <w:rPr>
          <w:rFonts w:ascii="Trebuchet MS" w:hAnsi="Trebuchet MS"/>
          <w:b/>
          <w:sz w:val="20"/>
          <w:szCs w:val="20"/>
          <w:lang w:val="en-US"/>
        </w:rPr>
      </w:pPr>
    </w:p>
    <w:p w14:paraId="2FEE791F" w14:textId="34EA0446" w:rsidR="0079124A" w:rsidRPr="0079124A" w:rsidRDefault="0079124A" w:rsidP="0081604B">
      <w:pPr>
        <w:numPr>
          <w:ilvl w:val="0"/>
          <w:numId w:val="12"/>
        </w:numPr>
        <w:tabs>
          <w:tab w:val="left" w:pos="360"/>
        </w:tabs>
        <w:spacing w:line="250" w:lineRule="exact"/>
        <w:ind w:left="360"/>
        <w:jc w:val="both"/>
        <w:rPr>
          <w:rFonts w:ascii="Trebuchet MS" w:hAnsi="Trebuchet MS"/>
          <w:b/>
          <w:sz w:val="20"/>
          <w:szCs w:val="20"/>
          <w:lang w:val="en-US"/>
        </w:rPr>
      </w:pPr>
      <w:r>
        <w:rPr>
          <w:rFonts w:ascii="Trebuchet MS" w:hAnsi="Trebuchet MS"/>
          <w:b/>
          <w:sz w:val="20"/>
          <w:szCs w:val="20"/>
          <w:lang w:val="en-US"/>
        </w:rPr>
        <w:t xml:space="preserve">Portfolio of Telework laws and regulations, </w:t>
      </w:r>
      <w:r w:rsidRPr="00E9190E">
        <w:rPr>
          <w:rFonts w:ascii="Trebuchet MS" w:hAnsi="Trebuchet MS" w:cs="Arial"/>
          <w:bCs/>
          <w:sz w:val="20"/>
          <w:szCs w:val="20"/>
          <w:lang w:val="en-US"/>
        </w:rPr>
        <w:t xml:space="preserve">launched in July 2022, gathers over </w:t>
      </w:r>
      <w:r>
        <w:rPr>
          <w:rFonts w:ascii="Trebuchet MS" w:hAnsi="Trebuchet MS" w:cs="Arial"/>
          <w:bCs/>
          <w:sz w:val="20"/>
          <w:szCs w:val="20"/>
          <w:lang w:val="en-US"/>
        </w:rPr>
        <w:t>90</w:t>
      </w:r>
      <w:r w:rsidRPr="00E9190E">
        <w:rPr>
          <w:rFonts w:ascii="Trebuchet MS" w:hAnsi="Trebuchet MS" w:cs="Arial"/>
          <w:bCs/>
          <w:sz w:val="20"/>
          <w:szCs w:val="20"/>
          <w:lang w:val="en-US"/>
        </w:rPr>
        <w:t xml:space="preserve"> instruments implemented by the governments of the region regarding telework, with the objective of providing a useful tool for countries that are in the process of creating, </w:t>
      </w:r>
      <w:proofErr w:type="gramStart"/>
      <w:r w:rsidRPr="00E9190E">
        <w:rPr>
          <w:rFonts w:ascii="Trebuchet MS" w:hAnsi="Trebuchet MS" w:cs="Arial"/>
          <w:bCs/>
          <w:sz w:val="20"/>
          <w:szCs w:val="20"/>
          <w:lang w:val="en-US"/>
        </w:rPr>
        <w:t>designing</w:t>
      </w:r>
      <w:proofErr w:type="gramEnd"/>
      <w:r w:rsidRPr="00E9190E">
        <w:rPr>
          <w:rFonts w:ascii="Trebuchet MS" w:hAnsi="Trebuchet MS" w:cs="Arial"/>
          <w:bCs/>
          <w:sz w:val="20"/>
          <w:szCs w:val="20"/>
          <w:lang w:val="en-US"/>
        </w:rPr>
        <w:t xml:space="preserve"> or modifying their own, and may find elements to apply in their own national context. </w:t>
      </w:r>
    </w:p>
    <w:p w14:paraId="536355C2" w14:textId="77777777" w:rsidR="0079124A" w:rsidRDefault="0079124A" w:rsidP="0079124A">
      <w:pPr>
        <w:spacing w:after="120" w:line="276" w:lineRule="auto"/>
        <w:jc w:val="both"/>
        <w:rPr>
          <w:rFonts w:ascii="Trebuchet MS" w:hAnsi="Trebuchet MS"/>
          <w:b/>
          <w:sz w:val="20"/>
          <w:szCs w:val="20"/>
          <w:lang w:val="en-US"/>
        </w:rPr>
      </w:pPr>
    </w:p>
    <w:p w14:paraId="1D699A30" w14:textId="3A8A565D" w:rsidR="00D54F34" w:rsidRPr="00E9190E" w:rsidRDefault="00EA2193" w:rsidP="00EA2193">
      <w:pPr>
        <w:spacing w:after="120" w:line="276" w:lineRule="auto"/>
        <w:jc w:val="center"/>
        <w:rPr>
          <w:rFonts w:ascii="Trebuchet MS" w:hAnsi="Trebuchet MS" w:cs="Arial"/>
          <w:bCs/>
          <w:sz w:val="20"/>
          <w:szCs w:val="20"/>
          <w:lang w:val="en-US"/>
        </w:rPr>
      </w:pPr>
      <w:r>
        <w:rPr>
          <w:noProof/>
        </w:rPr>
        <w:drawing>
          <wp:anchor distT="0" distB="0" distL="114300" distR="114300" simplePos="0" relativeHeight="251658250" behindDoc="0" locked="0" layoutInCell="1" allowOverlap="1" wp14:anchorId="68200706" wp14:editId="678C2FA5">
            <wp:simplePos x="0" y="0"/>
            <wp:positionH relativeFrom="column">
              <wp:posOffset>324890</wp:posOffset>
            </wp:positionH>
            <wp:positionV relativeFrom="paragraph">
              <wp:posOffset>113560</wp:posOffset>
            </wp:positionV>
            <wp:extent cx="4829810" cy="2776592"/>
            <wp:effectExtent l="12700" t="12700" r="8890" b="17780"/>
            <wp:wrapNone/>
            <wp:docPr id="1032718742" name="Picture 1032718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718742" name="Imagen 1032718742"/>
                    <pic:cNvPicPr>
                      <a:picLocks/>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829810" cy="2776592"/>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F21C068" w14:textId="77777777" w:rsidR="0079124A" w:rsidRDefault="0079124A" w:rsidP="0079124A">
      <w:pPr>
        <w:tabs>
          <w:tab w:val="left" w:pos="360"/>
        </w:tabs>
        <w:spacing w:line="250" w:lineRule="exact"/>
        <w:ind w:left="360"/>
        <w:jc w:val="both"/>
        <w:rPr>
          <w:rFonts w:ascii="Trebuchet MS" w:hAnsi="Trebuchet MS"/>
          <w:b/>
          <w:sz w:val="20"/>
          <w:szCs w:val="20"/>
          <w:lang w:val="en-US"/>
        </w:rPr>
      </w:pPr>
    </w:p>
    <w:p w14:paraId="0E655A0A"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66E6C4B5"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4DB6AF90"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07DB8339"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10F37F0B"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65D8FB7D"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16843874"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03576A09"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427A57DF"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461882F9"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0B4765FF"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75FA0411"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70DB9A35"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2DE3509A"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5676F39D"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5F17F20E"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0ED5CCB1" w14:textId="77777777" w:rsidR="00EA2193" w:rsidRDefault="00EA2193" w:rsidP="0079124A">
      <w:pPr>
        <w:tabs>
          <w:tab w:val="left" w:pos="360"/>
        </w:tabs>
        <w:spacing w:line="250" w:lineRule="exact"/>
        <w:ind w:left="360"/>
        <w:jc w:val="both"/>
        <w:rPr>
          <w:rFonts w:ascii="Trebuchet MS" w:hAnsi="Trebuchet MS"/>
          <w:b/>
          <w:sz w:val="20"/>
          <w:szCs w:val="20"/>
          <w:lang w:val="en-US"/>
        </w:rPr>
      </w:pPr>
    </w:p>
    <w:p w14:paraId="1B85C1C0" w14:textId="577F66F0" w:rsidR="0079124A" w:rsidRPr="0079124A" w:rsidRDefault="0079124A" w:rsidP="0079124A">
      <w:pPr>
        <w:numPr>
          <w:ilvl w:val="0"/>
          <w:numId w:val="12"/>
        </w:numPr>
        <w:tabs>
          <w:tab w:val="left" w:pos="360"/>
        </w:tabs>
        <w:spacing w:line="250" w:lineRule="exact"/>
        <w:ind w:left="360"/>
        <w:jc w:val="both"/>
        <w:rPr>
          <w:rFonts w:ascii="Trebuchet MS" w:hAnsi="Trebuchet MS"/>
          <w:b/>
          <w:sz w:val="20"/>
          <w:szCs w:val="20"/>
          <w:lang w:val="en-US"/>
        </w:rPr>
      </w:pPr>
      <w:r w:rsidRPr="0079124A">
        <w:rPr>
          <w:rFonts w:ascii="Trebuchet MS" w:hAnsi="Trebuchet MS" w:cs="Arial"/>
          <w:b/>
          <w:sz w:val="20"/>
          <w:szCs w:val="20"/>
          <w:lang w:val="en-US"/>
        </w:rPr>
        <w:t xml:space="preserve">Repository of Actions on Paid Domestic Work, launched in July 2023, </w:t>
      </w:r>
      <w:r w:rsidRPr="0079124A">
        <w:rPr>
          <w:rFonts w:ascii="Trebuchet MS" w:hAnsi="Trebuchet MS" w:cs="Arial"/>
          <w:bCs/>
          <w:sz w:val="20"/>
          <w:szCs w:val="20"/>
          <w:lang w:val="en-US"/>
        </w:rPr>
        <w:t xml:space="preserve">and developed in conjunction with the governments of the Americas, showcases the actions that the Ministries of Labor of the region have implemented to dignify, formalize, and achieve the full exercise of rights in paid domestic work. The Repository contains information on legislation, policies, and strategies implemented, classified into five major areas of intervention: 1) Training and professionalization, 2) Dissemination and awareness raising, 3) Inspection, 4) Social security </w:t>
      </w:r>
      <w:r w:rsidRPr="0079124A">
        <w:rPr>
          <w:rFonts w:ascii="Trebuchet MS" w:hAnsi="Trebuchet MS" w:cs="Arial"/>
          <w:bCs/>
          <w:sz w:val="20"/>
          <w:szCs w:val="20"/>
          <w:lang w:val="en-US"/>
        </w:rPr>
        <w:lastRenderedPageBreak/>
        <w:t>coverage, and 5) Alliances with social actors.  This Repository is a direct outcome of the 6</w:t>
      </w:r>
      <w:r w:rsidRPr="0079124A">
        <w:rPr>
          <w:rFonts w:ascii="Trebuchet MS" w:hAnsi="Trebuchet MS" w:cs="Arial"/>
          <w:bCs/>
          <w:sz w:val="20"/>
          <w:szCs w:val="20"/>
          <w:vertAlign w:val="superscript"/>
          <w:lang w:val="en-US"/>
        </w:rPr>
        <w:t>th</w:t>
      </w:r>
      <w:r w:rsidRPr="0079124A">
        <w:rPr>
          <w:rFonts w:ascii="Trebuchet MS" w:hAnsi="Trebuchet MS" w:cs="Arial"/>
          <w:bCs/>
          <w:sz w:val="20"/>
          <w:szCs w:val="20"/>
          <w:lang w:val="en-US"/>
        </w:rPr>
        <w:t xml:space="preserve"> virtual gender dialogue and the RIAL/GENDER.</w:t>
      </w:r>
    </w:p>
    <w:p w14:paraId="7255B37D" w14:textId="5E718F72" w:rsidR="00EA2193" w:rsidRPr="00E22843" w:rsidRDefault="00EA2193" w:rsidP="0079124A">
      <w:pPr>
        <w:spacing w:after="120" w:line="276" w:lineRule="auto"/>
        <w:jc w:val="both"/>
        <w:rPr>
          <w:rFonts w:ascii="Trebuchet MS" w:hAnsi="Trebuchet MS" w:cs="Arial"/>
          <w:b/>
          <w:sz w:val="20"/>
          <w:szCs w:val="20"/>
          <w:lang w:val="en-US"/>
        </w:rPr>
      </w:pPr>
    </w:p>
    <w:p w14:paraId="41B89FF9" w14:textId="1C686924" w:rsidR="00EA2193" w:rsidRPr="00E22843" w:rsidRDefault="00EA2193" w:rsidP="0079124A">
      <w:pPr>
        <w:spacing w:after="120" w:line="276" w:lineRule="auto"/>
        <w:jc w:val="both"/>
        <w:rPr>
          <w:rFonts w:ascii="Trebuchet MS" w:hAnsi="Trebuchet MS" w:cs="Arial"/>
          <w:b/>
          <w:sz w:val="20"/>
          <w:szCs w:val="20"/>
          <w:lang w:val="en-US"/>
        </w:rPr>
      </w:pPr>
    </w:p>
    <w:p w14:paraId="587FA13F" w14:textId="6C963B61" w:rsidR="00D54F34" w:rsidRPr="00E22843" w:rsidRDefault="00E13B1A" w:rsidP="0079124A">
      <w:pPr>
        <w:spacing w:after="120" w:line="276" w:lineRule="auto"/>
        <w:jc w:val="both"/>
        <w:rPr>
          <w:rFonts w:ascii="Trebuchet MS" w:hAnsi="Trebuchet MS" w:cs="Arial"/>
          <w:bCs/>
          <w:sz w:val="20"/>
          <w:szCs w:val="20"/>
          <w:lang w:val="en-US"/>
        </w:rPr>
      </w:pPr>
      <w:r>
        <w:rPr>
          <w:noProof/>
        </w:rPr>
        <w:drawing>
          <wp:anchor distT="0" distB="0" distL="114300" distR="114300" simplePos="0" relativeHeight="251658251" behindDoc="0" locked="0" layoutInCell="1" allowOverlap="1" wp14:anchorId="77A025DF" wp14:editId="0AF5F354">
            <wp:simplePos x="0" y="0"/>
            <wp:positionH relativeFrom="column">
              <wp:posOffset>421640</wp:posOffset>
            </wp:positionH>
            <wp:positionV relativeFrom="paragraph">
              <wp:posOffset>-179152</wp:posOffset>
            </wp:positionV>
            <wp:extent cx="4829810" cy="2752090"/>
            <wp:effectExtent l="12700" t="12700" r="8890" b="16510"/>
            <wp:wrapNone/>
            <wp:docPr id="39672206" name="Picture 39672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72206" name="Imagen 39672206"/>
                    <pic:cNvPicPr>
                      <a:picLocks/>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829810" cy="27520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D81ED20" w14:textId="77777777" w:rsidR="00EA2193" w:rsidRPr="00E22843" w:rsidRDefault="00EA2193" w:rsidP="0079124A">
      <w:pPr>
        <w:spacing w:after="120" w:line="276" w:lineRule="auto"/>
        <w:jc w:val="both"/>
        <w:rPr>
          <w:rFonts w:ascii="Trebuchet MS" w:hAnsi="Trebuchet MS" w:cs="Arial"/>
          <w:bCs/>
          <w:sz w:val="20"/>
          <w:szCs w:val="20"/>
          <w:lang w:val="en-US"/>
        </w:rPr>
      </w:pPr>
    </w:p>
    <w:p w14:paraId="3C407D75" w14:textId="77777777" w:rsidR="00DE07D4" w:rsidRDefault="00DE07D4">
      <w:pPr>
        <w:spacing w:line="250" w:lineRule="exact"/>
        <w:outlineLvl w:val="0"/>
        <w:rPr>
          <w:rFonts w:ascii="Trebuchet MS" w:hAnsi="Trebuchet MS" w:cs="Arial"/>
          <w:b/>
          <w:caps/>
          <w:sz w:val="20"/>
          <w:szCs w:val="20"/>
          <w:lang w:val="en-US"/>
        </w:rPr>
      </w:pPr>
    </w:p>
    <w:p w14:paraId="7A2BB2FB" w14:textId="77777777" w:rsidR="0079124A" w:rsidRDefault="0079124A">
      <w:pPr>
        <w:spacing w:line="250" w:lineRule="exact"/>
        <w:outlineLvl w:val="0"/>
        <w:rPr>
          <w:rFonts w:ascii="Trebuchet MS" w:hAnsi="Trebuchet MS" w:cs="Arial"/>
          <w:b/>
          <w:caps/>
          <w:sz w:val="20"/>
          <w:szCs w:val="20"/>
          <w:lang w:val="en-US"/>
        </w:rPr>
      </w:pPr>
    </w:p>
    <w:p w14:paraId="7DB06542" w14:textId="77777777" w:rsidR="0079124A" w:rsidRDefault="0079124A">
      <w:pPr>
        <w:spacing w:line="250" w:lineRule="exact"/>
        <w:outlineLvl w:val="0"/>
        <w:rPr>
          <w:rFonts w:ascii="Trebuchet MS" w:hAnsi="Trebuchet MS" w:cs="Arial"/>
          <w:b/>
          <w:caps/>
          <w:sz w:val="20"/>
          <w:szCs w:val="20"/>
          <w:lang w:val="en-US"/>
        </w:rPr>
      </w:pPr>
    </w:p>
    <w:p w14:paraId="1D4CD776" w14:textId="77777777" w:rsidR="0079124A" w:rsidRDefault="0079124A">
      <w:pPr>
        <w:spacing w:line="250" w:lineRule="exact"/>
        <w:outlineLvl w:val="0"/>
        <w:rPr>
          <w:rFonts w:ascii="Trebuchet MS" w:hAnsi="Trebuchet MS" w:cs="Arial"/>
          <w:b/>
          <w:caps/>
          <w:sz w:val="20"/>
          <w:szCs w:val="20"/>
          <w:lang w:val="en-US"/>
        </w:rPr>
      </w:pPr>
    </w:p>
    <w:p w14:paraId="1DBC5F43" w14:textId="77777777" w:rsidR="0079124A" w:rsidRDefault="0079124A">
      <w:pPr>
        <w:spacing w:line="250" w:lineRule="exact"/>
        <w:outlineLvl w:val="0"/>
        <w:rPr>
          <w:rFonts w:ascii="Trebuchet MS" w:hAnsi="Trebuchet MS" w:cs="Arial"/>
          <w:b/>
          <w:caps/>
          <w:sz w:val="20"/>
          <w:szCs w:val="20"/>
          <w:lang w:val="en-US"/>
        </w:rPr>
      </w:pPr>
    </w:p>
    <w:p w14:paraId="219A002A" w14:textId="77777777" w:rsidR="0079124A" w:rsidRDefault="0079124A">
      <w:pPr>
        <w:spacing w:line="250" w:lineRule="exact"/>
        <w:outlineLvl w:val="0"/>
        <w:rPr>
          <w:rFonts w:ascii="Trebuchet MS" w:hAnsi="Trebuchet MS" w:cs="Arial"/>
          <w:b/>
          <w:caps/>
          <w:sz w:val="20"/>
          <w:szCs w:val="20"/>
          <w:lang w:val="en-US"/>
        </w:rPr>
      </w:pPr>
    </w:p>
    <w:p w14:paraId="59DD9F3D" w14:textId="77777777" w:rsidR="0079124A" w:rsidRDefault="0079124A">
      <w:pPr>
        <w:spacing w:line="250" w:lineRule="exact"/>
        <w:outlineLvl w:val="0"/>
        <w:rPr>
          <w:rFonts w:ascii="Trebuchet MS" w:hAnsi="Trebuchet MS" w:cs="Arial"/>
          <w:b/>
          <w:caps/>
          <w:sz w:val="20"/>
          <w:szCs w:val="20"/>
          <w:lang w:val="en-US"/>
        </w:rPr>
      </w:pPr>
    </w:p>
    <w:p w14:paraId="7C846F1E" w14:textId="77777777" w:rsidR="00604AD8" w:rsidRDefault="00604AD8">
      <w:pPr>
        <w:spacing w:line="250" w:lineRule="exact"/>
        <w:outlineLvl w:val="0"/>
        <w:rPr>
          <w:rFonts w:ascii="Trebuchet MS" w:hAnsi="Trebuchet MS" w:cs="Arial"/>
          <w:b/>
          <w:caps/>
          <w:sz w:val="20"/>
          <w:szCs w:val="20"/>
          <w:lang w:val="en-US"/>
        </w:rPr>
      </w:pPr>
    </w:p>
    <w:p w14:paraId="6FAECD35" w14:textId="77777777" w:rsidR="00604AD8" w:rsidRDefault="00604AD8">
      <w:pPr>
        <w:spacing w:line="250" w:lineRule="exact"/>
        <w:outlineLvl w:val="0"/>
        <w:rPr>
          <w:rFonts w:ascii="Trebuchet MS" w:hAnsi="Trebuchet MS" w:cs="Arial"/>
          <w:b/>
          <w:caps/>
          <w:sz w:val="20"/>
          <w:szCs w:val="20"/>
          <w:lang w:val="en-US"/>
        </w:rPr>
      </w:pPr>
    </w:p>
    <w:p w14:paraId="3D09A868" w14:textId="77777777" w:rsidR="00604AD8" w:rsidRDefault="00604AD8">
      <w:pPr>
        <w:spacing w:line="250" w:lineRule="exact"/>
        <w:outlineLvl w:val="0"/>
        <w:rPr>
          <w:rFonts w:ascii="Trebuchet MS" w:hAnsi="Trebuchet MS" w:cs="Arial"/>
          <w:b/>
          <w:caps/>
          <w:sz w:val="20"/>
          <w:szCs w:val="20"/>
          <w:lang w:val="en-US"/>
        </w:rPr>
      </w:pPr>
    </w:p>
    <w:p w14:paraId="1419AEB8" w14:textId="77777777" w:rsidR="00604AD8" w:rsidRDefault="00604AD8">
      <w:pPr>
        <w:spacing w:line="250" w:lineRule="exact"/>
        <w:outlineLvl w:val="0"/>
        <w:rPr>
          <w:rFonts w:ascii="Trebuchet MS" w:hAnsi="Trebuchet MS" w:cs="Arial"/>
          <w:b/>
          <w:caps/>
          <w:sz w:val="20"/>
          <w:szCs w:val="20"/>
          <w:lang w:val="en-US"/>
        </w:rPr>
      </w:pPr>
    </w:p>
    <w:p w14:paraId="044DB57D" w14:textId="77777777" w:rsidR="00604AD8" w:rsidRDefault="00604AD8">
      <w:pPr>
        <w:spacing w:line="250" w:lineRule="exact"/>
        <w:outlineLvl w:val="0"/>
        <w:rPr>
          <w:rFonts w:ascii="Trebuchet MS" w:hAnsi="Trebuchet MS" w:cs="Arial"/>
          <w:b/>
          <w:caps/>
          <w:sz w:val="20"/>
          <w:szCs w:val="20"/>
          <w:lang w:val="en-US"/>
        </w:rPr>
      </w:pPr>
    </w:p>
    <w:p w14:paraId="6B3B0C76" w14:textId="77777777" w:rsidR="00604AD8" w:rsidRDefault="00604AD8">
      <w:pPr>
        <w:spacing w:line="250" w:lineRule="exact"/>
        <w:outlineLvl w:val="0"/>
        <w:rPr>
          <w:rFonts w:ascii="Trebuchet MS" w:hAnsi="Trebuchet MS" w:cs="Arial"/>
          <w:b/>
          <w:caps/>
          <w:sz w:val="20"/>
          <w:szCs w:val="20"/>
          <w:lang w:val="en-US"/>
        </w:rPr>
      </w:pPr>
    </w:p>
    <w:p w14:paraId="6A3DDCED" w14:textId="77777777" w:rsidR="00604AD8" w:rsidRDefault="00604AD8">
      <w:pPr>
        <w:spacing w:line="250" w:lineRule="exact"/>
        <w:outlineLvl w:val="0"/>
        <w:rPr>
          <w:rFonts w:ascii="Trebuchet MS" w:hAnsi="Trebuchet MS" w:cs="Arial"/>
          <w:b/>
          <w:caps/>
          <w:sz w:val="20"/>
          <w:szCs w:val="20"/>
          <w:lang w:val="en-US"/>
        </w:rPr>
      </w:pPr>
    </w:p>
    <w:p w14:paraId="69A167E4" w14:textId="77777777" w:rsidR="00604AD8" w:rsidRDefault="00604AD8">
      <w:pPr>
        <w:spacing w:line="250" w:lineRule="exact"/>
        <w:outlineLvl w:val="0"/>
        <w:rPr>
          <w:rFonts w:ascii="Trebuchet MS" w:hAnsi="Trebuchet MS" w:cs="Arial"/>
          <w:b/>
          <w:caps/>
          <w:sz w:val="20"/>
          <w:szCs w:val="20"/>
          <w:lang w:val="en-US"/>
        </w:rPr>
      </w:pPr>
    </w:p>
    <w:p w14:paraId="1119B5B1" w14:textId="77777777" w:rsidR="00DE07D4" w:rsidRDefault="00DE07D4">
      <w:pPr>
        <w:spacing w:line="250" w:lineRule="exact"/>
        <w:outlineLvl w:val="0"/>
        <w:rPr>
          <w:rFonts w:ascii="Trebuchet MS" w:hAnsi="Trebuchet MS" w:cs="Arial"/>
          <w:b/>
          <w:caps/>
          <w:sz w:val="20"/>
          <w:szCs w:val="20"/>
          <w:lang w:val="en-US"/>
        </w:rPr>
      </w:pPr>
    </w:p>
    <w:p w14:paraId="3834B89D" w14:textId="77777777" w:rsidR="00E13B1A" w:rsidRPr="00756AB5" w:rsidRDefault="00E13B1A">
      <w:pPr>
        <w:spacing w:line="250" w:lineRule="exact"/>
        <w:outlineLvl w:val="0"/>
        <w:rPr>
          <w:rFonts w:ascii="Trebuchet MS" w:hAnsi="Trebuchet MS" w:cs="Arial"/>
          <w:b/>
          <w:caps/>
          <w:sz w:val="20"/>
          <w:szCs w:val="20"/>
          <w:lang w:val="en-US"/>
        </w:rPr>
      </w:pPr>
    </w:p>
    <w:p w14:paraId="225C0605" w14:textId="0D00EE5E" w:rsidR="00585487" w:rsidRPr="00016261" w:rsidRDefault="00585487" w:rsidP="00016261">
      <w:pPr>
        <w:tabs>
          <w:tab w:val="left" w:pos="360"/>
        </w:tabs>
        <w:spacing w:line="250" w:lineRule="exact"/>
        <w:outlineLvl w:val="0"/>
        <w:rPr>
          <w:rFonts w:ascii="Trebuchet MS" w:hAnsi="Trebuchet MS" w:cs="Arial"/>
          <w:b/>
          <w:caps/>
          <w:sz w:val="22"/>
          <w:szCs w:val="22"/>
          <w:lang w:val="en-US"/>
        </w:rPr>
      </w:pPr>
      <w:r w:rsidRPr="00016261">
        <w:rPr>
          <w:rFonts w:ascii="Trebuchet MS" w:hAnsi="Trebuchet MS" w:cs="Arial"/>
          <w:b/>
          <w:caps/>
          <w:sz w:val="22"/>
          <w:szCs w:val="22"/>
          <w:lang w:val="en-US"/>
        </w:rPr>
        <w:t>V.</w:t>
      </w:r>
      <w:r w:rsidRPr="00016261">
        <w:rPr>
          <w:rFonts w:ascii="Trebuchet MS" w:hAnsi="Trebuchet MS" w:cs="Arial"/>
          <w:b/>
          <w:caps/>
          <w:sz w:val="22"/>
          <w:szCs w:val="22"/>
          <w:lang w:val="en-US"/>
        </w:rPr>
        <w:tab/>
        <w:t xml:space="preserve">LESSONS LEARNED </w:t>
      </w:r>
    </w:p>
    <w:p w14:paraId="6D2ED048" w14:textId="77777777" w:rsidR="00EA2193" w:rsidRDefault="00EA2193">
      <w:pPr>
        <w:spacing w:line="250" w:lineRule="exact"/>
        <w:rPr>
          <w:rFonts w:ascii="Trebuchet MS" w:hAnsi="Trebuchet MS" w:cs="Arial"/>
          <w:sz w:val="20"/>
          <w:szCs w:val="20"/>
          <w:lang w:val="en-US"/>
        </w:rPr>
      </w:pPr>
    </w:p>
    <w:p w14:paraId="71492CFB" w14:textId="77777777" w:rsidR="00EA2193" w:rsidRPr="00756AB5" w:rsidRDefault="00EA2193">
      <w:pPr>
        <w:spacing w:line="250" w:lineRule="exact"/>
        <w:rPr>
          <w:rFonts w:ascii="Trebuchet MS" w:hAnsi="Trebuchet MS" w:cs="Arial"/>
          <w:sz w:val="20"/>
          <w:szCs w:val="20"/>
          <w:lang w:val="en-US"/>
        </w:rPr>
      </w:pPr>
    </w:p>
    <w:p w14:paraId="52EC69B8" w14:textId="2632D36F" w:rsidR="00585487" w:rsidRPr="00756AB5" w:rsidRDefault="00D775FB">
      <w:pPr>
        <w:widowControl w:val="0"/>
        <w:suppressAutoHyphens/>
        <w:jc w:val="both"/>
        <w:rPr>
          <w:rFonts w:ascii="Trebuchet MS" w:hAnsi="Trebuchet MS" w:cs="Tahoma"/>
          <w:sz w:val="20"/>
          <w:szCs w:val="20"/>
          <w:lang w:val="en-US"/>
        </w:rPr>
      </w:pPr>
      <w:r w:rsidRPr="00756AB5">
        <w:rPr>
          <w:rFonts w:ascii="Trebuchet MS" w:hAnsi="Trebuchet MS" w:cs="Tahoma"/>
          <w:sz w:val="20"/>
          <w:szCs w:val="20"/>
          <w:lang w:val="en-US"/>
        </w:rPr>
        <w:t>Throughout</w:t>
      </w:r>
      <w:r w:rsidR="00585487" w:rsidRPr="00756AB5">
        <w:rPr>
          <w:rFonts w:ascii="Trebuchet MS" w:hAnsi="Trebuchet MS" w:cs="Tahoma"/>
          <w:sz w:val="20"/>
          <w:szCs w:val="20"/>
          <w:lang w:val="en-US"/>
        </w:rPr>
        <w:t xml:space="preserve"> the</w:t>
      </w:r>
      <w:r w:rsidR="00865E39" w:rsidRPr="00756AB5">
        <w:rPr>
          <w:rFonts w:ascii="Trebuchet MS" w:hAnsi="Trebuchet MS" w:cs="Tahoma"/>
          <w:sz w:val="20"/>
          <w:szCs w:val="20"/>
          <w:lang w:val="en-US"/>
        </w:rPr>
        <w:t xml:space="preserve"> Inter-American Network for Labor Administration’s (RIAL)</w:t>
      </w:r>
      <w:r w:rsidR="00585487" w:rsidRPr="00756AB5">
        <w:rPr>
          <w:rFonts w:ascii="Trebuchet MS" w:hAnsi="Trebuchet MS" w:cs="Tahoma"/>
          <w:sz w:val="20"/>
          <w:szCs w:val="20"/>
          <w:lang w:val="en-US"/>
        </w:rPr>
        <w:t xml:space="preserve"> years of operation</w:t>
      </w:r>
      <w:r w:rsidR="00DF1A40" w:rsidRPr="00756AB5">
        <w:rPr>
          <w:rFonts w:ascii="Trebuchet MS" w:hAnsi="Trebuchet MS" w:cs="Tahoma"/>
          <w:sz w:val="20"/>
          <w:szCs w:val="20"/>
          <w:lang w:val="en-US"/>
        </w:rPr>
        <w:t>,</w:t>
      </w:r>
      <w:r w:rsidR="00585487" w:rsidRPr="00756AB5">
        <w:rPr>
          <w:rFonts w:ascii="Trebuchet MS" w:hAnsi="Trebuchet MS" w:cs="Tahoma"/>
          <w:sz w:val="20"/>
          <w:szCs w:val="20"/>
          <w:lang w:val="en-US"/>
        </w:rPr>
        <w:t xml:space="preserve"> the Technical Secretariat has identified some lessons learned that would facilitate better results in the Network’s operation and create a greater impact:</w:t>
      </w:r>
    </w:p>
    <w:p w14:paraId="52A097E7" w14:textId="77777777" w:rsidR="00585487" w:rsidRPr="00756AB5" w:rsidRDefault="00585487">
      <w:pPr>
        <w:widowControl w:val="0"/>
        <w:suppressAutoHyphens/>
        <w:jc w:val="both"/>
        <w:rPr>
          <w:rFonts w:ascii="Trebuchet MS" w:hAnsi="Trebuchet MS" w:cs="Tahoma"/>
          <w:sz w:val="20"/>
          <w:szCs w:val="20"/>
          <w:lang w:val="en-US"/>
        </w:rPr>
      </w:pPr>
    </w:p>
    <w:p w14:paraId="75F04D82" w14:textId="06E60EDD" w:rsidR="00585487" w:rsidRPr="00756AB5" w:rsidRDefault="00585487" w:rsidP="00B82A02">
      <w:pPr>
        <w:widowControl w:val="0"/>
        <w:numPr>
          <w:ilvl w:val="0"/>
          <w:numId w:val="5"/>
        </w:numPr>
        <w:tabs>
          <w:tab w:val="clear" w:pos="720"/>
          <w:tab w:val="num" w:pos="360"/>
        </w:tabs>
        <w:suppressAutoHyphens/>
        <w:ind w:left="360"/>
        <w:jc w:val="both"/>
        <w:rPr>
          <w:rFonts w:ascii="Trebuchet MS" w:hAnsi="Trebuchet MS" w:cs="Tahoma"/>
          <w:sz w:val="20"/>
          <w:szCs w:val="20"/>
          <w:lang w:val="en-US"/>
        </w:rPr>
      </w:pPr>
      <w:r w:rsidRPr="00756AB5">
        <w:rPr>
          <w:rFonts w:ascii="Trebuchet MS" w:hAnsi="Trebuchet MS" w:cs="Tahoma"/>
          <w:b/>
          <w:bCs/>
          <w:sz w:val="20"/>
          <w:szCs w:val="20"/>
          <w:lang w:val="en-US"/>
        </w:rPr>
        <w:t>Commitment and conviction</w:t>
      </w:r>
      <w:r w:rsidRPr="00756AB5">
        <w:rPr>
          <w:rFonts w:ascii="Trebuchet MS" w:hAnsi="Trebuchet MS" w:cs="Tahoma"/>
          <w:sz w:val="20"/>
          <w:szCs w:val="20"/>
          <w:lang w:val="en-US"/>
        </w:rPr>
        <w:t>: Commitment to cooperation and a conviction that it is a valuable tool for institutional strengthening are essential on the part of Ministries of Labor. This includes efforts on the part of Ministries to share initiatives of their institutions through RIAL that may be scattered throughout the region.</w:t>
      </w:r>
    </w:p>
    <w:p w14:paraId="1EDA7734" w14:textId="77777777" w:rsidR="00585487" w:rsidRPr="00756AB5" w:rsidRDefault="00585487" w:rsidP="00335822">
      <w:pPr>
        <w:widowControl w:val="0"/>
        <w:suppressAutoHyphens/>
        <w:jc w:val="both"/>
        <w:rPr>
          <w:rFonts w:ascii="Trebuchet MS" w:hAnsi="Trebuchet MS" w:cs="Tahoma"/>
          <w:sz w:val="20"/>
          <w:szCs w:val="20"/>
          <w:lang w:val="en-US"/>
        </w:rPr>
      </w:pPr>
    </w:p>
    <w:p w14:paraId="3E1BCCD9" w14:textId="77777777" w:rsidR="00585487" w:rsidRPr="00756AB5" w:rsidRDefault="00585487" w:rsidP="00B82A02">
      <w:pPr>
        <w:widowControl w:val="0"/>
        <w:numPr>
          <w:ilvl w:val="0"/>
          <w:numId w:val="5"/>
        </w:numPr>
        <w:tabs>
          <w:tab w:val="clear" w:pos="720"/>
          <w:tab w:val="num" w:pos="360"/>
        </w:tabs>
        <w:suppressAutoHyphens/>
        <w:ind w:left="360"/>
        <w:jc w:val="both"/>
        <w:rPr>
          <w:rFonts w:ascii="Trebuchet MS" w:hAnsi="Trebuchet MS" w:cs="Tahoma"/>
          <w:sz w:val="20"/>
          <w:szCs w:val="20"/>
          <w:lang w:val="en-US"/>
        </w:rPr>
      </w:pPr>
      <w:r w:rsidRPr="00756AB5">
        <w:rPr>
          <w:rFonts w:ascii="Trebuchet MS" w:hAnsi="Trebuchet MS" w:cs="Tahoma"/>
          <w:b/>
          <w:bCs/>
          <w:sz w:val="20"/>
          <w:szCs w:val="20"/>
          <w:lang w:val="en-US"/>
        </w:rPr>
        <w:t>Definition of priorities</w:t>
      </w:r>
      <w:r w:rsidRPr="00756AB5">
        <w:rPr>
          <w:rFonts w:ascii="Trebuchet MS" w:hAnsi="Trebuchet MS" w:cs="Tahoma"/>
          <w:sz w:val="20"/>
          <w:szCs w:val="20"/>
          <w:lang w:val="en-US"/>
        </w:rPr>
        <w:t xml:space="preserve">:  </w:t>
      </w:r>
      <w:r w:rsidR="001755C3" w:rsidRPr="00756AB5">
        <w:rPr>
          <w:rFonts w:ascii="Trebuchet MS" w:hAnsi="Trebuchet MS" w:cs="Tahoma"/>
          <w:sz w:val="20"/>
          <w:szCs w:val="20"/>
          <w:lang w:val="en-US"/>
        </w:rPr>
        <w:t xml:space="preserve">The RIAL is a dynamic </w:t>
      </w:r>
      <w:r w:rsidR="00804649" w:rsidRPr="00756AB5">
        <w:rPr>
          <w:rFonts w:ascii="Trebuchet MS" w:hAnsi="Trebuchet MS" w:cs="Tahoma"/>
          <w:sz w:val="20"/>
          <w:szCs w:val="20"/>
          <w:lang w:val="en-US"/>
        </w:rPr>
        <w:t>policy and action that was created by and for the Ministries of Labor</w:t>
      </w:r>
      <w:r w:rsidR="001755C3" w:rsidRPr="00756AB5">
        <w:rPr>
          <w:rFonts w:ascii="Trebuchet MS" w:hAnsi="Trebuchet MS" w:cs="Tahoma"/>
          <w:sz w:val="20"/>
          <w:szCs w:val="20"/>
          <w:lang w:val="en-US"/>
        </w:rPr>
        <w:t xml:space="preserve">. </w:t>
      </w:r>
      <w:r w:rsidRPr="00756AB5">
        <w:rPr>
          <w:rFonts w:ascii="Trebuchet MS" w:hAnsi="Trebuchet MS" w:cs="Tahoma"/>
          <w:sz w:val="20"/>
          <w:szCs w:val="20"/>
          <w:lang w:val="en-US"/>
        </w:rPr>
        <w:t>As a tool of the IACML, the RIAL must address the mandates contained in the Declarations and Plans of Action adopted by the Conference. Since the mandates refer to a wide array of subject areas, these years have confirmed the importance of the definition, by the IACML authorities at the biennial planning meeting, of the priority action areas and main activities of the RIAL</w:t>
      </w:r>
      <w:r w:rsidRPr="00756AB5">
        <w:rPr>
          <w:rFonts w:ascii="Trebuchet MS" w:hAnsi="Trebuchet MS" w:cs="Arial"/>
          <w:sz w:val="20"/>
          <w:szCs w:val="20"/>
          <w:lang w:val="en-US"/>
        </w:rPr>
        <w:t>. The authorities define these areas based on the ministerial mandates and the results of questionnaires sent to all Ministries regarding their cooperation needs and priorities. The areas and guidelines established at the planning meeting then enable the Technical Secretariat to operate the RIAL.</w:t>
      </w:r>
    </w:p>
    <w:p w14:paraId="4B8E7B32" w14:textId="77777777" w:rsidR="00585487" w:rsidRPr="00756AB5" w:rsidRDefault="00585487">
      <w:pPr>
        <w:widowControl w:val="0"/>
        <w:suppressAutoHyphens/>
        <w:jc w:val="both"/>
        <w:rPr>
          <w:rFonts w:ascii="Trebuchet MS" w:hAnsi="Trebuchet MS" w:cs="Tahoma"/>
          <w:sz w:val="20"/>
          <w:szCs w:val="20"/>
          <w:lang w:val="en-US"/>
        </w:rPr>
      </w:pPr>
    </w:p>
    <w:p w14:paraId="34190941" w14:textId="77777777" w:rsidR="00585487" w:rsidRPr="00756AB5" w:rsidRDefault="00585487" w:rsidP="00B82A02">
      <w:pPr>
        <w:widowControl w:val="0"/>
        <w:numPr>
          <w:ilvl w:val="0"/>
          <w:numId w:val="5"/>
        </w:numPr>
        <w:tabs>
          <w:tab w:val="clear" w:pos="720"/>
          <w:tab w:val="num" w:pos="360"/>
        </w:tabs>
        <w:suppressAutoHyphens/>
        <w:ind w:left="360"/>
        <w:jc w:val="both"/>
        <w:rPr>
          <w:rFonts w:ascii="Trebuchet MS" w:hAnsi="Trebuchet MS" w:cs="Tahoma"/>
          <w:sz w:val="20"/>
          <w:szCs w:val="20"/>
          <w:lang w:val="en-US"/>
        </w:rPr>
      </w:pPr>
      <w:r w:rsidRPr="00756AB5">
        <w:rPr>
          <w:rFonts w:ascii="Trebuchet MS" w:hAnsi="Trebuchet MS" w:cs="Tahoma"/>
          <w:b/>
          <w:bCs/>
          <w:sz w:val="20"/>
          <w:szCs w:val="20"/>
          <w:lang w:val="en-US"/>
        </w:rPr>
        <w:t>Importance of the focal point</w:t>
      </w:r>
      <w:r w:rsidRPr="00756AB5">
        <w:rPr>
          <w:rFonts w:ascii="Trebuchet MS" w:hAnsi="Trebuchet MS" w:cs="Tahoma"/>
          <w:sz w:val="20"/>
          <w:szCs w:val="20"/>
          <w:lang w:val="en-US"/>
        </w:rPr>
        <w:t xml:space="preserve">: Ministries with a clearly defined person or area (focal point) to follow up on the RIAL make greater use of the Network and take much more advantage of its activities. On the other hand, in Ministries where there is no clear channel for communication with the OAS and/or a person or area responsible for the RIAL, there is less participation, and opportunities for cooperation and resources are lost. </w:t>
      </w:r>
      <w:r w:rsidR="00BD13AB" w:rsidRPr="00756AB5">
        <w:rPr>
          <w:rFonts w:ascii="Trebuchet MS" w:hAnsi="Trebuchet MS" w:cs="Tahoma"/>
          <w:sz w:val="20"/>
          <w:szCs w:val="20"/>
          <w:lang w:val="en-US"/>
        </w:rPr>
        <w:t xml:space="preserve">The RIAL focal points can ensure that their ministries take greater advantage of it if they: (1) are aware of the technical assistance priorities of their Ministries; (2) disseminate within all Ministry areas information about the RIAL (calls for proposals, workshops, portfolio, etc.) ; and (3) raise awareness among the different areas </w:t>
      </w:r>
      <w:r w:rsidR="00BD13AB" w:rsidRPr="00756AB5">
        <w:rPr>
          <w:rFonts w:ascii="Trebuchet MS" w:hAnsi="Trebuchet MS" w:cs="Tahoma"/>
          <w:sz w:val="20"/>
          <w:szCs w:val="20"/>
          <w:lang w:val="en-US"/>
        </w:rPr>
        <w:lastRenderedPageBreak/>
        <w:t xml:space="preserve">regarding the usefulness of cooperation in strengthening Ministry management and enhancing Ministry initiatives and programs. </w:t>
      </w:r>
      <w:r w:rsidRPr="00756AB5">
        <w:rPr>
          <w:rFonts w:ascii="Trebuchet MS" w:hAnsi="Trebuchet MS" w:cs="Tahoma"/>
          <w:sz w:val="20"/>
          <w:szCs w:val="20"/>
          <w:lang w:val="en-US"/>
        </w:rPr>
        <w:t>Generally, this lack of definition of a RIAL focal point is also where no area for international affairs exists and, moreover, seems to arise from lack of information on or interest in international cooperation.</w:t>
      </w:r>
    </w:p>
    <w:p w14:paraId="3F84BF28" w14:textId="77777777" w:rsidR="00585487" w:rsidRPr="00756AB5" w:rsidRDefault="00585487">
      <w:pPr>
        <w:widowControl w:val="0"/>
        <w:suppressAutoHyphens/>
        <w:jc w:val="both"/>
        <w:rPr>
          <w:rFonts w:ascii="Trebuchet MS" w:hAnsi="Trebuchet MS" w:cs="Tahoma"/>
          <w:sz w:val="20"/>
          <w:szCs w:val="20"/>
          <w:lang w:val="en-US"/>
        </w:rPr>
      </w:pPr>
    </w:p>
    <w:p w14:paraId="62A63261" w14:textId="77777777" w:rsidR="00585487" w:rsidRPr="00756AB5" w:rsidRDefault="00585487" w:rsidP="00B82A02">
      <w:pPr>
        <w:widowControl w:val="0"/>
        <w:numPr>
          <w:ilvl w:val="0"/>
          <w:numId w:val="5"/>
        </w:numPr>
        <w:tabs>
          <w:tab w:val="clear" w:pos="720"/>
          <w:tab w:val="num" w:pos="360"/>
        </w:tabs>
        <w:suppressAutoHyphens/>
        <w:ind w:left="360"/>
        <w:jc w:val="both"/>
        <w:rPr>
          <w:rFonts w:ascii="Trebuchet MS" w:hAnsi="Trebuchet MS" w:cs="Tahoma"/>
          <w:sz w:val="20"/>
          <w:szCs w:val="20"/>
          <w:lang w:val="en-US"/>
        </w:rPr>
      </w:pPr>
      <w:r w:rsidRPr="00756AB5">
        <w:rPr>
          <w:rFonts w:ascii="Trebuchet MS" w:hAnsi="Trebuchet MS" w:cs="Tahoma"/>
          <w:b/>
          <w:bCs/>
          <w:sz w:val="20"/>
          <w:szCs w:val="20"/>
          <w:lang w:val="en-US"/>
        </w:rPr>
        <w:t>The role of offices for international affairs</w:t>
      </w:r>
      <w:r w:rsidRPr="00756AB5">
        <w:rPr>
          <w:rFonts w:ascii="Trebuchet MS" w:hAnsi="Trebuchet MS" w:cs="Tahoma"/>
          <w:sz w:val="20"/>
          <w:szCs w:val="20"/>
          <w:lang w:val="en-US"/>
        </w:rPr>
        <w:t xml:space="preserve">: In general, ministries’ offices for international affairs are the areas assigned to the RIAL. This is appropriate because they make use of the RIAL tools to deepen their cooperation ties and complement other initiatives being implemented at the level of </w:t>
      </w:r>
      <w:r w:rsidR="0014265B" w:rsidRPr="00756AB5">
        <w:rPr>
          <w:rFonts w:ascii="Trebuchet MS" w:hAnsi="Trebuchet MS" w:cs="Tahoma"/>
          <w:sz w:val="20"/>
          <w:szCs w:val="20"/>
          <w:lang w:val="en-US"/>
        </w:rPr>
        <w:t>sub regional</w:t>
      </w:r>
      <w:r w:rsidRPr="00756AB5">
        <w:rPr>
          <w:rFonts w:ascii="Trebuchet MS" w:hAnsi="Trebuchet MS" w:cs="Tahoma"/>
          <w:sz w:val="20"/>
          <w:szCs w:val="20"/>
          <w:lang w:val="en-US"/>
        </w:rPr>
        <w:t xml:space="preserve"> blocs or under bilateral agreements. </w:t>
      </w:r>
    </w:p>
    <w:p w14:paraId="1CE78CB5" w14:textId="77777777" w:rsidR="00585487" w:rsidRPr="00756AB5" w:rsidRDefault="00585487">
      <w:pPr>
        <w:widowControl w:val="0"/>
        <w:suppressAutoHyphens/>
        <w:jc w:val="both"/>
        <w:rPr>
          <w:rFonts w:ascii="Trebuchet MS" w:hAnsi="Trebuchet MS" w:cs="Tahoma"/>
          <w:sz w:val="20"/>
          <w:szCs w:val="20"/>
          <w:lang w:val="en-US"/>
        </w:rPr>
      </w:pPr>
    </w:p>
    <w:p w14:paraId="7A0DAA95" w14:textId="77777777" w:rsidR="00585487" w:rsidRPr="00756AB5" w:rsidRDefault="00585487" w:rsidP="00B82A02">
      <w:pPr>
        <w:widowControl w:val="0"/>
        <w:numPr>
          <w:ilvl w:val="0"/>
          <w:numId w:val="5"/>
        </w:numPr>
        <w:tabs>
          <w:tab w:val="clear" w:pos="720"/>
          <w:tab w:val="num" w:pos="360"/>
        </w:tabs>
        <w:suppressAutoHyphens/>
        <w:ind w:left="360"/>
        <w:jc w:val="both"/>
        <w:rPr>
          <w:rFonts w:ascii="Trebuchet MS" w:hAnsi="Trebuchet MS" w:cs="Tahoma"/>
          <w:sz w:val="20"/>
          <w:szCs w:val="20"/>
          <w:lang w:val="en-US"/>
        </w:rPr>
      </w:pPr>
      <w:r w:rsidRPr="00756AB5">
        <w:rPr>
          <w:rFonts w:ascii="Trebuchet MS" w:hAnsi="Trebuchet MS" w:cs="Tahoma"/>
          <w:b/>
          <w:bCs/>
          <w:sz w:val="20"/>
          <w:szCs w:val="20"/>
          <w:lang w:val="en-US"/>
        </w:rPr>
        <w:t>Participants’ profiles, the importance of including technical staff</w:t>
      </w:r>
      <w:r w:rsidRPr="00756AB5">
        <w:rPr>
          <w:rFonts w:ascii="Trebuchet MS" w:hAnsi="Trebuchet MS" w:cs="Tahoma"/>
          <w:sz w:val="20"/>
          <w:szCs w:val="20"/>
          <w:lang w:val="en-US"/>
        </w:rPr>
        <w:t xml:space="preserve">: The impact that can be achieved through Workshops and bilateral cooperation activities is closely linked to the participants’ profiles. Such activities can contribute effectively to Ministry institution-building (and leave installed capacity) if participants are technical personnel with broad experience and knowledge of the topic in question. Results will be still better if such personnel have authority to influence the formulation and implementation of policies and programs. In most cases, these requirements have been met. </w:t>
      </w:r>
    </w:p>
    <w:p w14:paraId="7956041F" w14:textId="77777777" w:rsidR="00585487" w:rsidRPr="00756AB5" w:rsidRDefault="00585487">
      <w:pPr>
        <w:widowControl w:val="0"/>
        <w:suppressAutoHyphens/>
        <w:jc w:val="both"/>
        <w:rPr>
          <w:rFonts w:ascii="Trebuchet MS" w:hAnsi="Trebuchet MS" w:cs="Tahoma"/>
          <w:sz w:val="20"/>
          <w:szCs w:val="20"/>
          <w:lang w:val="en-US"/>
        </w:rPr>
      </w:pPr>
    </w:p>
    <w:p w14:paraId="73E90BF9" w14:textId="77777777" w:rsidR="00585487" w:rsidRPr="00604AD8" w:rsidRDefault="00585487" w:rsidP="00B82A02">
      <w:pPr>
        <w:widowControl w:val="0"/>
        <w:numPr>
          <w:ilvl w:val="0"/>
          <w:numId w:val="5"/>
        </w:numPr>
        <w:tabs>
          <w:tab w:val="clear" w:pos="720"/>
          <w:tab w:val="num" w:pos="360"/>
        </w:tabs>
        <w:suppressAutoHyphens/>
        <w:ind w:left="360"/>
        <w:jc w:val="both"/>
        <w:rPr>
          <w:rFonts w:ascii="Trebuchet MS" w:hAnsi="Trebuchet MS" w:cs="Tahoma"/>
          <w:sz w:val="20"/>
          <w:szCs w:val="20"/>
          <w:lang w:val="en-US"/>
        </w:rPr>
      </w:pPr>
      <w:r w:rsidRPr="00756AB5">
        <w:rPr>
          <w:rFonts w:ascii="Trebuchet MS" w:hAnsi="Trebuchet MS" w:cs="Tahoma"/>
          <w:b/>
          <w:bCs/>
          <w:sz w:val="20"/>
          <w:szCs w:val="20"/>
          <w:lang w:val="en-US"/>
        </w:rPr>
        <w:t xml:space="preserve">Relations with other agencies and the importance of incorporating expertise. </w:t>
      </w:r>
      <w:r w:rsidRPr="00756AB5">
        <w:rPr>
          <w:rFonts w:ascii="Trebuchet MS" w:hAnsi="Trebuchet MS" w:cs="Tahoma"/>
          <w:bCs/>
          <w:sz w:val="20"/>
          <w:szCs w:val="20"/>
          <w:lang w:val="en-US"/>
        </w:rPr>
        <w:t>Activities that are carried out in conjunction with other agencies</w:t>
      </w:r>
      <w:r w:rsidRPr="00756AB5">
        <w:rPr>
          <w:rFonts w:ascii="Trebuchet MS" w:hAnsi="Trebuchet MS" w:cs="Tahoma"/>
          <w:b/>
          <w:bCs/>
          <w:sz w:val="20"/>
          <w:szCs w:val="20"/>
          <w:lang w:val="en-US"/>
        </w:rPr>
        <w:t xml:space="preserve"> </w:t>
      </w:r>
      <w:r w:rsidRPr="00756AB5">
        <w:rPr>
          <w:rFonts w:ascii="Trebuchet MS" w:hAnsi="Trebuchet MS" w:cs="Tahoma"/>
          <w:sz w:val="20"/>
          <w:szCs w:val="20"/>
          <w:lang w:val="en-US"/>
        </w:rPr>
        <w:t>from their planning stage show significant strength. This is the case, for example, of the studies on gender and the participatory gender audits conducted in conjunction with the ILO and the Inter-American Commission of Women</w:t>
      </w:r>
      <w:r w:rsidRPr="00756AB5">
        <w:rPr>
          <w:rFonts w:ascii="Trebuchet MS" w:hAnsi="Trebuchet MS" w:cs="Arial"/>
          <w:sz w:val="20"/>
          <w:szCs w:val="20"/>
          <w:lang w:val="en-US"/>
        </w:rPr>
        <w:t xml:space="preserve"> (CIM). Mention may also be made of the workshops on Occupational Health and Safety (OHS) and Public Employment Services, planned and implemented in conjunction with the ILO, PAHO, and WAPES.</w:t>
      </w:r>
    </w:p>
    <w:p w14:paraId="4E7D5341" w14:textId="77777777" w:rsidR="00585487" w:rsidRPr="00756AB5" w:rsidRDefault="00585487" w:rsidP="00335822">
      <w:pPr>
        <w:widowControl w:val="0"/>
        <w:suppressAutoHyphens/>
        <w:jc w:val="both"/>
        <w:rPr>
          <w:rFonts w:ascii="Trebuchet MS" w:hAnsi="Trebuchet MS" w:cs="Tahoma"/>
          <w:sz w:val="20"/>
          <w:szCs w:val="20"/>
          <w:lang w:val="en-US"/>
        </w:rPr>
      </w:pPr>
    </w:p>
    <w:p w14:paraId="38EFD1EF" w14:textId="77777777" w:rsidR="00585487" w:rsidRPr="00756AB5" w:rsidRDefault="00585487" w:rsidP="00B82A02">
      <w:pPr>
        <w:widowControl w:val="0"/>
        <w:numPr>
          <w:ilvl w:val="0"/>
          <w:numId w:val="5"/>
        </w:numPr>
        <w:tabs>
          <w:tab w:val="clear" w:pos="720"/>
          <w:tab w:val="num" w:pos="360"/>
        </w:tabs>
        <w:suppressAutoHyphens/>
        <w:ind w:left="360"/>
        <w:jc w:val="both"/>
        <w:rPr>
          <w:rFonts w:ascii="Trebuchet MS" w:hAnsi="Trebuchet MS" w:cs="Tahoma"/>
          <w:sz w:val="20"/>
          <w:szCs w:val="20"/>
          <w:lang w:val="en-US"/>
        </w:rPr>
      </w:pPr>
      <w:r w:rsidRPr="00756AB5">
        <w:rPr>
          <w:rFonts w:ascii="Trebuchet MS" w:hAnsi="Trebuchet MS" w:cs="Tahoma"/>
          <w:b/>
          <w:bCs/>
          <w:sz w:val="20"/>
          <w:szCs w:val="20"/>
          <w:lang w:val="en-US"/>
        </w:rPr>
        <w:t xml:space="preserve">Hemispheric workshops are a valuable opportunity for exchange. </w:t>
      </w:r>
      <w:r w:rsidRPr="00756AB5">
        <w:rPr>
          <w:rFonts w:ascii="Trebuchet MS" w:hAnsi="Trebuchet MS" w:cs="Tahoma"/>
          <w:bCs/>
          <w:sz w:val="20"/>
          <w:szCs w:val="20"/>
          <w:lang w:val="en-US"/>
        </w:rPr>
        <w:t xml:space="preserve">Workshops are of great value in raising awareness of different programs and strategies in a given area that are being implemented in the </w:t>
      </w:r>
      <w:proofErr w:type="gramStart"/>
      <w:r w:rsidRPr="00756AB5">
        <w:rPr>
          <w:rFonts w:ascii="Trebuchet MS" w:hAnsi="Trebuchet MS" w:cs="Tahoma"/>
          <w:bCs/>
          <w:sz w:val="20"/>
          <w:szCs w:val="20"/>
          <w:lang w:val="en-US"/>
        </w:rPr>
        <w:t>region, and</w:t>
      </w:r>
      <w:proofErr w:type="gramEnd"/>
      <w:r w:rsidRPr="00756AB5">
        <w:rPr>
          <w:rFonts w:ascii="Trebuchet MS" w:hAnsi="Trebuchet MS" w:cs="Tahoma"/>
          <w:bCs/>
          <w:sz w:val="20"/>
          <w:szCs w:val="20"/>
          <w:lang w:val="en-US"/>
        </w:rPr>
        <w:t xml:space="preserve"> have been evaluated very positively by participants. In</w:t>
      </w:r>
      <w:r w:rsidRPr="00756AB5">
        <w:rPr>
          <w:rFonts w:ascii="Trebuchet MS" w:hAnsi="Trebuchet MS" w:cs="Tahoma"/>
          <w:sz w:val="20"/>
          <w:szCs w:val="20"/>
          <w:lang w:val="en-US"/>
        </w:rPr>
        <w:t xml:space="preserve"> general, they seem to be a “hotbed” for future bilateral cooperation activities in the framework of the RIAL. </w:t>
      </w:r>
    </w:p>
    <w:p w14:paraId="63559830" w14:textId="77777777" w:rsidR="00585487" w:rsidRPr="00756AB5" w:rsidRDefault="00585487">
      <w:pPr>
        <w:widowControl w:val="0"/>
        <w:suppressAutoHyphens/>
        <w:jc w:val="both"/>
        <w:rPr>
          <w:rFonts w:ascii="Trebuchet MS" w:hAnsi="Trebuchet MS" w:cs="Tahoma"/>
          <w:sz w:val="20"/>
          <w:szCs w:val="20"/>
          <w:lang w:val="en-US"/>
        </w:rPr>
      </w:pPr>
    </w:p>
    <w:p w14:paraId="65BC4586" w14:textId="77777777" w:rsidR="00585487" w:rsidRPr="00756AB5" w:rsidRDefault="00585487" w:rsidP="00B82A02">
      <w:pPr>
        <w:widowControl w:val="0"/>
        <w:numPr>
          <w:ilvl w:val="0"/>
          <w:numId w:val="5"/>
        </w:numPr>
        <w:tabs>
          <w:tab w:val="clear" w:pos="720"/>
          <w:tab w:val="num" w:pos="360"/>
        </w:tabs>
        <w:suppressAutoHyphens/>
        <w:ind w:left="360"/>
        <w:jc w:val="both"/>
        <w:rPr>
          <w:rFonts w:ascii="Trebuchet MS" w:hAnsi="Trebuchet MS"/>
          <w:sz w:val="20"/>
          <w:szCs w:val="20"/>
          <w:lang w:val="en-US"/>
        </w:rPr>
      </w:pPr>
      <w:r w:rsidRPr="00756AB5">
        <w:rPr>
          <w:rFonts w:ascii="Trebuchet MS" w:hAnsi="Trebuchet MS"/>
          <w:b/>
          <w:bCs/>
          <w:sz w:val="20"/>
          <w:szCs w:val="20"/>
          <w:lang w:val="en-US"/>
        </w:rPr>
        <w:t>Preparation for Workshops</w:t>
      </w:r>
      <w:r w:rsidRPr="00756AB5">
        <w:rPr>
          <w:rFonts w:ascii="Trebuchet MS" w:hAnsi="Trebuchet MS"/>
          <w:sz w:val="20"/>
          <w:szCs w:val="20"/>
          <w:lang w:val="en-US"/>
        </w:rPr>
        <w:t xml:space="preserve">:  The quality of interventions during the Workshops is greater when the participants have prepared supporting documents that are based on the “Guiding Questions” elaborated by the Technical Secretariat. In addition, these documents enable us to have updated information about the initiatives in </w:t>
      </w:r>
      <w:proofErr w:type="gramStart"/>
      <w:r w:rsidRPr="00756AB5">
        <w:rPr>
          <w:rFonts w:ascii="Trebuchet MS" w:hAnsi="Trebuchet MS"/>
          <w:sz w:val="20"/>
          <w:szCs w:val="20"/>
          <w:lang w:val="en-US"/>
        </w:rPr>
        <w:t>all of</w:t>
      </w:r>
      <w:proofErr w:type="gramEnd"/>
      <w:r w:rsidRPr="00756AB5">
        <w:rPr>
          <w:rFonts w:ascii="Trebuchet MS" w:hAnsi="Trebuchet MS"/>
          <w:sz w:val="20"/>
          <w:szCs w:val="20"/>
          <w:lang w:val="en-US"/>
        </w:rPr>
        <w:t xml:space="preserve"> the countries on the relevant topic and they can serve as an excellent input for developing studies and recommendations.  </w:t>
      </w:r>
    </w:p>
    <w:p w14:paraId="02C40897" w14:textId="77777777" w:rsidR="00585487" w:rsidRPr="00756AB5" w:rsidRDefault="00585487">
      <w:pPr>
        <w:widowControl w:val="0"/>
        <w:suppressAutoHyphens/>
        <w:jc w:val="both"/>
        <w:rPr>
          <w:rFonts w:ascii="Trebuchet MS" w:hAnsi="Trebuchet MS" w:cs="Tahoma"/>
          <w:sz w:val="20"/>
          <w:szCs w:val="20"/>
          <w:lang w:val="en-US"/>
        </w:rPr>
      </w:pPr>
    </w:p>
    <w:p w14:paraId="358A3357" w14:textId="77777777" w:rsidR="00585487" w:rsidRPr="00756AB5" w:rsidRDefault="00585487" w:rsidP="00B82A02">
      <w:pPr>
        <w:widowControl w:val="0"/>
        <w:numPr>
          <w:ilvl w:val="0"/>
          <w:numId w:val="5"/>
        </w:numPr>
        <w:tabs>
          <w:tab w:val="clear" w:pos="720"/>
          <w:tab w:val="num" w:pos="360"/>
        </w:tabs>
        <w:suppressAutoHyphens/>
        <w:ind w:left="360"/>
        <w:jc w:val="both"/>
        <w:rPr>
          <w:rFonts w:ascii="Trebuchet MS" w:hAnsi="Trebuchet MS" w:cs="Tahoma"/>
          <w:sz w:val="20"/>
          <w:szCs w:val="20"/>
          <w:lang w:val="en-US"/>
        </w:rPr>
      </w:pPr>
      <w:r w:rsidRPr="00756AB5">
        <w:rPr>
          <w:rFonts w:ascii="Trebuchet MS" w:hAnsi="Trebuchet MS" w:cs="Tahoma"/>
          <w:b/>
          <w:bCs/>
          <w:sz w:val="20"/>
          <w:szCs w:val="20"/>
          <w:lang w:val="en-US"/>
        </w:rPr>
        <w:t>Bilateral cooperation within the RIAL has shown excellent results and certain conditions facilitate greater impact</w:t>
      </w:r>
      <w:r w:rsidRPr="00756AB5">
        <w:rPr>
          <w:rFonts w:ascii="Trebuchet MS" w:hAnsi="Trebuchet MS" w:cs="Tahoma"/>
          <w:sz w:val="20"/>
          <w:szCs w:val="20"/>
          <w:lang w:val="en-US"/>
        </w:rPr>
        <w:t>:  In general, bilateral cooperation activities show valuable results because they facilitate direct exchange and because their content is defined in keeping with the priorities and needs of the beneficiary Ministry (tailored to its needs). It has been determined that these activities yield better results when:  (1) they are carried out at an opportune time (for example, the country requesting cooperation is redefining a program or drafting a bill); (2) they address Ministry plans and priorities, i.e., the assistance is not fleeting and sporadic; and (3) they are planned from the outset by the technical teams that will participate in the on-site visit or experts’ visit. To that end, the RIAL focal points should create opportunities for this to take place and follow up on the process without creating interference.</w:t>
      </w:r>
      <w:r w:rsidR="00464D39" w:rsidRPr="00756AB5">
        <w:rPr>
          <w:rFonts w:ascii="Trebuchet MS" w:hAnsi="Trebuchet MS" w:cs="Tahoma"/>
          <w:sz w:val="20"/>
          <w:szCs w:val="20"/>
          <w:lang w:val="en-US"/>
        </w:rPr>
        <w:t xml:space="preserve"> The RIAL shortens the challenges that are presented to the Ministries throughout the region and allows for an immediate and effective response to their needs.</w:t>
      </w:r>
    </w:p>
    <w:p w14:paraId="11E06A13" w14:textId="77777777" w:rsidR="00585487" w:rsidRPr="00756AB5" w:rsidRDefault="00585487">
      <w:pPr>
        <w:widowControl w:val="0"/>
        <w:suppressAutoHyphens/>
        <w:jc w:val="both"/>
        <w:rPr>
          <w:rFonts w:ascii="Trebuchet MS" w:hAnsi="Trebuchet MS" w:cs="Tahoma"/>
          <w:sz w:val="20"/>
          <w:szCs w:val="20"/>
          <w:lang w:val="en-US"/>
        </w:rPr>
      </w:pPr>
    </w:p>
    <w:p w14:paraId="695220BC" w14:textId="77777777" w:rsidR="00585487" w:rsidRPr="00E13B1A" w:rsidRDefault="00585487" w:rsidP="00B82A02">
      <w:pPr>
        <w:widowControl w:val="0"/>
        <w:numPr>
          <w:ilvl w:val="0"/>
          <w:numId w:val="5"/>
        </w:numPr>
        <w:tabs>
          <w:tab w:val="clear" w:pos="720"/>
          <w:tab w:val="num" w:pos="360"/>
        </w:tabs>
        <w:suppressAutoHyphens/>
        <w:ind w:left="360"/>
        <w:jc w:val="both"/>
        <w:rPr>
          <w:rFonts w:ascii="Trebuchet MS" w:hAnsi="Trebuchet MS" w:cs="Tahoma"/>
          <w:sz w:val="20"/>
          <w:szCs w:val="20"/>
          <w:lang w:val="en-US"/>
        </w:rPr>
      </w:pPr>
      <w:r w:rsidRPr="00756AB5">
        <w:rPr>
          <w:rFonts w:ascii="Trebuchet MS" w:hAnsi="Trebuchet MS" w:cs="Arial"/>
          <w:b/>
          <w:bCs/>
          <w:sz w:val="20"/>
          <w:szCs w:val="20"/>
          <w:lang w:val="en-US"/>
        </w:rPr>
        <w:t>The strengths or shortcomings that are evident in proposals submitted for bilateral cooperation:</w:t>
      </w:r>
      <w:r w:rsidRPr="00756AB5">
        <w:rPr>
          <w:rFonts w:ascii="Trebuchet MS" w:hAnsi="Trebuchet MS" w:cs="Arial"/>
          <w:sz w:val="20"/>
          <w:szCs w:val="20"/>
          <w:lang w:val="en-US"/>
        </w:rPr>
        <w:t xml:space="preserve"> The majority of the proposals received in the calls, particularly during the last call, are well developed and they include very clear justification and objectives; however, there are other proposals that are weak and this could be a reflection of the institutional weaknesses in the formulation of proposals in general, in the definition of priorities for technical assistance  and/or in the identification of possible partners, through the RIAL itself or through </w:t>
      </w:r>
      <w:r w:rsidRPr="00756AB5">
        <w:rPr>
          <w:rFonts w:ascii="Trebuchet MS" w:hAnsi="Trebuchet MS" w:cs="Arial"/>
          <w:sz w:val="20"/>
          <w:szCs w:val="20"/>
          <w:lang w:val="en-US"/>
        </w:rPr>
        <w:lastRenderedPageBreak/>
        <w:t>bilateral or multilateral relationships.</w:t>
      </w:r>
    </w:p>
    <w:p w14:paraId="6BE1B843" w14:textId="77777777" w:rsidR="00E13B1A" w:rsidRDefault="00E13B1A" w:rsidP="00E13B1A">
      <w:pPr>
        <w:pStyle w:val="ListParagraph"/>
        <w:rPr>
          <w:rFonts w:ascii="Trebuchet MS" w:hAnsi="Trebuchet MS" w:cs="Tahoma"/>
          <w:sz w:val="20"/>
          <w:szCs w:val="20"/>
          <w:lang w:val="en-US"/>
        </w:rPr>
      </w:pPr>
    </w:p>
    <w:p w14:paraId="44A1CB3F" w14:textId="77777777" w:rsidR="00585487" w:rsidRPr="00756AB5" w:rsidRDefault="00585487" w:rsidP="00B82A02">
      <w:pPr>
        <w:widowControl w:val="0"/>
        <w:numPr>
          <w:ilvl w:val="0"/>
          <w:numId w:val="5"/>
        </w:numPr>
        <w:tabs>
          <w:tab w:val="clear" w:pos="720"/>
          <w:tab w:val="num" w:pos="360"/>
        </w:tabs>
        <w:suppressAutoHyphens/>
        <w:ind w:left="360"/>
        <w:jc w:val="both"/>
        <w:rPr>
          <w:rFonts w:ascii="Trebuchet MS" w:hAnsi="Trebuchet MS" w:cs="Tahoma"/>
          <w:sz w:val="20"/>
          <w:szCs w:val="20"/>
          <w:lang w:val="en-US"/>
        </w:rPr>
      </w:pPr>
      <w:r w:rsidRPr="00756AB5">
        <w:rPr>
          <w:rFonts w:ascii="Trebuchet MS" w:hAnsi="Trebuchet MS"/>
          <w:b/>
          <w:bCs/>
          <w:sz w:val="20"/>
          <w:szCs w:val="20"/>
          <w:lang w:val="en-US"/>
        </w:rPr>
        <w:t>Final Reports on bilateral cooperation activities</w:t>
      </w:r>
      <w:r w:rsidRPr="00756AB5">
        <w:rPr>
          <w:rFonts w:ascii="Trebuchet MS" w:hAnsi="Trebuchet MS"/>
          <w:sz w:val="20"/>
          <w:szCs w:val="20"/>
          <w:lang w:val="en-US"/>
        </w:rPr>
        <w:t xml:space="preserve">: These reports are key to understanding the results of the activities and their potential impact. Additionally, according to some of the participants, the elaboration of the reports can help in reflecting on the lessons of the experiences that they have observed and in defining how these lessons can be used to improve the management of the Ministry (the Secretariat requests that this analysis is included in the report). </w:t>
      </w:r>
    </w:p>
    <w:p w14:paraId="0DFF0D2D" w14:textId="77777777" w:rsidR="00585487" w:rsidRPr="00756AB5" w:rsidRDefault="00585487">
      <w:pPr>
        <w:widowControl w:val="0"/>
        <w:suppressAutoHyphens/>
        <w:jc w:val="both"/>
        <w:rPr>
          <w:rFonts w:ascii="Trebuchet MS" w:hAnsi="Trebuchet MS" w:cs="Tahoma"/>
          <w:sz w:val="20"/>
          <w:szCs w:val="20"/>
          <w:lang w:val="en-US"/>
        </w:rPr>
      </w:pPr>
      <w:r w:rsidRPr="00756AB5">
        <w:rPr>
          <w:rFonts w:ascii="Trebuchet MS" w:hAnsi="Trebuchet MS" w:cs="Tahoma"/>
          <w:sz w:val="20"/>
          <w:szCs w:val="20"/>
          <w:lang w:val="en-US"/>
        </w:rPr>
        <w:t xml:space="preserve"> </w:t>
      </w:r>
    </w:p>
    <w:p w14:paraId="0CA9304C" w14:textId="77777777" w:rsidR="00585487" w:rsidRDefault="00585487" w:rsidP="00B82A02">
      <w:pPr>
        <w:widowControl w:val="0"/>
        <w:numPr>
          <w:ilvl w:val="0"/>
          <w:numId w:val="5"/>
        </w:numPr>
        <w:tabs>
          <w:tab w:val="clear" w:pos="720"/>
          <w:tab w:val="num" w:pos="360"/>
        </w:tabs>
        <w:suppressAutoHyphens/>
        <w:ind w:left="360"/>
        <w:jc w:val="both"/>
        <w:rPr>
          <w:rFonts w:ascii="Trebuchet MS" w:hAnsi="Trebuchet MS" w:cs="Tahoma"/>
          <w:sz w:val="20"/>
          <w:szCs w:val="20"/>
          <w:lang w:val="en-US"/>
        </w:rPr>
      </w:pPr>
      <w:r w:rsidRPr="00756AB5">
        <w:rPr>
          <w:rFonts w:ascii="Trebuchet MS" w:hAnsi="Trebuchet MS" w:cs="Tahoma"/>
          <w:b/>
          <w:bCs/>
          <w:sz w:val="20"/>
          <w:szCs w:val="20"/>
          <w:lang w:val="en-US"/>
        </w:rPr>
        <w:t>A need for recognition of the administrative capacity of focal points in planning activities</w:t>
      </w:r>
      <w:r w:rsidRPr="00756AB5">
        <w:rPr>
          <w:rFonts w:ascii="Trebuchet MS" w:hAnsi="Trebuchet MS" w:cs="Tahoma"/>
          <w:sz w:val="20"/>
          <w:szCs w:val="20"/>
          <w:lang w:val="en-US"/>
        </w:rPr>
        <w:t>:  Some ministries have personnel and resources enabling them to administer several activities simultaneously and handle commitments with different agencies, but others do not. In the Technical Secretariat, we seek to schedule activities so that they do not exceed the administrative capacity of the focal points.</w:t>
      </w:r>
    </w:p>
    <w:p w14:paraId="51AE88E2" w14:textId="77777777" w:rsidR="0081604B" w:rsidRDefault="0081604B" w:rsidP="0081604B">
      <w:pPr>
        <w:pStyle w:val="ListParagraph"/>
        <w:rPr>
          <w:rFonts w:ascii="Trebuchet MS" w:hAnsi="Trebuchet MS" w:cs="Tahoma"/>
          <w:sz w:val="20"/>
          <w:szCs w:val="20"/>
          <w:lang w:val="en-US"/>
        </w:rPr>
      </w:pPr>
    </w:p>
    <w:p w14:paraId="2FC62590" w14:textId="0B51AD6C" w:rsidR="0081604B" w:rsidRPr="00C27663" w:rsidRDefault="0081604B" w:rsidP="00B82A02">
      <w:pPr>
        <w:widowControl w:val="0"/>
        <w:numPr>
          <w:ilvl w:val="0"/>
          <w:numId w:val="5"/>
        </w:numPr>
        <w:tabs>
          <w:tab w:val="clear" w:pos="720"/>
          <w:tab w:val="num" w:pos="360"/>
        </w:tabs>
        <w:suppressAutoHyphens/>
        <w:ind w:left="360"/>
        <w:jc w:val="both"/>
        <w:rPr>
          <w:rFonts w:ascii="Trebuchet MS" w:hAnsi="Trebuchet MS" w:cs="Tahoma"/>
          <w:sz w:val="20"/>
          <w:szCs w:val="20"/>
          <w:lang w:val="en-US"/>
        </w:rPr>
      </w:pPr>
      <w:r w:rsidRPr="00C27663">
        <w:rPr>
          <w:rFonts w:ascii="Trebuchet MS" w:hAnsi="Trebuchet MS" w:cs="Tahoma"/>
          <w:b/>
          <w:sz w:val="20"/>
          <w:szCs w:val="20"/>
          <w:lang w:val="en-US"/>
        </w:rPr>
        <w:t>The importance of regional dialogue and cooperation within the crisis</w:t>
      </w:r>
      <w:r w:rsidRPr="00C27663">
        <w:rPr>
          <w:rFonts w:ascii="Trebuchet MS" w:hAnsi="Trebuchet MS" w:cs="Tahoma"/>
          <w:sz w:val="20"/>
          <w:szCs w:val="20"/>
          <w:lang w:val="en-US"/>
        </w:rPr>
        <w:t xml:space="preserve">: The COVID-19 pandemic </w:t>
      </w:r>
      <w:r w:rsidR="005F4BAE">
        <w:rPr>
          <w:rFonts w:ascii="Trebuchet MS" w:hAnsi="Trebuchet MS" w:cs="Tahoma"/>
          <w:sz w:val="20"/>
          <w:szCs w:val="20"/>
          <w:lang w:val="en-US"/>
        </w:rPr>
        <w:t>proved</w:t>
      </w:r>
      <w:r w:rsidRPr="00C27663">
        <w:rPr>
          <w:rFonts w:ascii="Trebuchet MS" w:hAnsi="Trebuchet MS" w:cs="Tahoma"/>
          <w:sz w:val="20"/>
          <w:szCs w:val="20"/>
          <w:lang w:val="en-US"/>
        </w:rPr>
        <w:t xml:space="preserve"> the importance of regional dialogue and cooperation </w:t>
      </w:r>
      <w:r w:rsidR="00C27663" w:rsidRPr="00C27663">
        <w:rPr>
          <w:rFonts w:ascii="Trebuchet MS" w:hAnsi="Trebuchet MS" w:cs="Tahoma"/>
          <w:sz w:val="20"/>
          <w:szCs w:val="20"/>
          <w:lang w:val="en-US"/>
        </w:rPr>
        <w:t>among</w:t>
      </w:r>
      <w:r w:rsidRPr="00C27663">
        <w:rPr>
          <w:rFonts w:ascii="Trebuchet MS" w:hAnsi="Trebuchet MS" w:cs="Tahoma"/>
          <w:sz w:val="20"/>
          <w:szCs w:val="20"/>
          <w:lang w:val="en-US"/>
        </w:rPr>
        <w:t xml:space="preserve"> labor administrations, by allowing the exchange of knowledge, experiences, </w:t>
      </w:r>
      <w:proofErr w:type="gramStart"/>
      <w:r w:rsidRPr="00C27663">
        <w:rPr>
          <w:rFonts w:ascii="Trebuchet MS" w:hAnsi="Trebuchet MS" w:cs="Tahoma"/>
          <w:sz w:val="20"/>
          <w:szCs w:val="20"/>
          <w:lang w:val="en-US"/>
        </w:rPr>
        <w:t>challenges</w:t>
      </w:r>
      <w:proofErr w:type="gramEnd"/>
      <w:r w:rsidRPr="00C27663">
        <w:rPr>
          <w:rFonts w:ascii="Trebuchet MS" w:hAnsi="Trebuchet MS" w:cs="Tahoma"/>
          <w:sz w:val="20"/>
          <w:szCs w:val="20"/>
          <w:lang w:val="en-US"/>
        </w:rPr>
        <w:t xml:space="preserve"> and lessons learned in design</w:t>
      </w:r>
      <w:r w:rsidR="00C27663" w:rsidRPr="00C27663">
        <w:rPr>
          <w:rFonts w:ascii="Trebuchet MS" w:hAnsi="Trebuchet MS" w:cs="Tahoma"/>
          <w:sz w:val="20"/>
          <w:szCs w:val="20"/>
          <w:lang w:val="en-US"/>
        </w:rPr>
        <w:t>ing</w:t>
      </w:r>
      <w:r w:rsidRPr="00C27663">
        <w:rPr>
          <w:rFonts w:ascii="Trebuchet MS" w:hAnsi="Trebuchet MS" w:cs="Tahoma"/>
          <w:sz w:val="20"/>
          <w:szCs w:val="20"/>
          <w:lang w:val="en-US"/>
        </w:rPr>
        <w:t xml:space="preserve"> and adjusting the response</w:t>
      </w:r>
      <w:r w:rsidR="00C27663" w:rsidRPr="00C27663">
        <w:rPr>
          <w:rFonts w:ascii="Trebuchet MS" w:hAnsi="Trebuchet MS" w:cs="Tahoma"/>
          <w:sz w:val="20"/>
          <w:szCs w:val="20"/>
          <w:lang w:val="en-US"/>
        </w:rPr>
        <w:t>s</w:t>
      </w:r>
      <w:r w:rsidRPr="00C27663">
        <w:rPr>
          <w:rFonts w:ascii="Trebuchet MS" w:hAnsi="Trebuchet MS" w:cs="Tahoma"/>
          <w:sz w:val="20"/>
          <w:szCs w:val="20"/>
          <w:lang w:val="en-US"/>
        </w:rPr>
        <w:t xml:space="preserve"> to the crisis. In various regional and international dialogues, it has been recognized that labor international cooperation is an indispensable </w:t>
      </w:r>
      <w:r w:rsidR="00C27663" w:rsidRPr="00C27663">
        <w:rPr>
          <w:rFonts w:ascii="Trebuchet MS" w:hAnsi="Trebuchet MS" w:cs="Tahoma"/>
          <w:sz w:val="20"/>
          <w:szCs w:val="20"/>
          <w:lang w:val="en-US"/>
        </w:rPr>
        <w:t>underpinning of the</w:t>
      </w:r>
      <w:r w:rsidRPr="00C27663">
        <w:rPr>
          <w:rFonts w:ascii="Trebuchet MS" w:hAnsi="Trebuchet MS" w:cs="Tahoma"/>
          <w:sz w:val="20"/>
          <w:szCs w:val="20"/>
          <w:lang w:val="en-US"/>
        </w:rPr>
        <w:t xml:space="preserve"> construction of a new and better normal. </w:t>
      </w:r>
    </w:p>
    <w:p w14:paraId="7E55E5FE" w14:textId="77777777" w:rsidR="0079124A" w:rsidRPr="0079124A" w:rsidRDefault="0079124A" w:rsidP="0079124A">
      <w:pPr>
        <w:rPr>
          <w:lang w:val="en-US"/>
        </w:rPr>
      </w:pPr>
    </w:p>
    <w:p w14:paraId="766893E5" w14:textId="77777777" w:rsidR="00442D8E" w:rsidRDefault="00442D8E" w:rsidP="006C4D06">
      <w:pPr>
        <w:pStyle w:val="Heading1"/>
        <w:numPr>
          <w:ilvl w:val="0"/>
          <w:numId w:val="0"/>
        </w:numPr>
        <w:spacing w:line="240" w:lineRule="auto"/>
        <w:rPr>
          <w:lang w:val="en-US"/>
        </w:rPr>
      </w:pPr>
    </w:p>
    <w:p w14:paraId="24FEA284" w14:textId="528BACE5" w:rsidR="00585487" w:rsidRPr="00854ECD" w:rsidRDefault="00442D8E" w:rsidP="006C4D06">
      <w:pPr>
        <w:pStyle w:val="Heading1"/>
        <w:numPr>
          <w:ilvl w:val="0"/>
          <w:numId w:val="0"/>
        </w:numPr>
        <w:spacing w:line="240" w:lineRule="auto"/>
        <w:rPr>
          <w:sz w:val="22"/>
          <w:szCs w:val="22"/>
          <w:lang w:val="en-US"/>
        </w:rPr>
      </w:pPr>
      <w:r w:rsidRPr="00854ECD">
        <w:rPr>
          <w:sz w:val="22"/>
          <w:szCs w:val="22"/>
          <w:lang w:val="en-US"/>
        </w:rPr>
        <w:t>V</w:t>
      </w:r>
      <w:r w:rsidR="00854ECD" w:rsidRPr="00854ECD">
        <w:rPr>
          <w:sz w:val="22"/>
          <w:szCs w:val="22"/>
          <w:lang w:val="en-US"/>
        </w:rPr>
        <w:t>I</w:t>
      </w:r>
      <w:r w:rsidRPr="00854ECD">
        <w:rPr>
          <w:sz w:val="22"/>
          <w:szCs w:val="22"/>
          <w:lang w:val="en-US"/>
        </w:rPr>
        <w:t xml:space="preserve">. </w:t>
      </w:r>
      <w:r w:rsidR="00585487" w:rsidRPr="00854ECD">
        <w:rPr>
          <w:sz w:val="22"/>
          <w:szCs w:val="22"/>
          <w:lang w:val="en-US"/>
        </w:rPr>
        <w:t>NOTE ON FUNDING</w:t>
      </w:r>
    </w:p>
    <w:p w14:paraId="57AD7233" w14:textId="77777777" w:rsidR="00585487" w:rsidRPr="00756AB5" w:rsidRDefault="00585487" w:rsidP="00335822">
      <w:pPr>
        <w:spacing w:line="250" w:lineRule="exact"/>
        <w:rPr>
          <w:rFonts w:ascii="Trebuchet MS" w:hAnsi="Trebuchet MS" w:cs="Arial"/>
          <w:b/>
          <w:bCs/>
          <w:sz w:val="22"/>
          <w:szCs w:val="22"/>
          <w:lang w:val="en-US"/>
        </w:rPr>
      </w:pPr>
    </w:p>
    <w:p w14:paraId="3402FCF9" w14:textId="225D8BD9" w:rsidR="00585487" w:rsidRDefault="00585487" w:rsidP="00335822">
      <w:pPr>
        <w:spacing w:line="250" w:lineRule="exact"/>
        <w:jc w:val="both"/>
        <w:rPr>
          <w:rFonts w:ascii="Trebuchet MS" w:hAnsi="Trebuchet MS" w:cs="Arial"/>
          <w:sz w:val="20"/>
          <w:szCs w:val="20"/>
          <w:lang w:val="en-US"/>
        </w:rPr>
      </w:pPr>
      <w:r w:rsidRPr="00756AB5">
        <w:rPr>
          <w:rFonts w:ascii="Trebuchet MS" w:hAnsi="Trebuchet MS" w:cs="Arial"/>
          <w:sz w:val="20"/>
          <w:szCs w:val="20"/>
          <w:lang w:val="en-US"/>
        </w:rPr>
        <w:t xml:space="preserve">This report </w:t>
      </w:r>
      <w:r w:rsidR="0002787B">
        <w:rPr>
          <w:rFonts w:ascii="Trebuchet MS" w:hAnsi="Trebuchet MS" w:cs="Arial"/>
          <w:sz w:val="20"/>
          <w:szCs w:val="20"/>
          <w:lang w:val="en-US"/>
        </w:rPr>
        <w:t xml:space="preserve">is complemented by the </w:t>
      </w:r>
      <w:r w:rsidR="0002787B" w:rsidRPr="005F5036">
        <w:rPr>
          <w:rFonts w:ascii="Trebuchet MS" w:hAnsi="Trebuchet MS" w:cs="Arial"/>
          <w:sz w:val="20"/>
          <w:szCs w:val="20"/>
          <w:lang w:val="en-US"/>
        </w:rPr>
        <w:t xml:space="preserve">document “Financial Status of the RIAL”, </w:t>
      </w:r>
      <w:r w:rsidRPr="005F5036">
        <w:rPr>
          <w:rFonts w:ascii="Trebuchet MS" w:hAnsi="Trebuchet MS" w:cs="Arial"/>
          <w:sz w:val="20"/>
          <w:szCs w:val="20"/>
          <w:lang w:val="en-US"/>
        </w:rPr>
        <w:t>which contains the state of contrib</w:t>
      </w:r>
      <w:r w:rsidR="0002787B" w:rsidRPr="005F5036">
        <w:rPr>
          <w:rFonts w:ascii="Trebuchet MS" w:hAnsi="Trebuchet MS" w:cs="Arial"/>
          <w:sz w:val="20"/>
          <w:szCs w:val="20"/>
          <w:lang w:val="en-US"/>
        </w:rPr>
        <w:t xml:space="preserve">utions and expenditures </w:t>
      </w:r>
      <w:r w:rsidR="00B9149D" w:rsidRPr="005F5036">
        <w:rPr>
          <w:rFonts w:ascii="Trebuchet MS" w:hAnsi="Trebuchet MS" w:cs="Arial"/>
          <w:sz w:val="20"/>
          <w:szCs w:val="20"/>
          <w:lang w:val="en-US"/>
        </w:rPr>
        <w:t>up to dat</w:t>
      </w:r>
      <w:r w:rsidR="00780F38">
        <w:rPr>
          <w:rFonts w:ascii="Trebuchet MS" w:hAnsi="Trebuchet MS" w:cs="Arial"/>
          <w:sz w:val="20"/>
          <w:szCs w:val="20"/>
          <w:lang w:val="en-US"/>
        </w:rPr>
        <w:t>e</w:t>
      </w:r>
      <w:r w:rsidR="0002787B" w:rsidRPr="008373D1">
        <w:rPr>
          <w:rFonts w:ascii="Trebuchet MS" w:hAnsi="Trebuchet MS" w:cs="Arial"/>
          <w:sz w:val="20"/>
          <w:szCs w:val="20"/>
          <w:lang w:val="en-US"/>
        </w:rPr>
        <w:t>.</w:t>
      </w:r>
      <w:r w:rsidR="0002787B" w:rsidRPr="005F5036">
        <w:rPr>
          <w:rFonts w:ascii="Trebuchet MS" w:hAnsi="Trebuchet MS" w:cs="Arial"/>
          <w:sz w:val="20"/>
          <w:szCs w:val="20"/>
          <w:lang w:val="en-US"/>
        </w:rPr>
        <w:t xml:space="preserve"> </w:t>
      </w:r>
      <w:r w:rsidR="00780F38">
        <w:rPr>
          <w:rFonts w:ascii="Trebuchet MS" w:hAnsi="Trebuchet MS" w:cs="Arial"/>
          <w:sz w:val="20"/>
          <w:szCs w:val="20"/>
          <w:lang w:val="en-US"/>
        </w:rPr>
        <w:t>T</w:t>
      </w:r>
      <w:r w:rsidR="005F5036" w:rsidRPr="005F5036">
        <w:rPr>
          <w:rFonts w:ascii="Trebuchet MS" w:hAnsi="Trebuchet MS" w:cs="Arial"/>
          <w:sz w:val="20"/>
          <w:szCs w:val="20"/>
          <w:lang w:val="en-US"/>
        </w:rPr>
        <w:t xml:space="preserve">he RIAL Voluntary Contribution Fund has </w:t>
      </w:r>
      <w:r w:rsidR="00B9149D" w:rsidRPr="005F5036">
        <w:rPr>
          <w:rFonts w:ascii="Trebuchet MS" w:hAnsi="Trebuchet MS" w:cs="Arial"/>
          <w:sz w:val="20"/>
          <w:szCs w:val="20"/>
          <w:lang w:val="en-US"/>
        </w:rPr>
        <w:t>received contributions</w:t>
      </w:r>
      <w:r w:rsidRPr="005F5036">
        <w:rPr>
          <w:rFonts w:ascii="Trebuchet MS" w:hAnsi="Trebuchet MS" w:cs="Arial"/>
          <w:sz w:val="20"/>
          <w:szCs w:val="20"/>
          <w:lang w:val="en-US"/>
        </w:rPr>
        <w:t xml:space="preserve"> since 2011 </w:t>
      </w:r>
      <w:r w:rsidR="005F5036" w:rsidRPr="005F5036">
        <w:rPr>
          <w:rFonts w:ascii="Trebuchet MS" w:hAnsi="Trebuchet MS" w:cs="Arial"/>
          <w:sz w:val="20"/>
          <w:szCs w:val="20"/>
          <w:lang w:val="en-US"/>
        </w:rPr>
        <w:t xml:space="preserve">in an amount </w:t>
      </w:r>
      <w:r w:rsidRPr="005F5036">
        <w:rPr>
          <w:rFonts w:ascii="Trebuchet MS" w:hAnsi="Trebuchet MS" w:cs="Arial"/>
          <w:sz w:val="20"/>
          <w:szCs w:val="20"/>
          <w:lang w:val="en-US"/>
        </w:rPr>
        <w:t xml:space="preserve">of </w:t>
      </w:r>
      <w:r w:rsidR="00780F38">
        <w:rPr>
          <w:rFonts w:ascii="Trebuchet MS" w:hAnsi="Trebuchet MS" w:cs="Arial"/>
          <w:sz w:val="20"/>
          <w:szCs w:val="20"/>
          <w:lang w:val="en-US"/>
        </w:rPr>
        <w:t xml:space="preserve">approximately </w:t>
      </w:r>
      <w:r w:rsidR="009D1A6A">
        <w:rPr>
          <w:rFonts w:ascii="Trebuchet MS" w:hAnsi="Trebuchet MS" w:cs="Arial"/>
          <w:sz w:val="20"/>
          <w:szCs w:val="20"/>
          <w:lang w:val="en-US"/>
        </w:rPr>
        <w:t xml:space="preserve">US </w:t>
      </w:r>
      <w:r w:rsidR="00780F38">
        <w:rPr>
          <w:rFonts w:ascii="Trebuchet MS" w:hAnsi="Trebuchet MS" w:cs="Arial"/>
          <w:sz w:val="20"/>
          <w:szCs w:val="20"/>
          <w:lang w:val="en-US"/>
        </w:rPr>
        <w:t>$1,125 million</w:t>
      </w:r>
      <w:r w:rsidR="004C50AF">
        <w:rPr>
          <w:rFonts w:ascii="Trebuchet MS" w:hAnsi="Trebuchet MS" w:cs="Arial"/>
          <w:sz w:val="20"/>
          <w:szCs w:val="20"/>
          <w:lang w:val="en-US"/>
        </w:rPr>
        <w:t xml:space="preserve">; </w:t>
      </w:r>
      <w:r w:rsidR="009D1A6A">
        <w:rPr>
          <w:rFonts w:ascii="Trebuchet MS" w:hAnsi="Trebuchet MS" w:cs="Arial"/>
          <w:sz w:val="20"/>
          <w:szCs w:val="20"/>
          <w:lang w:val="en-US"/>
        </w:rPr>
        <w:t xml:space="preserve">around </w:t>
      </w:r>
      <w:r w:rsidR="004C50AF">
        <w:rPr>
          <w:rFonts w:ascii="Trebuchet MS" w:hAnsi="Trebuchet MS" w:cs="Arial"/>
          <w:sz w:val="20"/>
          <w:szCs w:val="20"/>
          <w:lang w:val="en-US"/>
        </w:rPr>
        <w:t>$5</w:t>
      </w:r>
      <w:r w:rsidR="009D1A6A">
        <w:rPr>
          <w:rFonts w:ascii="Trebuchet MS" w:hAnsi="Trebuchet MS" w:cs="Arial"/>
          <w:sz w:val="20"/>
          <w:szCs w:val="20"/>
          <w:lang w:val="en-US"/>
        </w:rPr>
        <w:t>75</w:t>
      </w:r>
      <w:r w:rsidR="004C50AF">
        <w:rPr>
          <w:rFonts w:ascii="Trebuchet MS" w:hAnsi="Trebuchet MS" w:cs="Arial"/>
          <w:sz w:val="20"/>
          <w:szCs w:val="20"/>
          <w:lang w:val="en-US"/>
        </w:rPr>
        <w:t>,</w:t>
      </w:r>
      <w:r w:rsidR="00105EA5">
        <w:rPr>
          <w:rFonts w:ascii="Trebuchet MS" w:hAnsi="Trebuchet MS" w:cs="Arial"/>
          <w:sz w:val="20"/>
          <w:szCs w:val="20"/>
          <w:lang w:val="en-US"/>
        </w:rPr>
        <w:t>000</w:t>
      </w:r>
      <w:r w:rsidR="005F5036" w:rsidRPr="005F5036">
        <w:rPr>
          <w:rFonts w:ascii="Trebuchet MS" w:hAnsi="Trebuchet MS" w:cs="Arial"/>
          <w:sz w:val="20"/>
          <w:szCs w:val="20"/>
          <w:lang w:val="en-US"/>
        </w:rPr>
        <w:t xml:space="preserve"> of those resources come from 2</w:t>
      </w:r>
      <w:r w:rsidR="00105EA5">
        <w:rPr>
          <w:rFonts w:ascii="Trebuchet MS" w:hAnsi="Trebuchet MS" w:cs="Arial"/>
          <w:sz w:val="20"/>
          <w:szCs w:val="20"/>
          <w:lang w:val="en-US"/>
        </w:rPr>
        <w:t>0</w:t>
      </w:r>
      <w:r w:rsidR="005F5036" w:rsidRPr="005F5036">
        <w:rPr>
          <w:rFonts w:ascii="Trebuchet MS" w:hAnsi="Trebuchet MS" w:cs="Arial"/>
          <w:sz w:val="20"/>
          <w:szCs w:val="20"/>
          <w:lang w:val="en-US"/>
        </w:rPr>
        <w:t xml:space="preserve"> countries, </w:t>
      </w:r>
      <w:r w:rsidR="00105EA5">
        <w:rPr>
          <w:rFonts w:ascii="Trebuchet MS" w:hAnsi="Trebuchet MS" w:cs="Arial"/>
          <w:sz w:val="20"/>
          <w:szCs w:val="20"/>
          <w:lang w:val="en-US"/>
        </w:rPr>
        <w:t xml:space="preserve">$100,000 from Trinidad &amp; Tobago, $100,000 from the United States, </w:t>
      </w:r>
      <w:r w:rsidR="005F5036" w:rsidRPr="005F5036">
        <w:rPr>
          <w:rFonts w:ascii="Trebuchet MS" w:hAnsi="Trebuchet MS" w:cs="Arial"/>
          <w:sz w:val="20"/>
          <w:szCs w:val="20"/>
          <w:lang w:val="en-US"/>
        </w:rPr>
        <w:t>and $353,000 from Ca</w:t>
      </w:r>
      <w:r w:rsidRPr="005F5036">
        <w:rPr>
          <w:rFonts w:ascii="Trebuchet MS" w:hAnsi="Trebuchet MS" w:cs="Arial"/>
          <w:sz w:val="20"/>
          <w:szCs w:val="20"/>
          <w:lang w:val="en-US"/>
        </w:rPr>
        <w:t>nada.</w:t>
      </w:r>
    </w:p>
    <w:p w14:paraId="71AFAC41" w14:textId="77777777" w:rsidR="00585487" w:rsidRPr="005F5036" w:rsidRDefault="00585487" w:rsidP="00335822">
      <w:pPr>
        <w:spacing w:line="250" w:lineRule="exact"/>
        <w:jc w:val="both"/>
        <w:rPr>
          <w:rFonts w:ascii="Trebuchet MS" w:hAnsi="Trebuchet MS" w:cs="Arial"/>
          <w:sz w:val="20"/>
          <w:szCs w:val="20"/>
          <w:lang w:val="en-US"/>
        </w:rPr>
      </w:pPr>
    </w:p>
    <w:p w14:paraId="7B70249C" w14:textId="77777777" w:rsidR="00585487" w:rsidRPr="005F5036" w:rsidRDefault="00585487" w:rsidP="00335822">
      <w:pPr>
        <w:spacing w:line="250" w:lineRule="exact"/>
        <w:jc w:val="both"/>
        <w:rPr>
          <w:rFonts w:ascii="Trebuchet MS" w:hAnsi="Trebuchet MS" w:cs="Arial"/>
          <w:sz w:val="20"/>
          <w:szCs w:val="20"/>
          <w:lang w:val="en-US"/>
        </w:rPr>
      </w:pPr>
      <w:r w:rsidRPr="005F5036">
        <w:rPr>
          <w:rFonts w:ascii="Trebuchet MS" w:hAnsi="Trebuchet MS" w:cs="Arial"/>
          <w:sz w:val="20"/>
          <w:szCs w:val="20"/>
          <w:lang w:val="en-US"/>
        </w:rPr>
        <w:t xml:space="preserve">Between 2006 and 2010, the </w:t>
      </w:r>
      <w:r w:rsidR="00BC5307" w:rsidRPr="005F5036">
        <w:rPr>
          <w:rFonts w:ascii="Trebuchet MS" w:hAnsi="Trebuchet MS" w:cs="Arial"/>
          <w:sz w:val="20"/>
          <w:szCs w:val="20"/>
          <w:lang w:val="en-US"/>
        </w:rPr>
        <w:t>vast</w:t>
      </w:r>
      <w:r w:rsidRPr="005F5036">
        <w:rPr>
          <w:rFonts w:ascii="Trebuchet MS" w:hAnsi="Trebuchet MS" w:cs="Arial"/>
          <w:sz w:val="20"/>
          <w:szCs w:val="20"/>
          <w:lang w:val="en-US"/>
        </w:rPr>
        <w:t xml:space="preserve"> majority of RIAL activities were financed through an important contribution from the </w:t>
      </w:r>
      <w:proofErr w:type="spellStart"/>
      <w:r w:rsidRPr="005F5036">
        <w:rPr>
          <w:rFonts w:ascii="Trebuchet MS" w:hAnsi="Trebuchet MS" w:cs="Arial"/>
          <w:sz w:val="20"/>
          <w:szCs w:val="20"/>
          <w:lang w:val="en-US"/>
        </w:rPr>
        <w:t>Labour</w:t>
      </w:r>
      <w:proofErr w:type="spellEnd"/>
      <w:r w:rsidRPr="005F5036">
        <w:rPr>
          <w:rFonts w:ascii="Trebuchet MS" w:hAnsi="Trebuchet MS" w:cs="Arial"/>
          <w:sz w:val="20"/>
          <w:szCs w:val="20"/>
          <w:lang w:val="en-US"/>
        </w:rPr>
        <w:t xml:space="preserve"> Program of Canada, which was solidified with the signature of four agreements with the OAS for a total of US $ 1.35 million. This financing covered the costs of activities as well as </w:t>
      </w:r>
      <w:proofErr w:type="gramStart"/>
      <w:r w:rsidRPr="005F5036">
        <w:rPr>
          <w:rFonts w:ascii="Trebuchet MS" w:hAnsi="Trebuchet MS" w:cs="Arial"/>
          <w:sz w:val="20"/>
          <w:szCs w:val="20"/>
          <w:lang w:val="en-US"/>
        </w:rPr>
        <w:t>the RIAL’s</w:t>
      </w:r>
      <w:proofErr w:type="gramEnd"/>
      <w:r w:rsidRPr="005F5036">
        <w:rPr>
          <w:rFonts w:ascii="Trebuchet MS" w:hAnsi="Trebuchet MS" w:cs="Arial"/>
          <w:sz w:val="20"/>
          <w:szCs w:val="20"/>
          <w:lang w:val="en-US"/>
        </w:rPr>
        <w:t xml:space="preserve"> basic operating costs. </w:t>
      </w:r>
    </w:p>
    <w:p w14:paraId="18395D33" w14:textId="77777777" w:rsidR="00585487" w:rsidRPr="005F5036" w:rsidRDefault="00585487" w:rsidP="00335822">
      <w:pPr>
        <w:spacing w:line="250" w:lineRule="exact"/>
        <w:jc w:val="both"/>
        <w:rPr>
          <w:rFonts w:ascii="Trebuchet MS" w:hAnsi="Trebuchet MS" w:cs="Arial"/>
          <w:sz w:val="20"/>
          <w:szCs w:val="20"/>
          <w:lang w:val="en-US"/>
        </w:rPr>
      </w:pPr>
    </w:p>
    <w:p w14:paraId="6BB92FFD" w14:textId="03BA9E26" w:rsidR="0081604B" w:rsidRDefault="00585487" w:rsidP="00335822">
      <w:pPr>
        <w:spacing w:line="250" w:lineRule="exact"/>
        <w:jc w:val="both"/>
        <w:rPr>
          <w:rFonts w:ascii="Trebuchet MS" w:hAnsi="Trebuchet MS" w:cs="Arial"/>
          <w:sz w:val="20"/>
          <w:szCs w:val="20"/>
          <w:lang w:val="en-US"/>
        </w:rPr>
      </w:pPr>
      <w:r w:rsidRPr="005F5036">
        <w:rPr>
          <w:rFonts w:ascii="Trebuchet MS" w:hAnsi="Trebuchet MS" w:cs="Arial"/>
          <w:sz w:val="20"/>
          <w:szCs w:val="20"/>
          <w:lang w:val="en-US"/>
        </w:rPr>
        <w:t>The contributions</w:t>
      </w:r>
      <w:r w:rsidR="005F5036" w:rsidRPr="005F5036">
        <w:rPr>
          <w:rFonts w:ascii="Trebuchet MS" w:hAnsi="Trebuchet MS" w:cs="Arial"/>
          <w:sz w:val="20"/>
          <w:szCs w:val="20"/>
          <w:lang w:val="en-US"/>
        </w:rPr>
        <w:t xml:space="preserve"> made to RIAL have been </w:t>
      </w:r>
      <w:r w:rsidRPr="005F5036">
        <w:rPr>
          <w:rFonts w:ascii="Trebuchet MS" w:hAnsi="Trebuchet MS" w:cs="Arial"/>
          <w:sz w:val="20"/>
          <w:szCs w:val="20"/>
          <w:lang w:val="en-US"/>
        </w:rPr>
        <w:t>complemented by financial</w:t>
      </w:r>
      <w:r w:rsidR="00BD1476" w:rsidRPr="005F5036">
        <w:rPr>
          <w:rFonts w:ascii="Trebuchet MS" w:hAnsi="Trebuchet MS" w:cs="Arial"/>
          <w:sz w:val="20"/>
          <w:szCs w:val="20"/>
          <w:lang w:val="en-US"/>
        </w:rPr>
        <w:t xml:space="preserve"> and in-kind</w:t>
      </w:r>
      <w:r w:rsidRPr="005F5036">
        <w:rPr>
          <w:rFonts w:ascii="Trebuchet MS" w:hAnsi="Trebuchet MS" w:cs="Arial"/>
          <w:sz w:val="20"/>
          <w:szCs w:val="20"/>
          <w:lang w:val="en-US"/>
        </w:rPr>
        <w:t xml:space="preserve"> support from </w:t>
      </w:r>
      <w:r w:rsidR="00BD1476" w:rsidRPr="005F5036">
        <w:rPr>
          <w:rFonts w:ascii="Trebuchet MS" w:hAnsi="Trebuchet MS" w:cs="Arial"/>
          <w:sz w:val="20"/>
          <w:szCs w:val="20"/>
          <w:lang w:val="en-US"/>
        </w:rPr>
        <w:t>various Member States</w:t>
      </w:r>
      <w:r w:rsidR="005F5036" w:rsidRPr="005F5036">
        <w:rPr>
          <w:rFonts w:ascii="Trebuchet MS" w:hAnsi="Trebuchet MS" w:cs="Arial"/>
          <w:sz w:val="20"/>
          <w:szCs w:val="20"/>
          <w:lang w:val="en-US"/>
        </w:rPr>
        <w:t>, partner international organizations</w:t>
      </w:r>
      <w:r w:rsidRPr="005F5036">
        <w:rPr>
          <w:rFonts w:ascii="Trebuchet MS" w:hAnsi="Trebuchet MS" w:cs="Arial"/>
          <w:sz w:val="20"/>
          <w:szCs w:val="20"/>
          <w:lang w:val="en-US"/>
        </w:rPr>
        <w:t xml:space="preserve"> </w:t>
      </w:r>
      <w:r w:rsidR="00E968FF" w:rsidRPr="005F5036">
        <w:rPr>
          <w:rFonts w:ascii="Trebuchet MS" w:hAnsi="Trebuchet MS" w:cs="Arial"/>
          <w:sz w:val="20"/>
          <w:szCs w:val="20"/>
          <w:lang w:val="en-US"/>
        </w:rPr>
        <w:t xml:space="preserve">and the General Secretariat of the OAS </w:t>
      </w:r>
      <w:r w:rsidRPr="005F5036">
        <w:rPr>
          <w:rFonts w:ascii="Trebuchet MS" w:hAnsi="Trebuchet MS" w:cs="Arial"/>
          <w:sz w:val="20"/>
          <w:szCs w:val="20"/>
          <w:lang w:val="en-US"/>
        </w:rPr>
        <w:t>in terms of coordinati</w:t>
      </w:r>
      <w:r w:rsidR="001D7DE0" w:rsidRPr="005F5036">
        <w:rPr>
          <w:rFonts w:ascii="Trebuchet MS" w:hAnsi="Trebuchet MS" w:cs="Arial"/>
          <w:sz w:val="20"/>
          <w:szCs w:val="20"/>
          <w:lang w:val="en-US"/>
        </w:rPr>
        <w:t>on</w:t>
      </w:r>
      <w:r w:rsidRPr="005F5036">
        <w:rPr>
          <w:rFonts w:ascii="Trebuchet MS" w:hAnsi="Trebuchet MS" w:cs="Arial"/>
          <w:sz w:val="20"/>
          <w:szCs w:val="20"/>
          <w:lang w:val="en-US"/>
        </w:rPr>
        <w:t xml:space="preserve"> and operati</w:t>
      </w:r>
      <w:r w:rsidR="001D7DE0" w:rsidRPr="005F5036">
        <w:rPr>
          <w:rFonts w:ascii="Trebuchet MS" w:hAnsi="Trebuchet MS" w:cs="Arial"/>
          <w:sz w:val="20"/>
          <w:szCs w:val="20"/>
          <w:lang w:val="en-US"/>
        </w:rPr>
        <w:t>on of</w:t>
      </w:r>
      <w:r w:rsidRPr="005F5036">
        <w:rPr>
          <w:rFonts w:ascii="Trebuchet MS" w:hAnsi="Trebuchet MS" w:cs="Arial"/>
          <w:sz w:val="20"/>
          <w:szCs w:val="20"/>
          <w:lang w:val="en-US"/>
        </w:rPr>
        <w:t xml:space="preserve"> the RIAL</w:t>
      </w:r>
      <w:r w:rsidR="00E968FF" w:rsidRPr="005F5036">
        <w:rPr>
          <w:rFonts w:ascii="Trebuchet MS" w:hAnsi="Trebuchet MS" w:cs="Arial"/>
          <w:sz w:val="20"/>
          <w:szCs w:val="20"/>
          <w:lang w:val="en-US"/>
        </w:rPr>
        <w:t>.</w:t>
      </w:r>
      <w:r w:rsidRPr="005F5036">
        <w:rPr>
          <w:rFonts w:ascii="Trebuchet MS" w:hAnsi="Trebuchet MS" w:cs="Arial"/>
          <w:sz w:val="20"/>
          <w:szCs w:val="20"/>
          <w:lang w:val="en-US"/>
        </w:rPr>
        <w:t xml:space="preserve"> Support from the OAS, which involves not only the Technical Secretariat headed by the OAS/SEDI, but National Offices and other administrative areas, is calculated at approximately $</w:t>
      </w:r>
      <w:r w:rsidR="00D03210">
        <w:rPr>
          <w:rFonts w:ascii="Trebuchet MS" w:hAnsi="Trebuchet MS" w:cs="Arial"/>
          <w:sz w:val="20"/>
          <w:szCs w:val="20"/>
          <w:lang w:val="en-US"/>
        </w:rPr>
        <w:t>10</w:t>
      </w:r>
      <w:r w:rsidRPr="005F5036">
        <w:rPr>
          <w:rFonts w:ascii="Trebuchet MS" w:hAnsi="Trebuchet MS" w:cs="Arial"/>
          <w:sz w:val="20"/>
          <w:szCs w:val="20"/>
          <w:lang w:val="en-US"/>
        </w:rPr>
        <w:t xml:space="preserve">0,000 annually. </w:t>
      </w:r>
    </w:p>
    <w:p w14:paraId="634EEDCA" w14:textId="550B5A43" w:rsidR="00585487" w:rsidRPr="00756AB5" w:rsidRDefault="0081604B" w:rsidP="0079124A">
      <w:pPr>
        <w:spacing w:line="250" w:lineRule="exact"/>
        <w:jc w:val="both"/>
        <w:rPr>
          <w:rFonts w:ascii="Trebuchet MS" w:hAnsi="Trebuchet MS" w:cs="Arial"/>
          <w:color w:val="0000FF"/>
          <w:sz w:val="20"/>
          <w:szCs w:val="20"/>
          <w:lang w:val="en-US"/>
        </w:rPr>
      </w:pPr>
      <w:r>
        <w:rPr>
          <w:rFonts w:ascii="Trebuchet MS" w:hAnsi="Trebuchet MS" w:cs="Arial"/>
          <w:sz w:val="20"/>
          <w:szCs w:val="20"/>
          <w:lang w:val="en-US"/>
        </w:rPr>
        <w:br w:type="page"/>
      </w:r>
    </w:p>
    <w:p w14:paraId="6605512C" w14:textId="77777777" w:rsidR="00585487" w:rsidRPr="00756AB5" w:rsidRDefault="00585487" w:rsidP="0081604B">
      <w:pPr>
        <w:spacing w:line="250" w:lineRule="exact"/>
        <w:jc w:val="center"/>
        <w:rPr>
          <w:rFonts w:ascii="Trebuchet MS" w:hAnsi="Trebuchet MS"/>
          <w:b/>
          <w:bCs/>
          <w:sz w:val="22"/>
          <w:szCs w:val="22"/>
          <w:lang w:val="en-US"/>
        </w:rPr>
      </w:pPr>
      <w:r w:rsidRPr="00756AB5">
        <w:rPr>
          <w:rFonts w:ascii="Trebuchet MS" w:hAnsi="Trebuchet MS"/>
          <w:b/>
          <w:bCs/>
          <w:sz w:val="22"/>
          <w:szCs w:val="22"/>
          <w:lang w:val="en-US"/>
        </w:rPr>
        <w:lastRenderedPageBreak/>
        <w:t>APPENDIX 1</w:t>
      </w:r>
    </w:p>
    <w:p w14:paraId="7507E94F" w14:textId="77777777" w:rsidR="00585487" w:rsidRPr="00756AB5" w:rsidRDefault="00585487">
      <w:pPr>
        <w:spacing w:line="250" w:lineRule="exact"/>
        <w:ind w:left="360"/>
        <w:jc w:val="center"/>
        <w:rPr>
          <w:rFonts w:ascii="Trebuchet MS" w:hAnsi="Trebuchet MS"/>
          <w:b/>
          <w:bCs/>
          <w:sz w:val="22"/>
          <w:szCs w:val="22"/>
          <w:lang w:val="en-US"/>
        </w:rPr>
      </w:pPr>
    </w:p>
    <w:p w14:paraId="3573303C" w14:textId="3926E97E" w:rsidR="00585487" w:rsidRPr="0079124A" w:rsidRDefault="00585487" w:rsidP="0079124A">
      <w:pPr>
        <w:spacing w:line="250" w:lineRule="exact"/>
        <w:ind w:left="360"/>
        <w:jc w:val="center"/>
        <w:rPr>
          <w:rFonts w:ascii="Trebuchet MS" w:hAnsi="Trebuchet MS"/>
          <w:b/>
          <w:bCs/>
          <w:sz w:val="20"/>
          <w:szCs w:val="20"/>
          <w:lang w:val="en-US"/>
        </w:rPr>
      </w:pPr>
      <w:r w:rsidRPr="00756AB5">
        <w:rPr>
          <w:rFonts w:ascii="Trebuchet MS" w:hAnsi="Trebuchet MS"/>
          <w:b/>
          <w:bCs/>
          <w:sz w:val="20"/>
          <w:szCs w:val="20"/>
          <w:lang w:val="en-US"/>
        </w:rPr>
        <w:t xml:space="preserve">Summary of RIAL Hemispheric Workshops </w:t>
      </w:r>
    </w:p>
    <w:p w14:paraId="1F0E4A1C" w14:textId="77777777" w:rsidR="00585487" w:rsidRPr="00756AB5" w:rsidRDefault="00585487">
      <w:pPr>
        <w:tabs>
          <w:tab w:val="num" w:pos="612"/>
        </w:tabs>
        <w:spacing w:line="250" w:lineRule="exact"/>
        <w:jc w:val="both"/>
        <w:rPr>
          <w:rFonts w:ascii="Trebuchet MS" w:hAnsi="Trebuchet MS"/>
          <w:sz w:val="20"/>
          <w:lang w:val="en-US"/>
        </w:rPr>
      </w:pPr>
    </w:p>
    <w:p w14:paraId="023DE59F" w14:textId="77777777" w:rsidR="00585487" w:rsidRPr="00756AB5" w:rsidRDefault="00585487" w:rsidP="00B82A02">
      <w:pPr>
        <w:numPr>
          <w:ilvl w:val="0"/>
          <w:numId w:val="3"/>
        </w:numPr>
        <w:tabs>
          <w:tab w:val="clear" w:pos="1440"/>
          <w:tab w:val="num" w:pos="720"/>
          <w:tab w:val="num" w:pos="900"/>
        </w:tabs>
        <w:spacing w:line="250" w:lineRule="exact"/>
        <w:ind w:left="720"/>
        <w:jc w:val="both"/>
        <w:rPr>
          <w:rStyle w:val="Strong"/>
          <w:rFonts w:ascii="Trebuchet MS" w:hAnsi="Trebuchet MS"/>
          <w:b w:val="0"/>
          <w:sz w:val="20"/>
          <w:lang w:val="en-US"/>
        </w:rPr>
      </w:pPr>
      <w:r w:rsidRPr="00756AB5">
        <w:rPr>
          <w:rStyle w:val="Strong"/>
          <w:rFonts w:ascii="Trebuchet MS" w:hAnsi="Trebuchet MS"/>
          <w:sz w:val="20"/>
          <w:lang w:val="en-US"/>
        </w:rPr>
        <w:t xml:space="preserve">Hemispheric Workshop on Occupational Health and Safety (OHS); San Salvador, El Salvador, May 16-17, 2006 </w:t>
      </w:r>
      <w:r w:rsidRPr="00756AB5">
        <w:rPr>
          <w:rStyle w:val="Strong"/>
          <w:rFonts w:ascii="Trebuchet MS" w:hAnsi="Trebuchet MS"/>
          <w:b w:val="0"/>
          <w:bCs w:val="0"/>
          <w:sz w:val="20"/>
          <w:lang w:val="en-US"/>
        </w:rPr>
        <w:t>(Second OHS Workshop under IACML, first one under RIAL)</w:t>
      </w:r>
      <w:r w:rsidRPr="00756AB5">
        <w:rPr>
          <w:rStyle w:val="Strong"/>
          <w:rFonts w:ascii="Trebuchet MS" w:hAnsi="Trebuchet MS"/>
          <w:sz w:val="20"/>
          <w:lang w:val="en-US"/>
        </w:rPr>
        <w:t>:</w:t>
      </w:r>
      <w:r w:rsidRPr="00756AB5">
        <w:rPr>
          <w:rStyle w:val="Strong"/>
          <w:rFonts w:ascii="Trebuchet MS" w:hAnsi="Trebuchet MS"/>
          <w:b w:val="0"/>
          <w:sz w:val="20"/>
          <w:lang w:val="en-US"/>
        </w:rPr>
        <w:t xml:space="preserve"> Inaugurated by the President of El Salvador, Elías Antonio </w:t>
      </w:r>
      <w:proofErr w:type="spellStart"/>
      <w:r w:rsidRPr="00756AB5">
        <w:rPr>
          <w:rStyle w:val="Strong"/>
          <w:rFonts w:ascii="Trebuchet MS" w:hAnsi="Trebuchet MS"/>
          <w:b w:val="0"/>
          <w:sz w:val="20"/>
          <w:lang w:val="en-US"/>
        </w:rPr>
        <w:t>Saca</w:t>
      </w:r>
      <w:proofErr w:type="spellEnd"/>
      <w:r w:rsidRPr="00756AB5">
        <w:rPr>
          <w:rStyle w:val="Strong"/>
          <w:rFonts w:ascii="Trebuchet MS" w:hAnsi="Trebuchet MS"/>
          <w:b w:val="0"/>
          <w:sz w:val="20"/>
          <w:lang w:val="en-US"/>
        </w:rPr>
        <w:t xml:space="preserve">, this workshop was jointly organized by the OAS, PAHO, ILO, the Ministries of Labor of El Salvador and Canada, and </w:t>
      </w:r>
      <w:proofErr w:type="spellStart"/>
      <w:r w:rsidRPr="00756AB5">
        <w:rPr>
          <w:rStyle w:val="Strong"/>
          <w:rFonts w:ascii="Trebuchet MS" w:hAnsi="Trebuchet MS"/>
          <w:b w:val="0"/>
          <w:sz w:val="20"/>
          <w:lang w:val="en-US"/>
        </w:rPr>
        <w:t>Fundacersso</w:t>
      </w:r>
      <w:proofErr w:type="spellEnd"/>
      <w:r w:rsidRPr="00756AB5">
        <w:rPr>
          <w:rStyle w:val="Strong"/>
          <w:rFonts w:ascii="Trebuchet MS" w:hAnsi="Trebuchet MS"/>
          <w:b w:val="0"/>
          <w:sz w:val="20"/>
          <w:lang w:val="en-US"/>
        </w:rPr>
        <w:t xml:space="preserve">, and thus provided an example of genuine and fruitful interagency coordination. The workshop brought together more than 80 OHS experts from more than 20 of the region’s Ministries of Labor, from OHS collaborating centers in Chile, Central America, Brazil, and Canada, from international agencies, and from COSATE and CEATAL. The workshop provided follow-up to the first IACML workshop on OHS held in 2004 in El Salvador. Its most important achievement was the adoption of strategic guidelines for three topics — occupational health and safety management systems, occupational health and safety information systems, and HIV in the workplace — which will serve to guide the work of governments, OHS centers, and international agencies on those issues, through actions at the national, subregional, and hemispheric levels. </w:t>
      </w:r>
    </w:p>
    <w:p w14:paraId="1B9EC940" w14:textId="77777777" w:rsidR="00585487" w:rsidRPr="00756AB5" w:rsidRDefault="00585487">
      <w:pPr>
        <w:tabs>
          <w:tab w:val="num" w:pos="720"/>
        </w:tabs>
        <w:spacing w:line="250" w:lineRule="exact"/>
        <w:ind w:left="720" w:hanging="360"/>
        <w:jc w:val="both"/>
        <w:rPr>
          <w:rFonts w:ascii="Trebuchet MS" w:hAnsi="Trebuchet MS"/>
          <w:sz w:val="20"/>
          <w:lang w:val="en-US"/>
        </w:rPr>
      </w:pPr>
    </w:p>
    <w:p w14:paraId="359B507A"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sz w:val="20"/>
          <w:lang w:val="en-US"/>
        </w:rPr>
      </w:pPr>
      <w:r w:rsidRPr="00756AB5">
        <w:rPr>
          <w:rFonts w:ascii="Trebuchet MS" w:hAnsi="Trebuchet MS"/>
          <w:b/>
          <w:sz w:val="20"/>
          <w:lang w:val="en-US"/>
        </w:rPr>
        <w:t xml:space="preserve">Seminar on Labor Intermediation and Labor Market Observatories: Opportunities and Challenges in the Hemisphere; </w:t>
      </w:r>
      <w:proofErr w:type="spellStart"/>
      <w:r w:rsidRPr="00756AB5">
        <w:rPr>
          <w:rFonts w:ascii="Trebuchet MS" w:hAnsi="Trebuchet MS"/>
          <w:b/>
          <w:sz w:val="20"/>
          <w:lang w:val="en-US"/>
        </w:rPr>
        <w:t>Cocoyoc</w:t>
      </w:r>
      <w:proofErr w:type="spellEnd"/>
      <w:r w:rsidRPr="00756AB5">
        <w:rPr>
          <w:rFonts w:ascii="Trebuchet MS" w:hAnsi="Trebuchet MS"/>
          <w:b/>
          <w:sz w:val="20"/>
          <w:lang w:val="en-US"/>
        </w:rPr>
        <w:t>, Morelos, Mexico, November 7, 2006:</w:t>
      </w:r>
      <w:r w:rsidRPr="00756AB5">
        <w:rPr>
          <w:rFonts w:ascii="Trebuchet MS" w:hAnsi="Trebuchet MS"/>
          <w:sz w:val="20"/>
          <w:lang w:val="en-US"/>
        </w:rPr>
        <w:t xml:space="preserve"> Organized by Mexico’s Secretariat of Labor and Social Welfare (STPS) in its capacity as the pro tempore chair of XIV IACML, this workshop analyzed experiences with labor market observatories and employment services in Argentina, Chile, El Salvador, Mexico, the United States, and Europe, and was attended by representatives of the IDB, ILO, WAPES, OAS, COSATE, and CEATAL. In their exchanges, the participants emphasized the progress made by employment services in addressing demand and in the use of new technologies (ICTs). They also identified, as the main challenge facing those services, the need to respond to two new realities in the labor market: the expansion of the informal sector and increasing </w:t>
      </w:r>
      <w:proofErr w:type="gramStart"/>
      <w:r w:rsidRPr="00756AB5">
        <w:rPr>
          <w:rFonts w:ascii="Trebuchet MS" w:hAnsi="Trebuchet MS"/>
          <w:sz w:val="20"/>
          <w:lang w:val="en-US"/>
        </w:rPr>
        <w:t>migratory</w:t>
      </w:r>
      <w:proofErr w:type="gramEnd"/>
      <w:r w:rsidRPr="00756AB5">
        <w:rPr>
          <w:rFonts w:ascii="Trebuchet MS" w:hAnsi="Trebuchet MS"/>
          <w:sz w:val="20"/>
          <w:lang w:val="en-US"/>
        </w:rPr>
        <w:t xml:space="preserve"> flows.</w:t>
      </w:r>
    </w:p>
    <w:p w14:paraId="226B39F4" w14:textId="77777777" w:rsidR="00585487" w:rsidRPr="00756AB5" w:rsidRDefault="00585487">
      <w:pPr>
        <w:tabs>
          <w:tab w:val="num" w:pos="720"/>
        </w:tabs>
        <w:spacing w:line="250" w:lineRule="exact"/>
        <w:ind w:left="720" w:hanging="360"/>
        <w:jc w:val="both"/>
        <w:rPr>
          <w:rFonts w:ascii="Trebuchet MS" w:hAnsi="Trebuchet MS"/>
          <w:sz w:val="20"/>
          <w:lang w:val="en-US"/>
        </w:rPr>
      </w:pPr>
    </w:p>
    <w:p w14:paraId="069B131F"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sz w:val="20"/>
          <w:lang w:val="en-US"/>
        </w:rPr>
      </w:pPr>
      <w:r w:rsidRPr="00756AB5">
        <w:rPr>
          <w:rFonts w:ascii="Trebuchet MS" w:hAnsi="Trebuchet MS"/>
          <w:b/>
          <w:sz w:val="20"/>
          <w:lang w:val="en-US"/>
        </w:rPr>
        <w:t>Workshop on Migrant Workers: Protection of Labor Rights and Labor Market Programs; Ottawa, Canada, November 28-29, 2006:</w:t>
      </w:r>
      <w:r w:rsidRPr="00756AB5">
        <w:rPr>
          <w:rFonts w:ascii="Trebuchet MS" w:hAnsi="Trebuchet MS"/>
          <w:sz w:val="20"/>
          <w:lang w:val="en-US"/>
        </w:rPr>
        <w:t xml:space="preserve"> This workshop was attended by representatives of 28 of the Hemisphere’s Ministries of Labor, the ILO, the Inter-American Commission on Human Rights (IACHR), the Organization of Eastern Caribbean States (OECS), the North-South Institute, the OAS, COSATE, and CEATAL. The event facilitated a dialogue and cooperation among the labor ministries on ways to promote the labor rights of migrant workers and on labor market programs, with emphasis on Canada’s program for temporary migrant workers. The workshop followed up on the relevant IACML and Summit mandates and on the Inter-American Program adopted by the OAS General Assembly in 2005.</w:t>
      </w:r>
    </w:p>
    <w:p w14:paraId="063938B3" w14:textId="77777777" w:rsidR="00585487" w:rsidRPr="00756AB5" w:rsidRDefault="00585487">
      <w:pPr>
        <w:tabs>
          <w:tab w:val="num" w:pos="720"/>
        </w:tabs>
        <w:spacing w:line="250" w:lineRule="exact"/>
        <w:ind w:left="720" w:hanging="360"/>
        <w:jc w:val="both"/>
        <w:rPr>
          <w:rFonts w:ascii="Trebuchet MS" w:hAnsi="Trebuchet MS"/>
          <w:sz w:val="20"/>
          <w:lang w:val="en-US"/>
        </w:rPr>
      </w:pPr>
    </w:p>
    <w:p w14:paraId="5C40D37D"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sz w:val="20"/>
          <w:lang w:val="en-US"/>
        </w:rPr>
      </w:pPr>
      <w:r w:rsidRPr="00756AB5">
        <w:rPr>
          <w:rFonts w:ascii="Trebuchet MS" w:hAnsi="Trebuchet MS"/>
          <w:b/>
          <w:sz w:val="20"/>
          <w:lang w:val="en-US"/>
        </w:rPr>
        <w:t>Workshop on Technical Assistance; San José, Costa Rica, May 8, 2007:</w:t>
      </w:r>
      <w:r w:rsidRPr="00756AB5">
        <w:rPr>
          <w:rFonts w:ascii="Trebuchet MS" w:hAnsi="Trebuchet MS"/>
          <w:sz w:val="20"/>
          <w:lang w:val="en-US"/>
        </w:rPr>
        <w:t xml:space="preserve"> This workshop was organized in response to a request made repeatedly by several IACML members regarding the need for greater awareness about technical assistance channels and priorities and for identifying the difficulties encountered by executing agencies in their dealings with donors; it was attended by representatives from 26 Ministries of Labor. At the event several donor countries and institutions (Canada, United States, AECI, IDB) and several technical assistance executing countries shared their experiences, and the participants received training on the basic components of successful proposals. </w:t>
      </w:r>
    </w:p>
    <w:p w14:paraId="3DFE3F8C" w14:textId="3BD874E7" w:rsidR="00585487" w:rsidRPr="00756AB5" w:rsidRDefault="00585487" w:rsidP="00E13B1A">
      <w:pPr>
        <w:tabs>
          <w:tab w:val="num" w:pos="720"/>
        </w:tabs>
        <w:spacing w:line="250" w:lineRule="exact"/>
        <w:jc w:val="both"/>
        <w:rPr>
          <w:rFonts w:ascii="Trebuchet MS" w:hAnsi="Trebuchet MS"/>
          <w:sz w:val="20"/>
          <w:lang w:val="en-US"/>
        </w:rPr>
      </w:pPr>
    </w:p>
    <w:p w14:paraId="5DD8AF3B"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sz w:val="20"/>
          <w:lang w:val="en-US"/>
        </w:rPr>
      </w:pPr>
      <w:r w:rsidRPr="00756AB5">
        <w:rPr>
          <w:rFonts w:ascii="Trebuchet MS" w:hAnsi="Trebuchet MS"/>
          <w:b/>
          <w:sz w:val="20"/>
          <w:lang w:val="en-US"/>
        </w:rPr>
        <w:t>Workshop on Labor Dimension of FTAs and Regional Integration Processes; Port-of-Spain, Trinidad and Tobago, July 10, 2007:</w:t>
      </w:r>
      <w:r w:rsidRPr="00756AB5">
        <w:rPr>
          <w:rFonts w:ascii="Trebuchet MS" w:hAnsi="Trebuchet MS"/>
          <w:sz w:val="20"/>
          <w:lang w:val="en-US"/>
        </w:rPr>
        <w:t xml:space="preserve"> This workshop, attended by representatives from 21 Ministries of Labor, studied two topics: (1) the specific labor provision components (chapters, side agreements, memoranda of understanding, declarations) that have been </w:t>
      </w:r>
      <w:r w:rsidRPr="00756AB5">
        <w:rPr>
          <w:rFonts w:ascii="Trebuchet MS" w:hAnsi="Trebuchet MS"/>
          <w:sz w:val="20"/>
          <w:lang w:val="en-US"/>
        </w:rPr>
        <w:lastRenderedPageBreak/>
        <w:t>incorporated into various bilateral and multilateral free trade agreements, and (2) the labor provisions of various subregional integration processes and the progress they have made with them. The workshop heard presentations by representatives from several governments, COSATE, CEATAL, and CARICOM.</w:t>
      </w:r>
    </w:p>
    <w:p w14:paraId="5CC74E50" w14:textId="77777777" w:rsidR="00585487" w:rsidRPr="00756AB5" w:rsidRDefault="00585487">
      <w:pPr>
        <w:tabs>
          <w:tab w:val="num" w:pos="720"/>
        </w:tabs>
        <w:spacing w:line="250" w:lineRule="exact"/>
        <w:ind w:left="720" w:hanging="360"/>
        <w:jc w:val="both"/>
        <w:rPr>
          <w:rFonts w:ascii="Trebuchet MS" w:hAnsi="Trebuchet MS"/>
          <w:sz w:val="20"/>
          <w:lang w:val="en-US"/>
        </w:rPr>
      </w:pPr>
    </w:p>
    <w:p w14:paraId="651431C5"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sz w:val="20"/>
          <w:lang w:val="en-US"/>
        </w:rPr>
      </w:pPr>
      <w:r w:rsidRPr="00756AB5">
        <w:rPr>
          <w:rFonts w:ascii="Trebuchet MS" w:hAnsi="Trebuchet MS"/>
          <w:b/>
          <w:sz w:val="20"/>
          <w:lang w:val="en-US"/>
        </w:rPr>
        <w:t>Workshop on Social Dialogue and Social Cohesion; Montevideo, Uruguay, April 15, 2008</w:t>
      </w:r>
      <w:r w:rsidRPr="00756AB5">
        <w:rPr>
          <w:rFonts w:ascii="Trebuchet MS" w:hAnsi="Trebuchet MS"/>
          <w:sz w:val="20"/>
          <w:lang w:val="en-US"/>
        </w:rPr>
        <w:t>: This workshop brought together technical specialists from the Ministries of Labor of 27 countries of the Americas, together with representatives from COSATE, CEATAL, and the ILO, to study the characteristics and challenges facing various social dialogue forums in the region, such as consultative councils, employment councils, economic and social forums, etc. The workshop lasted one day, during which the participants exchanged experiences and approaches and concluded that social dialogue is a key element in democratic governance and a basic tool for constructing inclusive societies and ensuring social justice. They concluded that social dialogue must be effective and institutionalized and must take place in conditions of constructive cooperation. The seminar’s presentations and discussion sessions were extremely rich in content and ideas.</w:t>
      </w:r>
    </w:p>
    <w:p w14:paraId="52C6432F" w14:textId="77777777" w:rsidR="00585487" w:rsidRPr="00756AB5" w:rsidRDefault="00585487">
      <w:pPr>
        <w:tabs>
          <w:tab w:val="num" w:pos="720"/>
        </w:tabs>
        <w:spacing w:line="250" w:lineRule="exact"/>
        <w:ind w:left="720" w:hanging="360"/>
        <w:jc w:val="both"/>
        <w:rPr>
          <w:rFonts w:ascii="Trebuchet MS" w:hAnsi="Trebuchet MS"/>
          <w:sz w:val="20"/>
          <w:lang w:val="en-US"/>
        </w:rPr>
      </w:pPr>
    </w:p>
    <w:p w14:paraId="1B0C3C24"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sz w:val="20"/>
          <w:lang w:val="en-US"/>
        </w:rPr>
      </w:pPr>
      <w:r w:rsidRPr="00756AB5">
        <w:rPr>
          <w:rFonts w:ascii="Trebuchet MS" w:hAnsi="Trebuchet MS"/>
          <w:b/>
          <w:sz w:val="20"/>
          <w:lang w:val="en-US"/>
        </w:rPr>
        <w:t xml:space="preserve">Seminar on Youth Employment; Rio de Janeiro, Brazil, May 20-21, 2008: </w:t>
      </w:r>
      <w:r w:rsidRPr="00756AB5">
        <w:rPr>
          <w:rFonts w:ascii="Trebuchet MS" w:hAnsi="Trebuchet MS"/>
          <w:sz w:val="20"/>
          <w:lang w:val="en-US"/>
        </w:rPr>
        <w:t>This seminar was jointly organized by the Ministry of Labor and Employment of Brazil, the Department of Labor of the United States, and the OAS. It offered an excellent opportunity for exchanging experiences and analyzing key issues affecting youth employment in the Americas, particularly the need to forge alliances to create decent jobs for young people; the benefits of establishing comprehensive or integrated strategies, policies, and services; youth entrepreneurship initiatives as an alternative way to create decent work; and the importance of implementing labor inclusion strategies for at-risk youth. It was attended by technical representatives from 29 of the region’s Ministries of Labor, members of COSATE and CEATAL, representatives of international agencies such as the ILO, IDB, World Bank, and WAPES, and more than 10 nongovernmental organizations.</w:t>
      </w:r>
    </w:p>
    <w:p w14:paraId="3F6BF14B" w14:textId="77777777" w:rsidR="00585487" w:rsidRPr="00756AB5" w:rsidRDefault="00585487">
      <w:pPr>
        <w:spacing w:line="250" w:lineRule="exact"/>
        <w:jc w:val="both"/>
        <w:rPr>
          <w:rFonts w:ascii="Trebuchet MS" w:hAnsi="Trebuchet MS"/>
          <w:sz w:val="20"/>
          <w:lang w:val="en-US"/>
        </w:rPr>
      </w:pPr>
    </w:p>
    <w:p w14:paraId="2B149746"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sz w:val="20"/>
          <w:szCs w:val="20"/>
          <w:lang w:val="en-US"/>
        </w:rPr>
      </w:pPr>
      <w:r w:rsidRPr="00756AB5">
        <w:rPr>
          <w:rFonts w:ascii="Trebuchet MS" w:hAnsi="Trebuchet MS"/>
          <w:b/>
          <w:bCs/>
          <w:sz w:val="20"/>
          <w:szCs w:val="20"/>
          <w:lang w:val="en-US"/>
        </w:rPr>
        <w:t>Third Hemispheric Workshop on Occupational Health and Safety (OHS); Cusco, Peru, October 21-22, 2008</w:t>
      </w:r>
      <w:r w:rsidRPr="00756AB5">
        <w:rPr>
          <w:rFonts w:ascii="Trebuchet MS" w:hAnsi="Trebuchet MS"/>
          <w:sz w:val="20"/>
          <w:szCs w:val="20"/>
          <w:lang w:val="en-US"/>
        </w:rPr>
        <w:t xml:space="preserve">: This Workshop provided follow-up to the two Hemispheric Workshops on OHS that took place in the IACML-RIAL framework in 2004 and 2006 in El Salvador. It was organized by the Ministry of Labor of Peru and the OAS, in close collaboration with PAHO and ILO.  The main topics of the workshop were: Policies and strategies for the promotion of OHS, including the role of employers and workers; strengthening of schemes to prevent and control occupational hazards; and HIV-AIDS in the workplace. The Workshop was attended by OHS specialists and officers of 26 Ministries of Labor, representatives of COSATE and CEATAL, international agencies, experts and OHS collaborating centers. The </w:t>
      </w:r>
      <w:proofErr w:type="gramStart"/>
      <w:r w:rsidRPr="00756AB5">
        <w:rPr>
          <w:rFonts w:ascii="Trebuchet MS" w:hAnsi="Trebuchet MS"/>
          <w:sz w:val="20"/>
          <w:szCs w:val="20"/>
          <w:lang w:val="en-US"/>
        </w:rPr>
        <w:t>document of</w:t>
      </w:r>
      <w:proofErr w:type="gramEnd"/>
      <w:r w:rsidRPr="00756AB5">
        <w:rPr>
          <w:rFonts w:ascii="Trebuchet MS" w:hAnsi="Trebuchet MS"/>
          <w:sz w:val="20"/>
          <w:szCs w:val="20"/>
          <w:lang w:val="en-US"/>
        </w:rPr>
        <w:t xml:space="preserve"> Summary of discussions and lessons learned, produced at the end of the event, also contains some steps to follow. </w:t>
      </w:r>
    </w:p>
    <w:p w14:paraId="4FFC27C7" w14:textId="77777777" w:rsidR="00585487" w:rsidRPr="00756AB5" w:rsidRDefault="00585487">
      <w:pPr>
        <w:spacing w:line="250" w:lineRule="exact"/>
        <w:jc w:val="both"/>
        <w:rPr>
          <w:rFonts w:ascii="Trebuchet MS" w:hAnsi="Trebuchet MS"/>
          <w:sz w:val="20"/>
          <w:lang w:val="en-US"/>
        </w:rPr>
      </w:pPr>
    </w:p>
    <w:p w14:paraId="5FEE0D5B" w14:textId="4B9B7FDB" w:rsidR="00585487" w:rsidRPr="00E13B1A" w:rsidRDefault="00585487" w:rsidP="00E13B1A">
      <w:pPr>
        <w:numPr>
          <w:ilvl w:val="0"/>
          <w:numId w:val="3"/>
        </w:numPr>
        <w:tabs>
          <w:tab w:val="clear" w:pos="1440"/>
          <w:tab w:val="num" w:pos="720"/>
          <w:tab w:val="num" w:pos="900"/>
        </w:tabs>
        <w:spacing w:line="250" w:lineRule="exact"/>
        <w:ind w:left="720"/>
        <w:jc w:val="both"/>
        <w:rPr>
          <w:rFonts w:ascii="Trebuchet MS" w:hAnsi="Trebuchet MS"/>
          <w:sz w:val="20"/>
          <w:szCs w:val="20"/>
          <w:lang w:val="en-US"/>
        </w:rPr>
      </w:pPr>
      <w:r w:rsidRPr="00756AB5">
        <w:rPr>
          <w:rFonts w:ascii="Trebuchet MS" w:hAnsi="Trebuchet MS"/>
          <w:b/>
          <w:bCs/>
          <w:sz w:val="20"/>
          <w:lang w:val="en-US"/>
        </w:rPr>
        <w:t xml:space="preserve">Workshop on </w:t>
      </w:r>
      <w:r w:rsidRPr="00756AB5">
        <w:rPr>
          <w:rFonts w:ascii="Trebuchet MS" w:hAnsi="Trebuchet MS"/>
          <w:b/>
          <w:bCs/>
          <w:sz w:val="20"/>
          <w:szCs w:val="20"/>
          <w:lang w:val="en-US"/>
        </w:rPr>
        <w:t>Public Employment Services (PES), Panama City, Panama, December 10-11, 2008</w:t>
      </w:r>
      <w:r w:rsidRPr="00756AB5">
        <w:rPr>
          <w:rFonts w:ascii="Trebuchet MS" w:hAnsi="Trebuchet MS"/>
          <w:sz w:val="20"/>
          <w:szCs w:val="20"/>
          <w:lang w:val="en-US"/>
        </w:rPr>
        <w:t xml:space="preserve">: </w:t>
      </w:r>
      <w:r w:rsidRPr="00756AB5">
        <w:rPr>
          <w:rFonts w:ascii="Trebuchet MS" w:hAnsi="Trebuchet MS"/>
          <w:bCs/>
          <w:sz w:val="20"/>
          <w:szCs w:val="20"/>
          <w:lang w:val="en-US"/>
        </w:rPr>
        <w:t xml:space="preserve">This Workshop was jointly organized by the Ministry of Labor and Labor Development of Panama and the OAS, in partnership with the </w:t>
      </w:r>
      <w:r w:rsidRPr="00756AB5">
        <w:rPr>
          <w:rFonts w:ascii="Trebuchet MS" w:hAnsi="Trebuchet MS"/>
          <w:sz w:val="20"/>
          <w:szCs w:val="20"/>
          <w:lang w:val="en-US"/>
        </w:rPr>
        <w:t>Ministry of Labor, Employment and Social Security of Argentina and the World Association of Public Employment Services (WAPES). It has three thematic panels, where the main the main tendencies of PES were discussed: 1) PES and Local Development: linkages with the productive environment to ensure access to quality and productive employment; 2) Articulation of PES with workforce development (training) systems and information systems; 3) PES</w:t>
      </w:r>
      <w:r w:rsidRPr="00756AB5">
        <w:rPr>
          <w:rFonts w:ascii="Trebuchet MS" w:hAnsi="Trebuchet MS"/>
          <w:b/>
          <w:bCs/>
          <w:sz w:val="20"/>
          <w:szCs w:val="20"/>
          <w:lang w:val="en-US"/>
        </w:rPr>
        <w:t>’</w:t>
      </w:r>
      <w:r w:rsidRPr="00756AB5">
        <w:rPr>
          <w:rStyle w:val="Strong"/>
          <w:rFonts w:ascii="Trebuchet MS" w:hAnsi="Trebuchet MS"/>
          <w:b w:val="0"/>
          <w:bCs w:val="0"/>
          <w:sz w:val="20"/>
          <w:szCs w:val="20"/>
          <w:lang w:val="en-US"/>
        </w:rPr>
        <w:t xml:space="preserve"> approach to addressing vulnerable groups or persons with greater barriers to employment. The document of conclusions of the event reflects the richness of this Workshop that was attended by </w:t>
      </w:r>
      <w:r w:rsidRPr="00756AB5">
        <w:rPr>
          <w:rFonts w:ascii="Trebuchet MS" w:hAnsi="Trebuchet MS"/>
          <w:bCs/>
          <w:sz w:val="20"/>
          <w:szCs w:val="20"/>
          <w:lang w:val="en-US"/>
        </w:rPr>
        <w:t>25 Ministries of Labor, represented by their employment directors or officers with responsibilities on PES, members of COSATE and CEATAL, as well as representatives from ILO, WAPES and OAS.</w:t>
      </w:r>
    </w:p>
    <w:p w14:paraId="4A83428F"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sz w:val="20"/>
          <w:szCs w:val="20"/>
          <w:lang w:val="en-US"/>
        </w:rPr>
      </w:pPr>
      <w:r w:rsidRPr="00756AB5">
        <w:rPr>
          <w:rFonts w:ascii="Trebuchet MS" w:hAnsi="Trebuchet MS"/>
          <w:b/>
          <w:bCs/>
          <w:sz w:val="20"/>
          <w:szCs w:val="20"/>
          <w:lang w:val="en-US"/>
        </w:rPr>
        <w:lastRenderedPageBreak/>
        <w:t xml:space="preserve">Workshop on </w:t>
      </w:r>
      <w:r w:rsidRPr="00756AB5">
        <w:rPr>
          <w:rFonts w:ascii="Trebuchet MS" w:hAnsi="Trebuchet MS" w:cs="Arial"/>
          <w:b/>
          <w:sz w:val="20"/>
          <w:szCs w:val="20"/>
          <w:lang w:val="en-US"/>
        </w:rPr>
        <w:t xml:space="preserve">Labor Migration and Labor Market Information Systems, Quebec City, Canada, February 24-25, 2009: </w:t>
      </w:r>
      <w:r w:rsidRPr="00756AB5">
        <w:rPr>
          <w:rFonts w:ascii="Trebuchet MS" w:hAnsi="Trebuchet MS" w:cs="Arial"/>
          <w:bCs/>
          <w:sz w:val="20"/>
          <w:szCs w:val="20"/>
          <w:lang w:val="en-US"/>
        </w:rPr>
        <w:t xml:space="preserve">During this Workshop, organized jointly by Human Resources and Skills Development Canada and the OAS, information was shared about the development of labor market information systems in the region, particularly in Canada, the importance of these systems in managing migration was analyzed and various </w:t>
      </w:r>
      <w:r w:rsidRPr="00756AB5">
        <w:rPr>
          <w:rFonts w:ascii="Trebuchet MS" w:hAnsi="Trebuchet MS" w:cs="Arial"/>
          <w:sz w:val="20"/>
          <w:szCs w:val="20"/>
          <w:lang w:val="en-US"/>
        </w:rPr>
        <w:t xml:space="preserve">dynamics between labor mobility, migration and labor markets in the context of the current economic crisis were discussed. </w:t>
      </w:r>
      <w:r w:rsidRPr="00756AB5">
        <w:rPr>
          <w:rFonts w:ascii="Trebuchet MS" w:hAnsi="Trebuchet MS"/>
          <w:bCs/>
          <w:sz w:val="20"/>
          <w:szCs w:val="20"/>
          <w:lang w:val="en-US"/>
        </w:rPr>
        <w:t xml:space="preserve">Ministries of Labor from 22 countries were represented at the workshop, along with members of COSATE and CEATAL and specialists from ILO, IOM, OAS, the Inter-American </w:t>
      </w:r>
      <w:proofErr w:type="gramStart"/>
      <w:r w:rsidRPr="00756AB5">
        <w:rPr>
          <w:rFonts w:ascii="Trebuchet MS" w:hAnsi="Trebuchet MS"/>
          <w:bCs/>
          <w:sz w:val="20"/>
          <w:szCs w:val="20"/>
          <w:lang w:val="en-US"/>
        </w:rPr>
        <w:t>Dialogue</w:t>
      </w:r>
      <w:proofErr w:type="gramEnd"/>
      <w:r w:rsidRPr="00756AB5">
        <w:rPr>
          <w:rFonts w:ascii="Trebuchet MS" w:hAnsi="Trebuchet MS"/>
          <w:bCs/>
          <w:sz w:val="20"/>
          <w:szCs w:val="20"/>
          <w:lang w:val="en-US"/>
        </w:rPr>
        <w:t xml:space="preserve"> and the Inter-American Conference of Social Security, among others.</w:t>
      </w:r>
    </w:p>
    <w:p w14:paraId="289D545F" w14:textId="77777777" w:rsidR="00585487" w:rsidRPr="00756AB5" w:rsidRDefault="00585487">
      <w:pPr>
        <w:spacing w:line="250" w:lineRule="exact"/>
        <w:jc w:val="both"/>
        <w:rPr>
          <w:rFonts w:ascii="Trebuchet MS" w:hAnsi="Trebuchet MS"/>
          <w:sz w:val="20"/>
          <w:szCs w:val="20"/>
          <w:lang w:val="en-US"/>
        </w:rPr>
      </w:pPr>
    </w:p>
    <w:p w14:paraId="36BA93FC"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sz w:val="20"/>
          <w:szCs w:val="20"/>
          <w:lang w:val="en-US"/>
        </w:rPr>
      </w:pPr>
      <w:r w:rsidRPr="00756AB5">
        <w:rPr>
          <w:rFonts w:ascii="Trebuchet MS" w:hAnsi="Trebuchet MS"/>
          <w:b/>
          <w:bCs/>
          <w:sz w:val="20"/>
          <w:szCs w:val="20"/>
          <w:lang w:val="en-US"/>
        </w:rPr>
        <w:t xml:space="preserve">Workshop on Successful Labor Inspection Models, Washington D.C., USA, May 19, 2009:  </w:t>
      </w:r>
      <w:r w:rsidRPr="00756AB5">
        <w:rPr>
          <w:rFonts w:ascii="Trebuchet MS" w:hAnsi="Trebuchet MS"/>
          <w:bCs/>
          <w:sz w:val="20"/>
          <w:szCs w:val="20"/>
          <w:lang w:val="en-US"/>
        </w:rPr>
        <w:t xml:space="preserve">This workshop made it possible to exchange information on the most crucial current labor inspection issues: 1) Steps taken to attain greater effectiveness, impact, and coverage of labor inspection; 2) Actions to ensure compliance with standards and improve working conditions; 3) Strategies for optimizing oversight and supervision and for combating corruption in labor inspections; and, 4) Challenges facing labor inspection in the current economic climate. </w:t>
      </w:r>
      <w:r w:rsidRPr="00756AB5">
        <w:rPr>
          <w:rFonts w:ascii="Trebuchet MS" w:hAnsi="Trebuchet MS"/>
          <w:sz w:val="20"/>
          <w:szCs w:val="20"/>
          <w:lang w:val="en-US"/>
        </w:rPr>
        <w:t xml:space="preserve">The Workshop was organized by the Secretariat of Labor and Social Welfare (STPS) of Mexico and the </w:t>
      </w:r>
      <w:proofErr w:type="gramStart"/>
      <w:r w:rsidRPr="00756AB5">
        <w:rPr>
          <w:rFonts w:ascii="Trebuchet MS" w:hAnsi="Trebuchet MS"/>
          <w:sz w:val="20"/>
          <w:szCs w:val="20"/>
          <w:lang w:val="en-US"/>
        </w:rPr>
        <w:t>OAS, and</w:t>
      </w:r>
      <w:proofErr w:type="gramEnd"/>
      <w:r w:rsidRPr="00756AB5">
        <w:rPr>
          <w:rFonts w:ascii="Trebuchet MS" w:hAnsi="Trebuchet MS"/>
          <w:sz w:val="20"/>
          <w:szCs w:val="20"/>
          <w:lang w:val="en-US"/>
        </w:rPr>
        <w:t xml:space="preserve"> attended by 26 Labor Ministry delegations and representatives of COSATE, CEATAL, ILO and PAHO.</w:t>
      </w:r>
    </w:p>
    <w:p w14:paraId="2ECBEB5C" w14:textId="77777777" w:rsidR="00585487" w:rsidRPr="00756AB5" w:rsidRDefault="00585487">
      <w:pPr>
        <w:spacing w:line="250" w:lineRule="exact"/>
        <w:jc w:val="both"/>
        <w:rPr>
          <w:rFonts w:ascii="Trebuchet MS" w:hAnsi="Trebuchet MS"/>
          <w:b/>
          <w:sz w:val="20"/>
          <w:szCs w:val="20"/>
          <w:lang w:val="en-US"/>
        </w:rPr>
      </w:pPr>
    </w:p>
    <w:p w14:paraId="601106D4"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b/>
          <w:sz w:val="20"/>
          <w:szCs w:val="20"/>
          <w:lang w:val="en-US"/>
        </w:rPr>
      </w:pPr>
      <w:r w:rsidRPr="00756AB5">
        <w:rPr>
          <w:rFonts w:ascii="Trebuchet MS" w:hAnsi="Trebuchet MS"/>
          <w:b/>
          <w:sz w:val="20"/>
          <w:szCs w:val="20"/>
          <w:lang w:val="en-US"/>
        </w:rPr>
        <w:t xml:space="preserve">Workshop on Gender Mainstreaming in the Ministries of Labor of the Americas, Buenos Aires, Argentina, July 21, 2009: </w:t>
      </w:r>
      <w:r w:rsidRPr="00756AB5">
        <w:rPr>
          <w:rFonts w:ascii="Trebuchet MS" w:hAnsi="Trebuchet MS"/>
          <w:bCs/>
          <w:sz w:val="20"/>
          <w:szCs w:val="20"/>
          <w:lang w:val="en-US"/>
        </w:rPr>
        <w:t xml:space="preserve">This Workshop complies with one of the strategic guidelines adopted by the XV IACML in 2007 for moving forward with the incorporation of a gender perspective in the framework of the Conference. The main topic of the Workshop’s discussions was the preliminary version of the study “The Institutionalization of a Gender Approach in the Ministries of Labor of the Americas,” which was prepared in 2009 in close consultation with the Ministries and which also complies with the strategic guidelines. The event was attended by </w:t>
      </w:r>
      <w:r w:rsidRPr="00756AB5">
        <w:rPr>
          <w:rFonts w:ascii="Trebuchet MS" w:hAnsi="Trebuchet MS"/>
          <w:sz w:val="20"/>
          <w:szCs w:val="20"/>
          <w:lang w:val="en-US"/>
        </w:rPr>
        <w:t xml:space="preserve">delegations from 25 ministries, most of which were represented by their highest authorities on gender. Also present were representatives from COSATE and CEATAL. Based on the preliminary study, the Workshop analyzed the progress made by ministries in this area and identified priority training needs. </w:t>
      </w:r>
    </w:p>
    <w:p w14:paraId="083FEE20" w14:textId="77777777" w:rsidR="00585487" w:rsidRPr="00756AB5" w:rsidRDefault="00585487">
      <w:pPr>
        <w:spacing w:line="250" w:lineRule="exact"/>
        <w:rPr>
          <w:rFonts w:ascii="Trebuchet MS" w:hAnsi="Trebuchet MS"/>
          <w:sz w:val="20"/>
          <w:szCs w:val="20"/>
          <w:lang w:val="en-US"/>
        </w:rPr>
      </w:pPr>
    </w:p>
    <w:p w14:paraId="179F05D0"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cs="Arial"/>
          <w:sz w:val="20"/>
          <w:szCs w:val="20"/>
          <w:lang w:val="en-US"/>
        </w:rPr>
      </w:pPr>
      <w:r w:rsidRPr="00756AB5">
        <w:rPr>
          <w:rFonts w:ascii="Trebuchet MS" w:hAnsi="Trebuchet MS"/>
          <w:b/>
          <w:bCs/>
          <w:sz w:val="20"/>
          <w:szCs w:val="20"/>
          <w:lang w:val="en-US"/>
        </w:rPr>
        <w:t>Workshop on the Labor Dimension of Globalization and the Free Trade Agreements</w:t>
      </w:r>
      <w:r w:rsidRPr="00756AB5">
        <w:rPr>
          <w:rFonts w:ascii="Trebuchet MS" w:hAnsi="Trebuchet MS" w:cs="Arial"/>
          <w:b/>
          <w:sz w:val="20"/>
          <w:szCs w:val="20"/>
          <w:lang w:val="en-US"/>
        </w:rPr>
        <w:t xml:space="preserve">: impacts and labor provisions, Santo Domingo, Dominican Republic, July 27, 2010 </w:t>
      </w:r>
      <w:r w:rsidRPr="00756AB5">
        <w:rPr>
          <w:rFonts w:ascii="Trebuchet MS" w:hAnsi="Trebuchet MS" w:cs="Arial"/>
          <w:sz w:val="20"/>
          <w:szCs w:val="20"/>
          <w:lang w:val="en-US"/>
        </w:rPr>
        <w:t xml:space="preserve">– Officials of 26 Ministries of Labor, COSATE and CEATAL representatives, and international experts of the European Union, ECLAC, the ILO and the OAS (from Trade and Labor areas), </w:t>
      </w:r>
      <w:r w:rsidRPr="00756AB5">
        <w:rPr>
          <w:rFonts w:ascii="Trebuchet MS" w:hAnsi="Trebuchet MS"/>
          <w:sz w:val="20"/>
          <w:szCs w:val="20"/>
          <w:lang w:val="en-US"/>
        </w:rPr>
        <w:t xml:space="preserve">discussed the impacts of globalization on labor, the labor provisions contained in </w:t>
      </w:r>
      <w:r w:rsidRPr="00756AB5">
        <w:rPr>
          <w:rFonts w:ascii="Trebuchet MS" w:hAnsi="Trebuchet MS" w:cs="Arial"/>
          <w:sz w:val="20"/>
          <w:szCs w:val="20"/>
          <w:lang w:val="en-US"/>
        </w:rPr>
        <w:t>free trade agreements</w:t>
      </w:r>
      <w:r w:rsidRPr="00756AB5">
        <w:rPr>
          <w:rFonts w:ascii="Trebuchet MS" w:hAnsi="Trebuchet MS"/>
          <w:sz w:val="20"/>
          <w:szCs w:val="20"/>
          <w:lang w:val="en-US"/>
        </w:rPr>
        <w:t xml:space="preserve"> and integration processes, and the role of labor ministries in the negotiation of such provisions. One highlight of the event was a </w:t>
      </w:r>
      <w:r w:rsidRPr="00756AB5">
        <w:rPr>
          <w:rFonts w:ascii="Trebuchet MS" w:hAnsi="Trebuchet MS" w:cs="Arial"/>
          <w:sz w:val="20"/>
          <w:szCs w:val="20"/>
          <w:lang w:val="en-US"/>
        </w:rPr>
        <w:t>round-table of trade experts and negotiators who discussed labor provisions of FTAs.</w:t>
      </w:r>
    </w:p>
    <w:p w14:paraId="4AAEBB47" w14:textId="77777777" w:rsidR="00585487" w:rsidRPr="00756AB5" w:rsidRDefault="00585487" w:rsidP="00335822">
      <w:pPr>
        <w:spacing w:line="250" w:lineRule="exact"/>
        <w:jc w:val="both"/>
        <w:rPr>
          <w:rFonts w:ascii="Calibri" w:hAnsi="Calibri"/>
          <w:b/>
          <w:sz w:val="22"/>
          <w:szCs w:val="22"/>
          <w:u w:val="single"/>
          <w:lang w:val="en-US"/>
        </w:rPr>
      </w:pPr>
    </w:p>
    <w:p w14:paraId="2C536DE8"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cs="Arial"/>
          <w:b/>
          <w:sz w:val="20"/>
          <w:szCs w:val="20"/>
          <w:lang w:val="en-US"/>
        </w:rPr>
      </w:pPr>
      <w:r w:rsidRPr="00756AB5">
        <w:rPr>
          <w:rFonts w:ascii="Trebuchet MS" w:hAnsi="Trebuchet MS"/>
          <w:b/>
          <w:sz w:val="20"/>
          <w:szCs w:val="20"/>
          <w:lang w:val="en-US"/>
        </w:rPr>
        <w:t xml:space="preserve">Seminar on Intersectoral Public Policies: Social Protection and Employment. </w:t>
      </w:r>
      <w:r w:rsidRPr="00756AB5">
        <w:rPr>
          <w:rFonts w:ascii="Trebuchet MS" w:hAnsi="Trebuchet MS"/>
          <w:sz w:val="20"/>
          <w:szCs w:val="20"/>
          <w:lang w:val="en-US"/>
        </w:rPr>
        <w:t>Río de Janeiro, Brazil, November 30 to December 2, 2010 - This seminar was a joint activity of the Inter-American Network for Labor Administration (RIAL) and the Inter-American Social Protection Network (IASPN</w:t>
      </w:r>
      <w:proofErr w:type="gramStart"/>
      <w:r w:rsidRPr="00756AB5">
        <w:rPr>
          <w:rFonts w:ascii="Trebuchet MS" w:hAnsi="Trebuchet MS"/>
          <w:sz w:val="20"/>
          <w:szCs w:val="20"/>
          <w:lang w:val="en-US"/>
        </w:rPr>
        <w:t>), and</w:t>
      </w:r>
      <w:proofErr w:type="gramEnd"/>
      <w:r w:rsidRPr="00756AB5">
        <w:rPr>
          <w:rFonts w:ascii="Trebuchet MS" w:hAnsi="Trebuchet MS"/>
          <w:sz w:val="20"/>
          <w:szCs w:val="20"/>
          <w:lang w:val="en-US"/>
        </w:rPr>
        <w:t xml:space="preserve"> was co-organized by the Organization of American States</w:t>
      </w:r>
      <w:r w:rsidRPr="00756AB5">
        <w:rPr>
          <w:rFonts w:ascii="Trebuchet MS" w:hAnsi="Trebuchet MS"/>
          <w:bCs/>
          <w:sz w:val="20"/>
          <w:szCs w:val="20"/>
          <w:lang w:val="en-US"/>
        </w:rPr>
        <w:t xml:space="preserve"> (</w:t>
      </w:r>
      <w:r w:rsidRPr="00756AB5">
        <w:rPr>
          <w:rFonts w:ascii="Trebuchet MS" w:hAnsi="Trebuchet MS"/>
          <w:sz w:val="20"/>
          <w:szCs w:val="20"/>
          <w:lang w:val="en-US"/>
        </w:rPr>
        <w:t xml:space="preserve">OAS), the Ministry of Labor and the Ministry of Social Development and Hunger Fight of Brazil. It was an opportunity to analyze innovations and progress with an intersectoral approach to social protection and employment generation. It brought together </w:t>
      </w:r>
      <w:proofErr w:type="gramStart"/>
      <w:r w:rsidRPr="00756AB5">
        <w:rPr>
          <w:rFonts w:ascii="Trebuchet MS" w:hAnsi="Trebuchet MS"/>
          <w:sz w:val="20"/>
          <w:szCs w:val="20"/>
          <w:lang w:val="en-US"/>
        </w:rPr>
        <w:t>Ministries</w:t>
      </w:r>
      <w:proofErr w:type="gramEnd"/>
      <w:r w:rsidRPr="00756AB5">
        <w:rPr>
          <w:rFonts w:ascii="Trebuchet MS" w:hAnsi="Trebuchet MS"/>
          <w:sz w:val="20"/>
          <w:szCs w:val="20"/>
          <w:lang w:val="en-US"/>
        </w:rPr>
        <w:t xml:space="preserve"> of Labor and Social Development of 25 member states of the Organization, and representatives of 10 international organizations, civil society, the private sector, IACML advisory bodies, and academia. In preparation for this event, a concept document was prepared, entitled “Social Protection and Employment Generation:  Analysis of Experiences from Co-</w:t>
      </w:r>
      <w:r w:rsidRPr="00756AB5">
        <w:rPr>
          <w:rFonts w:ascii="Trebuchet MS" w:hAnsi="Trebuchet MS"/>
          <w:sz w:val="20"/>
          <w:szCs w:val="20"/>
          <w:lang w:val="en-US"/>
        </w:rPr>
        <w:lastRenderedPageBreak/>
        <w:t xml:space="preserve">responsibility Transfer Programs.”  </w:t>
      </w:r>
      <w:r w:rsidRPr="00756AB5">
        <w:rPr>
          <w:rFonts w:ascii="Trebuchet MS" w:hAnsi="Trebuchet MS"/>
          <w:bCs/>
          <w:sz w:val="20"/>
          <w:szCs w:val="20"/>
          <w:lang w:val="en-US"/>
        </w:rPr>
        <w:t>This base document was prepared by the OAS, ECLAC, and the ILO and subsequently enriched with discussions during the event.</w:t>
      </w:r>
    </w:p>
    <w:p w14:paraId="17AC3254" w14:textId="77777777" w:rsidR="00585487" w:rsidRPr="00756AB5" w:rsidRDefault="00585487" w:rsidP="00335822">
      <w:pPr>
        <w:spacing w:line="250" w:lineRule="exact"/>
        <w:ind w:left="360"/>
        <w:jc w:val="both"/>
        <w:rPr>
          <w:rFonts w:ascii="Trebuchet MS" w:hAnsi="Trebuchet MS" w:cs="Arial"/>
          <w:b/>
          <w:sz w:val="20"/>
          <w:szCs w:val="20"/>
          <w:lang w:val="en-US"/>
        </w:rPr>
      </w:pPr>
    </w:p>
    <w:p w14:paraId="44137A36"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cs="Arial"/>
          <w:b/>
          <w:sz w:val="20"/>
          <w:szCs w:val="20"/>
          <w:lang w:val="en-US"/>
        </w:rPr>
      </w:pPr>
      <w:r w:rsidRPr="00756AB5">
        <w:rPr>
          <w:rFonts w:ascii="Trebuchet MS" w:hAnsi="Trebuchet MS"/>
          <w:b/>
          <w:sz w:val="20"/>
          <w:szCs w:val="20"/>
          <w:lang w:val="en-US"/>
        </w:rPr>
        <w:t>Workshop “Decentralized Public Employment Services and their Linkage with the Business World – Inter-regional event</w:t>
      </w:r>
      <w:r w:rsidRPr="00756AB5">
        <w:rPr>
          <w:rFonts w:ascii="Trebuchet MS" w:hAnsi="Trebuchet MS"/>
          <w:sz w:val="20"/>
          <w:szCs w:val="20"/>
          <w:lang w:val="en-US"/>
        </w:rPr>
        <w:t>”. Mexico City, March 16 to 18, 2011 - This workshop was an output of the productive interagency partnership among: the World Association of Public Employment Services (WAPES), the Ministry of Labor and Social Welfare (STPS) of Mexico, the Ministry of Labor, Employment and Social Security of Argentina and the OAS Department of Social Development and Employment. It was also an interregional event that brought together authorities and officials of the employment areas of 24 Ministries of Labor and Employment of countries of the Americas and Europe, representatives of employment services of 17 Mexican states, COSATE, CEATAL, Manpower, the ILO, the World Bank, the IDB, WAPES, and the OAS. The event facilitated effective and active exchange regarding decentralization of employment services, their contributions to local development strategies, and the challenges they face in achieving greater linkage with the private sector. It also identified recommendations as to how employment services could better address employer expectations and strengthen strategic partnerships with this sector.</w:t>
      </w:r>
    </w:p>
    <w:p w14:paraId="3A443E36" w14:textId="77777777" w:rsidR="00585487" w:rsidRPr="00756AB5" w:rsidRDefault="00585487" w:rsidP="00335822">
      <w:pPr>
        <w:spacing w:line="250" w:lineRule="exact"/>
        <w:ind w:left="360"/>
        <w:jc w:val="both"/>
        <w:rPr>
          <w:rFonts w:ascii="Trebuchet MS" w:hAnsi="Trebuchet MS" w:cs="Arial"/>
          <w:b/>
          <w:sz w:val="20"/>
          <w:szCs w:val="20"/>
          <w:lang w:val="en-US"/>
        </w:rPr>
      </w:pPr>
    </w:p>
    <w:p w14:paraId="67137A3A"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cs="Arial"/>
          <w:b/>
          <w:sz w:val="20"/>
          <w:szCs w:val="20"/>
          <w:lang w:val="en-US"/>
        </w:rPr>
      </w:pPr>
      <w:r w:rsidRPr="00756AB5">
        <w:rPr>
          <w:rFonts w:ascii="Trebuchet MS" w:hAnsi="Trebuchet MS"/>
          <w:b/>
          <w:sz w:val="20"/>
          <w:szCs w:val="20"/>
          <w:lang w:val="en-US"/>
        </w:rPr>
        <w:t>Seminar “Freedom of Association, collective bargaining and sustainable development in a context of economic crisis: Preservation of citizenship”. Washington, D.C., October 11, 2012</w:t>
      </w:r>
      <w:r w:rsidRPr="00756AB5">
        <w:rPr>
          <w:rFonts w:ascii="Trebuchet MS" w:hAnsi="Trebuchet MS"/>
          <w:sz w:val="20"/>
          <w:szCs w:val="20"/>
          <w:lang w:val="en-US"/>
        </w:rPr>
        <w:t xml:space="preserve">. This event is an IACML response to a demand reiterated by COSATE. Given its theme, it was planned by the authorities of Working Group 1, the </w:t>
      </w:r>
      <w:proofErr w:type="gramStart"/>
      <w:r w:rsidRPr="00756AB5">
        <w:rPr>
          <w:rFonts w:ascii="Trebuchet MS" w:hAnsi="Trebuchet MS"/>
          <w:sz w:val="20"/>
          <w:szCs w:val="20"/>
          <w:lang w:val="en-US"/>
        </w:rPr>
        <w:t>OAS</w:t>
      </w:r>
      <w:proofErr w:type="gramEnd"/>
      <w:r w:rsidRPr="00756AB5">
        <w:rPr>
          <w:rFonts w:ascii="Trebuchet MS" w:hAnsi="Trebuchet MS"/>
          <w:sz w:val="20"/>
          <w:szCs w:val="20"/>
          <w:lang w:val="en-US"/>
        </w:rPr>
        <w:t xml:space="preserve"> and consultative organs. The objectives of the workshop were to </w:t>
      </w:r>
      <w:r w:rsidRPr="00756AB5">
        <w:rPr>
          <w:rFonts w:ascii="Trebuchet MS" w:hAnsi="Trebuchet MS"/>
          <w:sz w:val="20"/>
          <w:szCs w:val="20"/>
          <w:shd w:val="clear" w:color="auto" w:fill="FFFFFF"/>
          <w:lang w:val="en-US"/>
        </w:rPr>
        <w:t>stimulate the debate on freedom of association and collective bargaining in both, the public and private sector;</w:t>
      </w:r>
      <w:r w:rsidRPr="00756AB5">
        <w:rPr>
          <w:rFonts w:ascii="Trebuchet MS" w:hAnsi="Trebuchet MS"/>
          <w:sz w:val="20"/>
          <w:szCs w:val="20"/>
          <w:lang w:val="en-US"/>
        </w:rPr>
        <w:t xml:space="preserve"> </w:t>
      </w:r>
      <w:r w:rsidRPr="00756AB5">
        <w:rPr>
          <w:rFonts w:ascii="Trebuchet MS" w:hAnsi="Trebuchet MS"/>
          <w:sz w:val="20"/>
          <w:szCs w:val="20"/>
          <w:shd w:val="clear" w:color="auto" w:fill="FFFFFF"/>
          <w:lang w:val="en-US"/>
        </w:rPr>
        <w:t>Value the importance of freedom of association as a key component of democracy and guarantee of citizenship in a new model of development;</w:t>
      </w:r>
      <w:r w:rsidRPr="00756AB5">
        <w:rPr>
          <w:rFonts w:ascii="Trebuchet MS" w:hAnsi="Trebuchet MS"/>
          <w:sz w:val="20"/>
          <w:szCs w:val="20"/>
          <w:lang w:val="en-US"/>
        </w:rPr>
        <w:t xml:space="preserve"> </w:t>
      </w:r>
      <w:r w:rsidRPr="00756AB5">
        <w:rPr>
          <w:rFonts w:ascii="Trebuchet MS" w:hAnsi="Trebuchet MS"/>
          <w:sz w:val="20"/>
          <w:szCs w:val="20"/>
          <w:shd w:val="clear" w:color="auto" w:fill="FFFFFF"/>
          <w:lang w:val="en-US"/>
        </w:rPr>
        <w:t>Advance in Social Dialogue, strengthening the processes of collective bargaining as instruments to prevent and resolve social conflicts. Twenty-three Ministries of Labor participated, along with COSATE, CEATAL and the ILO.</w:t>
      </w:r>
    </w:p>
    <w:p w14:paraId="7144F063" w14:textId="77777777" w:rsidR="00585487" w:rsidRPr="00756AB5" w:rsidRDefault="00585487" w:rsidP="00335822">
      <w:pPr>
        <w:spacing w:line="250" w:lineRule="exact"/>
        <w:jc w:val="both"/>
        <w:rPr>
          <w:rFonts w:ascii="Trebuchet MS" w:hAnsi="Trebuchet MS" w:cs="Arial"/>
          <w:b/>
          <w:sz w:val="20"/>
          <w:szCs w:val="20"/>
          <w:lang w:val="en-US"/>
        </w:rPr>
      </w:pPr>
    </w:p>
    <w:p w14:paraId="7CC706B0"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cs="Arial"/>
          <w:b/>
          <w:bCs/>
          <w:sz w:val="20"/>
          <w:szCs w:val="20"/>
          <w:lang w:val="en-US"/>
        </w:rPr>
      </w:pPr>
      <w:r w:rsidRPr="00756AB5">
        <w:rPr>
          <w:rFonts w:ascii="Trebuchet MS" w:hAnsi="Trebuchet MS"/>
          <w:b/>
          <w:sz w:val="20"/>
          <w:szCs w:val="20"/>
          <w:shd w:val="clear" w:color="auto" w:fill="FFFFFF"/>
          <w:lang w:val="en-US"/>
        </w:rPr>
        <w:t>Workshop against Child Labor “Moving towards better horizons for children and adolescents in the Americas”. San José, Costa Rica, February 21-22, 2013.</w:t>
      </w:r>
      <w:r w:rsidRPr="00756AB5">
        <w:rPr>
          <w:rFonts w:ascii="Trebuchet MS" w:hAnsi="Trebuchet MS"/>
          <w:b/>
          <w:sz w:val="20"/>
          <w:szCs w:val="20"/>
          <w:lang w:val="en-US"/>
        </w:rPr>
        <w:t xml:space="preserve">  </w:t>
      </w:r>
      <w:r w:rsidRPr="00756AB5">
        <w:rPr>
          <w:rFonts w:ascii="Trebuchet MS" w:hAnsi="Trebuchet MS"/>
          <w:sz w:val="20"/>
          <w:szCs w:val="20"/>
          <w:lang w:val="en-US"/>
        </w:rPr>
        <w:t xml:space="preserve">In this workshop, authorities from 24 Ministries of Labor of the region, </w:t>
      </w:r>
      <w:proofErr w:type="gramStart"/>
      <w:r w:rsidRPr="00756AB5">
        <w:rPr>
          <w:rFonts w:ascii="Trebuchet MS" w:hAnsi="Trebuchet MS"/>
          <w:sz w:val="20"/>
          <w:szCs w:val="20"/>
          <w:lang w:val="en-US"/>
        </w:rPr>
        <w:t>employer</w:t>
      </w:r>
      <w:proofErr w:type="gramEnd"/>
      <w:r w:rsidRPr="00756AB5">
        <w:rPr>
          <w:rFonts w:ascii="Trebuchet MS" w:hAnsi="Trebuchet MS"/>
          <w:sz w:val="20"/>
          <w:szCs w:val="20"/>
          <w:lang w:val="en-US"/>
        </w:rPr>
        <w:t xml:space="preserve"> and worker representatives (CEATAL and COSATE), ILO, IIN, UNICEF and civil society organizations shared experiences and presented recommendations from the Americas for the III Global Child Labor Conference to be held in Brazil in October 2013. The recommendations aim to overcome challenges and reinforce the fulfillment of the proposed goals in the </w:t>
      </w:r>
      <w:proofErr w:type="gramStart"/>
      <w:r w:rsidRPr="00756AB5">
        <w:rPr>
          <w:rFonts w:ascii="Trebuchet MS" w:hAnsi="Trebuchet MS"/>
          <w:sz w:val="20"/>
          <w:szCs w:val="20"/>
          <w:lang w:val="en-US"/>
        </w:rPr>
        <w:t>Roadmap</w:t>
      </w:r>
      <w:proofErr w:type="gramEnd"/>
      <w:r w:rsidRPr="00756AB5">
        <w:rPr>
          <w:rFonts w:ascii="Trebuchet MS" w:hAnsi="Trebuchet MS"/>
          <w:sz w:val="20"/>
          <w:szCs w:val="20"/>
          <w:lang w:val="en-US"/>
        </w:rPr>
        <w:t xml:space="preserve"> approved in the II Global Child Labor Conference in The Hague in 2010.  This Workshop was guided by the 39</w:t>
      </w:r>
      <w:r w:rsidRPr="00756AB5">
        <w:rPr>
          <w:rFonts w:ascii="Trebuchet MS" w:hAnsi="Trebuchet MS"/>
          <w:sz w:val="20"/>
          <w:szCs w:val="20"/>
          <w:vertAlign w:val="superscript"/>
          <w:lang w:val="en-US"/>
        </w:rPr>
        <w:t>th</w:t>
      </w:r>
      <w:r w:rsidRPr="00756AB5">
        <w:rPr>
          <w:rFonts w:ascii="Trebuchet MS" w:hAnsi="Trebuchet MS"/>
          <w:sz w:val="20"/>
          <w:szCs w:val="20"/>
          <w:lang w:val="en-US"/>
        </w:rPr>
        <w:t xml:space="preserve"> to 42</w:t>
      </w:r>
      <w:r w:rsidRPr="00756AB5">
        <w:rPr>
          <w:rFonts w:ascii="Trebuchet MS" w:hAnsi="Trebuchet MS"/>
          <w:sz w:val="20"/>
          <w:szCs w:val="20"/>
          <w:vertAlign w:val="superscript"/>
          <w:lang w:val="en-US"/>
        </w:rPr>
        <w:t>nd</w:t>
      </w:r>
      <w:r w:rsidRPr="00756AB5">
        <w:rPr>
          <w:rFonts w:ascii="Trebuchet MS" w:hAnsi="Trebuchet MS"/>
          <w:sz w:val="20"/>
          <w:szCs w:val="20"/>
          <w:lang w:val="en-US"/>
        </w:rPr>
        <w:t xml:space="preserve"> mandates of the Declaration of San Salvador, which are found under the section “The scourge of child labor: an obstacle for the integral development of societies.” </w:t>
      </w:r>
    </w:p>
    <w:p w14:paraId="7A589062" w14:textId="77777777" w:rsidR="00585487" w:rsidRPr="00756AB5" w:rsidRDefault="00585487" w:rsidP="00335822">
      <w:pPr>
        <w:spacing w:line="250" w:lineRule="exact"/>
        <w:jc w:val="both"/>
        <w:rPr>
          <w:rFonts w:ascii="Trebuchet MS" w:hAnsi="Trebuchet MS" w:cs="Arial"/>
          <w:b/>
          <w:bCs/>
          <w:sz w:val="20"/>
          <w:szCs w:val="20"/>
          <w:lang w:val="en-US"/>
        </w:rPr>
      </w:pPr>
    </w:p>
    <w:p w14:paraId="32A808F2" w14:textId="77777777" w:rsidR="00585487" w:rsidRPr="00756AB5" w:rsidRDefault="00585487" w:rsidP="00B82A02">
      <w:pPr>
        <w:numPr>
          <w:ilvl w:val="0"/>
          <w:numId w:val="3"/>
        </w:numPr>
        <w:tabs>
          <w:tab w:val="clear" w:pos="1440"/>
          <w:tab w:val="num" w:pos="720"/>
          <w:tab w:val="num" w:pos="900"/>
        </w:tabs>
        <w:spacing w:line="250" w:lineRule="exact"/>
        <w:ind w:left="720"/>
        <w:jc w:val="both"/>
        <w:rPr>
          <w:rFonts w:ascii="Trebuchet MS" w:hAnsi="Trebuchet MS"/>
          <w:sz w:val="20"/>
          <w:szCs w:val="20"/>
          <w:lang w:val="en-US"/>
        </w:rPr>
      </w:pPr>
      <w:r w:rsidRPr="00756AB5">
        <w:rPr>
          <w:rFonts w:ascii="Trebuchet MS" w:hAnsi="Trebuchet MS"/>
          <w:b/>
          <w:sz w:val="20"/>
          <w:szCs w:val="20"/>
          <w:shd w:val="clear" w:color="auto" w:fill="FFFFFF"/>
          <w:lang w:val="en-US"/>
        </w:rPr>
        <w:t>Workshop “Towards fairer labor conditions: promoting labor inclusion with equity”. Nassau, The Bahamas, April 16, 2013.</w:t>
      </w:r>
      <w:r w:rsidRPr="00756AB5">
        <w:rPr>
          <w:rFonts w:ascii="Trebuchet MS" w:hAnsi="Trebuchet MS"/>
          <w:b/>
          <w:sz w:val="20"/>
          <w:szCs w:val="20"/>
          <w:lang w:val="en-US"/>
        </w:rPr>
        <w:t xml:space="preserve"> </w:t>
      </w:r>
      <w:r w:rsidRPr="00756AB5">
        <w:rPr>
          <w:rFonts w:ascii="Trebuchet MS" w:hAnsi="Trebuchet MS"/>
          <w:sz w:val="20"/>
          <w:szCs w:val="20"/>
          <w:lang w:val="en-US"/>
        </w:rPr>
        <w:t xml:space="preserve"> The objective of this workshop was to identify key lessons learned and policy recommendations to promote labor inclusion of the most vulnerable populations, who have traditionally been marginalized or </w:t>
      </w:r>
      <w:proofErr w:type="gramStart"/>
      <w:r w:rsidRPr="00756AB5">
        <w:rPr>
          <w:rFonts w:ascii="Trebuchet MS" w:hAnsi="Trebuchet MS"/>
          <w:sz w:val="20"/>
          <w:szCs w:val="20"/>
          <w:lang w:val="en-US"/>
        </w:rPr>
        <w:t>discriminated</w:t>
      </w:r>
      <w:proofErr w:type="gramEnd"/>
      <w:r w:rsidRPr="00756AB5">
        <w:rPr>
          <w:rFonts w:ascii="Trebuchet MS" w:hAnsi="Trebuchet MS"/>
          <w:sz w:val="20"/>
          <w:szCs w:val="20"/>
          <w:lang w:val="en-US"/>
        </w:rPr>
        <w:t xml:space="preserve"> in the labor market. This meeting was attended by delegations from 22 Ministries of Labor of the Hemisphere, as well as employers’ representatives (CEATAL), the ILO, the Inter-American Commission on Human Rights and PAHO. It was approved by the authorities of the IACML as part of the 2012-2013 Calendar in keeping up with the mandates of the Declaration of San Salvador regarding equality and non-discrimination in the workplace, in particular articles 25, 27 and 34.</w:t>
      </w:r>
    </w:p>
    <w:p w14:paraId="736C03CD" w14:textId="77777777" w:rsidR="00585487" w:rsidRPr="00756AB5" w:rsidRDefault="00585487" w:rsidP="00335822">
      <w:pPr>
        <w:spacing w:line="250" w:lineRule="exact"/>
        <w:ind w:left="360"/>
        <w:jc w:val="both"/>
        <w:rPr>
          <w:rFonts w:ascii="Trebuchet MS" w:hAnsi="Trebuchet MS" w:cs="Arial"/>
          <w:b/>
          <w:bCs/>
          <w:sz w:val="20"/>
          <w:szCs w:val="20"/>
          <w:lang w:val="en-US"/>
        </w:rPr>
      </w:pPr>
    </w:p>
    <w:p w14:paraId="11DAD227" w14:textId="77777777" w:rsidR="00585487" w:rsidRPr="00756AB5" w:rsidRDefault="00585487" w:rsidP="00B82A02">
      <w:pPr>
        <w:numPr>
          <w:ilvl w:val="0"/>
          <w:numId w:val="3"/>
        </w:numPr>
        <w:tabs>
          <w:tab w:val="clear" w:pos="1440"/>
          <w:tab w:val="num" w:pos="720"/>
        </w:tabs>
        <w:spacing w:line="250" w:lineRule="exact"/>
        <w:ind w:left="720"/>
        <w:jc w:val="both"/>
        <w:rPr>
          <w:rFonts w:ascii="Trebuchet MS" w:hAnsi="Trebuchet MS"/>
          <w:b/>
          <w:sz w:val="20"/>
          <w:szCs w:val="20"/>
          <w:lang w:val="en-US"/>
        </w:rPr>
      </w:pPr>
      <w:r w:rsidRPr="00756AB5">
        <w:rPr>
          <w:rFonts w:ascii="Trebuchet MS" w:hAnsi="Trebuchet MS" w:cs="Arial"/>
          <w:b/>
          <w:bCs/>
          <w:sz w:val="20"/>
          <w:szCs w:val="20"/>
          <w:lang w:val="en-US"/>
        </w:rPr>
        <w:t xml:space="preserve">Workshop “Social Dialogue for Formalization”. Bridgetown, Barbados, September 17, 2014.  </w:t>
      </w:r>
      <w:r w:rsidRPr="00756AB5">
        <w:rPr>
          <w:rFonts w:ascii="Trebuchet MS" w:hAnsi="Trebuchet MS" w:cs="Arial"/>
          <w:bCs/>
          <w:sz w:val="20"/>
          <w:szCs w:val="20"/>
          <w:lang w:val="en-US"/>
        </w:rPr>
        <w:t xml:space="preserve">During this Workshop, delegates from 22 Ministries of Labor of the region, workers’ </w:t>
      </w:r>
      <w:r w:rsidRPr="00756AB5">
        <w:rPr>
          <w:rFonts w:ascii="Trebuchet MS" w:hAnsi="Trebuchet MS" w:cs="Arial"/>
          <w:bCs/>
          <w:sz w:val="20"/>
          <w:szCs w:val="20"/>
          <w:lang w:val="en-US"/>
        </w:rPr>
        <w:lastRenderedPageBreak/>
        <w:t>and employers’ representatives and specialists from ILO, PAHO and OAS, discussed “</w:t>
      </w:r>
      <w:r w:rsidRPr="00756AB5">
        <w:rPr>
          <w:rFonts w:ascii="Trebuchet MS" w:hAnsi="Trebuchet MS"/>
          <w:sz w:val="20"/>
          <w:szCs w:val="20"/>
          <w:lang w:val="en-US"/>
        </w:rPr>
        <w:t xml:space="preserve">efforts to transition workers from informal to formal jobs and, in the framework of the Regional </w:t>
      </w:r>
      <w:proofErr w:type="spellStart"/>
      <w:r w:rsidRPr="00756AB5">
        <w:rPr>
          <w:rFonts w:ascii="Trebuchet MS" w:hAnsi="Trebuchet MS"/>
          <w:sz w:val="20"/>
          <w:szCs w:val="20"/>
          <w:lang w:val="en-US"/>
        </w:rPr>
        <w:t>Programme</w:t>
      </w:r>
      <w:proofErr w:type="spellEnd"/>
      <w:r w:rsidRPr="00756AB5">
        <w:rPr>
          <w:rFonts w:ascii="Trebuchet MS" w:hAnsi="Trebuchet MS"/>
          <w:sz w:val="20"/>
          <w:szCs w:val="20"/>
          <w:lang w:val="en-US"/>
        </w:rPr>
        <w:t xml:space="preserve"> for the Promotion of Formalization in Latin America and the Caribbean (FORLAC), consider strategies to achieve this goal”, in compliance with mandate </w:t>
      </w:r>
      <w:proofErr w:type="gramStart"/>
      <w:r w:rsidRPr="00756AB5">
        <w:rPr>
          <w:rFonts w:ascii="Trebuchet MS" w:hAnsi="Trebuchet MS" w:cs="Arial"/>
          <w:bCs/>
          <w:sz w:val="20"/>
          <w:szCs w:val="20"/>
          <w:lang w:val="en-US"/>
        </w:rPr>
        <w:t>6,f</w:t>
      </w:r>
      <w:proofErr w:type="gramEnd"/>
      <w:r w:rsidRPr="00756AB5">
        <w:rPr>
          <w:rFonts w:ascii="Trebuchet MS" w:hAnsi="Trebuchet MS" w:cs="Arial"/>
          <w:bCs/>
          <w:sz w:val="20"/>
          <w:szCs w:val="20"/>
          <w:lang w:val="en-US"/>
        </w:rPr>
        <w:t xml:space="preserve"> of the Plan of Action of Medellin. The FORLAC program, as well as some strategies to increase formalization, including Colombia, Paraguay, Brazil, United States and Barbados, were showcased.  During very active sub-group working sessions a set of “Recommendations to Address the Phenomenon of Informality” were approved, including recommendations related to social protection, labor inspection, </w:t>
      </w:r>
      <w:proofErr w:type="gramStart"/>
      <w:r w:rsidRPr="00756AB5">
        <w:rPr>
          <w:rFonts w:ascii="Trebuchet MS" w:hAnsi="Trebuchet MS" w:cs="Arial"/>
          <w:bCs/>
          <w:sz w:val="20"/>
          <w:szCs w:val="20"/>
          <w:lang w:val="en-US"/>
        </w:rPr>
        <w:t>registry</w:t>
      </w:r>
      <w:proofErr w:type="gramEnd"/>
      <w:r w:rsidRPr="00756AB5">
        <w:rPr>
          <w:rFonts w:ascii="Trebuchet MS" w:hAnsi="Trebuchet MS" w:cs="Arial"/>
          <w:bCs/>
          <w:sz w:val="20"/>
          <w:szCs w:val="20"/>
          <w:lang w:val="en-US"/>
        </w:rPr>
        <w:t xml:space="preserve"> and promotion of enterprises, hiring incentives, education and training.</w:t>
      </w:r>
    </w:p>
    <w:p w14:paraId="12BCCD41" w14:textId="77777777" w:rsidR="00585487" w:rsidRPr="00756AB5" w:rsidRDefault="00585487" w:rsidP="00335822">
      <w:pPr>
        <w:spacing w:line="250" w:lineRule="exact"/>
        <w:jc w:val="both"/>
        <w:rPr>
          <w:rFonts w:ascii="Trebuchet MS" w:hAnsi="Trebuchet MS" w:cs="Arial"/>
          <w:bCs/>
          <w:color w:val="3366FF"/>
          <w:sz w:val="20"/>
          <w:szCs w:val="20"/>
          <w:lang w:val="en-US"/>
        </w:rPr>
      </w:pPr>
    </w:p>
    <w:p w14:paraId="701AFB18" w14:textId="77777777" w:rsidR="00585487" w:rsidRDefault="00585487" w:rsidP="00B82A02">
      <w:pPr>
        <w:numPr>
          <w:ilvl w:val="0"/>
          <w:numId w:val="3"/>
        </w:numPr>
        <w:tabs>
          <w:tab w:val="clear" w:pos="1440"/>
        </w:tabs>
        <w:spacing w:line="250" w:lineRule="exact"/>
        <w:ind w:left="720"/>
        <w:jc w:val="both"/>
        <w:rPr>
          <w:rFonts w:ascii="Trebuchet MS" w:hAnsi="Trebuchet MS"/>
          <w:sz w:val="20"/>
          <w:szCs w:val="20"/>
          <w:lang w:val="en-US"/>
        </w:rPr>
      </w:pPr>
      <w:r w:rsidRPr="00756AB5">
        <w:rPr>
          <w:rFonts w:ascii="Trebuchet MS" w:hAnsi="Trebuchet MS"/>
          <w:b/>
          <w:sz w:val="20"/>
          <w:szCs w:val="20"/>
          <w:lang w:val="en-US"/>
        </w:rPr>
        <w:t xml:space="preserve">Workshop on social protection and employment “Toward an Intersectoral focus on social protection in the Americas: Labor, Social Development and Social Security".  Mexico City, </w:t>
      </w:r>
      <w:r w:rsidR="0000597B">
        <w:rPr>
          <w:rFonts w:ascii="Trebuchet MS" w:hAnsi="Trebuchet MS"/>
          <w:b/>
          <w:sz w:val="20"/>
          <w:szCs w:val="20"/>
          <w:lang w:val="en-US"/>
        </w:rPr>
        <w:t xml:space="preserve">Mexico, </w:t>
      </w:r>
      <w:r w:rsidRPr="00756AB5">
        <w:rPr>
          <w:rFonts w:ascii="Trebuchet MS" w:hAnsi="Trebuchet MS"/>
          <w:b/>
          <w:sz w:val="20"/>
          <w:szCs w:val="20"/>
          <w:lang w:val="en-US"/>
        </w:rPr>
        <w:t>December 10-12, 2014.</w:t>
      </w:r>
      <w:r w:rsidRPr="00756AB5">
        <w:rPr>
          <w:rFonts w:ascii="Trebuchet MS" w:hAnsi="Trebuchet MS"/>
          <w:b/>
          <w:sz w:val="20"/>
          <w:szCs w:val="20"/>
          <w:u w:val="single"/>
          <w:lang w:val="en-US"/>
        </w:rPr>
        <w:t xml:space="preserve"> </w:t>
      </w:r>
      <w:r w:rsidRPr="00756AB5">
        <w:rPr>
          <w:rFonts w:ascii="Trebuchet MS" w:hAnsi="Trebuchet MS"/>
          <w:color w:val="3366FF"/>
          <w:sz w:val="20"/>
          <w:szCs w:val="20"/>
          <w:lang w:val="en-US"/>
        </w:rPr>
        <w:t xml:space="preserve"> </w:t>
      </w:r>
      <w:r w:rsidRPr="00756AB5">
        <w:rPr>
          <w:rFonts w:ascii="Trebuchet MS" w:hAnsi="Trebuchet MS"/>
          <w:sz w:val="20"/>
          <w:szCs w:val="20"/>
          <w:lang w:val="en-US"/>
        </w:rPr>
        <w:t xml:space="preserve">This workshop brought together officials from Ministries of Labor, Ministries of Social Development and Social Security authorities from 21 countries in the region, along with representatives for workers’ and employers’, as well as experts from ECLAC, ILO, World Bank, </w:t>
      </w:r>
      <w:proofErr w:type="spellStart"/>
      <w:r w:rsidRPr="00756AB5">
        <w:rPr>
          <w:rFonts w:ascii="Trebuchet MS" w:hAnsi="Trebuchet MS"/>
          <w:sz w:val="20"/>
          <w:szCs w:val="20"/>
          <w:lang w:val="en-US"/>
        </w:rPr>
        <w:t>Eurosocial</w:t>
      </w:r>
      <w:proofErr w:type="spellEnd"/>
      <w:r w:rsidRPr="00756AB5">
        <w:rPr>
          <w:rFonts w:ascii="Trebuchet MS" w:hAnsi="Trebuchet MS"/>
          <w:sz w:val="20"/>
          <w:szCs w:val="20"/>
          <w:lang w:val="en-US"/>
        </w:rPr>
        <w:t xml:space="preserve"> and GIZ, with the objective of sharing and discussing experiences and challenges in intersectoral coordination </w:t>
      </w:r>
      <w:proofErr w:type="gramStart"/>
      <w:r w:rsidRPr="00756AB5">
        <w:rPr>
          <w:rFonts w:ascii="Trebuchet MS" w:hAnsi="Trebuchet MS"/>
          <w:sz w:val="20"/>
          <w:szCs w:val="20"/>
          <w:lang w:val="en-US"/>
        </w:rPr>
        <w:t>in the area of</w:t>
      </w:r>
      <w:proofErr w:type="gramEnd"/>
      <w:r w:rsidRPr="00756AB5">
        <w:rPr>
          <w:rFonts w:ascii="Trebuchet MS" w:hAnsi="Trebuchet MS"/>
          <w:sz w:val="20"/>
          <w:szCs w:val="20"/>
          <w:lang w:val="en-US"/>
        </w:rPr>
        <w:t xml:space="preserve"> social protection. It was organized jointly by the OAS, through its RIAL and IASPN networks, CISS and the Government of Mexico, through its Secretariats of Social Development (SEDESOL) and Labor and Social Welfare (STPS), with financial support from GIZ, attained through IASPN network.   The event included presentations from various countries and international organizations, as well as an on-site visit to </w:t>
      </w:r>
      <w:proofErr w:type="spellStart"/>
      <w:r w:rsidRPr="00756AB5">
        <w:rPr>
          <w:rFonts w:ascii="Trebuchet MS" w:hAnsi="Trebuchet MS"/>
          <w:sz w:val="20"/>
          <w:szCs w:val="20"/>
          <w:lang w:val="en-US"/>
        </w:rPr>
        <w:t>Tepoztlan</w:t>
      </w:r>
      <w:proofErr w:type="spellEnd"/>
      <w:r w:rsidRPr="00756AB5">
        <w:rPr>
          <w:rFonts w:ascii="Trebuchet MS" w:hAnsi="Trebuchet MS"/>
          <w:sz w:val="20"/>
          <w:szCs w:val="20"/>
          <w:lang w:val="en-US"/>
        </w:rPr>
        <w:t>, Morelos to witness the operation of the “</w:t>
      </w:r>
      <w:proofErr w:type="spellStart"/>
      <w:r w:rsidRPr="00756AB5">
        <w:rPr>
          <w:rFonts w:ascii="Trebuchet MS" w:hAnsi="Trebuchet MS"/>
          <w:sz w:val="20"/>
          <w:szCs w:val="20"/>
          <w:lang w:val="en-US"/>
        </w:rPr>
        <w:t>Prospera</w:t>
      </w:r>
      <w:proofErr w:type="spellEnd"/>
      <w:r w:rsidRPr="00756AB5">
        <w:rPr>
          <w:rFonts w:ascii="Trebuchet MS" w:hAnsi="Trebuchet MS"/>
          <w:sz w:val="20"/>
          <w:szCs w:val="20"/>
          <w:lang w:val="en-US"/>
        </w:rPr>
        <w:t xml:space="preserve">” program.  The document titled “Results of the Workshop” contains challenges, lessons </w:t>
      </w:r>
      <w:proofErr w:type="gramStart"/>
      <w:r w:rsidRPr="00756AB5">
        <w:rPr>
          <w:rFonts w:ascii="Trebuchet MS" w:hAnsi="Trebuchet MS"/>
          <w:sz w:val="20"/>
          <w:szCs w:val="20"/>
          <w:lang w:val="en-US"/>
        </w:rPr>
        <w:t>learned</w:t>
      </w:r>
      <w:proofErr w:type="gramEnd"/>
      <w:r w:rsidRPr="00756AB5">
        <w:rPr>
          <w:rFonts w:ascii="Trebuchet MS" w:hAnsi="Trebuchet MS"/>
          <w:sz w:val="20"/>
          <w:szCs w:val="20"/>
          <w:lang w:val="en-US"/>
        </w:rPr>
        <w:t xml:space="preserve"> and recommendations identified by participants during sub-groups discussions regarding intersectoral coordination in social protection and employment.</w:t>
      </w:r>
    </w:p>
    <w:p w14:paraId="561FC8AB" w14:textId="77777777" w:rsidR="00A0311C" w:rsidRDefault="00A0311C" w:rsidP="00A0311C">
      <w:pPr>
        <w:spacing w:line="250" w:lineRule="exact"/>
        <w:ind w:left="720"/>
        <w:jc w:val="both"/>
        <w:rPr>
          <w:rFonts w:ascii="Trebuchet MS" w:hAnsi="Trebuchet MS"/>
          <w:sz w:val="20"/>
          <w:szCs w:val="20"/>
          <w:lang w:val="en-US"/>
        </w:rPr>
      </w:pPr>
    </w:p>
    <w:p w14:paraId="1C623931" w14:textId="77777777" w:rsidR="001A038E" w:rsidRDefault="005A7FD6" w:rsidP="001A038E">
      <w:pPr>
        <w:numPr>
          <w:ilvl w:val="0"/>
          <w:numId w:val="3"/>
        </w:numPr>
        <w:tabs>
          <w:tab w:val="clear" w:pos="1440"/>
        </w:tabs>
        <w:spacing w:line="250" w:lineRule="exact"/>
        <w:ind w:left="720"/>
        <w:jc w:val="both"/>
        <w:rPr>
          <w:rFonts w:ascii="Trebuchet MS" w:hAnsi="Trebuchet MS"/>
          <w:sz w:val="20"/>
          <w:szCs w:val="20"/>
          <w:lang w:val="en-US"/>
        </w:rPr>
      </w:pPr>
      <w:r w:rsidRPr="00A0311C">
        <w:rPr>
          <w:rFonts w:ascii="Trebuchet MS" w:hAnsi="Trebuchet MS"/>
          <w:b/>
          <w:sz w:val="20"/>
          <w:szCs w:val="20"/>
          <w:lang w:val="en-US"/>
        </w:rPr>
        <w:t>Inter</w:t>
      </w:r>
      <w:r w:rsidR="001C1BBA">
        <w:rPr>
          <w:rFonts w:ascii="Trebuchet MS" w:hAnsi="Trebuchet MS"/>
          <w:b/>
          <w:sz w:val="20"/>
          <w:szCs w:val="20"/>
          <w:lang w:val="en-US"/>
        </w:rPr>
        <w:t>-</w:t>
      </w:r>
      <w:r w:rsidRPr="00A0311C">
        <w:rPr>
          <w:rFonts w:ascii="Trebuchet MS" w:hAnsi="Trebuchet MS"/>
          <w:b/>
          <w:sz w:val="20"/>
          <w:szCs w:val="20"/>
          <w:lang w:val="en-US"/>
        </w:rPr>
        <w:t>sectoral Workshop on Youth Employment: Coordinat</w:t>
      </w:r>
      <w:r w:rsidR="0000597B">
        <w:rPr>
          <w:rFonts w:ascii="Trebuchet MS" w:hAnsi="Trebuchet MS"/>
          <w:b/>
          <w:sz w:val="20"/>
          <w:szCs w:val="20"/>
          <w:lang w:val="en-US"/>
        </w:rPr>
        <w:t xml:space="preserve">ion between Education and Labor. Brasilia, Brazil, </w:t>
      </w:r>
      <w:r w:rsidRPr="00A0311C">
        <w:rPr>
          <w:rFonts w:ascii="Trebuchet MS" w:hAnsi="Trebuchet MS"/>
          <w:b/>
          <w:sz w:val="20"/>
          <w:szCs w:val="20"/>
          <w:lang w:val="en-US"/>
        </w:rPr>
        <w:t>December 15</w:t>
      </w:r>
      <w:r w:rsidR="0000597B">
        <w:rPr>
          <w:rFonts w:ascii="Trebuchet MS" w:hAnsi="Trebuchet MS"/>
          <w:b/>
          <w:sz w:val="20"/>
          <w:szCs w:val="20"/>
          <w:lang w:val="en-US"/>
        </w:rPr>
        <w:t>-</w:t>
      </w:r>
      <w:r w:rsidRPr="00A0311C">
        <w:rPr>
          <w:rFonts w:ascii="Trebuchet MS" w:hAnsi="Trebuchet MS"/>
          <w:b/>
          <w:sz w:val="20"/>
          <w:szCs w:val="20"/>
          <w:lang w:val="en-US"/>
        </w:rPr>
        <w:t>16, 2016.</w:t>
      </w:r>
      <w:r w:rsidRPr="00A0311C">
        <w:rPr>
          <w:rFonts w:ascii="Trebuchet MS" w:hAnsi="Trebuchet MS"/>
          <w:color w:val="0000FF"/>
          <w:sz w:val="20"/>
          <w:szCs w:val="20"/>
          <w:lang w:val="en-US"/>
        </w:rPr>
        <w:t xml:space="preserve"> </w:t>
      </w:r>
      <w:r w:rsidRPr="00A0311C">
        <w:rPr>
          <w:rFonts w:ascii="Trebuchet MS" w:hAnsi="Trebuchet MS"/>
          <w:sz w:val="20"/>
          <w:szCs w:val="20"/>
          <w:lang w:val="en-US"/>
        </w:rPr>
        <w:t>This was the first meeting at the level of the Americas that brought together ministries of education and labor. In attendance were officials from both ministries, 21 member states of the OAS, representatives of workers and employers, and specialists from the ILO, World Bank, OECD, OCDE, YABT, IOHE, Manpower, OIJ, and OAS, making for a true inter</w:t>
      </w:r>
      <w:r w:rsidR="001C1BBA">
        <w:rPr>
          <w:rFonts w:ascii="Trebuchet MS" w:hAnsi="Trebuchet MS"/>
          <w:sz w:val="20"/>
          <w:szCs w:val="20"/>
          <w:lang w:val="en-US"/>
        </w:rPr>
        <w:t>-</w:t>
      </w:r>
      <w:r w:rsidRPr="00A0311C">
        <w:rPr>
          <w:rFonts w:ascii="Trebuchet MS" w:hAnsi="Trebuchet MS"/>
          <w:sz w:val="20"/>
          <w:szCs w:val="20"/>
          <w:lang w:val="en-US"/>
        </w:rPr>
        <w:t>sectoral dialogue. During the event, there was an exchange of the experiences being pursued by the Ministries of Labor and Education, with an attempt to highlight coordination-related components to promote youth employment. These strategies include professional training, vocational and technical education, skills certification, first-job programs, and employment services. The current challenges of the labor market, marked by rapid technological changes, the demand economy, and the fourth industrial revolution, as well as millennials’ expectations of a new work culture were consistently brought up during the event and were also recognized as being an additional pressure on the already urgent need to coordinate inter</w:t>
      </w:r>
      <w:r w:rsidR="001C1BBA">
        <w:rPr>
          <w:rFonts w:ascii="Trebuchet MS" w:hAnsi="Trebuchet MS"/>
          <w:sz w:val="20"/>
          <w:szCs w:val="20"/>
          <w:lang w:val="en-US"/>
        </w:rPr>
        <w:t>-</w:t>
      </w:r>
      <w:r w:rsidRPr="00A0311C">
        <w:rPr>
          <w:rFonts w:ascii="Trebuchet MS" w:hAnsi="Trebuchet MS"/>
          <w:sz w:val="20"/>
          <w:szCs w:val="20"/>
          <w:lang w:val="en-US"/>
        </w:rPr>
        <w:t xml:space="preserve">sectoral policies.  As a result of the Workshop, a series of challenges, lessons </w:t>
      </w:r>
      <w:proofErr w:type="gramStart"/>
      <w:r w:rsidRPr="00A0311C">
        <w:rPr>
          <w:rFonts w:ascii="Trebuchet MS" w:hAnsi="Trebuchet MS"/>
          <w:sz w:val="20"/>
          <w:szCs w:val="20"/>
          <w:lang w:val="en-US"/>
        </w:rPr>
        <w:t>learned</w:t>
      </w:r>
      <w:proofErr w:type="gramEnd"/>
      <w:r w:rsidRPr="00A0311C">
        <w:rPr>
          <w:rFonts w:ascii="Trebuchet MS" w:hAnsi="Trebuchet MS"/>
          <w:sz w:val="20"/>
          <w:szCs w:val="20"/>
          <w:lang w:val="en-US"/>
        </w:rPr>
        <w:t xml:space="preserve"> and policy recommendations were identified to achieve a better coordination between the education and labor sectors.</w:t>
      </w:r>
    </w:p>
    <w:p w14:paraId="7F38C3F2" w14:textId="77777777" w:rsidR="001A038E" w:rsidRPr="001A038E" w:rsidRDefault="001A038E" w:rsidP="001A038E">
      <w:pPr>
        <w:spacing w:line="250" w:lineRule="exact"/>
        <w:ind w:left="720"/>
        <w:jc w:val="both"/>
        <w:rPr>
          <w:rFonts w:ascii="Trebuchet MS" w:hAnsi="Trebuchet MS"/>
          <w:sz w:val="20"/>
          <w:szCs w:val="20"/>
          <w:lang w:val="en-US"/>
        </w:rPr>
      </w:pPr>
    </w:p>
    <w:p w14:paraId="3FC20F21" w14:textId="77777777" w:rsidR="009D2748" w:rsidRPr="001A038E" w:rsidRDefault="00347680" w:rsidP="001A038E">
      <w:pPr>
        <w:numPr>
          <w:ilvl w:val="0"/>
          <w:numId w:val="3"/>
        </w:numPr>
        <w:tabs>
          <w:tab w:val="clear" w:pos="1440"/>
        </w:tabs>
        <w:spacing w:line="250" w:lineRule="exact"/>
        <w:ind w:left="720"/>
        <w:jc w:val="both"/>
        <w:rPr>
          <w:rFonts w:ascii="Trebuchet MS" w:hAnsi="Trebuchet MS"/>
          <w:sz w:val="20"/>
          <w:szCs w:val="20"/>
          <w:lang w:val="en-US"/>
        </w:rPr>
      </w:pPr>
      <w:r w:rsidRPr="001A038E">
        <w:rPr>
          <w:rFonts w:ascii="Trebuchet MS" w:hAnsi="Trebuchet MS" w:cs="Arial"/>
          <w:b/>
          <w:sz w:val="20"/>
          <w:szCs w:val="20"/>
          <w:lang w:val="en-US"/>
        </w:rPr>
        <w:t>Workshop “Labor Migration: Contributions from the Ministries of Labor of the Americas”. San Jose, Costa Rica, July 13-14, 2017</w:t>
      </w:r>
      <w:r w:rsidRPr="001A038E">
        <w:rPr>
          <w:rFonts w:ascii="Trebuchet MS" w:hAnsi="Trebuchet MS" w:cs="Arial"/>
          <w:sz w:val="20"/>
          <w:szCs w:val="20"/>
          <w:lang w:val="en-US"/>
        </w:rPr>
        <w:t>.</w:t>
      </w:r>
      <w:r w:rsidR="0080139A" w:rsidRPr="001A038E">
        <w:rPr>
          <w:rFonts w:ascii="Trebuchet MS" w:hAnsi="Trebuchet MS" w:cs="Arial"/>
          <w:sz w:val="20"/>
          <w:szCs w:val="20"/>
          <w:lang w:val="en-US"/>
        </w:rPr>
        <w:t xml:space="preserve">  This workshop was </w:t>
      </w:r>
      <w:r w:rsidR="009D2748" w:rsidRPr="001A038E">
        <w:rPr>
          <w:rFonts w:ascii="Trebuchet MS" w:hAnsi="Trebuchet MS"/>
          <w:sz w:val="20"/>
          <w:szCs w:val="20"/>
          <w:lang w:val="en-US"/>
        </w:rPr>
        <w:t xml:space="preserve">co-organized by the OAS, ILO, and IOM, in a </w:t>
      </w:r>
      <w:r w:rsidR="0080139A" w:rsidRPr="001A038E">
        <w:rPr>
          <w:rFonts w:ascii="Trebuchet MS" w:hAnsi="Trebuchet MS"/>
          <w:sz w:val="20"/>
          <w:szCs w:val="20"/>
          <w:lang w:val="en-US"/>
        </w:rPr>
        <w:t>genuine interagency partnership. Mi</w:t>
      </w:r>
      <w:r w:rsidR="009D2748" w:rsidRPr="001A038E">
        <w:rPr>
          <w:rFonts w:ascii="Trebuchet MS" w:hAnsi="Trebuchet MS"/>
          <w:sz w:val="20"/>
          <w:szCs w:val="20"/>
          <w:lang w:val="en-US"/>
        </w:rPr>
        <w:t>gration Directors and officials responsible for attending to migrant workers in</w:t>
      </w:r>
      <w:r w:rsidR="00484FD8">
        <w:rPr>
          <w:rFonts w:ascii="Trebuchet MS" w:hAnsi="Trebuchet MS"/>
          <w:sz w:val="20"/>
          <w:szCs w:val="20"/>
          <w:lang w:val="en-US"/>
        </w:rPr>
        <w:t xml:space="preserve"> 20</w:t>
      </w:r>
      <w:r w:rsidR="0080139A" w:rsidRPr="001A038E">
        <w:rPr>
          <w:rFonts w:ascii="Trebuchet MS" w:hAnsi="Trebuchet MS"/>
          <w:sz w:val="20"/>
          <w:szCs w:val="20"/>
          <w:lang w:val="en-US"/>
        </w:rPr>
        <w:t xml:space="preserve"> </w:t>
      </w:r>
      <w:r w:rsidR="009D2748" w:rsidRPr="001A038E">
        <w:rPr>
          <w:rFonts w:ascii="Trebuchet MS" w:hAnsi="Trebuchet MS"/>
          <w:sz w:val="20"/>
          <w:szCs w:val="20"/>
          <w:lang w:val="en-US"/>
        </w:rPr>
        <w:t xml:space="preserve">Ministries of Labor, workers' and employers' representatives, subregional organizations, such as </w:t>
      </w:r>
      <w:r w:rsidR="0080139A" w:rsidRPr="001A038E">
        <w:rPr>
          <w:rFonts w:ascii="Trebuchet MS" w:hAnsi="Trebuchet MS"/>
          <w:sz w:val="20"/>
          <w:szCs w:val="20"/>
          <w:lang w:val="en-US"/>
        </w:rPr>
        <w:t xml:space="preserve">CARICOM </w:t>
      </w:r>
      <w:r w:rsidR="009D2748" w:rsidRPr="001A038E">
        <w:rPr>
          <w:rFonts w:ascii="Trebuchet MS" w:hAnsi="Trebuchet MS"/>
          <w:sz w:val="20"/>
          <w:szCs w:val="20"/>
          <w:lang w:val="en-US"/>
        </w:rPr>
        <w:t xml:space="preserve">and </w:t>
      </w:r>
      <w:r w:rsidR="0080139A" w:rsidRPr="001A038E">
        <w:rPr>
          <w:rFonts w:ascii="Trebuchet MS" w:hAnsi="Trebuchet MS"/>
          <w:sz w:val="20"/>
          <w:szCs w:val="20"/>
          <w:lang w:val="en-US"/>
        </w:rPr>
        <w:t>SISCA</w:t>
      </w:r>
      <w:r w:rsidR="009D2748" w:rsidRPr="001A038E">
        <w:rPr>
          <w:rFonts w:ascii="Trebuchet MS" w:hAnsi="Trebuchet MS"/>
          <w:sz w:val="20"/>
          <w:szCs w:val="20"/>
          <w:lang w:val="en-US"/>
        </w:rPr>
        <w:t xml:space="preserve">, as well as the Chairmanship of the </w:t>
      </w:r>
      <w:r w:rsidR="0080139A" w:rsidRPr="001A038E">
        <w:rPr>
          <w:rFonts w:ascii="Trebuchet MS" w:hAnsi="Trebuchet MS"/>
          <w:sz w:val="20"/>
          <w:szCs w:val="20"/>
          <w:lang w:val="en-US"/>
        </w:rPr>
        <w:t xml:space="preserve">OAS </w:t>
      </w:r>
      <w:r w:rsidR="009D2748" w:rsidRPr="001A038E">
        <w:rPr>
          <w:rFonts w:ascii="Trebuchet MS" w:hAnsi="Trebuchet MS"/>
          <w:sz w:val="20"/>
          <w:szCs w:val="20"/>
          <w:lang w:val="en-US"/>
        </w:rPr>
        <w:t>Committee on M</w:t>
      </w:r>
      <w:r w:rsidR="0080139A" w:rsidRPr="001A038E">
        <w:rPr>
          <w:rFonts w:ascii="Trebuchet MS" w:hAnsi="Trebuchet MS"/>
          <w:sz w:val="20"/>
          <w:szCs w:val="20"/>
          <w:lang w:val="en-US"/>
        </w:rPr>
        <w:t xml:space="preserve">igration Issues (CAM) attended the meeting. </w:t>
      </w:r>
      <w:r w:rsidR="009D2748" w:rsidRPr="001A038E">
        <w:rPr>
          <w:rFonts w:ascii="Trebuchet MS" w:hAnsi="Trebuchet MS"/>
          <w:sz w:val="20"/>
          <w:szCs w:val="20"/>
          <w:lang w:val="en-US"/>
        </w:rPr>
        <w:t xml:space="preserve">Following a regional consultation, the Workshop focused on two priority areas for Ministries of Labor, for which they bear direct responsibility: 1) the development of labor market information systems and the provision of relevant information for shaping a comprehensive </w:t>
      </w:r>
      <w:r w:rsidR="009D2748" w:rsidRPr="001A038E">
        <w:rPr>
          <w:rFonts w:ascii="Trebuchet MS" w:hAnsi="Trebuchet MS"/>
          <w:sz w:val="20"/>
          <w:szCs w:val="20"/>
          <w:lang w:val="en-US"/>
        </w:rPr>
        <w:lastRenderedPageBreak/>
        <w:t>migration policy; and 2) protection of the labor rights of migrant workers, including the role of labor inspection and tasks relating to awareness-raising and the dissemination of information. In wrapping up the workshop, and as the outcome of a participatory exercise, lessons learned and policy recommendations for labor migration management, especially within Ministries of Labor</w:t>
      </w:r>
      <w:r w:rsidR="0080139A" w:rsidRPr="001A038E">
        <w:rPr>
          <w:rFonts w:ascii="Trebuchet MS" w:hAnsi="Trebuchet MS"/>
          <w:sz w:val="20"/>
          <w:szCs w:val="20"/>
          <w:lang w:val="en-US"/>
        </w:rPr>
        <w:t>, were identified</w:t>
      </w:r>
      <w:r w:rsidR="009D2748" w:rsidRPr="001A038E">
        <w:rPr>
          <w:rFonts w:ascii="Trebuchet MS" w:hAnsi="Trebuchet MS"/>
          <w:sz w:val="20"/>
          <w:szCs w:val="20"/>
          <w:lang w:val="en-US"/>
        </w:rPr>
        <w:t xml:space="preserve">.  </w:t>
      </w:r>
      <w:r w:rsidR="001A038E" w:rsidRPr="001A038E">
        <w:rPr>
          <w:rFonts w:ascii="Trebuchet MS" w:hAnsi="Trebuchet MS"/>
          <w:sz w:val="20"/>
          <w:szCs w:val="20"/>
          <w:lang w:val="en-US"/>
        </w:rPr>
        <w:t>A prominent rec</w:t>
      </w:r>
      <w:r w:rsidR="009D2748" w:rsidRPr="001A038E">
        <w:rPr>
          <w:rFonts w:ascii="Trebuchet MS" w:hAnsi="Trebuchet MS"/>
          <w:sz w:val="20"/>
          <w:szCs w:val="20"/>
          <w:lang w:val="en-US"/>
        </w:rPr>
        <w:t>ommendation was that Ministries of Labor continue to improve their labor inspection system, their strategies for labor formalization, and their information systems, but at the same time highlight and explicitly address the circumstances migrants face and their vulnerability.</w:t>
      </w:r>
      <w:r w:rsidR="009D2748" w:rsidRPr="001A038E">
        <w:rPr>
          <w:rFonts w:ascii="Trebuchet MS" w:hAnsi="Trebuchet MS"/>
          <w:color w:val="373737"/>
          <w:sz w:val="20"/>
          <w:szCs w:val="20"/>
          <w:lang w:val="en-US"/>
        </w:rPr>
        <w:t xml:space="preserve">  </w:t>
      </w:r>
      <w:r w:rsidR="009D2748" w:rsidRPr="001A038E">
        <w:rPr>
          <w:rFonts w:ascii="Trebuchet MS" w:hAnsi="Trebuchet MS"/>
          <w:color w:val="000000"/>
          <w:sz w:val="20"/>
          <w:szCs w:val="20"/>
          <w:lang w:val="en-US"/>
        </w:rPr>
        <w:t>The Workshop also recognized that the Ministries' efforts need to be accompanied by regularization of migrants' status. There was a call for more extensive inter</w:t>
      </w:r>
      <w:r w:rsidR="001C1BBA">
        <w:rPr>
          <w:rFonts w:ascii="Trebuchet MS" w:hAnsi="Trebuchet MS"/>
          <w:color w:val="000000"/>
          <w:sz w:val="20"/>
          <w:szCs w:val="20"/>
          <w:lang w:val="en-US"/>
        </w:rPr>
        <w:t>-</w:t>
      </w:r>
      <w:r w:rsidR="009D2748" w:rsidRPr="001A038E">
        <w:rPr>
          <w:rFonts w:ascii="Trebuchet MS" w:hAnsi="Trebuchet MS"/>
          <w:color w:val="000000"/>
          <w:sz w:val="20"/>
          <w:szCs w:val="20"/>
          <w:lang w:val="en-US"/>
        </w:rPr>
        <w:t xml:space="preserve">sectoral – interagency – coordination among Ministries of Labor, Ministries of Foreign Affairs, </w:t>
      </w:r>
      <w:r w:rsidR="001A038E" w:rsidRPr="001A038E">
        <w:rPr>
          <w:rFonts w:ascii="Trebuchet MS" w:hAnsi="Trebuchet MS"/>
          <w:color w:val="000000"/>
          <w:sz w:val="20"/>
          <w:szCs w:val="20"/>
          <w:lang w:val="en-US"/>
        </w:rPr>
        <w:t xml:space="preserve">and </w:t>
      </w:r>
      <w:r w:rsidR="009D2748" w:rsidRPr="001A038E">
        <w:rPr>
          <w:rFonts w:ascii="Trebuchet MS" w:hAnsi="Trebuchet MS"/>
          <w:color w:val="000000"/>
          <w:sz w:val="20"/>
          <w:szCs w:val="20"/>
          <w:lang w:val="en-US"/>
        </w:rPr>
        <w:t xml:space="preserve">employment services, not only domestically but also among countries.  </w:t>
      </w:r>
    </w:p>
    <w:p w14:paraId="12CB3457" w14:textId="77777777" w:rsidR="0000597B" w:rsidRDefault="0000597B" w:rsidP="0000597B">
      <w:pPr>
        <w:spacing w:line="250" w:lineRule="exact"/>
        <w:ind w:left="720"/>
        <w:jc w:val="both"/>
        <w:rPr>
          <w:rFonts w:ascii="Trebuchet MS" w:hAnsi="Trebuchet MS"/>
          <w:sz w:val="20"/>
          <w:szCs w:val="20"/>
          <w:lang w:val="en-US"/>
        </w:rPr>
      </w:pPr>
    </w:p>
    <w:p w14:paraId="18A3AECC" w14:textId="77777777" w:rsidR="0000597B" w:rsidRPr="0000597B" w:rsidRDefault="0000597B" w:rsidP="0000597B">
      <w:pPr>
        <w:numPr>
          <w:ilvl w:val="0"/>
          <w:numId w:val="3"/>
        </w:numPr>
        <w:tabs>
          <w:tab w:val="clear" w:pos="1440"/>
        </w:tabs>
        <w:spacing w:line="250" w:lineRule="exact"/>
        <w:ind w:left="720"/>
        <w:jc w:val="both"/>
        <w:rPr>
          <w:rFonts w:ascii="Trebuchet MS" w:hAnsi="Trebuchet MS"/>
          <w:sz w:val="20"/>
          <w:szCs w:val="20"/>
          <w:lang w:val="en-US"/>
        </w:rPr>
      </w:pPr>
      <w:r w:rsidRPr="0000597B">
        <w:rPr>
          <w:rFonts w:ascii="Trebuchet MS" w:hAnsi="Trebuchet MS" w:cs="Arial"/>
          <w:b/>
          <w:sz w:val="20"/>
          <w:szCs w:val="20"/>
          <w:lang w:val="en-US"/>
        </w:rPr>
        <w:t>Workshop “Strategies to improve compliance with Labor Legislation”. San Jose, Costa Rica, December 6-7, 2018.</w:t>
      </w:r>
      <w:r w:rsidR="00347680">
        <w:rPr>
          <w:rFonts w:ascii="Trebuchet MS" w:hAnsi="Trebuchet MS" w:cs="Arial"/>
          <w:b/>
          <w:sz w:val="20"/>
          <w:szCs w:val="20"/>
          <w:lang w:val="en-US"/>
        </w:rPr>
        <w:t xml:space="preserve"> </w:t>
      </w:r>
      <w:r w:rsidRPr="0000597B">
        <w:rPr>
          <w:rFonts w:ascii="Trebuchet MS" w:hAnsi="Trebuchet MS"/>
          <w:noProof/>
          <w:sz w:val="20"/>
          <w:szCs w:val="20"/>
          <w:lang w:val="en-US"/>
        </w:rPr>
        <w:t>This workshop gathered representatives of 20 Ministries of Labor of the region, workers and employers to exchange of information and obtain first hand knowledge on strategies to improve compliance with labor legislation, especially in the fields of: 1) strengthening of labor inspection through innovative approaches and with special emphasis on protecting the rights of freedom of association and collective bargaining, 2) alternative resolution of individual and collective labor disputes; and 3) coordination between Ministries of Labor and other public instutions. The Workshop was organized by the OAS in collaboration with the ILO, sponsored by the Ministry of Labor and Social Security of Costa Rica and financed by the Government of Canada. As a result, a document was produced pointing out challenges, lessons learned and policy recommendations on the three topics of emphasis of the event.</w:t>
      </w:r>
    </w:p>
    <w:p w14:paraId="5A757CA2" w14:textId="77777777" w:rsidR="0000597B" w:rsidRDefault="0000597B" w:rsidP="0000597B">
      <w:pPr>
        <w:pStyle w:val="ColorfulList-Accent11"/>
        <w:rPr>
          <w:rFonts w:ascii="Calibri" w:hAnsi="Calibri"/>
          <w:b/>
          <w:sz w:val="22"/>
          <w:szCs w:val="22"/>
          <w:u w:val="single"/>
          <w:lang w:val="en-US"/>
        </w:rPr>
      </w:pPr>
    </w:p>
    <w:p w14:paraId="683B395A" w14:textId="77777777" w:rsidR="0000597B" w:rsidRDefault="0000597B" w:rsidP="0000597B">
      <w:pPr>
        <w:numPr>
          <w:ilvl w:val="0"/>
          <w:numId w:val="3"/>
        </w:numPr>
        <w:tabs>
          <w:tab w:val="clear" w:pos="1440"/>
        </w:tabs>
        <w:spacing w:line="250" w:lineRule="exact"/>
        <w:ind w:left="720"/>
        <w:contextualSpacing/>
        <w:jc w:val="both"/>
        <w:rPr>
          <w:rFonts w:ascii="Trebuchet MS" w:hAnsi="Trebuchet MS"/>
          <w:sz w:val="20"/>
          <w:szCs w:val="20"/>
          <w:lang w:val="en-US"/>
        </w:rPr>
      </w:pPr>
      <w:r w:rsidRPr="0000597B">
        <w:rPr>
          <w:rFonts w:ascii="Trebuchet MS" w:hAnsi="Trebuchet MS"/>
          <w:b/>
          <w:sz w:val="20"/>
          <w:szCs w:val="20"/>
          <w:lang w:val="en-US"/>
        </w:rPr>
        <w:t>RIAL workshop</w:t>
      </w:r>
      <w:r w:rsidR="001C1BBA">
        <w:rPr>
          <w:rFonts w:ascii="Trebuchet MS" w:hAnsi="Trebuchet MS"/>
          <w:b/>
          <w:sz w:val="20"/>
          <w:szCs w:val="20"/>
          <w:lang w:val="en-US"/>
        </w:rPr>
        <w:t xml:space="preserve"> "Skills for</w:t>
      </w:r>
      <w:r w:rsidRPr="0000597B">
        <w:rPr>
          <w:rFonts w:ascii="Trebuchet MS" w:hAnsi="Trebuchet MS"/>
          <w:b/>
          <w:sz w:val="20"/>
          <w:szCs w:val="20"/>
          <w:lang w:val="en-US"/>
        </w:rPr>
        <w:t xml:space="preserve"> the future: Contributions from the Ministries of Education and </w:t>
      </w:r>
      <w:r w:rsidRPr="0000597B">
        <w:rPr>
          <w:rFonts w:ascii="Trebuchet MS" w:hAnsi="Trebuchet MS"/>
          <w:b/>
          <w:noProof/>
          <w:sz w:val="20"/>
          <w:szCs w:val="20"/>
          <w:lang w:val="en-US"/>
        </w:rPr>
        <w:t>Labor</w:t>
      </w:r>
      <w:r w:rsidRPr="0000597B">
        <w:rPr>
          <w:rFonts w:ascii="Trebuchet MS" w:hAnsi="Trebuchet MS"/>
          <w:b/>
          <w:sz w:val="20"/>
          <w:szCs w:val="20"/>
          <w:lang w:val="en-US"/>
        </w:rPr>
        <w:t xml:space="preserve">". Santiago, Chile, May 16-17, 2019.  </w:t>
      </w:r>
      <w:r w:rsidRPr="0000597B">
        <w:rPr>
          <w:rFonts w:ascii="Trebuchet MS" w:hAnsi="Trebuchet MS"/>
          <w:noProof/>
          <w:sz w:val="20"/>
          <w:szCs w:val="20"/>
          <w:lang w:val="en-US"/>
        </w:rPr>
        <w:t xml:space="preserve">This event followed up on the dialogue between the Ministers of Labor and Education held at the IACML, and the Intersectoral Workshop on "Youth Employment: Articulation between education and labor" held in Brasilia in December 2016.  It responded to mandates of the IACML and Inter-American Committee on Education (CIE), as well as to the joint Declaration from COSATE and CEATAL to the XX IACML. The event gathered technical officers from the Ministries of Education and/or Labor from 18 Member States, representatives from international organizations (IADB, ILO, ECLAC, World Bank and CAF), academic institutions, representatives from workers’ and employers’ organizations, and private sector, including Google, Telefonica Foundation, Nestle and Ford. The main outcome of the Workshop was the identification of lessons learned and policy reccommendations to strenghten the coordination between Ministries of Labor, Ministries of Education, and professional training institutions, develop skills for the future, address the skills gap, and allign the education and training offers to the current and future needs of the world of work. These lessons and recommendations are included in the Outcomes Document presented in the Tenth Inter-American Meeting of Ministers of Education </w:t>
      </w:r>
      <w:r w:rsidRPr="0000597B">
        <w:rPr>
          <w:rFonts w:ascii="Trebuchet MS" w:hAnsi="Trebuchet MS"/>
          <w:sz w:val="20"/>
          <w:szCs w:val="20"/>
          <w:lang w:val="en-US"/>
        </w:rPr>
        <w:t xml:space="preserve">(CIDI/RME/INF.2/19) in July 2019. Some recommendations worth highlighting </w:t>
      </w:r>
      <w:proofErr w:type="gramStart"/>
      <w:r w:rsidRPr="0000597B">
        <w:rPr>
          <w:rFonts w:ascii="Trebuchet MS" w:hAnsi="Trebuchet MS"/>
          <w:sz w:val="20"/>
          <w:szCs w:val="20"/>
          <w:lang w:val="en-US"/>
        </w:rPr>
        <w:t>are:</w:t>
      </w:r>
      <w:proofErr w:type="gramEnd"/>
      <w:r w:rsidRPr="0000597B">
        <w:rPr>
          <w:rFonts w:ascii="Trebuchet MS" w:hAnsi="Trebuchet MS"/>
          <w:sz w:val="20"/>
          <w:szCs w:val="20"/>
          <w:lang w:val="en-US"/>
        </w:rPr>
        <w:t xml:space="preserve"> strengthen training on socio-emotional skills, create an all-stakeholder ecosystem (individuals, governments, academic institutions, companies, international organizations, </w:t>
      </w:r>
      <w:proofErr w:type="spellStart"/>
      <w:r w:rsidRPr="0000597B">
        <w:rPr>
          <w:rFonts w:ascii="Trebuchet MS" w:hAnsi="Trebuchet MS"/>
          <w:sz w:val="20"/>
          <w:szCs w:val="20"/>
          <w:lang w:val="en-US"/>
        </w:rPr>
        <w:t>etc</w:t>
      </w:r>
      <w:proofErr w:type="spellEnd"/>
      <w:r w:rsidRPr="0000597B">
        <w:rPr>
          <w:rFonts w:ascii="Trebuchet MS" w:hAnsi="Trebuchet MS"/>
          <w:sz w:val="20"/>
          <w:szCs w:val="20"/>
          <w:lang w:val="en-US"/>
        </w:rPr>
        <w:t xml:space="preserve">) to facilitate life-long learning, create and strengthen national qualification frameworks, improve teacher training, revalue technical and technological higher education, and strengthen dual vocational training and apprenticeships programs. </w:t>
      </w:r>
    </w:p>
    <w:p w14:paraId="2E615AF2" w14:textId="77777777" w:rsidR="00E14257" w:rsidRDefault="00E14257" w:rsidP="00E14257">
      <w:pPr>
        <w:spacing w:line="250" w:lineRule="exact"/>
        <w:ind w:left="720"/>
        <w:contextualSpacing/>
        <w:jc w:val="both"/>
        <w:rPr>
          <w:rFonts w:ascii="Trebuchet MS" w:hAnsi="Trebuchet MS"/>
          <w:sz w:val="20"/>
          <w:szCs w:val="20"/>
          <w:lang w:val="en-US"/>
        </w:rPr>
      </w:pPr>
    </w:p>
    <w:p w14:paraId="1F96226E" w14:textId="5DB39A25" w:rsidR="00530223" w:rsidRDefault="00530223" w:rsidP="00530223">
      <w:pPr>
        <w:numPr>
          <w:ilvl w:val="0"/>
          <w:numId w:val="3"/>
        </w:numPr>
        <w:tabs>
          <w:tab w:val="clear" w:pos="1440"/>
        </w:tabs>
        <w:spacing w:line="250" w:lineRule="exact"/>
        <w:ind w:left="720"/>
        <w:contextualSpacing/>
        <w:jc w:val="both"/>
        <w:rPr>
          <w:rFonts w:ascii="Trebuchet MS" w:hAnsi="Trebuchet MS"/>
          <w:sz w:val="20"/>
          <w:szCs w:val="20"/>
          <w:lang w:val="en-US"/>
        </w:rPr>
      </w:pPr>
      <w:r w:rsidRPr="006344C7">
        <w:rPr>
          <w:rFonts w:ascii="Trebuchet MS" w:hAnsi="Trebuchet MS"/>
          <w:b/>
          <w:bCs/>
          <w:sz w:val="20"/>
          <w:szCs w:val="20"/>
          <w:lang w:val="en-US"/>
        </w:rPr>
        <w:t xml:space="preserve">Workshop "Social Dialogue for a Sustainable, Just and Equitable Recovery", Bogota, Colombia and on-line, July 12 and 13, 2022. </w:t>
      </w:r>
      <w:r w:rsidRPr="006344C7">
        <w:rPr>
          <w:rFonts w:ascii="Trebuchet MS" w:hAnsi="Trebuchet MS"/>
          <w:sz w:val="20"/>
          <w:szCs w:val="20"/>
          <w:lang w:val="en-US"/>
        </w:rPr>
        <w:t xml:space="preserve"> The Workshop, hosted by the Ministry of Labor of Colombia, brought together representatives of Ministries of Labor, workers' and employers' organizations from 29 OAS Member States to exchange and analyze experiences </w:t>
      </w:r>
      <w:r w:rsidRPr="006344C7">
        <w:rPr>
          <w:rFonts w:ascii="Trebuchet MS" w:hAnsi="Trebuchet MS"/>
          <w:sz w:val="20"/>
          <w:szCs w:val="20"/>
          <w:lang w:val="en-US"/>
        </w:rPr>
        <w:lastRenderedPageBreak/>
        <w:t>on the functioning of social dialogue bodies during the pandemic, to identify elements or characteristics within social dialogue bodies that facilitate the achievement of agreements, and to develop recommendations to strengthen and institutionalize social dialogue bodies at the national level, as well as to consolidate the full exercise of freedom of association and collective bargaining. As a result of the Workshop, a document entitled "Recommendations and Results" was prepared which contains, among others, the most important elements or characteristics of social dialogue mechanisms; mention of the multiple purposes of social dialogue and its centrality in democracy, social justice and development; recommendations for strengthening institutionalized social dialogue, including the regulatory framework, training and culture of dialogue; as well as specific recommendations for the functioning of social dialogue bodies.</w:t>
      </w:r>
    </w:p>
    <w:p w14:paraId="5A750C3D" w14:textId="77777777" w:rsidR="00530223" w:rsidRPr="00530223" w:rsidRDefault="00530223" w:rsidP="00530223">
      <w:pPr>
        <w:spacing w:line="250" w:lineRule="exact"/>
        <w:ind w:left="720"/>
        <w:contextualSpacing/>
        <w:jc w:val="both"/>
        <w:rPr>
          <w:rFonts w:ascii="Trebuchet MS" w:hAnsi="Trebuchet MS"/>
          <w:sz w:val="20"/>
          <w:szCs w:val="20"/>
          <w:lang w:val="en-US"/>
        </w:rPr>
      </w:pPr>
    </w:p>
    <w:p w14:paraId="24349F53" w14:textId="63466B7A" w:rsidR="00530223" w:rsidRDefault="00530223" w:rsidP="00530223">
      <w:pPr>
        <w:numPr>
          <w:ilvl w:val="0"/>
          <w:numId w:val="3"/>
        </w:numPr>
        <w:tabs>
          <w:tab w:val="clear" w:pos="1440"/>
        </w:tabs>
        <w:spacing w:line="250" w:lineRule="exact"/>
        <w:ind w:left="720"/>
        <w:contextualSpacing/>
        <w:jc w:val="both"/>
        <w:rPr>
          <w:rFonts w:ascii="Trebuchet MS" w:hAnsi="Trebuchet MS"/>
          <w:sz w:val="20"/>
          <w:szCs w:val="20"/>
          <w:lang w:val="en-US"/>
        </w:rPr>
      </w:pPr>
      <w:r w:rsidRPr="00413DFA">
        <w:rPr>
          <w:rFonts w:ascii="Trebuchet MS" w:hAnsi="Trebuchet MS"/>
          <w:b/>
          <w:bCs/>
          <w:sz w:val="20"/>
          <w:szCs w:val="20"/>
          <w:lang w:val="en-US"/>
        </w:rPr>
        <w:t>Workshop "Social Dialogue for a rights-based transition from informal to formal employment”, Buenos Aires, Argentina and on-line, October 20 and 21, 2022</w:t>
      </w:r>
      <w:r w:rsidRPr="00413DFA">
        <w:rPr>
          <w:rFonts w:ascii="Trebuchet MS" w:hAnsi="Trebuchet MS"/>
          <w:sz w:val="20"/>
          <w:szCs w:val="20"/>
          <w:lang w:val="en-US"/>
        </w:rPr>
        <w:t>. The Workshop, hosted by the Ministry of Labor of Argentina, was attended by 25 countries of the region through delegations of Ministries of Labor, representatives of workers and employers, the representation of Spain as an observer country of the OAS, and representatives of the ILO and PAHO. The general objective of the Workshop was to increase knowledge and strengthen the capacities of the Ministries of Labor with respect to strategies and policies related to social protection and the promotion of productivity that facilitate the transition to labor formalization through mechanisms based on social dialogue.  Based on the discussions during the Workshop, a "Results and Recommendations" document was prepared, containing valuable elements of consensus on the relationship between informality, inequality, poverty and exclusion; the importance of social dialogue in the design and implementation of strategies for transition to formality; the causal relationship between informality and productivity; the need to address sectors with a high prevalence of informal employment in a differentiated manner (e.g. domestic work, self-employment); among others. The document also includes recommendations to improve the contribution of social protection and productivity promotion policies and strategies to the formalization of employment.</w:t>
      </w:r>
    </w:p>
    <w:p w14:paraId="5194054D" w14:textId="77777777" w:rsidR="00530223" w:rsidRPr="00530223" w:rsidRDefault="00530223" w:rsidP="00530223">
      <w:pPr>
        <w:spacing w:line="250" w:lineRule="exact"/>
        <w:ind w:left="720"/>
        <w:contextualSpacing/>
        <w:jc w:val="both"/>
        <w:rPr>
          <w:rFonts w:ascii="Trebuchet MS" w:hAnsi="Trebuchet MS"/>
          <w:sz w:val="20"/>
          <w:szCs w:val="20"/>
          <w:lang w:val="en-US"/>
        </w:rPr>
      </w:pPr>
    </w:p>
    <w:p w14:paraId="20313068" w14:textId="5CDE3E5D" w:rsidR="00530223" w:rsidRPr="00530223" w:rsidRDefault="00530223" w:rsidP="00530223">
      <w:pPr>
        <w:numPr>
          <w:ilvl w:val="0"/>
          <w:numId w:val="3"/>
        </w:numPr>
        <w:tabs>
          <w:tab w:val="clear" w:pos="1440"/>
        </w:tabs>
        <w:spacing w:line="250" w:lineRule="exact"/>
        <w:ind w:left="720"/>
        <w:contextualSpacing/>
        <w:jc w:val="both"/>
        <w:rPr>
          <w:rFonts w:ascii="Trebuchet MS" w:hAnsi="Trebuchet MS"/>
          <w:sz w:val="20"/>
          <w:szCs w:val="20"/>
          <w:lang w:val="en-US"/>
        </w:rPr>
      </w:pPr>
      <w:r w:rsidRPr="00530223">
        <w:rPr>
          <w:rFonts w:ascii="Trebuchet MS" w:hAnsi="Trebuchet MS"/>
          <w:b/>
          <w:bCs/>
          <w:sz w:val="20"/>
          <w:szCs w:val="20"/>
          <w:lang w:val="en-US"/>
        </w:rPr>
        <w:t>Workshop “Towards a Stronger Coordination between Education and Labor in the Americas". Buenos Aires, Argentina and on-line, May 4 and 5, 2023</w:t>
      </w:r>
      <w:r w:rsidRPr="00530223">
        <w:rPr>
          <w:rFonts w:ascii="Trebuchet MS" w:hAnsi="Trebuchet MS"/>
          <w:sz w:val="20"/>
          <w:szCs w:val="20"/>
          <w:lang w:val="en-US"/>
        </w:rPr>
        <w:t xml:space="preserve">. The Workshop is the third one of the RIAL gathering Ministries of Labor and Education of the </w:t>
      </w:r>
      <w:proofErr w:type="gramStart"/>
      <w:r w:rsidRPr="00530223">
        <w:rPr>
          <w:rFonts w:ascii="Trebuchet MS" w:hAnsi="Trebuchet MS"/>
          <w:sz w:val="20"/>
          <w:szCs w:val="20"/>
          <w:lang w:val="en-US"/>
        </w:rPr>
        <w:t>region,</w:t>
      </w:r>
      <w:r w:rsidR="0079124A">
        <w:rPr>
          <w:rFonts w:ascii="Trebuchet MS" w:hAnsi="Trebuchet MS"/>
          <w:sz w:val="20"/>
          <w:szCs w:val="20"/>
          <w:lang w:val="en-US"/>
        </w:rPr>
        <w:t xml:space="preserve"> </w:t>
      </w:r>
      <w:r w:rsidRPr="00530223">
        <w:rPr>
          <w:rFonts w:ascii="Trebuchet MS" w:hAnsi="Trebuchet MS"/>
          <w:sz w:val="20"/>
          <w:szCs w:val="20"/>
          <w:lang w:val="en-US"/>
        </w:rPr>
        <w:t>and</w:t>
      </w:r>
      <w:proofErr w:type="gramEnd"/>
      <w:r w:rsidRPr="00530223">
        <w:rPr>
          <w:rFonts w:ascii="Trebuchet MS" w:hAnsi="Trebuchet MS"/>
          <w:sz w:val="20"/>
          <w:szCs w:val="20"/>
          <w:lang w:val="en-US"/>
        </w:rPr>
        <w:t xml:space="preserve"> responded to mandates and work plans of the OAS ministerial processes on labor and education.  It was hosted by the Ministries of Education and Labor of Argentina -Chairs of the CIE and IACML respectively- and gathered specialists from Ministries of Labor and/or Education from 27 countries of the region, representatives of workers and employers, ILO-CINTERFOR and other international organizations. As an output of the Workshop, a document of results was prepared, which contains lessons learned and recommendations to strengthen the education-labor coordination, including the need to have robust policy frameworks that guide coordination and intersectoral mechanisms that make it operational and that are based on social dialogue; generate gateways between educational systems and job training systems so that people can move between them and obtain recognition for their learning; improve and give greater emphasis to teacher training; strengthen labor market information systems that make it possible to anticipate training needs; revalue technical and vocational education; guide education and training towards skills development, and adopt a proactive approach in updating and improving skills, among others. The results document also includes recommendations to develop national qualifications frameworks (NQFs) and move towards a regional qualifications framework.</w:t>
      </w:r>
    </w:p>
    <w:p w14:paraId="28148525" w14:textId="1A1ABE6F" w:rsidR="00530223" w:rsidRPr="0000597B" w:rsidRDefault="00530223" w:rsidP="00530223">
      <w:pPr>
        <w:spacing w:line="250" w:lineRule="exact"/>
        <w:ind w:left="360"/>
        <w:contextualSpacing/>
        <w:jc w:val="both"/>
        <w:rPr>
          <w:rFonts w:ascii="Trebuchet MS" w:hAnsi="Trebuchet MS"/>
          <w:sz w:val="20"/>
          <w:szCs w:val="20"/>
          <w:lang w:val="en-US"/>
        </w:rPr>
      </w:pPr>
    </w:p>
    <w:p w14:paraId="43141E1E" w14:textId="77777777" w:rsidR="00585487" w:rsidRPr="00756AB5" w:rsidRDefault="00CB4C9A">
      <w:pPr>
        <w:spacing w:line="250" w:lineRule="exact"/>
        <w:jc w:val="center"/>
        <w:rPr>
          <w:rFonts w:ascii="Trebuchet MS" w:hAnsi="Trebuchet MS" w:cs="Arial"/>
          <w:b/>
          <w:bCs/>
          <w:sz w:val="22"/>
          <w:szCs w:val="22"/>
          <w:lang w:val="en-US"/>
        </w:rPr>
      </w:pPr>
      <w:r>
        <w:rPr>
          <w:rFonts w:ascii="Trebuchet MS" w:hAnsi="Trebuchet MS" w:cs="Arial"/>
          <w:b/>
          <w:bCs/>
          <w:sz w:val="22"/>
          <w:szCs w:val="22"/>
          <w:lang w:val="en-US"/>
        </w:rPr>
        <w:br w:type="page"/>
      </w:r>
      <w:r w:rsidR="00585487" w:rsidRPr="00756AB5">
        <w:rPr>
          <w:rFonts w:ascii="Trebuchet MS" w:hAnsi="Trebuchet MS" w:cs="Arial"/>
          <w:b/>
          <w:bCs/>
          <w:sz w:val="22"/>
          <w:szCs w:val="22"/>
          <w:lang w:val="en-US"/>
        </w:rPr>
        <w:lastRenderedPageBreak/>
        <w:t>APPENDIX 2</w:t>
      </w:r>
    </w:p>
    <w:p w14:paraId="75D4385E" w14:textId="77777777" w:rsidR="00585487" w:rsidRPr="00756AB5" w:rsidRDefault="00585487">
      <w:pPr>
        <w:spacing w:line="250" w:lineRule="exact"/>
        <w:ind w:left="360"/>
        <w:jc w:val="center"/>
        <w:rPr>
          <w:rFonts w:ascii="Trebuchet MS" w:hAnsi="Trebuchet MS" w:cs="Arial"/>
          <w:b/>
          <w:bCs/>
          <w:sz w:val="20"/>
          <w:szCs w:val="20"/>
          <w:lang w:val="en-US"/>
        </w:rPr>
      </w:pPr>
    </w:p>
    <w:p w14:paraId="69835553" w14:textId="77777777" w:rsidR="00585487" w:rsidRPr="00756AB5" w:rsidRDefault="00585487">
      <w:pPr>
        <w:spacing w:line="250" w:lineRule="exact"/>
        <w:ind w:left="360"/>
        <w:jc w:val="center"/>
        <w:rPr>
          <w:rFonts w:ascii="Trebuchet MS" w:hAnsi="Trebuchet MS" w:cs="Arial"/>
          <w:b/>
          <w:bCs/>
          <w:sz w:val="20"/>
          <w:szCs w:val="20"/>
          <w:lang w:val="en-US"/>
        </w:rPr>
      </w:pPr>
      <w:r w:rsidRPr="00756AB5">
        <w:rPr>
          <w:rFonts w:ascii="Trebuchet MS" w:hAnsi="Trebuchet MS" w:cs="Arial"/>
          <w:b/>
          <w:bCs/>
          <w:sz w:val="20"/>
          <w:szCs w:val="20"/>
          <w:lang w:val="en-US"/>
        </w:rPr>
        <w:t xml:space="preserve">Bilateral Cooperation Activities of the RIAL  </w:t>
      </w:r>
    </w:p>
    <w:p w14:paraId="6E6D2FA2" w14:textId="77777777" w:rsidR="00585487" w:rsidRPr="00756AB5" w:rsidRDefault="00585487">
      <w:pPr>
        <w:spacing w:line="250" w:lineRule="exact"/>
        <w:ind w:left="360"/>
        <w:jc w:val="center"/>
        <w:rPr>
          <w:rFonts w:ascii="Trebuchet MS" w:hAnsi="Trebuchet MS" w:cs="Arial"/>
          <w:b/>
          <w:bCs/>
          <w:sz w:val="20"/>
          <w:szCs w:val="20"/>
          <w:lang w:val="en-US"/>
        </w:rPr>
      </w:pPr>
    </w:p>
    <w:p w14:paraId="6DC95BED" w14:textId="77777777" w:rsidR="00585487" w:rsidRPr="00756AB5" w:rsidRDefault="00585487">
      <w:pPr>
        <w:spacing w:line="250" w:lineRule="exact"/>
        <w:ind w:left="360"/>
        <w:jc w:val="center"/>
        <w:rPr>
          <w:rFonts w:ascii="Trebuchet MS" w:hAnsi="Trebuchet MS" w:cs="Arial"/>
          <w:b/>
          <w:bCs/>
          <w:sz w:val="20"/>
          <w:szCs w:val="20"/>
          <w:lang w:val="en-US"/>
        </w:rPr>
      </w:pPr>
      <w:r w:rsidRPr="00756AB5">
        <w:rPr>
          <w:rFonts w:ascii="Trebuchet MS" w:hAnsi="Trebuchet MS" w:cs="Arial"/>
          <w:b/>
          <w:bCs/>
          <w:sz w:val="20"/>
          <w:szCs w:val="20"/>
          <w:lang w:val="en-US"/>
        </w:rPr>
        <w:t>First Call for proposals - 2007</w:t>
      </w:r>
    </w:p>
    <w:p w14:paraId="60D87986" w14:textId="77777777" w:rsidR="00585487" w:rsidRPr="00756AB5" w:rsidRDefault="00585487">
      <w:pPr>
        <w:spacing w:line="250" w:lineRule="exact"/>
        <w:ind w:left="360"/>
        <w:jc w:val="both"/>
        <w:rPr>
          <w:rFonts w:ascii="Trebuchet MS" w:hAnsi="Trebuchet MS" w:cs="Arial"/>
          <w:sz w:val="20"/>
          <w:szCs w:val="20"/>
          <w:lang w:val="en-US"/>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800"/>
        <w:gridCol w:w="1800"/>
        <w:gridCol w:w="3060"/>
        <w:gridCol w:w="1260"/>
        <w:gridCol w:w="1620"/>
      </w:tblGrid>
      <w:tr w:rsidR="00585487" w:rsidRPr="00756AB5" w14:paraId="2C40226D" w14:textId="77777777" w:rsidTr="00335822">
        <w:tc>
          <w:tcPr>
            <w:tcW w:w="360" w:type="dxa"/>
            <w:shd w:val="clear" w:color="auto" w:fill="99CCFF"/>
          </w:tcPr>
          <w:p w14:paraId="6BBAEF35" w14:textId="77777777" w:rsidR="00585487" w:rsidRPr="00756AB5" w:rsidRDefault="00585487">
            <w:pPr>
              <w:jc w:val="center"/>
              <w:rPr>
                <w:rFonts w:ascii="Trebuchet MS" w:hAnsi="Trebuchet MS" w:cs="Arial"/>
                <w:b/>
                <w:bCs/>
                <w:sz w:val="18"/>
                <w:szCs w:val="18"/>
                <w:lang w:val="en-US"/>
              </w:rPr>
            </w:pPr>
          </w:p>
        </w:tc>
        <w:tc>
          <w:tcPr>
            <w:tcW w:w="1800" w:type="dxa"/>
            <w:shd w:val="clear" w:color="auto" w:fill="99CCFF"/>
            <w:vAlign w:val="center"/>
          </w:tcPr>
          <w:p w14:paraId="7D77A2CF" w14:textId="77777777" w:rsidR="00585487" w:rsidRPr="00756AB5" w:rsidRDefault="00585487">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Beneficiary Institution</w:t>
            </w:r>
          </w:p>
        </w:tc>
        <w:tc>
          <w:tcPr>
            <w:tcW w:w="1800" w:type="dxa"/>
            <w:shd w:val="clear" w:color="auto" w:fill="99CCFF"/>
            <w:vAlign w:val="center"/>
          </w:tcPr>
          <w:p w14:paraId="71ADE83E" w14:textId="77777777" w:rsidR="00585487" w:rsidRPr="00756AB5" w:rsidRDefault="00585487">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Providing Institution</w:t>
            </w:r>
          </w:p>
        </w:tc>
        <w:tc>
          <w:tcPr>
            <w:tcW w:w="3060" w:type="dxa"/>
            <w:shd w:val="clear" w:color="auto" w:fill="99CCFF"/>
            <w:vAlign w:val="center"/>
          </w:tcPr>
          <w:p w14:paraId="37B374E8" w14:textId="77777777" w:rsidR="00585487" w:rsidRPr="00756AB5" w:rsidRDefault="00585487">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Thematic Area</w:t>
            </w:r>
          </w:p>
        </w:tc>
        <w:tc>
          <w:tcPr>
            <w:tcW w:w="1260" w:type="dxa"/>
            <w:shd w:val="clear" w:color="auto" w:fill="99CCFF"/>
            <w:vAlign w:val="center"/>
          </w:tcPr>
          <w:p w14:paraId="7A98AEC9" w14:textId="77777777" w:rsidR="00585487" w:rsidRPr="00756AB5" w:rsidRDefault="00585487">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Type of Activity</w:t>
            </w:r>
          </w:p>
        </w:tc>
        <w:tc>
          <w:tcPr>
            <w:tcW w:w="1620" w:type="dxa"/>
            <w:shd w:val="clear" w:color="auto" w:fill="99CCFF"/>
            <w:vAlign w:val="center"/>
          </w:tcPr>
          <w:p w14:paraId="4E76524D" w14:textId="77777777" w:rsidR="00585487" w:rsidRPr="00756AB5" w:rsidRDefault="00585487">
            <w:pPr>
              <w:jc w:val="center"/>
              <w:rPr>
                <w:rFonts w:ascii="Trebuchet MS" w:hAnsi="Trebuchet MS" w:cs="Arial"/>
                <w:b/>
                <w:sz w:val="18"/>
                <w:szCs w:val="18"/>
                <w:highlight w:val="yellow"/>
                <w:lang w:val="en-US"/>
              </w:rPr>
            </w:pPr>
            <w:r w:rsidRPr="00756AB5">
              <w:rPr>
                <w:rFonts w:ascii="Trebuchet MS" w:hAnsi="Trebuchet MS" w:cs="Arial"/>
                <w:b/>
                <w:sz w:val="18"/>
                <w:szCs w:val="18"/>
                <w:lang w:val="en-US"/>
              </w:rPr>
              <w:t>Date (2007)</w:t>
            </w:r>
          </w:p>
        </w:tc>
      </w:tr>
      <w:tr w:rsidR="00585487" w:rsidRPr="00756AB5" w14:paraId="7008733B" w14:textId="77777777">
        <w:trPr>
          <w:trHeight w:val="432"/>
        </w:trPr>
        <w:tc>
          <w:tcPr>
            <w:tcW w:w="360" w:type="dxa"/>
            <w:vAlign w:val="center"/>
          </w:tcPr>
          <w:p w14:paraId="337569E5"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w:t>
            </w:r>
          </w:p>
        </w:tc>
        <w:tc>
          <w:tcPr>
            <w:tcW w:w="1800" w:type="dxa"/>
            <w:vAlign w:val="center"/>
          </w:tcPr>
          <w:p w14:paraId="3A6C35C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 xml:space="preserve">Dominican Republic </w:t>
            </w:r>
          </w:p>
        </w:tc>
        <w:tc>
          <w:tcPr>
            <w:tcW w:w="1800" w:type="dxa"/>
            <w:vAlign w:val="center"/>
          </w:tcPr>
          <w:p w14:paraId="645901D7"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Argentina</w:t>
            </w:r>
          </w:p>
        </w:tc>
        <w:tc>
          <w:tcPr>
            <w:tcW w:w="3060" w:type="dxa"/>
            <w:vAlign w:val="center"/>
          </w:tcPr>
          <w:p w14:paraId="45A8856C"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Labor conciliation</w:t>
            </w:r>
            <w:r w:rsidRPr="00756AB5">
              <w:rPr>
                <w:rFonts w:ascii="Trebuchet MS" w:hAnsi="Trebuchet MS" w:cs="Arial"/>
                <w:sz w:val="18"/>
                <w:szCs w:val="18"/>
                <w:lang w:val="en-US"/>
              </w:rPr>
              <w:t xml:space="preserve"> (Phase 1)</w:t>
            </w:r>
          </w:p>
        </w:tc>
        <w:tc>
          <w:tcPr>
            <w:tcW w:w="1260" w:type="dxa"/>
            <w:vAlign w:val="center"/>
          </w:tcPr>
          <w:p w14:paraId="6D1364C9"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vAlign w:val="center"/>
          </w:tcPr>
          <w:p w14:paraId="1C0E6A15"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May 29-31</w:t>
            </w:r>
          </w:p>
        </w:tc>
      </w:tr>
      <w:tr w:rsidR="00585487" w:rsidRPr="00756AB5" w14:paraId="68F47CDC" w14:textId="77777777">
        <w:trPr>
          <w:trHeight w:val="432"/>
        </w:trPr>
        <w:tc>
          <w:tcPr>
            <w:tcW w:w="360" w:type="dxa"/>
            <w:vAlign w:val="center"/>
          </w:tcPr>
          <w:p w14:paraId="0F3982D7"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2</w:t>
            </w:r>
          </w:p>
        </w:tc>
        <w:tc>
          <w:tcPr>
            <w:tcW w:w="1800" w:type="dxa"/>
            <w:vAlign w:val="center"/>
          </w:tcPr>
          <w:p w14:paraId="2C5D34D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Costa Rica</w:t>
            </w:r>
          </w:p>
        </w:tc>
        <w:tc>
          <w:tcPr>
            <w:tcW w:w="1800" w:type="dxa"/>
            <w:vAlign w:val="center"/>
          </w:tcPr>
          <w:p w14:paraId="0EC1FC6C"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Argentina</w:t>
            </w:r>
          </w:p>
        </w:tc>
        <w:tc>
          <w:tcPr>
            <w:tcW w:w="3060" w:type="dxa"/>
            <w:vAlign w:val="center"/>
          </w:tcPr>
          <w:p w14:paraId="42FD718F"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Alternative resolution of labor conflicts</w:t>
            </w:r>
          </w:p>
        </w:tc>
        <w:tc>
          <w:tcPr>
            <w:tcW w:w="1260" w:type="dxa"/>
            <w:vAlign w:val="center"/>
          </w:tcPr>
          <w:p w14:paraId="0FFA48E1"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vAlign w:val="center"/>
          </w:tcPr>
          <w:p w14:paraId="0FCA8F9F"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 xml:space="preserve">June 4-6 </w:t>
            </w:r>
          </w:p>
        </w:tc>
      </w:tr>
      <w:tr w:rsidR="00585487" w:rsidRPr="00756AB5" w14:paraId="0E5BABB9" w14:textId="77777777">
        <w:trPr>
          <w:trHeight w:val="432"/>
        </w:trPr>
        <w:tc>
          <w:tcPr>
            <w:tcW w:w="360" w:type="dxa"/>
            <w:vAlign w:val="center"/>
          </w:tcPr>
          <w:p w14:paraId="0666E34F"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3</w:t>
            </w:r>
          </w:p>
        </w:tc>
        <w:tc>
          <w:tcPr>
            <w:tcW w:w="1800" w:type="dxa"/>
            <w:vAlign w:val="center"/>
          </w:tcPr>
          <w:p w14:paraId="342B09F1"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Paraguay</w:t>
            </w:r>
          </w:p>
        </w:tc>
        <w:tc>
          <w:tcPr>
            <w:tcW w:w="1800" w:type="dxa"/>
            <w:vAlign w:val="center"/>
          </w:tcPr>
          <w:p w14:paraId="72293DE3"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Brazil</w:t>
            </w:r>
          </w:p>
        </w:tc>
        <w:tc>
          <w:tcPr>
            <w:tcW w:w="3060" w:type="dxa"/>
            <w:vAlign w:val="center"/>
          </w:tcPr>
          <w:p w14:paraId="3338176A"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Re-organization of the ML of Paraguay</w:t>
            </w:r>
          </w:p>
        </w:tc>
        <w:tc>
          <w:tcPr>
            <w:tcW w:w="1260" w:type="dxa"/>
            <w:vAlign w:val="center"/>
          </w:tcPr>
          <w:p w14:paraId="09E71135"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vAlign w:val="center"/>
          </w:tcPr>
          <w:p w14:paraId="008BCD9D"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 xml:space="preserve">July 23-27 </w:t>
            </w:r>
          </w:p>
        </w:tc>
      </w:tr>
      <w:tr w:rsidR="00585487" w:rsidRPr="00756AB5" w14:paraId="173644DC" w14:textId="77777777">
        <w:trPr>
          <w:trHeight w:val="432"/>
        </w:trPr>
        <w:tc>
          <w:tcPr>
            <w:tcW w:w="360" w:type="dxa"/>
            <w:vAlign w:val="center"/>
          </w:tcPr>
          <w:p w14:paraId="6DD787B6"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4</w:t>
            </w:r>
          </w:p>
        </w:tc>
        <w:tc>
          <w:tcPr>
            <w:tcW w:w="1800" w:type="dxa"/>
            <w:vAlign w:val="center"/>
          </w:tcPr>
          <w:p w14:paraId="007E3C9B"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Argentina</w:t>
            </w:r>
          </w:p>
        </w:tc>
        <w:tc>
          <w:tcPr>
            <w:tcW w:w="1800" w:type="dxa"/>
            <w:vAlign w:val="center"/>
          </w:tcPr>
          <w:p w14:paraId="05E7BC30"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Brazil</w:t>
            </w:r>
          </w:p>
        </w:tc>
        <w:tc>
          <w:tcPr>
            <w:tcW w:w="3060" w:type="dxa"/>
            <w:vAlign w:val="center"/>
          </w:tcPr>
          <w:p w14:paraId="262B218E"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Labor Inspection in maritime and fluvial activities</w:t>
            </w:r>
          </w:p>
        </w:tc>
        <w:tc>
          <w:tcPr>
            <w:tcW w:w="1260" w:type="dxa"/>
            <w:vAlign w:val="center"/>
          </w:tcPr>
          <w:p w14:paraId="5FB318B1"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vAlign w:val="center"/>
          </w:tcPr>
          <w:p w14:paraId="74C72729"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 xml:space="preserve">August 6-10 </w:t>
            </w:r>
          </w:p>
        </w:tc>
      </w:tr>
      <w:tr w:rsidR="00585487" w:rsidRPr="00756AB5" w14:paraId="1184C405" w14:textId="77777777">
        <w:trPr>
          <w:trHeight w:val="432"/>
        </w:trPr>
        <w:tc>
          <w:tcPr>
            <w:tcW w:w="360" w:type="dxa"/>
            <w:vAlign w:val="center"/>
          </w:tcPr>
          <w:p w14:paraId="17FC743B"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5</w:t>
            </w:r>
          </w:p>
        </w:tc>
        <w:tc>
          <w:tcPr>
            <w:tcW w:w="1800" w:type="dxa"/>
            <w:vAlign w:val="center"/>
          </w:tcPr>
          <w:p w14:paraId="4B03B9C6"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Peru</w:t>
            </w:r>
          </w:p>
        </w:tc>
        <w:tc>
          <w:tcPr>
            <w:tcW w:w="1800" w:type="dxa"/>
            <w:vAlign w:val="center"/>
          </w:tcPr>
          <w:p w14:paraId="68FABF90"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Argentina</w:t>
            </w:r>
          </w:p>
        </w:tc>
        <w:tc>
          <w:tcPr>
            <w:tcW w:w="3060" w:type="dxa"/>
            <w:vAlign w:val="center"/>
          </w:tcPr>
          <w:p w14:paraId="7693E0F5"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National Plan for Work Regularization (Phase 1)</w:t>
            </w:r>
          </w:p>
        </w:tc>
        <w:tc>
          <w:tcPr>
            <w:tcW w:w="1260" w:type="dxa"/>
            <w:vAlign w:val="center"/>
          </w:tcPr>
          <w:p w14:paraId="222A1B8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Experts</w:t>
            </w:r>
          </w:p>
        </w:tc>
        <w:tc>
          <w:tcPr>
            <w:tcW w:w="1620" w:type="dxa"/>
            <w:vAlign w:val="center"/>
          </w:tcPr>
          <w:p w14:paraId="446FD680"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 xml:space="preserve">August 6-10 </w:t>
            </w:r>
          </w:p>
        </w:tc>
      </w:tr>
      <w:tr w:rsidR="00585487" w:rsidRPr="00756AB5" w14:paraId="49EFAB21" w14:textId="77777777">
        <w:trPr>
          <w:trHeight w:val="432"/>
        </w:trPr>
        <w:tc>
          <w:tcPr>
            <w:tcW w:w="360" w:type="dxa"/>
            <w:vAlign w:val="center"/>
          </w:tcPr>
          <w:p w14:paraId="2D60AD4A"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6</w:t>
            </w:r>
          </w:p>
        </w:tc>
        <w:tc>
          <w:tcPr>
            <w:tcW w:w="1800" w:type="dxa"/>
            <w:vAlign w:val="center"/>
          </w:tcPr>
          <w:p w14:paraId="70E4AF92"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Trinidad and Tobago</w:t>
            </w:r>
          </w:p>
        </w:tc>
        <w:tc>
          <w:tcPr>
            <w:tcW w:w="1800" w:type="dxa"/>
            <w:vAlign w:val="center"/>
          </w:tcPr>
          <w:p w14:paraId="10305D04"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 xml:space="preserve">United States </w:t>
            </w:r>
          </w:p>
        </w:tc>
        <w:tc>
          <w:tcPr>
            <w:tcW w:w="3060" w:type="dxa"/>
            <w:vAlign w:val="center"/>
          </w:tcPr>
          <w:p w14:paraId="2A6D285D"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 xml:space="preserve">Occupational Health and Safety </w:t>
            </w:r>
          </w:p>
        </w:tc>
        <w:tc>
          <w:tcPr>
            <w:tcW w:w="1260" w:type="dxa"/>
            <w:vAlign w:val="center"/>
          </w:tcPr>
          <w:p w14:paraId="38B23D52"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vAlign w:val="center"/>
          </w:tcPr>
          <w:p w14:paraId="28E73BD9"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 xml:space="preserve">Sept. 17-21 </w:t>
            </w:r>
          </w:p>
        </w:tc>
      </w:tr>
      <w:tr w:rsidR="00585487" w:rsidRPr="00756AB5" w14:paraId="21D9BAF8" w14:textId="77777777">
        <w:trPr>
          <w:trHeight w:val="432"/>
        </w:trPr>
        <w:tc>
          <w:tcPr>
            <w:tcW w:w="360" w:type="dxa"/>
            <w:vAlign w:val="center"/>
          </w:tcPr>
          <w:p w14:paraId="0A84ECC7"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7</w:t>
            </w:r>
          </w:p>
        </w:tc>
        <w:tc>
          <w:tcPr>
            <w:tcW w:w="1800" w:type="dxa"/>
            <w:vAlign w:val="center"/>
          </w:tcPr>
          <w:p w14:paraId="287C5554"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Dominican Republic</w:t>
            </w:r>
          </w:p>
        </w:tc>
        <w:tc>
          <w:tcPr>
            <w:tcW w:w="1800" w:type="dxa"/>
            <w:vAlign w:val="center"/>
          </w:tcPr>
          <w:p w14:paraId="44E2327C"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Argentina</w:t>
            </w:r>
          </w:p>
        </w:tc>
        <w:tc>
          <w:tcPr>
            <w:tcW w:w="3060" w:type="dxa"/>
            <w:vAlign w:val="center"/>
          </w:tcPr>
          <w:p w14:paraId="34B79704"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Labor conciliation (Phase 2)</w:t>
            </w:r>
          </w:p>
        </w:tc>
        <w:tc>
          <w:tcPr>
            <w:tcW w:w="1260" w:type="dxa"/>
            <w:vAlign w:val="center"/>
          </w:tcPr>
          <w:p w14:paraId="02293160"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Experts</w:t>
            </w:r>
          </w:p>
        </w:tc>
        <w:tc>
          <w:tcPr>
            <w:tcW w:w="1620" w:type="dxa"/>
            <w:vAlign w:val="center"/>
          </w:tcPr>
          <w:p w14:paraId="0157D6D8"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 xml:space="preserve">October 1-5 </w:t>
            </w:r>
          </w:p>
        </w:tc>
      </w:tr>
      <w:tr w:rsidR="00585487" w:rsidRPr="00756AB5" w14:paraId="2B0C8E2E" w14:textId="77777777">
        <w:trPr>
          <w:trHeight w:val="432"/>
        </w:trPr>
        <w:tc>
          <w:tcPr>
            <w:tcW w:w="360" w:type="dxa"/>
            <w:vAlign w:val="center"/>
          </w:tcPr>
          <w:p w14:paraId="38E683CC"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8</w:t>
            </w:r>
          </w:p>
        </w:tc>
        <w:tc>
          <w:tcPr>
            <w:tcW w:w="1800" w:type="dxa"/>
            <w:vAlign w:val="center"/>
          </w:tcPr>
          <w:p w14:paraId="7E5AE952"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Peru</w:t>
            </w:r>
          </w:p>
        </w:tc>
        <w:tc>
          <w:tcPr>
            <w:tcW w:w="1800" w:type="dxa"/>
            <w:vAlign w:val="center"/>
          </w:tcPr>
          <w:p w14:paraId="00B5E22F"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Argentina</w:t>
            </w:r>
          </w:p>
        </w:tc>
        <w:tc>
          <w:tcPr>
            <w:tcW w:w="3060" w:type="dxa"/>
            <w:vAlign w:val="center"/>
          </w:tcPr>
          <w:p w14:paraId="5CB2CE0F"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National Plan for Work Regularization (Phase 2)</w:t>
            </w:r>
          </w:p>
        </w:tc>
        <w:tc>
          <w:tcPr>
            <w:tcW w:w="1260" w:type="dxa"/>
            <w:vAlign w:val="center"/>
          </w:tcPr>
          <w:p w14:paraId="5297FD00"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vAlign w:val="center"/>
          </w:tcPr>
          <w:p w14:paraId="2BD1CF5B"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 xml:space="preserve"> October 8-12 </w:t>
            </w:r>
          </w:p>
        </w:tc>
      </w:tr>
    </w:tbl>
    <w:p w14:paraId="1BB7566D" w14:textId="77777777" w:rsidR="00585487" w:rsidRDefault="00585487">
      <w:pPr>
        <w:spacing w:line="250" w:lineRule="exact"/>
        <w:ind w:left="360"/>
        <w:jc w:val="center"/>
        <w:rPr>
          <w:rFonts w:ascii="Trebuchet MS" w:hAnsi="Trebuchet MS" w:cs="Arial"/>
          <w:sz w:val="20"/>
          <w:szCs w:val="20"/>
          <w:lang w:val="en-US"/>
        </w:rPr>
      </w:pPr>
    </w:p>
    <w:p w14:paraId="637B53A9" w14:textId="77777777" w:rsidR="00D96DC8" w:rsidRDefault="00D96DC8">
      <w:pPr>
        <w:spacing w:line="250" w:lineRule="exact"/>
        <w:ind w:left="360"/>
        <w:jc w:val="center"/>
        <w:rPr>
          <w:rFonts w:ascii="Trebuchet MS" w:hAnsi="Trebuchet MS" w:cs="Arial"/>
          <w:sz w:val="20"/>
          <w:szCs w:val="20"/>
          <w:lang w:val="en-US"/>
        </w:rPr>
      </w:pPr>
    </w:p>
    <w:p w14:paraId="0D455FDA" w14:textId="77777777" w:rsidR="00D96DC8" w:rsidRDefault="00D96DC8">
      <w:pPr>
        <w:spacing w:line="250" w:lineRule="exact"/>
        <w:ind w:left="360"/>
        <w:jc w:val="center"/>
        <w:rPr>
          <w:rFonts w:ascii="Trebuchet MS" w:hAnsi="Trebuchet MS" w:cs="Arial"/>
          <w:sz w:val="20"/>
          <w:szCs w:val="20"/>
          <w:lang w:val="en-US"/>
        </w:rPr>
      </w:pPr>
    </w:p>
    <w:p w14:paraId="397ADF6D" w14:textId="77777777" w:rsidR="00D96DC8" w:rsidRDefault="00D96DC8">
      <w:pPr>
        <w:spacing w:line="250" w:lineRule="exact"/>
        <w:ind w:left="360"/>
        <w:jc w:val="center"/>
        <w:rPr>
          <w:rFonts w:ascii="Trebuchet MS" w:hAnsi="Trebuchet MS" w:cs="Arial"/>
          <w:sz w:val="20"/>
          <w:szCs w:val="20"/>
          <w:lang w:val="en-US"/>
        </w:rPr>
      </w:pPr>
    </w:p>
    <w:p w14:paraId="39DA1909" w14:textId="77777777" w:rsidR="00D96DC8" w:rsidRDefault="00D96DC8">
      <w:pPr>
        <w:spacing w:line="250" w:lineRule="exact"/>
        <w:ind w:left="360"/>
        <w:jc w:val="center"/>
        <w:rPr>
          <w:rFonts w:ascii="Trebuchet MS" w:hAnsi="Trebuchet MS" w:cs="Arial"/>
          <w:sz w:val="20"/>
          <w:szCs w:val="20"/>
          <w:lang w:val="en-US"/>
        </w:rPr>
      </w:pPr>
    </w:p>
    <w:p w14:paraId="7EFF5033" w14:textId="77777777" w:rsidR="00D96DC8" w:rsidRDefault="00D96DC8">
      <w:pPr>
        <w:spacing w:line="250" w:lineRule="exact"/>
        <w:ind w:left="360"/>
        <w:jc w:val="center"/>
        <w:rPr>
          <w:rFonts w:ascii="Trebuchet MS" w:hAnsi="Trebuchet MS" w:cs="Arial"/>
          <w:sz w:val="20"/>
          <w:szCs w:val="20"/>
          <w:lang w:val="en-US"/>
        </w:rPr>
      </w:pPr>
    </w:p>
    <w:p w14:paraId="23B49DE1" w14:textId="77777777" w:rsidR="00D96DC8" w:rsidRDefault="00D96DC8">
      <w:pPr>
        <w:spacing w:line="250" w:lineRule="exact"/>
        <w:ind w:left="360"/>
        <w:jc w:val="center"/>
        <w:rPr>
          <w:rFonts w:ascii="Trebuchet MS" w:hAnsi="Trebuchet MS" w:cs="Arial"/>
          <w:sz w:val="20"/>
          <w:szCs w:val="20"/>
          <w:lang w:val="en-US"/>
        </w:rPr>
      </w:pPr>
    </w:p>
    <w:p w14:paraId="6319830C" w14:textId="77777777" w:rsidR="00D96DC8" w:rsidRDefault="00D96DC8">
      <w:pPr>
        <w:spacing w:line="250" w:lineRule="exact"/>
        <w:ind w:left="360"/>
        <w:jc w:val="center"/>
        <w:rPr>
          <w:rFonts w:ascii="Trebuchet MS" w:hAnsi="Trebuchet MS" w:cs="Arial"/>
          <w:sz w:val="20"/>
          <w:szCs w:val="20"/>
          <w:lang w:val="en-US"/>
        </w:rPr>
      </w:pPr>
    </w:p>
    <w:p w14:paraId="64C55A0B" w14:textId="77777777" w:rsidR="00D96DC8" w:rsidRDefault="00D96DC8">
      <w:pPr>
        <w:spacing w:line="250" w:lineRule="exact"/>
        <w:ind w:left="360"/>
        <w:jc w:val="center"/>
        <w:rPr>
          <w:rFonts w:ascii="Trebuchet MS" w:hAnsi="Trebuchet MS" w:cs="Arial"/>
          <w:sz w:val="20"/>
          <w:szCs w:val="20"/>
          <w:lang w:val="en-US"/>
        </w:rPr>
      </w:pPr>
    </w:p>
    <w:p w14:paraId="021C4D6A" w14:textId="77777777" w:rsidR="00D96DC8" w:rsidRDefault="00D96DC8">
      <w:pPr>
        <w:spacing w:line="250" w:lineRule="exact"/>
        <w:ind w:left="360"/>
        <w:jc w:val="center"/>
        <w:rPr>
          <w:rFonts w:ascii="Trebuchet MS" w:hAnsi="Trebuchet MS" w:cs="Arial"/>
          <w:sz w:val="20"/>
          <w:szCs w:val="20"/>
          <w:lang w:val="en-US"/>
        </w:rPr>
      </w:pPr>
    </w:p>
    <w:p w14:paraId="12D280D3" w14:textId="77777777" w:rsidR="00D96DC8" w:rsidRDefault="00D96DC8">
      <w:pPr>
        <w:spacing w:line="250" w:lineRule="exact"/>
        <w:ind w:left="360"/>
        <w:jc w:val="center"/>
        <w:rPr>
          <w:rFonts w:ascii="Trebuchet MS" w:hAnsi="Trebuchet MS" w:cs="Arial"/>
          <w:sz w:val="20"/>
          <w:szCs w:val="20"/>
          <w:lang w:val="en-US"/>
        </w:rPr>
      </w:pPr>
    </w:p>
    <w:p w14:paraId="30A4E3AA" w14:textId="77777777" w:rsidR="00D96DC8" w:rsidRDefault="00D96DC8">
      <w:pPr>
        <w:spacing w:line="250" w:lineRule="exact"/>
        <w:ind w:left="360"/>
        <w:jc w:val="center"/>
        <w:rPr>
          <w:rFonts w:ascii="Trebuchet MS" w:hAnsi="Trebuchet MS" w:cs="Arial"/>
          <w:sz w:val="20"/>
          <w:szCs w:val="20"/>
          <w:lang w:val="en-US"/>
        </w:rPr>
      </w:pPr>
    </w:p>
    <w:p w14:paraId="40BEC667" w14:textId="77777777" w:rsidR="00D96DC8" w:rsidRDefault="00D96DC8">
      <w:pPr>
        <w:spacing w:line="250" w:lineRule="exact"/>
        <w:ind w:left="360"/>
        <w:jc w:val="center"/>
        <w:rPr>
          <w:rFonts w:ascii="Trebuchet MS" w:hAnsi="Trebuchet MS" w:cs="Arial"/>
          <w:sz w:val="20"/>
          <w:szCs w:val="20"/>
          <w:lang w:val="en-US"/>
        </w:rPr>
      </w:pPr>
    </w:p>
    <w:p w14:paraId="71CE287E" w14:textId="77777777" w:rsidR="00D96DC8" w:rsidRDefault="00D96DC8">
      <w:pPr>
        <w:spacing w:line="250" w:lineRule="exact"/>
        <w:ind w:left="360"/>
        <w:jc w:val="center"/>
        <w:rPr>
          <w:rFonts w:ascii="Trebuchet MS" w:hAnsi="Trebuchet MS" w:cs="Arial"/>
          <w:sz w:val="20"/>
          <w:szCs w:val="20"/>
          <w:lang w:val="en-US"/>
        </w:rPr>
      </w:pPr>
    </w:p>
    <w:p w14:paraId="0CF46A21" w14:textId="77777777" w:rsidR="00D96DC8" w:rsidRDefault="00D96DC8">
      <w:pPr>
        <w:spacing w:line="250" w:lineRule="exact"/>
        <w:ind w:left="360"/>
        <w:jc w:val="center"/>
        <w:rPr>
          <w:rFonts w:ascii="Trebuchet MS" w:hAnsi="Trebuchet MS" w:cs="Arial"/>
          <w:sz w:val="20"/>
          <w:szCs w:val="20"/>
          <w:lang w:val="en-US"/>
        </w:rPr>
      </w:pPr>
    </w:p>
    <w:p w14:paraId="17982D50" w14:textId="77777777" w:rsidR="00D96DC8" w:rsidRDefault="00D96DC8">
      <w:pPr>
        <w:spacing w:line="250" w:lineRule="exact"/>
        <w:ind w:left="360"/>
        <w:jc w:val="center"/>
        <w:rPr>
          <w:rFonts w:ascii="Trebuchet MS" w:hAnsi="Trebuchet MS" w:cs="Arial"/>
          <w:sz w:val="20"/>
          <w:szCs w:val="20"/>
          <w:lang w:val="en-US"/>
        </w:rPr>
      </w:pPr>
    </w:p>
    <w:p w14:paraId="440F07D1" w14:textId="77777777" w:rsidR="00D96DC8" w:rsidRDefault="00D96DC8">
      <w:pPr>
        <w:spacing w:line="250" w:lineRule="exact"/>
        <w:ind w:left="360"/>
        <w:jc w:val="center"/>
        <w:rPr>
          <w:rFonts w:ascii="Trebuchet MS" w:hAnsi="Trebuchet MS" w:cs="Arial"/>
          <w:sz w:val="20"/>
          <w:szCs w:val="20"/>
          <w:lang w:val="en-US"/>
        </w:rPr>
      </w:pPr>
    </w:p>
    <w:p w14:paraId="0FABA7C8" w14:textId="77777777" w:rsidR="00D96DC8" w:rsidRDefault="00D96DC8">
      <w:pPr>
        <w:spacing w:line="250" w:lineRule="exact"/>
        <w:ind w:left="360"/>
        <w:jc w:val="center"/>
        <w:rPr>
          <w:rFonts w:ascii="Trebuchet MS" w:hAnsi="Trebuchet MS" w:cs="Arial"/>
          <w:sz w:val="20"/>
          <w:szCs w:val="20"/>
          <w:lang w:val="en-US"/>
        </w:rPr>
      </w:pPr>
    </w:p>
    <w:p w14:paraId="475068BD" w14:textId="77777777" w:rsidR="00D96DC8" w:rsidRDefault="00D96DC8">
      <w:pPr>
        <w:spacing w:line="250" w:lineRule="exact"/>
        <w:ind w:left="360"/>
        <w:jc w:val="center"/>
        <w:rPr>
          <w:rFonts w:ascii="Trebuchet MS" w:hAnsi="Trebuchet MS" w:cs="Arial"/>
          <w:sz w:val="20"/>
          <w:szCs w:val="20"/>
          <w:lang w:val="en-US"/>
        </w:rPr>
      </w:pPr>
    </w:p>
    <w:p w14:paraId="72CF06A1" w14:textId="77777777" w:rsidR="00D96DC8" w:rsidRDefault="00D96DC8">
      <w:pPr>
        <w:spacing w:line="250" w:lineRule="exact"/>
        <w:ind w:left="360"/>
        <w:jc w:val="center"/>
        <w:rPr>
          <w:rFonts w:ascii="Trebuchet MS" w:hAnsi="Trebuchet MS" w:cs="Arial"/>
          <w:sz w:val="20"/>
          <w:szCs w:val="20"/>
          <w:lang w:val="en-US"/>
        </w:rPr>
      </w:pPr>
    </w:p>
    <w:p w14:paraId="0B3E44E1" w14:textId="77777777" w:rsidR="00D96DC8" w:rsidRDefault="00D96DC8">
      <w:pPr>
        <w:spacing w:line="250" w:lineRule="exact"/>
        <w:ind w:left="360"/>
        <w:jc w:val="center"/>
        <w:rPr>
          <w:rFonts w:ascii="Trebuchet MS" w:hAnsi="Trebuchet MS" w:cs="Arial"/>
          <w:sz w:val="20"/>
          <w:szCs w:val="20"/>
          <w:lang w:val="en-US"/>
        </w:rPr>
      </w:pPr>
    </w:p>
    <w:p w14:paraId="6EE51EE9" w14:textId="77777777" w:rsidR="00D96DC8" w:rsidRDefault="00D96DC8">
      <w:pPr>
        <w:spacing w:line="250" w:lineRule="exact"/>
        <w:ind w:left="360"/>
        <w:jc w:val="center"/>
        <w:rPr>
          <w:rFonts w:ascii="Trebuchet MS" w:hAnsi="Trebuchet MS" w:cs="Arial"/>
          <w:sz w:val="20"/>
          <w:szCs w:val="20"/>
          <w:lang w:val="en-US"/>
        </w:rPr>
      </w:pPr>
    </w:p>
    <w:p w14:paraId="66DFD32B" w14:textId="77777777" w:rsidR="00D96DC8" w:rsidRDefault="00D96DC8">
      <w:pPr>
        <w:spacing w:line="250" w:lineRule="exact"/>
        <w:ind w:left="360"/>
        <w:jc w:val="center"/>
        <w:rPr>
          <w:rFonts w:ascii="Trebuchet MS" w:hAnsi="Trebuchet MS" w:cs="Arial"/>
          <w:sz w:val="20"/>
          <w:szCs w:val="20"/>
          <w:lang w:val="en-US"/>
        </w:rPr>
      </w:pPr>
    </w:p>
    <w:p w14:paraId="33B5027F" w14:textId="77777777" w:rsidR="00D96DC8" w:rsidRDefault="00D96DC8">
      <w:pPr>
        <w:spacing w:line="250" w:lineRule="exact"/>
        <w:ind w:left="360"/>
        <w:jc w:val="center"/>
        <w:rPr>
          <w:rFonts w:ascii="Trebuchet MS" w:hAnsi="Trebuchet MS" w:cs="Arial"/>
          <w:sz w:val="20"/>
          <w:szCs w:val="20"/>
          <w:lang w:val="en-US"/>
        </w:rPr>
      </w:pPr>
    </w:p>
    <w:p w14:paraId="422D8EDD" w14:textId="77777777" w:rsidR="00D96DC8" w:rsidRDefault="00D96DC8">
      <w:pPr>
        <w:spacing w:line="250" w:lineRule="exact"/>
        <w:ind w:left="360"/>
        <w:jc w:val="center"/>
        <w:rPr>
          <w:rFonts w:ascii="Trebuchet MS" w:hAnsi="Trebuchet MS" w:cs="Arial"/>
          <w:sz w:val="20"/>
          <w:szCs w:val="20"/>
          <w:lang w:val="en-US"/>
        </w:rPr>
      </w:pPr>
    </w:p>
    <w:p w14:paraId="68CE8E1F" w14:textId="77777777" w:rsidR="00D96DC8" w:rsidRDefault="00D96DC8">
      <w:pPr>
        <w:spacing w:line="250" w:lineRule="exact"/>
        <w:ind w:left="360"/>
        <w:jc w:val="center"/>
        <w:rPr>
          <w:rFonts w:ascii="Trebuchet MS" w:hAnsi="Trebuchet MS" w:cs="Arial"/>
          <w:sz w:val="20"/>
          <w:szCs w:val="20"/>
          <w:lang w:val="en-US"/>
        </w:rPr>
      </w:pPr>
    </w:p>
    <w:p w14:paraId="572F334C" w14:textId="77777777" w:rsidR="00D96DC8" w:rsidRDefault="00D96DC8">
      <w:pPr>
        <w:spacing w:line="250" w:lineRule="exact"/>
        <w:ind w:left="360"/>
        <w:jc w:val="center"/>
        <w:rPr>
          <w:rFonts w:ascii="Trebuchet MS" w:hAnsi="Trebuchet MS" w:cs="Arial"/>
          <w:sz w:val="20"/>
          <w:szCs w:val="20"/>
          <w:lang w:val="en-US"/>
        </w:rPr>
      </w:pPr>
    </w:p>
    <w:p w14:paraId="48CFC400" w14:textId="77777777" w:rsidR="00D96DC8" w:rsidRDefault="00D96DC8">
      <w:pPr>
        <w:spacing w:line="250" w:lineRule="exact"/>
        <w:ind w:left="360"/>
        <w:jc w:val="center"/>
        <w:rPr>
          <w:rFonts w:ascii="Trebuchet MS" w:hAnsi="Trebuchet MS" w:cs="Arial"/>
          <w:sz w:val="20"/>
          <w:szCs w:val="20"/>
          <w:lang w:val="en-US"/>
        </w:rPr>
      </w:pPr>
    </w:p>
    <w:p w14:paraId="659F0239" w14:textId="77777777" w:rsidR="00D96DC8" w:rsidRDefault="00D96DC8">
      <w:pPr>
        <w:spacing w:line="250" w:lineRule="exact"/>
        <w:ind w:left="360"/>
        <w:jc w:val="center"/>
        <w:rPr>
          <w:rFonts w:ascii="Trebuchet MS" w:hAnsi="Trebuchet MS" w:cs="Arial"/>
          <w:sz w:val="20"/>
          <w:szCs w:val="20"/>
          <w:lang w:val="en-US"/>
        </w:rPr>
      </w:pPr>
    </w:p>
    <w:p w14:paraId="202536D3" w14:textId="77777777" w:rsidR="00D96DC8" w:rsidRDefault="00D96DC8">
      <w:pPr>
        <w:spacing w:line="250" w:lineRule="exact"/>
        <w:ind w:left="360"/>
        <w:jc w:val="center"/>
        <w:rPr>
          <w:rFonts w:ascii="Trebuchet MS" w:hAnsi="Trebuchet MS" w:cs="Arial"/>
          <w:sz w:val="20"/>
          <w:szCs w:val="20"/>
          <w:lang w:val="en-US"/>
        </w:rPr>
      </w:pPr>
    </w:p>
    <w:p w14:paraId="4EB508A1" w14:textId="77777777" w:rsidR="00D96DC8" w:rsidRPr="00756AB5" w:rsidRDefault="00D96DC8">
      <w:pPr>
        <w:spacing w:line="250" w:lineRule="exact"/>
        <w:ind w:left="360"/>
        <w:jc w:val="center"/>
        <w:rPr>
          <w:rFonts w:ascii="Trebuchet MS" w:hAnsi="Trebuchet MS" w:cs="Arial"/>
          <w:b/>
          <w:bCs/>
          <w:sz w:val="20"/>
          <w:szCs w:val="20"/>
          <w:lang w:val="en-US"/>
        </w:rPr>
      </w:pPr>
    </w:p>
    <w:p w14:paraId="1218E960" w14:textId="77777777" w:rsidR="00585487" w:rsidRPr="00756AB5" w:rsidRDefault="00585487">
      <w:pPr>
        <w:spacing w:line="250" w:lineRule="exact"/>
        <w:ind w:left="360"/>
        <w:jc w:val="center"/>
        <w:rPr>
          <w:rFonts w:ascii="Trebuchet MS" w:hAnsi="Trebuchet MS" w:cs="Arial"/>
          <w:b/>
          <w:bCs/>
          <w:sz w:val="20"/>
          <w:szCs w:val="20"/>
          <w:lang w:val="en-US"/>
        </w:rPr>
      </w:pPr>
      <w:r w:rsidRPr="00756AB5">
        <w:rPr>
          <w:rFonts w:ascii="Trebuchet MS" w:hAnsi="Trebuchet MS" w:cs="Arial"/>
          <w:b/>
          <w:bCs/>
          <w:sz w:val="20"/>
          <w:szCs w:val="20"/>
          <w:lang w:val="en-US"/>
        </w:rPr>
        <w:lastRenderedPageBreak/>
        <w:t>Second call for proposals – 2008</w:t>
      </w:r>
    </w:p>
    <w:p w14:paraId="60BDB607" w14:textId="77777777" w:rsidR="00585487" w:rsidRPr="00756AB5" w:rsidRDefault="00585487">
      <w:pPr>
        <w:spacing w:line="250" w:lineRule="exact"/>
        <w:ind w:left="360"/>
        <w:jc w:val="center"/>
        <w:rPr>
          <w:rFonts w:ascii="Trebuchet MS" w:hAnsi="Trebuchet MS" w:cs="Arial"/>
          <w:b/>
          <w:bCs/>
          <w:sz w:val="20"/>
          <w:szCs w:val="20"/>
          <w:lang w:val="en-US"/>
        </w:rPr>
      </w:pPr>
    </w:p>
    <w:p w14:paraId="68FD268C" w14:textId="77777777" w:rsidR="00585487" w:rsidRPr="00756AB5" w:rsidRDefault="00585487">
      <w:pPr>
        <w:spacing w:line="250" w:lineRule="exact"/>
        <w:ind w:left="360"/>
        <w:jc w:val="center"/>
        <w:rPr>
          <w:rFonts w:ascii="Trebuchet MS" w:hAnsi="Trebuchet MS" w:cs="Arial"/>
          <w:b/>
          <w:bCs/>
          <w:sz w:val="20"/>
          <w:szCs w:val="20"/>
          <w:lang w:val="en-US"/>
        </w:rPr>
      </w:pPr>
    </w:p>
    <w:tbl>
      <w:tblPr>
        <w:tblW w:w="9900" w:type="dxa"/>
        <w:tblInd w:w="-612" w:type="dxa"/>
        <w:tblLook w:val="0000" w:firstRow="0" w:lastRow="0" w:firstColumn="0" w:lastColumn="0" w:noHBand="0" w:noVBand="0"/>
      </w:tblPr>
      <w:tblGrid>
        <w:gridCol w:w="405"/>
        <w:gridCol w:w="1847"/>
        <w:gridCol w:w="1719"/>
        <w:gridCol w:w="3049"/>
        <w:gridCol w:w="1260"/>
        <w:gridCol w:w="1620"/>
      </w:tblGrid>
      <w:tr w:rsidR="00585487" w:rsidRPr="00756AB5" w14:paraId="21F7CC62" w14:textId="77777777" w:rsidTr="00335822">
        <w:trPr>
          <w:trHeight w:val="570"/>
        </w:trPr>
        <w:tc>
          <w:tcPr>
            <w:tcW w:w="405"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52BCBA4D" w14:textId="77777777" w:rsidR="00585487" w:rsidRPr="00756AB5" w:rsidRDefault="00585487">
            <w:pPr>
              <w:rPr>
                <w:rFonts w:ascii="Arial" w:hAnsi="Arial" w:cs="Arial"/>
                <w:sz w:val="20"/>
                <w:szCs w:val="20"/>
                <w:lang w:val="en-US"/>
              </w:rPr>
            </w:pPr>
            <w:r w:rsidRPr="00756AB5">
              <w:rPr>
                <w:rFonts w:ascii="Arial" w:hAnsi="Arial" w:cs="Arial"/>
                <w:sz w:val="20"/>
                <w:szCs w:val="20"/>
                <w:lang w:val="en-US"/>
              </w:rPr>
              <w:t> </w:t>
            </w:r>
          </w:p>
        </w:tc>
        <w:tc>
          <w:tcPr>
            <w:tcW w:w="1847" w:type="dxa"/>
            <w:tcBorders>
              <w:top w:val="single" w:sz="4" w:space="0" w:color="auto"/>
              <w:left w:val="nil"/>
              <w:bottom w:val="single" w:sz="4" w:space="0" w:color="auto"/>
              <w:right w:val="single" w:sz="4" w:space="0" w:color="auto"/>
            </w:tcBorders>
            <w:shd w:val="clear" w:color="auto" w:fill="99CCFF"/>
            <w:noWrap/>
            <w:vAlign w:val="center"/>
          </w:tcPr>
          <w:p w14:paraId="2D43F5F7" w14:textId="77777777" w:rsidR="00585487" w:rsidRPr="00756AB5" w:rsidRDefault="00585487">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Beneficiary Institution</w:t>
            </w:r>
          </w:p>
        </w:tc>
        <w:tc>
          <w:tcPr>
            <w:tcW w:w="1719" w:type="dxa"/>
            <w:tcBorders>
              <w:top w:val="single" w:sz="4" w:space="0" w:color="auto"/>
              <w:left w:val="nil"/>
              <w:bottom w:val="single" w:sz="4" w:space="0" w:color="auto"/>
              <w:right w:val="single" w:sz="4" w:space="0" w:color="auto"/>
            </w:tcBorders>
            <w:shd w:val="clear" w:color="auto" w:fill="99CCFF"/>
            <w:noWrap/>
            <w:vAlign w:val="center"/>
          </w:tcPr>
          <w:p w14:paraId="233FBDFA" w14:textId="77777777" w:rsidR="00585487" w:rsidRPr="00756AB5" w:rsidRDefault="00585487">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Providing Institution</w:t>
            </w:r>
          </w:p>
        </w:tc>
        <w:tc>
          <w:tcPr>
            <w:tcW w:w="3049" w:type="dxa"/>
            <w:tcBorders>
              <w:top w:val="single" w:sz="4" w:space="0" w:color="auto"/>
              <w:left w:val="nil"/>
              <w:bottom w:val="single" w:sz="4" w:space="0" w:color="auto"/>
              <w:right w:val="single" w:sz="4" w:space="0" w:color="auto"/>
            </w:tcBorders>
            <w:shd w:val="clear" w:color="auto" w:fill="99CCFF"/>
            <w:noWrap/>
            <w:vAlign w:val="center"/>
          </w:tcPr>
          <w:p w14:paraId="5F67F0F7" w14:textId="77777777" w:rsidR="00585487" w:rsidRPr="00756AB5" w:rsidRDefault="00585487">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Thematic Area</w:t>
            </w:r>
          </w:p>
        </w:tc>
        <w:tc>
          <w:tcPr>
            <w:tcW w:w="1260" w:type="dxa"/>
            <w:tcBorders>
              <w:top w:val="single" w:sz="4" w:space="0" w:color="auto"/>
              <w:left w:val="nil"/>
              <w:bottom w:val="single" w:sz="4" w:space="0" w:color="auto"/>
              <w:right w:val="single" w:sz="4" w:space="0" w:color="auto"/>
            </w:tcBorders>
            <w:shd w:val="clear" w:color="auto" w:fill="99CCFF"/>
            <w:noWrap/>
            <w:vAlign w:val="center"/>
          </w:tcPr>
          <w:p w14:paraId="31942912" w14:textId="77777777" w:rsidR="00585487" w:rsidRPr="00756AB5" w:rsidRDefault="00585487">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Type of Activity</w:t>
            </w:r>
          </w:p>
        </w:tc>
        <w:tc>
          <w:tcPr>
            <w:tcW w:w="1620" w:type="dxa"/>
            <w:tcBorders>
              <w:top w:val="single" w:sz="4" w:space="0" w:color="auto"/>
              <w:left w:val="nil"/>
              <w:bottom w:val="single" w:sz="4" w:space="0" w:color="auto"/>
              <w:right w:val="single" w:sz="4" w:space="0" w:color="auto"/>
            </w:tcBorders>
            <w:shd w:val="clear" w:color="auto" w:fill="99CCFF"/>
            <w:noWrap/>
            <w:vAlign w:val="center"/>
          </w:tcPr>
          <w:p w14:paraId="1BF85C40" w14:textId="77777777" w:rsidR="00585487" w:rsidRPr="00756AB5" w:rsidRDefault="00585487">
            <w:pPr>
              <w:jc w:val="center"/>
              <w:rPr>
                <w:rFonts w:ascii="Trebuchet MS" w:hAnsi="Trebuchet MS" w:cs="Arial"/>
                <w:b/>
                <w:sz w:val="18"/>
                <w:szCs w:val="18"/>
                <w:highlight w:val="yellow"/>
                <w:lang w:val="en-US"/>
              </w:rPr>
            </w:pPr>
            <w:r w:rsidRPr="00756AB5">
              <w:rPr>
                <w:rFonts w:ascii="Trebuchet MS" w:hAnsi="Trebuchet MS" w:cs="Arial"/>
                <w:b/>
                <w:sz w:val="18"/>
                <w:szCs w:val="18"/>
                <w:lang w:val="en-US"/>
              </w:rPr>
              <w:t>Date</w:t>
            </w:r>
          </w:p>
        </w:tc>
      </w:tr>
      <w:tr w:rsidR="00585487" w:rsidRPr="00756AB5" w14:paraId="7857C770"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3A6889D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w:t>
            </w:r>
          </w:p>
        </w:tc>
        <w:tc>
          <w:tcPr>
            <w:tcW w:w="1847" w:type="dxa"/>
            <w:tcBorders>
              <w:top w:val="nil"/>
              <w:left w:val="nil"/>
              <w:bottom w:val="single" w:sz="4" w:space="0" w:color="auto"/>
              <w:right w:val="single" w:sz="4" w:space="0" w:color="auto"/>
            </w:tcBorders>
            <w:vAlign w:val="center"/>
          </w:tcPr>
          <w:p w14:paraId="577DE150"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Guyana</w:t>
            </w:r>
          </w:p>
        </w:tc>
        <w:tc>
          <w:tcPr>
            <w:tcW w:w="1719" w:type="dxa"/>
            <w:tcBorders>
              <w:top w:val="nil"/>
              <w:left w:val="nil"/>
              <w:bottom w:val="single" w:sz="4" w:space="0" w:color="auto"/>
              <w:right w:val="single" w:sz="4" w:space="0" w:color="auto"/>
            </w:tcBorders>
            <w:vAlign w:val="center"/>
          </w:tcPr>
          <w:p w14:paraId="1339A7D6"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Trinidad and Tobago</w:t>
            </w:r>
          </w:p>
        </w:tc>
        <w:tc>
          <w:tcPr>
            <w:tcW w:w="3049" w:type="dxa"/>
            <w:tcBorders>
              <w:top w:val="nil"/>
              <w:left w:val="nil"/>
              <w:bottom w:val="single" w:sz="4" w:space="0" w:color="auto"/>
              <w:right w:val="single" w:sz="4" w:space="0" w:color="auto"/>
            </w:tcBorders>
            <w:vAlign w:val="center"/>
          </w:tcPr>
          <w:p w14:paraId="25E87431"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Occupational Health and Safety (Phase 1)</w:t>
            </w:r>
          </w:p>
        </w:tc>
        <w:tc>
          <w:tcPr>
            <w:tcW w:w="1260" w:type="dxa"/>
            <w:tcBorders>
              <w:top w:val="nil"/>
              <w:left w:val="nil"/>
              <w:bottom w:val="single" w:sz="4" w:space="0" w:color="auto"/>
              <w:right w:val="single" w:sz="4" w:space="0" w:color="auto"/>
            </w:tcBorders>
            <w:vAlign w:val="center"/>
          </w:tcPr>
          <w:p w14:paraId="61BE3F29"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tcBorders>
              <w:top w:val="nil"/>
              <w:left w:val="nil"/>
              <w:bottom w:val="single" w:sz="4" w:space="0" w:color="auto"/>
              <w:right w:val="single" w:sz="4" w:space="0" w:color="auto"/>
            </w:tcBorders>
            <w:vAlign w:val="center"/>
          </w:tcPr>
          <w:p w14:paraId="5A89ED0C"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June 23-27, 2008</w:t>
            </w:r>
          </w:p>
        </w:tc>
      </w:tr>
      <w:tr w:rsidR="00585487" w:rsidRPr="00756AB5" w14:paraId="525FE721"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5A8B0AF9"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2</w:t>
            </w:r>
          </w:p>
        </w:tc>
        <w:tc>
          <w:tcPr>
            <w:tcW w:w="1847" w:type="dxa"/>
            <w:tcBorders>
              <w:top w:val="nil"/>
              <w:left w:val="nil"/>
              <w:bottom w:val="single" w:sz="4" w:space="0" w:color="auto"/>
              <w:right w:val="single" w:sz="4" w:space="0" w:color="auto"/>
            </w:tcBorders>
            <w:vAlign w:val="center"/>
          </w:tcPr>
          <w:p w14:paraId="2330D2E4"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Guyana</w:t>
            </w:r>
          </w:p>
        </w:tc>
        <w:tc>
          <w:tcPr>
            <w:tcW w:w="1719" w:type="dxa"/>
            <w:tcBorders>
              <w:top w:val="nil"/>
              <w:left w:val="nil"/>
              <w:bottom w:val="single" w:sz="4" w:space="0" w:color="auto"/>
              <w:right w:val="single" w:sz="4" w:space="0" w:color="auto"/>
            </w:tcBorders>
            <w:vAlign w:val="center"/>
          </w:tcPr>
          <w:p w14:paraId="231745E7"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Trinidad and Tobago</w:t>
            </w:r>
          </w:p>
        </w:tc>
        <w:tc>
          <w:tcPr>
            <w:tcW w:w="3049" w:type="dxa"/>
            <w:tcBorders>
              <w:top w:val="nil"/>
              <w:left w:val="nil"/>
              <w:bottom w:val="single" w:sz="4" w:space="0" w:color="auto"/>
              <w:right w:val="single" w:sz="4" w:space="0" w:color="auto"/>
            </w:tcBorders>
            <w:vAlign w:val="center"/>
          </w:tcPr>
          <w:p w14:paraId="4EE176EC"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Occupational Health and Safety (Phase 2)</w:t>
            </w:r>
          </w:p>
        </w:tc>
        <w:tc>
          <w:tcPr>
            <w:tcW w:w="1260" w:type="dxa"/>
            <w:tcBorders>
              <w:top w:val="nil"/>
              <w:left w:val="nil"/>
              <w:bottom w:val="single" w:sz="4" w:space="0" w:color="auto"/>
              <w:right w:val="single" w:sz="4" w:space="0" w:color="auto"/>
            </w:tcBorders>
            <w:vAlign w:val="center"/>
          </w:tcPr>
          <w:p w14:paraId="3A9C2AE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Experts</w:t>
            </w:r>
          </w:p>
        </w:tc>
        <w:tc>
          <w:tcPr>
            <w:tcW w:w="1620" w:type="dxa"/>
            <w:tcBorders>
              <w:top w:val="nil"/>
              <w:left w:val="nil"/>
              <w:bottom w:val="single" w:sz="4" w:space="0" w:color="auto"/>
              <w:right w:val="single" w:sz="4" w:space="0" w:color="auto"/>
            </w:tcBorders>
            <w:vAlign w:val="center"/>
          </w:tcPr>
          <w:p w14:paraId="1427B538"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July 21-25, 2008</w:t>
            </w:r>
          </w:p>
        </w:tc>
      </w:tr>
      <w:tr w:rsidR="00585487" w:rsidRPr="00756AB5" w14:paraId="3EB41926"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4432C942"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3</w:t>
            </w:r>
          </w:p>
        </w:tc>
        <w:tc>
          <w:tcPr>
            <w:tcW w:w="1847" w:type="dxa"/>
            <w:tcBorders>
              <w:top w:val="nil"/>
              <w:left w:val="nil"/>
              <w:bottom w:val="single" w:sz="4" w:space="0" w:color="auto"/>
              <w:right w:val="single" w:sz="4" w:space="0" w:color="auto"/>
            </w:tcBorders>
            <w:vAlign w:val="center"/>
          </w:tcPr>
          <w:p w14:paraId="6B5FD4DF"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El Salvador</w:t>
            </w:r>
          </w:p>
        </w:tc>
        <w:tc>
          <w:tcPr>
            <w:tcW w:w="1719" w:type="dxa"/>
            <w:tcBorders>
              <w:top w:val="nil"/>
              <w:left w:val="nil"/>
              <w:bottom w:val="single" w:sz="4" w:space="0" w:color="auto"/>
              <w:right w:val="single" w:sz="4" w:space="0" w:color="auto"/>
            </w:tcBorders>
            <w:vAlign w:val="center"/>
          </w:tcPr>
          <w:p w14:paraId="56765E6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Dominican Republic</w:t>
            </w:r>
          </w:p>
        </w:tc>
        <w:tc>
          <w:tcPr>
            <w:tcW w:w="3049" w:type="dxa"/>
            <w:tcBorders>
              <w:top w:val="nil"/>
              <w:left w:val="nil"/>
              <w:bottom w:val="single" w:sz="4" w:space="0" w:color="auto"/>
              <w:right w:val="single" w:sz="4" w:space="0" w:color="auto"/>
            </w:tcBorders>
            <w:vAlign w:val="center"/>
          </w:tcPr>
          <w:p w14:paraId="16117FB3"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Labor Inspection and International Labor Relations</w:t>
            </w:r>
          </w:p>
        </w:tc>
        <w:tc>
          <w:tcPr>
            <w:tcW w:w="1260" w:type="dxa"/>
            <w:tcBorders>
              <w:top w:val="nil"/>
              <w:left w:val="nil"/>
              <w:bottom w:val="single" w:sz="4" w:space="0" w:color="auto"/>
              <w:right w:val="single" w:sz="4" w:space="0" w:color="auto"/>
            </w:tcBorders>
            <w:vAlign w:val="center"/>
          </w:tcPr>
          <w:p w14:paraId="385CB26C"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tcBorders>
              <w:top w:val="nil"/>
              <w:left w:val="nil"/>
              <w:bottom w:val="single" w:sz="4" w:space="0" w:color="auto"/>
              <w:right w:val="single" w:sz="4" w:space="0" w:color="auto"/>
            </w:tcBorders>
            <w:vAlign w:val="center"/>
          </w:tcPr>
          <w:p w14:paraId="57359C25"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July 28-Aug. 1, 2008</w:t>
            </w:r>
          </w:p>
        </w:tc>
      </w:tr>
      <w:tr w:rsidR="00585487" w:rsidRPr="00756AB5" w14:paraId="0578BD3E"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1E359B40"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4</w:t>
            </w:r>
          </w:p>
        </w:tc>
        <w:tc>
          <w:tcPr>
            <w:tcW w:w="1847" w:type="dxa"/>
            <w:tcBorders>
              <w:top w:val="nil"/>
              <w:left w:val="nil"/>
              <w:bottom w:val="single" w:sz="4" w:space="0" w:color="auto"/>
              <w:right w:val="single" w:sz="4" w:space="0" w:color="auto"/>
            </w:tcBorders>
            <w:vAlign w:val="center"/>
          </w:tcPr>
          <w:p w14:paraId="0991B4E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Peru</w:t>
            </w:r>
          </w:p>
        </w:tc>
        <w:tc>
          <w:tcPr>
            <w:tcW w:w="1719" w:type="dxa"/>
            <w:tcBorders>
              <w:top w:val="nil"/>
              <w:left w:val="nil"/>
              <w:bottom w:val="single" w:sz="4" w:space="0" w:color="auto"/>
              <w:right w:val="single" w:sz="4" w:space="0" w:color="auto"/>
            </w:tcBorders>
            <w:vAlign w:val="center"/>
          </w:tcPr>
          <w:p w14:paraId="35D6B74C"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Argentina</w:t>
            </w:r>
          </w:p>
        </w:tc>
        <w:tc>
          <w:tcPr>
            <w:tcW w:w="3049" w:type="dxa"/>
            <w:tcBorders>
              <w:top w:val="nil"/>
              <w:left w:val="nil"/>
              <w:bottom w:val="single" w:sz="4" w:space="0" w:color="auto"/>
              <w:right w:val="single" w:sz="4" w:space="0" w:color="auto"/>
            </w:tcBorders>
            <w:vAlign w:val="center"/>
          </w:tcPr>
          <w:p w14:paraId="0942B83A"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Payment of salaries through the banking system</w:t>
            </w:r>
          </w:p>
        </w:tc>
        <w:tc>
          <w:tcPr>
            <w:tcW w:w="1260" w:type="dxa"/>
            <w:tcBorders>
              <w:top w:val="nil"/>
              <w:left w:val="nil"/>
              <w:bottom w:val="single" w:sz="4" w:space="0" w:color="auto"/>
              <w:right w:val="single" w:sz="4" w:space="0" w:color="auto"/>
            </w:tcBorders>
            <w:vAlign w:val="center"/>
          </w:tcPr>
          <w:p w14:paraId="5FA245D6"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tcBorders>
              <w:top w:val="nil"/>
              <w:left w:val="nil"/>
              <w:bottom w:val="single" w:sz="4" w:space="0" w:color="auto"/>
              <w:right w:val="single" w:sz="4" w:space="0" w:color="auto"/>
            </w:tcBorders>
            <w:vAlign w:val="center"/>
          </w:tcPr>
          <w:p w14:paraId="6F5E087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Sept. 3-5, 2008</w:t>
            </w:r>
          </w:p>
        </w:tc>
      </w:tr>
      <w:tr w:rsidR="00585487" w:rsidRPr="00756AB5" w14:paraId="3CDBB003"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0400A38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5</w:t>
            </w:r>
          </w:p>
        </w:tc>
        <w:tc>
          <w:tcPr>
            <w:tcW w:w="1847" w:type="dxa"/>
            <w:tcBorders>
              <w:top w:val="nil"/>
              <w:left w:val="nil"/>
              <w:bottom w:val="single" w:sz="4" w:space="0" w:color="auto"/>
              <w:right w:val="single" w:sz="4" w:space="0" w:color="auto"/>
            </w:tcBorders>
            <w:vAlign w:val="center"/>
          </w:tcPr>
          <w:p w14:paraId="278F429F"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Honduras</w:t>
            </w:r>
          </w:p>
        </w:tc>
        <w:tc>
          <w:tcPr>
            <w:tcW w:w="1719" w:type="dxa"/>
            <w:tcBorders>
              <w:top w:val="nil"/>
              <w:left w:val="nil"/>
              <w:bottom w:val="single" w:sz="4" w:space="0" w:color="auto"/>
              <w:right w:val="single" w:sz="4" w:space="0" w:color="auto"/>
            </w:tcBorders>
            <w:vAlign w:val="center"/>
          </w:tcPr>
          <w:p w14:paraId="3DFBA4E7"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Argentina</w:t>
            </w:r>
          </w:p>
        </w:tc>
        <w:tc>
          <w:tcPr>
            <w:tcW w:w="3049" w:type="dxa"/>
            <w:tcBorders>
              <w:top w:val="nil"/>
              <w:left w:val="nil"/>
              <w:bottom w:val="single" w:sz="4" w:space="0" w:color="auto"/>
              <w:right w:val="single" w:sz="4" w:space="0" w:color="auto"/>
            </w:tcBorders>
            <w:vAlign w:val="center"/>
          </w:tcPr>
          <w:p w14:paraId="79F21545"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Enterprise demography and employment dynamics</w:t>
            </w:r>
          </w:p>
        </w:tc>
        <w:tc>
          <w:tcPr>
            <w:tcW w:w="1260" w:type="dxa"/>
            <w:tcBorders>
              <w:top w:val="nil"/>
              <w:left w:val="nil"/>
              <w:bottom w:val="single" w:sz="4" w:space="0" w:color="auto"/>
              <w:right w:val="single" w:sz="4" w:space="0" w:color="auto"/>
            </w:tcBorders>
            <w:vAlign w:val="center"/>
          </w:tcPr>
          <w:p w14:paraId="5726F2B9"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Experts</w:t>
            </w:r>
          </w:p>
        </w:tc>
        <w:tc>
          <w:tcPr>
            <w:tcW w:w="1620" w:type="dxa"/>
            <w:tcBorders>
              <w:top w:val="nil"/>
              <w:left w:val="nil"/>
              <w:bottom w:val="single" w:sz="4" w:space="0" w:color="auto"/>
              <w:right w:val="single" w:sz="4" w:space="0" w:color="auto"/>
            </w:tcBorders>
            <w:vAlign w:val="center"/>
          </w:tcPr>
          <w:p w14:paraId="0C3A8A63" w14:textId="77777777" w:rsidR="00585487" w:rsidRPr="00756AB5" w:rsidRDefault="00585487">
            <w:pPr>
              <w:tabs>
                <w:tab w:val="left" w:pos="72"/>
              </w:tabs>
              <w:jc w:val="center"/>
              <w:rPr>
                <w:rFonts w:ascii="Trebuchet MS" w:hAnsi="Trebuchet MS" w:cs="Arial"/>
                <w:sz w:val="18"/>
                <w:szCs w:val="18"/>
                <w:lang w:val="en-US"/>
              </w:rPr>
            </w:pPr>
            <w:r w:rsidRPr="00756AB5">
              <w:rPr>
                <w:rFonts w:ascii="Trebuchet MS" w:hAnsi="Trebuchet MS" w:cs="Arial"/>
                <w:sz w:val="18"/>
                <w:szCs w:val="18"/>
                <w:lang w:val="en-US"/>
              </w:rPr>
              <w:t>Sept. 22-26, 2008</w:t>
            </w:r>
          </w:p>
        </w:tc>
      </w:tr>
      <w:tr w:rsidR="00585487" w:rsidRPr="00756AB5" w14:paraId="561950FC"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52FC37D5"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6</w:t>
            </w:r>
          </w:p>
        </w:tc>
        <w:tc>
          <w:tcPr>
            <w:tcW w:w="1847" w:type="dxa"/>
            <w:tcBorders>
              <w:top w:val="nil"/>
              <w:left w:val="nil"/>
              <w:bottom w:val="single" w:sz="4" w:space="0" w:color="auto"/>
              <w:right w:val="single" w:sz="4" w:space="0" w:color="auto"/>
            </w:tcBorders>
            <w:vAlign w:val="center"/>
          </w:tcPr>
          <w:p w14:paraId="30F6D0E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Costa Rica</w:t>
            </w:r>
          </w:p>
        </w:tc>
        <w:tc>
          <w:tcPr>
            <w:tcW w:w="1719" w:type="dxa"/>
            <w:tcBorders>
              <w:top w:val="nil"/>
              <w:left w:val="nil"/>
              <w:bottom w:val="single" w:sz="4" w:space="0" w:color="auto"/>
              <w:right w:val="single" w:sz="4" w:space="0" w:color="auto"/>
            </w:tcBorders>
            <w:vAlign w:val="center"/>
          </w:tcPr>
          <w:p w14:paraId="07B9F92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Mexico</w:t>
            </w:r>
          </w:p>
        </w:tc>
        <w:tc>
          <w:tcPr>
            <w:tcW w:w="3049" w:type="dxa"/>
            <w:tcBorders>
              <w:top w:val="nil"/>
              <w:left w:val="nil"/>
              <w:bottom w:val="single" w:sz="4" w:space="0" w:color="auto"/>
              <w:right w:val="single" w:sz="4" w:space="0" w:color="auto"/>
            </w:tcBorders>
            <w:vAlign w:val="center"/>
          </w:tcPr>
          <w:p w14:paraId="04990E77"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Social Organization registration</w:t>
            </w:r>
          </w:p>
        </w:tc>
        <w:tc>
          <w:tcPr>
            <w:tcW w:w="1260" w:type="dxa"/>
            <w:tcBorders>
              <w:top w:val="nil"/>
              <w:left w:val="nil"/>
              <w:bottom w:val="single" w:sz="4" w:space="0" w:color="auto"/>
              <w:right w:val="single" w:sz="4" w:space="0" w:color="auto"/>
            </w:tcBorders>
            <w:vAlign w:val="center"/>
          </w:tcPr>
          <w:p w14:paraId="7ECC99E8"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tcBorders>
              <w:top w:val="nil"/>
              <w:left w:val="nil"/>
              <w:bottom w:val="single" w:sz="4" w:space="0" w:color="auto"/>
              <w:right w:val="single" w:sz="4" w:space="0" w:color="auto"/>
            </w:tcBorders>
            <w:vAlign w:val="center"/>
          </w:tcPr>
          <w:p w14:paraId="0A395FB5"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Oct. 27-31, 2008</w:t>
            </w:r>
          </w:p>
        </w:tc>
      </w:tr>
      <w:tr w:rsidR="00585487" w:rsidRPr="00756AB5" w14:paraId="45D72CB4"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2444B029"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7</w:t>
            </w:r>
          </w:p>
        </w:tc>
        <w:tc>
          <w:tcPr>
            <w:tcW w:w="1847" w:type="dxa"/>
            <w:tcBorders>
              <w:top w:val="nil"/>
              <w:left w:val="nil"/>
              <w:bottom w:val="single" w:sz="4" w:space="0" w:color="auto"/>
              <w:right w:val="single" w:sz="4" w:space="0" w:color="auto"/>
            </w:tcBorders>
            <w:vAlign w:val="center"/>
          </w:tcPr>
          <w:p w14:paraId="7A26DBD9" w14:textId="77777777" w:rsidR="00585487" w:rsidRPr="00756AB5" w:rsidRDefault="00585487">
            <w:pPr>
              <w:jc w:val="center"/>
              <w:rPr>
                <w:rFonts w:ascii="Trebuchet MS" w:hAnsi="Trebuchet MS" w:cs="Microsoft Sans Serif"/>
                <w:sz w:val="18"/>
                <w:szCs w:val="18"/>
                <w:lang w:val="en-US"/>
              </w:rPr>
            </w:pPr>
            <w:r w:rsidRPr="00756AB5">
              <w:rPr>
                <w:rFonts w:ascii="Trebuchet MS" w:hAnsi="Trebuchet MS" w:cs="Arial"/>
                <w:sz w:val="18"/>
                <w:szCs w:val="18"/>
                <w:lang w:val="en-US"/>
              </w:rPr>
              <w:t>Panam</w:t>
            </w:r>
            <w:r w:rsidRPr="00756AB5">
              <w:rPr>
                <w:rFonts w:ascii="Trebuchet MS" w:hAnsi="Trebuchet MS" w:cs="Microsoft Sans Serif"/>
                <w:sz w:val="18"/>
                <w:szCs w:val="18"/>
                <w:lang w:val="en-US"/>
              </w:rPr>
              <w:t>a</w:t>
            </w:r>
          </w:p>
        </w:tc>
        <w:tc>
          <w:tcPr>
            <w:tcW w:w="1719" w:type="dxa"/>
            <w:tcBorders>
              <w:top w:val="nil"/>
              <w:left w:val="nil"/>
              <w:bottom w:val="single" w:sz="4" w:space="0" w:color="auto"/>
              <w:right w:val="single" w:sz="4" w:space="0" w:color="auto"/>
            </w:tcBorders>
            <w:vAlign w:val="center"/>
          </w:tcPr>
          <w:p w14:paraId="3FCD148F"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Brazil</w:t>
            </w:r>
          </w:p>
        </w:tc>
        <w:tc>
          <w:tcPr>
            <w:tcW w:w="3049" w:type="dxa"/>
            <w:tcBorders>
              <w:top w:val="nil"/>
              <w:left w:val="nil"/>
              <w:bottom w:val="single" w:sz="4" w:space="0" w:color="auto"/>
              <w:right w:val="single" w:sz="4" w:space="0" w:color="auto"/>
            </w:tcBorders>
            <w:vAlign w:val="center"/>
          </w:tcPr>
          <w:p w14:paraId="399A8E09"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Occupational Health and Safety</w:t>
            </w:r>
          </w:p>
        </w:tc>
        <w:tc>
          <w:tcPr>
            <w:tcW w:w="1260" w:type="dxa"/>
            <w:tcBorders>
              <w:top w:val="nil"/>
              <w:left w:val="nil"/>
              <w:bottom w:val="single" w:sz="4" w:space="0" w:color="auto"/>
              <w:right w:val="single" w:sz="4" w:space="0" w:color="auto"/>
            </w:tcBorders>
            <w:vAlign w:val="center"/>
          </w:tcPr>
          <w:p w14:paraId="7947D22C"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tcBorders>
              <w:top w:val="nil"/>
              <w:left w:val="nil"/>
              <w:bottom w:val="single" w:sz="4" w:space="0" w:color="auto"/>
              <w:right w:val="single" w:sz="4" w:space="0" w:color="auto"/>
            </w:tcBorders>
            <w:vAlign w:val="center"/>
          </w:tcPr>
          <w:p w14:paraId="5356D932"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Oct. 28-31, 2008</w:t>
            </w:r>
          </w:p>
        </w:tc>
      </w:tr>
      <w:tr w:rsidR="00585487" w:rsidRPr="00756AB5" w14:paraId="7F5C5129"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6ADAD18D"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8</w:t>
            </w:r>
          </w:p>
        </w:tc>
        <w:tc>
          <w:tcPr>
            <w:tcW w:w="1847" w:type="dxa"/>
            <w:tcBorders>
              <w:top w:val="nil"/>
              <w:left w:val="nil"/>
              <w:bottom w:val="single" w:sz="4" w:space="0" w:color="auto"/>
              <w:right w:val="single" w:sz="4" w:space="0" w:color="auto"/>
            </w:tcBorders>
            <w:vAlign w:val="center"/>
          </w:tcPr>
          <w:p w14:paraId="67A5F818"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Costa Rica</w:t>
            </w:r>
          </w:p>
        </w:tc>
        <w:tc>
          <w:tcPr>
            <w:tcW w:w="1719" w:type="dxa"/>
            <w:tcBorders>
              <w:top w:val="nil"/>
              <w:left w:val="nil"/>
              <w:bottom w:val="single" w:sz="4" w:space="0" w:color="auto"/>
              <w:right w:val="single" w:sz="4" w:space="0" w:color="auto"/>
            </w:tcBorders>
            <w:vAlign w:val="center"/>
          </w:tcPr>
          <w:p w14:paraId="652BA3E2"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Chile</w:t>
            </w:r>
          </w:p>
        </w:tc>
        <w:tc>
          <w:tcPr>
            <w:tcW w:w="3049" w:type="dxa"/>
            <w:tcBorders>
              <w:top w:val="nil"/>
              <w:left w:val="nil"/>
              <w:bottom w:val="single" w:sz="4" w:space="0" w:color="auto"/>
              <w:right w:val="single" w:sz="4" w:space="0" w:color="auto"/>
            </w:tcBorders>
            <w:vAlign w:val="center"/>
          </w:tcPr>
          <w:p w14:paraId="563AF5E8"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Promotion of a culture of compliance through the web page</w:t>
            </w:r>
          </w:p>
        </w:tc>
        <w:tc>
          <w:tcPr>
            <w:tcW w:w="1260" w:type="dxa"/>
            <w:tcBorders>
              <w:top w:val="nil"/>
              <w:left w:val="nil"/>
              <w:bottom w:val="single" w:sz="4" w:space="0" w:color="auto"/>
              <w:right w:val="single" w:sz="4" w:space="0" w:color="auto"/>
            </w:tcBorders>
            <w:vAlign w:val="center"/>
          </w:tcPr>
          <w:p w14:paraId="2EF8B932"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tcBorders>
              <w:top w:val="nil"/>
              <w:left w:val="nil"/>
              <w:bottom w:val="single" w:sz="4" w:space="0" w:color="auto"/>
              <w:right w:val="single" w:sz="4" w:space="0" w:color="auto"/>
            </w:tcBorders>
            <w:vAlign w:val="center"/>
          </w:tcPr>
          <w:p w14:paraId="16E58CE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Nov. 10-12, 2008</w:t>
            </w:r>
          </w:p>
        </w:tc>
      </w:tr>
      <w:tr w:rsidR="00585487" w:rsidRPr="00756AB5" w14:paraId="0F5D6455"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13A295C5"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9</w:t>
            </w:r>
          </w:p>
        </w:tc>
        <w:tc>
          <w:tcPr>
            <w:tcW w:w="1847" w:type="dxa"/>
            <w:tcBorders>
              <w:top w:val="nil"/>
              <w:left w:val="nil"/>
              <w:bottom w:val="single" w:sz="4" w:space="0" w:color="auto"/>
              <w:right w:val="single" w:sz="4" w:space="0" w:color="auto"/>
            </w:tcBorders>
            <w:vAlign w:val="center"/>
          </w:tcPr>
          <w:p w14:paraId="5F58746A"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Ecuador</w:t>
            </w:r>
          </w:p>
        </w:tc>
        <w:tc>
          <w:tcPr>
            <w:tcW w:w="1719" w:type="dxa"/>
            <w:tcBorders>
              <w:top w:val="nil"/>
              <w:left w:val="nil"/>
              <w:bottom w:val="single" w:sz="4" w:space="0" w:color="auto"/>
              <w:right w:val="single" w:sz="4" w:space="0" w:color="auto"/>
            </w:tcBorders>
            <w:vAlign w:val="center"/>
          </w:tcPr>
          <w:p w14:paraId="5F76FC25"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Argentina</w:t>
            </w:r>
          </w:p>
        </w:tc>
        <w:tc>
          <w:tcPr>
            <w:tcW w:w="3049" w:type="dxa"/>
            <w:tcBorders>
              <w:top w:val="nil"/>
              <w:left w:val="nil"/>
              <w:bottom w:val="single" w:sz="4" w:space="0" w:color="auto"/>
              <w:right w:val="single" w:sz="4" w:space="0" w:color="auto"/>
            </w:tcBorders>
            <w:vAlign w:val="center"/>
          </w:tcPr>
          <w:p w14:paraId="72B3F805"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Registry and labor statistics system</w:t>
            </w:r>
          </w:p>
        </w:tc>
        <w:tc>
          <w:tcPr>
            <w:tcW w:w="1260" w:type="dxa"/>
            <w:tcBorders>
              <w:top w:val="nil"/>
              <w:left w:val="nil"/>
              <w:bottom w:val="single" w:sz="4" w:space="0" w:color="auto"/>
              <w:right w:val="single" w:sz="4" w:space="0" w:color="auto"/>
            </w:tcBorders>
            <w:vAlign w:val="center"/>
          </w:tcPr>
          <w:p w14:paraId="7D3EDD2F"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Experts</w:t>
            </w:r>
          </w:p>
        </w:tc>
        <w:tc>
          <w:tcPr>
            <w:tcW w:w="1620" w:type="dxa"/>
            <w:tcBorders>
              <w:top w:val="nil"/>
              <w:left w:val="nil"/>
              <w:bottom w:val="single" w:sz="4" w:space="0" w:color="auto"/>
              <w:right w:val="single" w:sz="4" w:space="0" w:color="auto"/>
            </w:tcBorders>
            <w:vAlign w:val="center"/>
          </w:tcPr>
          <w:p w14:paraId="6FB86090"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Nov. 17-21, 2008</w:t>
            </w:r>
          </w:p>
        </w:tc>
      </w:tr>
      <w:tr w:rsidR="00585487" w:rsidRPr="00756AB5" w14:paraId="7F6A50FF"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0CDED9A3"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10</w:t>
            </w:r>
          </w:p>
        </w:tc>
        <w:tc>
          <w:tcPr>
            <w:tcW w:w="1847" w:type="dxa"/>
            <w:tcBorders>
              <w:top w:val="nil"/>
              <w:left w:val="nil"/>
              <w:bottom w:val="single" w:sz="4" w:space="0" w:color="auto"/>
              <w:right w:val="single" w:sz="4" w:space="0" w:color="auto"/>
            </w:tcBorders>
            <w:vAlign w:val="center"/>
          </w:tcPr>
          <w:p w14:paraId="5C500400"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Bahamas</w:t>
            </w:r>
          </w:p>
        </w:tc>
        <w:tc>
          <w:tcPr>
            <w:tcW w:w="1719" w:type="dxa"/>
            <w:tcBorders>
              <w:top w:val="nil"/>
              <w:left w:val="nil"/>
              <w:bottom w:val="single" w:sz="4" w:space="0" w:color="auto"/>
              <w:right w:val="single" w:sz="4" w:space="0" w:color="auto"/>
            </w:tcBorders>
            <w:vAlign w:val="center"/>
          </w:tcPr>
          <w:p w14:paraId="04B66046"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United States</w:t>
            </w:r>
          </w:p>
        </w:tc>
        <w:tc>
          <w:tcPr>
            <w:tcW w:w="3049" w:type="dxa"/>
            <w:tcBorders>
              <w:top w:val="nil"/>
              <w:left w:val="nil"/>
              <w:bottom w:val="single" w:sz="4" w:space="0" w:color="auto"/>
              <w:right w:val="single" w:sz="4" w:space="0" w:color="auto"/>
            </w:tcBorders>
            <w:vAlign w:val="center"/>
          </w:tcPr>
          <w:p w14:paraId="639822F6"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Occupational Health and Safety</w:t>
            </w:r>
          </w:p>
        </w:tc>
        <w:tc>
          <w:tcPr>
            <w:tcW w:w="1260" w:type="dxa"/>
            <w:tcBorders>
              <w:top w:val="nil"/>
              <w:left w:val="nil"/>
              <w:bottom w:val="single" w:sz="4" w:space="0" w:color="auto"/>
              <w:right w:val="single" w:sz="4" w:space="0" w:color="auto"/>
            </w:tcBorders>
            <w:vAlign w:val="center"/>
          </w:tcPr>
          <w:p w14:paraId="5E8226C9"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tcBorders>
              <w:top w:val="nil"/>
              <w:left w:val="nil"/>
              <w:bottom w:val="single" w:sz="4" w:space="0" w:color="auto"/>
              <w:right w:val="single" w:sz="4" w:space="0" w:color="auto"/>
            </w:tcBorders>
            <w:vAlign w:val="center"/>
          </w:tcPr>
          <w:p w14:paraId="4216CAA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Dec. 8-12, 2008</w:t>
            </w:r>
          </w:p>
        </w:tc>
      </w:tr>
      <w:tr w:rsidR="00585487" w:rsidRPr="00756AB5" w14:paraId="456BA65D" w14:textId="77777777">
        <w:trPr>
          <w:trHeight w:val="432"/>
        </w:trPr>
        <w:tc>
          <w:tcPr>
            <w:tcW w:w="405" w:type="dxa"/>
            <w:tcBorders>
              <w:top w:val="single" w:sz="4" w:space="0" w:color="auto"/>
              <w:left w:val="single" w:sz="4" w:space="0" w:color="auto"/>
              <w:bottom w:val="single" w:sz="4" w:space="0" w:color="auto"/>
              <w:right w:val="single" w:sz="4" w:space="0" w:color="auto"/>
            </w:tcBorders>
            <w:noWrap/>
            <w:vAlign w:val="center"/>
          </w:tcPr>
          <w:p w14:paraId="2CB23409"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11</w:t>
            </w:r>
          </w:p>
        </w:tc>
        <w:tc>
          <w:tcPr>
            <w:tcW w:w="1847" w:type="dxa"/>
            <w:tcBorders>
              <w:top w:val="single" w:sz="4" w:space="0" w:color="auto"/>
              <w:left w:val="nil"/>
              <w:bottom w:val="single" w:sz="4" w:space="0" w:color="auto"/>
              <w:right w:val="single" w:sz="4" w:space="0" w:color="auto"/>
            </w:tcBorders>
            <w:vAlign w:val="center"/>
          </w:tcPr>
          <w:p w14:paraId="4B82F83D"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Bolivia</w:t>
            </w:r>
          </w:p>
        </w:tc>
        <w:tc>
          <w:tcPr>
            <w:tcW w:w="1719" w:type="dxa"/>
            <w:tcBorders>
              <w:top w:val="single" w:sz="4" w:space="0" w:color="auto"/>
              <w:left w:val="nil"/>
              <w:bottom w:val="single" w:sz="4" w:space="0" w:color="auto"/>
              <w:right w:val="single" w:sz="4" w:space="0" w:color="auto"/>
            </w:tcBorders>
            <w:vAlign w:val="center"/>
          </w:tcPr>
          <w:p w14:paraId="7A7A141F"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Chile</w:t>
            </w:r>
          </w:p>
        </w:tc>
        <w:tc>
          <w:tcPr>
            <w:tcW w:w="3049" w:type="dxa"/>
            <w:tcBorders>
              <w:top w:val="single" w:sz="4" w:space="0" w:color="auto"/>
              <w:left w:val="nil"/>
              <w:bottom w:val="single" w:sz="4" w:space="0" w:color="auto"/>
              <w:right w:val="single" w:sz="4" w:space="0" w:color="auto"/>
            </w:tcBorders>
            <w:vAlign w:val="center"/>
          </w:tcPr>
          <w:p w14:paraId="3862F2E8"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Gender equity</w:t>
            </w:r>
          </w:p>
        </w:tc>
        <w:tc>
          <w:tcPr>
            <w:tcW w:w="1260" w:type="dxa"/>
            <w:tcBorders>
              <w:top w:val="single" w:sz="4" w:space="0" w:color="auto"/>
              <w:left w:val="nil"/>
              <w:bottom w:val="single" w:sz="4" w:space="0" w:color="auto"/>
              <w:right w:val="single" w:sz="4" w:space="0" w:color="auto"/>
            </w:tcBorders>
            <w:vAlign w:val="center"/>
          </w:tcPr>
          <w:p w14:paraId="470D7BAF"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tcBorders>
              <w:top w:val="single" w:sz="4" w:space="0" w:color="auto"/>
              <w:left w:val="nil"/>
              <w:bottom w:val="single" w:sz="4" w:space="0" w:color="auto"/>
              <w:right w:val="single" w:sz="4" w:space="0" w:color="auto"/>
            </w:tcBorders>
            <w:vAlign w:val="center"/>
          </w:tcPr>
          <w:p w14:paraId="6B4EB466"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Dec. 9-12, 2008</w:t>
            </w:r>
          </w:p>
        </w:tc>
      </w:tr>
      <w:tr w:rsidR="00585487" w:rsidRPr="00756AB5" w14:paraId="7AAF5D0C" w14:textId="77777777">
        <w:trPr>
          <w:trHeight w:val="432"/>
        </w:trPr>
        <w:tc>
          <w:tcPr>
            <w:tcW w:w="405" w:type="dxa"/>
            <w:tcBorders>
              <w:top w:val="single" w:sz="4" w:space="0" w:color="auto"/>
              <w:left w:val="single" w:sz="4" w:space="0" w:color="auto"/>
              <w:bottom w:val="single" w:sz="4" w:space="0" w:color="auto"/>
              <w:right w:val="single" w:sz="4" w:space="0" w:color="auto"/>
            </w:tcBorders>
            <w:noWrap/>
            <w:vAlign w:val="center"/>
          </w:tcPr>
          <w:p w14:paraId="4DDA1A9F"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12</w:t>
            </w:r>
          </w:p>
        </w:tc>
        <w:tc>
          <w:tcPr>
            <w:tcW w:w="1847" w:type="dxa"/>
            <w:tcBorders>
              <w:top w:val="single" w:sz="4" w:space="0" w:color="auto"/>
              <w:left w:val="nil"/>
              <w:bottom w:val="single" w:sz="4" w:space="0" w:color="auto"/>
              <w:right w:val="single" w:sz="4" w:space="0" w:color="auto"/>
            </w:tcBorders>
            <w:vAlign w:val="center"/>
          </w:tcPr>
          <w:p w14:paraId="433C21A0"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El Salvador</w:t>
            </w:r>
          </w:p>
        </w:tc>
        <w:tc>
          <w:tcPr>
            <w:tcW w:w="1719" w:type="dxa"/>
            <w:tcBorders>
              <w:top w:val="single" w:sz="4" w:space="0" w:color="auto"/>
              <w:left w:val="nil"/>
              <w:bottom w:val="single" w:sz="4" w:space="0" w:color="auto"/>
              <w:right w:val="single" w:sz="4" w:space="0" w:color="auto"/>
            </w:tcBorders>
            <w:vAlign w:val="center"/>
          </w:tcPr>
          <w:p w14:paraId="74E2C51F"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Argentina</w:t>
            </w:r>
          </w:p>
        </w:tc>
        <w:tc>
          <w:tcPr>
            <w:tcW w:w="3049" w:type="dxa"/>
            <w:tcBorders>
              <w:top w:val="single" w:sz="4" w:space="0" w:color="auto"/>
              <w:left w:val="nil"/>
              <w:bottom w:val="single" w:sz="4" w:space="0" w:color="auto"/>
              <w:right w:val="single" w:sz="4" w:space="0" w:color="auto"/>
            </w:tcBorders>
            <w:vAlign w:val="center"/>
          </w:tcPr>
          <w:p w14:paraId="3AB139D6"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 xml:space="preserve">Labor inspection and </w:t>
            </w:r>
            <w:proofErr w:type="gramStart"/>
            <w:r w:rsidRPr="00756AB5">
              <w:rPr>
                <w:rFonts w:ascii="Trebuchet MS" w:hAnsi="Trebuchet MS" w:cs="Arial"/>
                <w:sz w:val="18"/>
                <w:szCs w:val="18"/>
                <w:lang w:val="en-US"/>
              </w:rPr>
              <w:t>International</w:t>
            </w:r>
            <w:proofErr w:type="gramEnd"/>
            <w:r w:rsidRPr="00756AB5">
              <w:rPr>
                <w:rFonts w:ascii="Trebuchet MS" w:hAnsi="Trebuchet MS" w:cs="Arial"/>
                <w:sz w:val="18"/>
                <w:szCs w:val="18"/>
                <w:lang w:val="en-US"/>
              </w:rPr>
              <w:t xml:space="preserve"> relations</w:t>
            </w:r>
          </w:p>
        </w:tc>
        <w:tc>
          <w:tcPr>
            <w:tcW w:w="1260" w:type="dxa"/>
            <w:tcBorders>
              <w:top w:val="single" w:sz="4" w:space="0" w:color="auto"/>
              <w:left w:val="nil"/>
              <w:bottom w:val="single" w:sz="4" w:space="0" w:color="auto"/>
              <w:right w:val="single" w:sz="4" w:space="0" w:color="auto"/>
            </w:tcBorders>
            <w:vAlign w:val="center"/>
          </w:tcPr>
          <w:p w14:paraId="3C049F15"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tcBorders>
              <w:top w:val="single" w:sz="4" w:space="0" w:color="auto"/>
              <w:left w:val="nil"/>
              <w:bottom w:val="single" w:sz="4" w:space="0" w:color="auto"/>
              <w:right w:val="single" w:sz="4" w:space="0" w:color="auto"/>
            </w:tcBorders>
            <w:vAlign w:val="center"/>
          </w:tcPr>
          <w:p w14:paraId="1857C864"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Dec. 15-19, 2008</w:t>
            </w:r>
          </w:p>
        </w:tc>
      </w:tr>
      <w:tr w:rsidR="00585487" w:rsidRPr="00756AB5" w14:paraId="71B43BFE"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34918275"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13</w:t>
            </w:r>
          </w:p>
        </w:tc>
        <w:tc>
          <w:tcPr>
            <w:tcW w:w="1847" w:type="dxa"/>
            <w:tcBorders>
              <w:top w:val="nil"/>
              <w:left w:val="nil"/>
              <w:bottom w:val="single" w:sz="4" w:space="0" w:color="auto"/>
              <w:right w:val="single" w:sz="4" w:space="0" w:color="auto"/>
            </w:tcBorders>
            <w:vAlign w:val="center"/>
          </w:tcPr>
          <w:p w14:paraId="4D4687F6"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Bolivia</w:t>
            </w:r>
          </w:p>
        </w:tc>
        <w:tc>
          <w:tcPr>
            <w:tcW w:w="1719" w:type="dxa"/>
            <w:tcBorders>
              <w:top w:val="nil"/>
              <w:left w:val="nil"/>
              <w:bottom w:val="single" w:sz="4" w:space="0" w:color="auto"/>
              <w:right w:val="single" w:sz="4" w:space="0" w:color="auto"/>
            </w:tcBorders>
            <w:vAlign w:val="center"/>
          </w:tcPr>
          <w:p w14:paraId="25DAD0D2"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Chile</w:t>
            </w:r>
          </w:p>
        </w:tc>
        <w:tc>
          <w:tcPr>
            <w:tcW w:w="3049" w:type="dxa"/>
            <w:tcBorders>
              <w:top w:val="nil"/>
              <w:left w:val="nil"/>
              <w:bottom w:val="single" w:sz="4" w:space="0" w:color="auto"/>
              <w:right w:val="single" w:sz="4" w:space="0" w:color="auto"/>
            </w:tcBorders>
            <w:vAlign w:val="center"/>
          </w:tcPr>
          <w:p w14:paraId="5689C3B5"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Strategic planning</w:t>
            </w:r>
          </w:p>
        </w:tc>
        <w:tc>
          <w:tcPr>
            <w:tcW w:w="1260" w:type="dxa"/>
            <w:tcBorders>
              <w:top w:val="nil"/>
              <w:left w:val="nil"/>
              <w:bottom w:val="single" w:sz="4" w:space="0" w:color="auto"/>
              <w:right w:val="single" w:sz="4" w:space="0" w:color="auto"/>
            </w:tcBorders>
            <w:vAlign w:val="center"/>
          </w:tcPr>
          <w:p w14:paraId="7E25D22A"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tcBorders>
              <w:top w:val="nil"/>
              <w:left w:val="nil"/>
              <w:bottom w:val="single" w:sz="4" w:space="0" w:color="auto"/>
              <w:right w:val="single" w:sz="4" w:space="0" w:color="auto"/>
            </w:tcBorders>
            <w:vAlign w:val="center"/>
          </w:tcPr>
          <w:p w14:paraId="0BFC862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Dec. 17-19, 2008</w:t>
            </w:r>
          </w:p>
        </w:tc>
      </w:tr>
      <w:tr w:rsidR="00585487" w:rsidRPr="00756AB5" w14:paraId="370EE1E1"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2A6E82B3"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14</w:t>
            </w:r>
          </w:p>
        </w:tc>
        <w:tc>
          <w:tcPr>
            <w:tcW w:w="1847" w:type="dxa"/>
            <w:tcBorders>
              <w:top w:val="nil"/>
              <w:left w:val="nil"/>
              <w:bottom w:val="single" w:sz="4" w:space="0" w:color="auto"/>
              <w:right w:val="single" w:sz="4" w:space="0" w:color="auto"/>
            </w:tcBorders>
            <w:vAlign w:val="center"/>
          </w:tcPr>
          <w:p w14:paraId="6C98D76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Paraguay</w:t>
            </w:r>
          </w:p>
        </w:tc>
        <w:tc>
          <w:tcPr>
            <w:tcW w:w="1719" w:type="dxa"/>
            <w:tcBorders>
              <w:top w:val="nil"/>
              <w:left w:val="nil"/>
              <w:bottom w:val="single" w:sz="4" w:space="0" w:color="auto"/>
              <w:right w:val="single" w:sz="4" w:space="0" w:color="auto"/>
            </w:tcBorders>
            <w:vAlign w:val="center"/>
          </w:tcPr>
          <w:p w14:paraId="3E8D7EF6"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Chile</w:t>
            </w:r>
          </w:p>
        </w:tc>
        <w:tc>
          <w:tcPr>
            <w:tcW w:w="3049" w:type="dxa"/>
            <w:tcBorders>
              <w:top w:val="nil"/>
              <w:left w:val="nil"/>
              <w:bottom w:val="single" w:sz="4" w:space="0" w:color="auto"/>
              <w:right w:val="single" w:sz="4" w:space="0" w:color="auto"/>
            </w:tcBorders>
            <w:vAlign w:val="center"/>
          </w:tcPr>
          <w:p w14:paraId="554C81B3"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Social Security System</w:t>
            </w:r>
          </w:p>
        </w:tc>
        <w:tc>
          <w:tcPr>
            <w:tcW w:w="1260" w:type="dxa"/>
            <w:tcBorders>
              <w:top w:val="nil"/>
              <w:left w:val="nil"/>
              <w:bottom w:val="single" w:sz="4" w:space="0" w:color="auto"/>
              <w:right w:val="single" w:sz="4" w:space="0" w:color="auto"/>
            </w:tcBorders>
            <w:vAlign w:val="center"/>
          </w:tcPr>
          <w:p w14:paraId="7318A42A"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tcBorders>
              <w:top w:val="nil"/>
              <w:left w:val="nil"/>
              <w:bottom w:val="single" w:sz="4" w:space="0" w:color="auto"/>
              <w:right w:val="single" w:sz="4" w:space="0" w:color="auto"/>
            </w:tcBorders>
            <w:vAlign w:val="center"/>
          </w:tcPr>
          <w:p w14:paraId="135ECDE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March 24-26, 2009</w:t>
            </w:r>
          </w:p>
        </w:tc>
      </w:tr>
      <w:tr w:rsidR="00585487" w:rsidRPr="00756AB5" w14:paraId="296C7DDE"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50FC33FA"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15</w:t>
            </w:r>
          </w:p>
        </w:tc>
        <w:tc>
          <w:tcPr>
            <w:tcW w:w="1847" w:type="dxa"/>
            <w:tcBorders>
              <w:top w:val="nil"/>
              <w:left w:val="nil"/>
              <w:bottom w:val="single" w:sz="4" w:space="0" w:color="auto"/>
              <w:right w:val="single" w:sz="4" w:space="0" w:color="auto"/>
            </w:tcBorders>
            <w:vAlign w:val="center"/>
          </w:tcPr>
          <w:p w14:paraId="7662E358"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Argentina</w:t>
            </w:r>
          </w:p>
        </w:tc>
        <w:tc>
          <w:tcPr>
            <w:tcW w:w="1719" w:type="dxa"/>
            <w:tcBorders>
              <w:top w:val="nil"/>
              <w:left w:val="nil"/>
              <w:bottom w:val="single" w:sz="4" w:space="0" w:color="auto"/>
              <w:right w:val="single" w:sz="4" w:space="0" w:color="auto"/>
            </w:tcBorders>
            <w:vAlign w:val="center"/>
          </w:tcPr>
          <w:p w14:paraId="4AB8ABE4"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Canada</w:t>
            </w:r>
          </w:p>
        </w:tc>
        <w:tc>
          <w:tcPr>
            <w:tcW w:w="3049" w:type="dxa"/>
            <w:tcBorders>
              <w:top w:val="nil"/>
              <w:left w:val="nil"/>
              <w:bottom w:val="single" w:sz="4" w:space="0" w:color="auto"/>
              <w:right w:val="single" w:sz="4" w:space="0" w:color="auto"/>
            </w:tcBorders>
            <w:vAlign w:val="center"/>
          </w:tcPr>
          <w:p w14:paraId="29A72C83"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Preventive Mediation Program</w:t>
            </w:r>
          </w:p>
        </w:tc>
        <w:tc>
          <w:tcPr>
            <w:tcW w:w="1260" w:type="dxa"/>
            <w:tcBorders>
              <w:top w:val="nil"/>
              <w:left w:val="nil"/>
              <w:bottom w:val="single" w:sz="4" w:space="0" w:color="auto"/>
              <w:right w:val="single" w:sz="4" w:space="0" w:color="auto"/>
            </w:tcBorders>
            <w:vAlign w:val="center"/>
          </w:tcPr>
          <w:p w14:paraId="0D635989"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tcBorders>
              <w:top w:val="nil"/>
              <w:left w:val="nil"/>
              <w:bottom w:val="single" w:sz="4" w:space="0" w:color="auto"/>
              <w:right w:val="single" w:sz="4" w:space="0" w:color="auto"/>
            </w:tcBorders>
            <w:vAlign w:val="center"/>
          </w:tcPr>
          <w:p w14:paraId="376E9C3C"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May 12-14, 2009</w:t>
            </w:r>
          </w:p>
        </w:tc>
      </w:tr>
      <w:tr w:rsidR="00585487" w:rsidRPr="00756AB5" w14:paraId="153F43B3"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42257FD8"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16</w:t>
            </w:r>
          </w:p>
        </w:tc>
        <w:tc>
          <w:tcPr>
            <w:tcW w:w="1847" w:type="dxa"/>
            <w:tcBorders>
              <w:top w:val="nil"/>
              <w:left w:val="nil"/>
              <w:bottom w:val="single" w:sz="4" w:space="0" w:color="auto"/>
              <w:right w:val="single" w:sz="4" w:space="0" w:color="auto"/>
            </w:tcBorders>
            <w:vAlign w:val="center"/>
          </w:tcPr>
          <w:p w14:paraId="33A66546"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Dominican Republic</w:t>
            </w:r>
          </w:p>
        </w:tc>
        <w:tc>
          <w:tcPr>
            <w:tcW w:w="1719" w:type="dxa"/>
            <w:tcBorders>
              <w:top w:val="nil"/>
              <w:left w:val="nil"/>
              <w:bottom w:val="single" w:sz="4" w:space="0" w:color="auto"/>
              <w:right w:val="single" w:sz="4" w:space="0" w:color="auto"/>
            </w:tcBorders>
            <w:vAlign w:val="center"/>
          </w:tcPr>
          <w:p w14:paraId="1188062D"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Argentina</w:t>
            </w:r>
          </w:p>
        </w:tc>
        <w:tc>
          <w:tcPr>
            <w:tcW w:w="3049" w:type="dxa"/>
            <w:tcBorders>
              <w:top w:val="nil"/>
              <w:left w:val="nil"/>
              <w:bottom w:val="single" w:sz="4" w:space="0" w:color="auto"/>
              <w:right w:val="single" w:sz="4" w:space="0" w:color="auto"/>
            </w:tcBorders>
            <w:vAlign w:val="center"/>
          </w:tcPr>
          <w:p w14:paraId="2A61945C"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Decent Work National Programs</w:t>
            </w:r>
          </w:p>
        </w:tc>
        <w:tc>
          <w:tcPr>
            <w:tcW w:w="1260" w:type="dxa"/>
            <w:tcBorders>
              <w:top w:val="nil"/>
              <w:left w:val="nil"/>
              <w:bottom w:val="single" w:sz="4" w:space="0" w:color="auto"/>
              <w:right w:val="single" w:sz="4" w:space="0" w:color="auto"/>
            </w:tcBorders>
            <w:vAlign w:val="center"/>
          </w:tcPr>
          <w:p w14:paraId="7C85671C"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tcBorders>
              <w:top w:val="nil"/>
              <w:left w:val="nil"/>
              <w:bottom w:val="single" w:sz="4" w:space="0" w:color="auto"/>
              <w:right w:val="single" w:sz="4" w:space="0" w:color="auto"/>
            </w:tcBorders>
            <w:vAlign w:val="center"/>
          </w:tcPr>
          <w:p w14:paraId="24D18746"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July 27-30, 2009</w:t>
            </w:r>
          </w:p>
        </w:tc>
      </w:tr>
      <w:tr w:rsidR="00585487" w:rsidRPr="00756AB5" w14:paraId="35FAEF71"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3714F781"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17</w:t>
            </w:r>
          </w:p>
        </w:tc>
        <w:tc>
          <w:tcPr>
            <w:tcW w:w="1847" w:type="dxa"/>
            <w:tcBorders>
              <w:top w:val="nil"/>
              <w:left w:val="nil"/>
              <w:bottom w:val="single" w:sz="4" w:space="0" w:color="auto"/>
              <w:right w:val="single" w:sz="4" w:space="0" w:color="auto"/>
            </w:tcBorders>
            <w:vAlign w:val="center"/>
          </w:tcPr>
          <w:p w14:paraId="3A67E2A9"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Ecuador</w:t>
            </w:r>
          </w:p>
        </w:tc>
        <w:tc>
          <w:tcPr>
            <w:tcW w:w="1719" w:type="dxa"/>
            <w:tcBorders>
              <w:top w:val="nil"/>
              <w:left w:val="nil"/>
              <w:bottom w:val="single" w:sz="4" w:space="0" w:color="auto"/>
              <w:right w:val="single" w:sz="4" w:space="0" w:color="auto"/>
            </w:tcBorders>
            <w:vAlign w:val="center"/>
          </w:tcPr>
          <w:p w14:paraId="3E6F3C38"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Argentina</w:t>
            </w:r>
          </w:p>
        </w:tc>
        <w:tc>
          <w:tcPr>
            <w:tcW w:w="3049" w:type="dxa"/>
            <w:tcBorders>
              <w:top w:val="nil"/>
              <w:left w:val="nil"/>
              <w:bottom w:val="single" w:sz="4" w:space="0" w:color="auto"/>
              <w:right w:val="single" w:sz="4" w:space="0" w:color="auto"/>
            </w:tcBorders>
            <w:vAlign w:val="center"/>
          </w:tcPr>
          <w:p w14:paraId="4C660D7B"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Public Employment Service</w:t>
            </w:r>
          </w:p>
        </w:tc>
        <w:tc>
          <w:tcPr>
            <w:tcW w:w="1260" w:type="dxa"/>
            <w:tcBorders>
              <w:top w:val="nil"/>
              <w:left w:val="nil"/>
              <w:bottom w:val="single" w:sz="4" w:space="0" w:color="auto"/>
              <w:right w:val="single" w:sz="4" w:space="0" w:color="auto"/>
            </w:tcBorders>
            <w:vAlign w:val="center"/>
          </w:tcPr>
          <w:p w14:paraId="021FF90F"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Experts</w:t>
            </w:r>
          </w:p>
        </w:tc>
        <w:tc>
          <w:tcPr>
            <w:tcW w:w="1620" w:type="dxa"/>
            <w:tcBorders>
              <w:top w:val="nil"/>
              <w:left w:val="nil"/>
              <w:bottom w:val="single" w:sz="4" w:space="0" w:color="auto"/>
              <w:right w:val="single" w:sz="4" w:space="0" w:color="auto"/>
            </w:tcBorders>
            <w:vAlign w:val="center"/>
          </w:tcPr>
          <w:p w14:paraId="1FA271F8" w14:textId="77777777" w:rsidR="00585487" w:rsidRPr="00756AB5" w:rsidRDefault="00585487">
            <w:pPr>
              <w:tabs>
                <w:tab w:val="left" w:pos="72"/>
              </w:tabs>
              <w:jc w:val="center"/>
              <w:rPr>
                <w:rFonts w:ascii="Trebuchet MS" w:hAnsi="Trebuchet MS" w:cs="Arial"/>
                <w:sz w:val="18"/>
                <w:szCs w:val="18"/>
                <w:lang w:val="en-US"/>
              </w:rPr>
            </w:pPr>
            <w:r w:rsidRPr="00756AB5">
              <w:rPr>
                <w:rFonts w:ascii="Trebuchet MS" w:hAnsi="Trebuchet MS" w:cs="Arial"/>
                <w:sz w:val="18"/>
                <w:szCs w:val="18"/>
                <w:lang w:val="en-US"/>
              </w:rPr>
              <w:t>Sept. 30 –Oct. 2 and Nov. 23-27, 2009</w:t>
            </w:r>
          </w:p>
        </w:tc>
      </w:tr>
      <w:tr w:rsidR="00585487" w:rsidRPr="00756AB5" w14:paraId="1066A82D" w14:textId="77777777">
        <w:trPr>
          <w:trHeight w:val="432"/>
        </w:trPr>
        <w:tc>
          <w:tcPr>
            <w:tcW w:w="405" w:type="dxa"/>
            <w:tcBorders>
              <w:top w:val="nil"/>
              <w:left w:val="single" w:sz="4" w:space="0" w:color="auto"/>
              <w:bottom w:val="single" w:sz="4" w:space="0" w:color="auto"/>
              <w:right w:val="single" w:sz="4" w:space="0" w:color="auto"/>
            </w:tcBorders>
            <w:noWrap/>
            <w:vAlign w:val="center"/>
          </w:tcPr>
          <w:p w14:paraId="76C0A34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18</w:t>
            </w:r>
          </w:p>
        </w:tc>
        <w:tc>
          <w:tcPr>
            <w:tcW w:w="1847" w:type="dxa"/>
            <w:tcBorders>
              <w:top w:val="nil"/>
              <w:left w:val="nil"/>
              <w:bottom w:val="single" w:sz="4" w:space="0" w:color="auto"/>
              <w:right w:val="single" w:sz="4" w:space="0" w:color="auto"/>
            </w:tcBorders>
            <w:vAlign w:val="center"/>
          </w:tcPr>
          <w:p w14:paraId="5745DEB2"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Dominican Republic</w:t>
            </w:r>
          </w:p>
        </w:tc>
        <w:tc>
          <w:tcPr>
            <w:tcW w:w="1719" w:type="dxa"/>
            <w:tcBorders>
              <w:top w:val="nil"/>
              <w:left w:val="nil"/>
              <w:bottom w:val="single" w:sz="4" w:space="0" w:color="auto"/>
              <w:right w:val="single" w:sz="4" w:space="0" w:color="auto"/>
            </w:tcBorders>
            <w:vAlign w:val="center"/>
          </w:tcPr>
          <w:p w14:paraId="2E7D3A24"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Costa Rica</w:t>
            </w:r>
          </w:p>
        </w:tc>
        <w:tc>
          <w:tcPr>
            <w:tcW w:w="3049" w:type="dxa"/>
            <w:tcBorders>
              <w:top w:val="nil"/>
              <w:left w:val="nil"/>
              <w:bottom w:val="single" w:sz="4" w:space="0" w:color="auto"/>
              <w:right w:val="single" w:sz="4" w:space="0" w:color="auto"/>
            </w:tcBorders>
            <w:vAlign w:val="center"/>
          </w:tcPr>
          <w:p w14:paraId="152C4B00"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Labor statistics</w:t>
            </w:r>
          </w:p>
        </w:tc>
        <w:tc>
          <w:tcPr>
            <w:tcW w:w="1260" w:type="dxa"/>
            <w:tcBorders>
              <w:top w:val="nil"/>
              <w:left w:val="nil"/>
              <w:bottom w:val="single" w:sz="4" w:space="0" w:color="auto"/>
              <w:right w:val="single" w:sz="4" w:space="0" w:color="auto"/>
            </w:tcBorders>
            <w:vAlign w:val="center"/>
          </w:tcPr>
          <w:p w14:paraId="5F460342"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20" w:type="dxa"/>
            <w:tcBorders>
              <w:top w:val="nil"/>
              <w:left w:val="nil"/>
              <w:bottom w:val="single" w:sz="4" w:space="0" w:color="auto"/>
              <w:right w:val="single" w:sz="4" w:space="0" w:color="auto"/>
            </w:tcBorders>
            <w:vAlign w:val="center"/>
          </w:tcPr>
          <w:p w14:paraId="1BF7E707"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Nov. 24-26, 2009</w:t>
            </w:r>
          </w:p>
        </w:tc>
      </w:tr>
    </w:tbl>
    <w:p w14:paraId="4D4E7567" w14:textId="77777777" w:rsidR="00585487" w:rsidRPr="00756AB5" w:rsidRDefault="00585487">
      <w:pPr>
        <w:spacing w:line="250" w:lineRule="exact"/>
        <w:ind w:left="360"/>
        <w:jc w:val="both"/>
        <w:rPr>
          <w:rFonts w:ascii="Trebuchet MS" w:hAnsi="Trebuchet MS" w:cs="Arial"/>
          <w:sz w:val="20"/>
          <w:szCs w:val="20"/>
          <w:lang w:val="en-US"/>
        </w:rPr>
      </w:pPr>
    </w:p>
    <w:p w14:paraId="55FACCF4" w14:textId="77777777" w:rsidR="00585487" w:rsidRPr="00756AB5" w:rsidRDefault="00585487">
      <w:pPr>
        <w:spacing w:line="250" w:lineRule="exact"/>
        <w:ind w:left="360"/>
        <w:jc w:val="center"/>
        <w:rPr>
          <w:rFonts w:ascii="Trebuchet MS" w:hAnsi="Trebuchet MS" w:cs="Arial"/>
          <w:b/>
          <w:bCs/>
          <w:sz w:val="20"/>
          <w:szCs w:val="20"/>
          <w:lang w:val="en-US"/>
        </w:rPr>
      </w:pPr>
    </w:p>
    <w:p w14:paraId="119592FF" w14:textId="77777777" w:rsidR="00585487" w:rsidRDefault="00585487">
      <w:pPr>
        <w:spacing w:line="250" w:lineRule="exact"/>
        <w:ind w:left="360"/>
        <w:jc w:val="center"/>
        <w:rPr>
          <w:rFonts w:ascii="Trebuchet MS" w:hAnsi="Trebuchet MS" w:cs="Arial"/>
          <w:b/>
          <w:bCs/>
          <w:sz w:val="20"/>
          <w:szCs w:val="20"/>
          <w:lang w:val="en-US"/>
        </w:rPr>
      </w:pPr>
    </w:p>
    <w:p w14:paraId="3234F8C2" w14:textId="77777777" w:rsidR="00DA03E5" w:rsidRDefault="00DA03E5">
      <w:pPr>
        <w:spacing w:line="250" w:lineRule="exact"/>
        <w:ind w:left="360"/>
        <w:jc w:val="center"/>
        <w:rPr>
          <w:rFonts w:ascii="Trebuchet MS" w:hAnsi="Trebuchet MS" w:cs="Arial"/>
          <w:b/>
          <w:bCs/>
          <w:sz w:val="20"/>
          <w:szCs w:val="20"/>
          <w:lang w:val="en-US"/>
        </w:rPr>
      </w:pPr>
    </w:p>
    <w:p w14:paraId="35380631" w14:textId="77777777" w:rsidR="00DA03E5" w:rsidRDefault="00DA03E5">
      <w:pPr>
        <w:spacing w:line="250" w:lineRule="exact"/>
        <w:ind w:left="360"/>
        <w:jc w:val="center"/>
        <w:rPr>
          <w:rFonts w:ascii="Trebuchet MS" w:hAnsi="Trebuchet MS" w:cs="Arial"/>
          <w:b/>
          <w:bCs/>
          <w:sz w:val="20"/>
          <w:szCs w:val="20"/>
          <w:lang w:val="en-US"/>
        </w:rPr>
      </w:pPr>
    </w:p>
    <w:p w14:paraId="415245DD" w14:textId="77777777" w:rsidR="00DA03E5" w:rsidRDefault="00DA03E5">
      <w:pPr>
        <w:spacing w:line="250" w:lineRule="exact"/>
        <w:ind w:left="360"/>
        <w:jc w:val="center"/>
        <w:rPr>
          <w:rFonts w:ascii="Trebuchet MS" w:hAnsi="Trebuchet MS" w:cs="Arial"/>
          <w:b/>
          <w:bCs/>
          <w:sz w:val="20"/>
          <w:szCs w:val="20"/>
          <w:lang w:val="en-US"/>
        </w:rPr>
      </w:pPr>
    </w:p>
    <w:p w14:paraId="0C4F14BE" w14:textId="77777777" w:rsidR="00DA03E5" w:rsidRDefault="00DA03E5">
      <w:pPr>
        <w:spacing w:line="250" w:lineRule="exact"/>
        <w:ind w:left="360"/>
        <w:jc w:val="center"/>
        <w:rPr>
          <w:rFonts w:ascii="Trebuchet MS" w:hAnsi="Trebuchet MS" w:cs="Arial"/>
          <w:b/>
          <w:bCs/>
          <w:sz w:val="20"/>
          <w:szCs w:val="20"/>
          <w:lang w:val="en-US"/>
        </w:rPr>
      </w:pPr>
    </w:p>
    <w:p w14:paraId="50DB6E40" w14:textId="77777777" w:rsidR="00DA03E5" w:rsidRDefault="00DA03E5">
      <w:pPr>
        <w:spacing w:line="250" w:lineRule="exact"/>
        <w:ind w:left="360"/>
        <w:jc w:val="center"/>
        <w:rPr>
          <w:rFonts w:ascii="Trebuchet MS" w:hAnsi="Trebuchet MS" w:cs="Arial"/>
          <w:b/>
          <w:bCs/>
          <w:sz w:val="20"/>
          <w:szCs w:val="20"/>
          <w:lang w:val="en-US"/>
        </w:rPr>
      </w:pPr>
    </w:p>
    <w:p w14:paraId="0D21740E" w14:textId="77777777" w:rsidR="00DA03E5" w:rsidRDefault="00DA03E5">
      <w:pPr>
        <w:spacing w:line="250" w:lineRule="exact"/>
        <w:ind w:left="360"/>
        <w:jc w:val="center"/>
        <w:rPr>
          <w:rFonts w:ascii="Trebuchet MS" w:hAnsi="Trebuchet MS" w:cs="Arial"/>
          <w:b/>
          <w:bCs/>
          <w:sz w:val="20"/>
          <w:szCs w:val="20"/>
          <w:lang w:val="en-US"/>
        </w:rPr>
      </w:pPr>
    </w:p>
    <w:p w14:paraId="576DF8A7" w14:textId="77777777" w:rsidR="00DA03E5" w:rsidRDefault="00DA03E5">
      <w:pPr>
        <w:spacing w:line="250" w:lineRule="exact"/>
        <w:ind w:left="360"/>
        <w:jc w:val="center"/>
        <w:rPr>
          <w:rFonts w:ascii="Trebuchet MS" w:hAnsi="Trebuchet MS" w:cs="Arial"/>
          <w:b/>
          <w:bCs/>
          <w:sz w:val="20"/>
          <w:szCs w:val="20"/>
          <w:lang w:val="en-US"/>
        </w:rPr>
      </w:pPr>
    </w:p>
    <w:p w14:paraId="30E90805" w14:textId="77777777" w:rsidR="00DA03E5" w:rsidRDefault="00DA03E5">
      <w:pPr>
        <w:spacing w:line="250" w:lineRule="exact"/>
        <w:ind w:left="360"/>
        <w:jc w:val="center"/>
        <w:rPr>
          <w:rFonts w:ascii="Trebuchet MS" w:hAnsi="Trebuchet MS" w:cs="Arial"/>
          <w:b/>
          <w:bCs/>
          <w:sz w:val="20"/>
          <w:szCs w:val="20"/>
          <w:lang w:val="en-US"/>
        </w:rPr>
      </w:pPr>
    </w:p>
    <w:p w14:paraId="76E56A20" w14:textId="77777777" w:rsidR="00DA03E5" w:rsidRDefault="00DA03E5">
      <w:pPr>
        <w:spacing w:line="250" w:lineRule="exact"/>
        <w:ind w:left="360"/>
        <w:jc w:val="center"/>
        <w:rPr>
          <w:rFonts w:ascii="Trebuchet MS" w:hAnsi="Trebuchet MS" w:cs="Arial"/>
          <w:b/>
          <w:bCs/>
          <w:sz w:val="20"/>
          <w:szCs w:val="20"/>
          <w:lang w:val="en-US"/>
        </w:rPr>
      </w:pPr>
    </w:p>
    <w:p w14:paraId="5A25444F" w14:textId="77777777" w:rsidR="00DA03E5" w:rsidRDefault="00DA03E5">
      <w:pPr>
        <w:spacing w:line="250" w:lineRule="exact"/>
        <w:ind w:left="360"/>
        <w:jc w:val="center"/>
        <w:rPr>
          <w:rFonts w:ascii="Trebuchet MS" w:hAnsi="Trebuchet MS" w:cs="Arial"/>
          <w:b/>
          <w:bCs/>
          <w:sz w:val="20"/>
          <w:szCs w:val="20"/>
          <w:lang w:val="en-US"/>
        </w:rPr>
      </w:pPr>
    </w:p>
    <w:p w14:paraId="62BA801C" w14:textId="77777777" w:rsidR="00DA03E5" w:rsidRDefault="00DA03E5">
      <w:pPr>
        <w:spacing w:line="250" w:lineRule="exact"/>
        <w:ind w:left="360"/>
        <w:jc w:val="center"/>
        <w:rPr>
          <w:rFonts w:ascii="Trebuchet MS" w:hAnsi="Trebuchet MS" w:cs="Arial"/>
          <w:b/>
          <w:bCs/>
          <w:sz w:val="20"/>
          <w:szCs w:val="20"/>
          <w:lang w:val="en-US"/>
        </w:rPr>
      </w:pPr>
    </w:p>
    <w:p w14:paraId="27D1A437" w14:textId="77777777" w:rsidR="00DA03E5" w:rsidRPr="00756AB5" w:rsidRDefault="00DA03E5">
      <w:pPr>
        <w:spacing w:line="250" w:lineRule="exact"/>
        <w:ind w:left="360"/>
        <w:jc w:val="center"/>
        <w:rPr>
          <w:rFonts w:ascii="Trebuchet MS" w:hAnsi="Trebuchet MS" w:cs="Arial"/>
          <w:b/>
          <w:bCs/>
          <w:sz w:val="20"/>
          <w:szCs w:val="20"/>
          <w:lang w:val="en-US"/>
        </w:rPr>
      </w:pPr>
    </w:p>
    <w:p w14:paraId="309596FE" w14:textId="77777777" w:rsidR="00585487" w:rsidRPr="00756AB5" w:rsidRDefault="00585487">
      <w:pPr>
        <w:spacing w:line="250" w:lineRule="exact"/>
        <w:ind w:left="360"/>
        <w:jc w:val="center"/>
        <w:rPr>
          <w:rFonts w:ascii="Trebuchet MS" w:hAnsi="Trebuchet MS" w:cs="Arial"/>
          <w:b/>
          <w:bCs/>
          <w:sz w:val="20"/>
          <w:szCs w:val="20"/>
          <w:lang w:val="en-US"/>
        </w:rPr>
      </w:pPr>
      <w:r w:rsidRPr="00756AB5">
        <w:rPr>
          <w:rFonts w:ascii="Trebuchet MS" w:hAnsi="Trebuchet MS" w:cs="Arial"/>
          <w:b/>
          <w:bCs/>
          <w:sz w:val="20"/>
          <w:szCs w:val="20"/>
          <w:lang w:val="en-US"/>
        </w:rPr>
        <w:lastRenderedPageBreak/>
        <w:t>Third call for proposals – 2009</w:t>
      </w:r>
    </w:p>
    <w:p w14:paraId="75CE4CE9" w14:textId="77777777" w:rsidR="00585487" w:rsidRPr="00756AB5" w:rsidRDefault="00585487">
      <w:pPr>
        <w:spacing w:line="250" w:lineRule="exact"/>
        <w:ind w:left="360"/>
        <w:jc w:val="both"/>
        <w:rPr>
          <w:rFonts w:ascii="Trebuchet MS" w:hAnsi="Trebuchet MS" w:cs="Arial"/>
          <w:sz w:val="20"/>
          <w:szCs w:val="20"/>
          <w:lang w:val="en-US"/>
        </w:rPr>
      </w:pPr>
    </w:p>
    <w:p w14:paraId="06698128" w14:textId="77777777" w:rsidR="00585487" w:rsidRPr="00756AB5" w:rsidRDefault="00585487">
      <w:pPr>
        <w:spacing w:line="250" w:lineRule="exact"/>
        <w:ind w:left="360"/>
        <w:jc w:val="both"/>
        <w:rPr>
          <w:rFonts w:ascii="Trebuchet MS" w:hAnsi="Trebuchet MS" w:cs="Arial"/>
          <w:sz w:val="20"/>
          <w:szCs w:val="20"/>
          <w:lang w:val="en-US"/>
        </w:rPr>
      </w:pPr>
    </w:p>
    <w:tbl>
      <w:tblPr>
        <w:tblW w:w="16525" w:type="dxa"/>
        <w:tblInd w:w="-612" w:type="dxa"/>
        <w:tblLook w:val="0000" w:firstRow="0" w:lastRow="0" w:firstColumn="0" w:lastColumn="0" w:noHBand="0" w:noVBand="0"/>
      </w:tblPr>
      <w:tblGrid>
        <w:gridCol w:w="406"/>
        <w:gridCol w:w="1982"/>
        <w:gridCol w:w="1719"/>
        <w:gridCol w:w="3049"/>
        <w:gridCol w:w="1260"/>
        <w:gridCol w:w="1637"/>
        <w:gridCol w:w="1618"/>
        <w:gridCol w:w="1618"/>
        <w:gridCol w:w="1618"/>
        <w:gridCol w:w="1618"/>
      </w:tblGrid>
      <w:tr w:rsidR="00585487" w:rsidRPr="00756AB5" w14:paraId="51257E13" w14:textId="77777777" w:rsidTr="00335822">
        <w:trPr>
          <w:gridAfter w:val="4"/>
          <w:wAfter w:w="6472" w:type="dxa"/>
          <w:trHeight w:val="570"/>
        </w:trPr>
        <w:tc>
          <w:tcPr>
            <w:tcW w:w="406" w:type="dxa"/>
            <w:tcBorders>
              <w:top w:val="single" w:sz="4" w:space="0" w:color="auto"/>
              <w:left w:val="single" w:sz="4" w:space="0" w:color="auto"/>
              <w:bottom w:val="single" w:sz="4" w:space="0" w:color="auto"/>
              <w:right w:val="single" w:sz="4" w:space="0" w:color="auto"/>
            </w:tcBorders>
            <w:shd w:val="clear" w:color="auto" w:fill="99CCFF"/>
            <w:noWrap/>
            <w:vAlign w:val="bottom"/>
          </w:tcPr>
          <w:p w14:paraId="188C8E69" w14:textId="77777777" w:rsidR="00585487" w:rsidRPr="00756AB5" w:rsidRDefault="00585487">
            <w:pPr>
              <w:rPr>
                <w:rFonts w:ascii="Arial" w:hAnsi="Arial" w:cs="Arial"/>
                <w:sz w:val="20"/>
                <w:szCs w:val="20"/>
                <w:lang w:val="en-US"/>
              </w:rPr>
            </w:pPr>
            <w:r w:rsidRPr="00756AB5">
              <w:rPr>
                <w:rFonts w:ascii="Arial" w:hAnsi="Arial" w:cs="Arial"/>
                <w:sz w:val="20"/>
                <w:szCs w:val="20"/>
                <w:lang w:val="en-US"/>
              </w:rPr>
              <w:t> </w:t>
            </w:r>
          </w:p>
        </w:tc>
        <w:tc>
          <w:tcPr>
            <w:tcW w:w="1982" w:type="dxa"/>
            <w:tcBorders>
              <w:top w:val="single" w:sz="4" w:space="0" w:color="auto"/>
              <w:left w:val="nil"/>
              <w:bottom w:val="single" w:sz="4" w:space="0" w:color="auto"/>
              <w:right w:val="single" w:sz="4" w:space="0" w:color="auto"/>
            </w:tcBorders>
            <w:shd w:val="clear" w:color="auto" w:fill="99CCFF"/>
            <w:noWrap/>
            <w:vAlign w:val="center"/>
          </w:tcPr>
          <w:p w14:paraId="6340126E" w14:textId="77777777" w:rsidR="00585487" w:rsidRPr="00756AB5" w:rsidRDefault="00585487">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Beneficiary Institution</w:t>
            </w:r>
          </w:p>
        </w:tc>
        <w:tc>
          <w:tcPr>
            <w:tcW w:w="1719" w:type="dxa"/>
            <w:tcBorders>
              <w:top w:val="single" w:sz="4" w:space="0" w:color="auto"/>
              <w:left w:val="nil"/>
              <w:bottom w:val="single" w:sz="4" w:space="0" w:color="auto"/>
              <w:right w:val="single" w:sz="4" w:space="0" w:color="auto"/>
            </w:tcBorders>
            <w:shd w:val="clear" w:color="auto" w:fill="99CCFF"/>
            <w:noWrap/>
            <w:vAlign w:val="center"/>
          </w:tcPr>
          <w:p w14:paraId="2C100052" w14:textId="77777777" w:rsidR="00585487" w:rsidRPr="00756AB5" w:rsidRDefault="00585487">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Providing Institution</w:t>
            </w:r>
          </w:p>
        </w:tc>
        <w:tc>
          <w:tcPr>
            <w:tcW w:w="3049" w:type="dxa"/>
            <w:tcBorders>
              <w:top w:val="single" w:sz="4" w:space="0" w:color="auto"/>
              <w:left w:val="nil"/>
              <w:bottom w:val="single" w:sz="4" w:space="0" w:color="auto"/>
              <w:right w:val="single" w:sz="4" w:space="0" w:color="auto"/>
            </w:tcBorders>
            <w:shd w:val="clear" w:color="auto" w:fill="99CCFF"/>
            <w:noWrap/>
            <w:vAlign w:val="center"/>
          </w:tcPr>
          <w:p w14:paraId="7CE91504" w14:textId="77777777" w:rsidR="00585487" w:rsidRPr="00756AB5" w:rsidRDefault="00585487">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Thematic Area</w:t>
            </w:r>
          </w:p>
        </w:tc>
        <w:tc>
          <w:tcPr>
            <w:tcW w:w="1260" w:type="dxa"/>
            <w:tcBorders>
              <w:top w:val="single" w:sz="4" w:space="0" w:color="auto"/>
              <w:left w:val="nil"/>
              <w:bottom w:val="single" w:sz="4" w:space="0" w:color="auto"/>
              <w:right w:val="single" w:sz="4" w:space="0" w:color="auto"/>
            </w:tcBorders>
            <w:shd w:val="clear" w:color="auto" w:fill="99CCFF"/>
            <w:noWrap/>
            <w:vAlign w:val="center"/>
          </w:tcPr>
          <w:p w14:paraId="14D82262" w14:textId="77777777" w:rsidR="00585487" w:rsidRPr="00756AB5" w:rsidRDefault="00585487">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Type of Activity</w:t>
            </w:r>
          </w:p>
        </w:tc>
        <w:tc>
          <w:tcPr>
            <w:tcW w:w="1637" w:type="dxa"/>
            <w:tcBorders>
              <w:top w:val="single" w:sz="4" w:space="0" w:color="auto"/>
              <w:left w:val="nil"/>
              <w:bottom w:val="single" w:sz="4" w:space="0" w:color="auto"/>
              <w:right w:val="single" w:sz="4" w:space="0" w:color="auto"/>
            </w:tcBorders>
            <w:shd w:val="clear" w:color="auto" w:fill="99CCFF"/>
            <w:vAlign w:val="center"/>
          </w:tcPr>
          <w:p w14:paraId="42ABBAAE" w14:textId="77777777" w:rsidR="00585487" w:rsidRPr="00756AB5" w:rsidRDefault="00585487">
            <w:pPr>
              <w:jc w:val="center"/>
              <w:rPr>
                <w:rFonts w:ascii="Trebuchet MS" w:hAnsi="Trebuchet MS"/>
                <w:b/>
                <w:bCs/>
                <w:sz w:val="18"/>
                <w:szCs w:val="18"/>
                <w:lang w:val="en-US"/>
              </w:rPr>
            </w:pPr>
            <w:r w:rsidRPr="00756AB5">
              <w:rPr>
                <w:rFonts w:ascii="Trebuchet MS" w:hAnsi="Trebuchet MS" w:cs="Arial"/>
                <w:b/>
                <w:sz w:val="18"/>
                <w:szCs w:val="18"/>
                <w:lang w:val="en-US"/>
              </w:rPr>
              <w:t>Date</w:t>
            </w:r>
          </w:p>
        </w:tc>
      </w:tr>
      <w:tr w:rsidR="00585487" w:rsidRPr="00756AB5" w14:paraId="1BA003BB" w14:textId="77777777">
        <w:trPr>
          <w:gridAfter w:val="4"/>
          <w:wAfter w:w="6472" w:type="dxa"/>
          <w:trHeight w:val="432"/>
        </w:trPr>
        <w:tc>
          <w:tcPr>
            <w:tcW w:w="406" w:type="dxa"/>
            <w:tcBorders>
              <w:top w:val="nil"/>
              <w:left w:val="single" w:sz="4" w:space="0" w:color="auto"/>
              <w:bottom w:val="single" w:sz="4" w:space="0" w:color="auto"/>
              <w:right w:val="single" w:sz="4" w:space="0" w:color="auto"/>
            </w:tcBorders>
            <w:noWrap/>
            <w:vAlign w:val="center"/>
          </w:tcPr>
          <w:p w14:paraId="26628914"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w:t>
            </w:r>
          </w:p>
        </w:tc>
        <w:tc>
          <w:tcPr>
            <w:tcW w:w="1982" w:type="dxa"/>
            <w:tcBorders>
              <w:top w:val="nil"/>
              <w:left w:val="nil"/>
              <w:bottom w:val="single" w:sz="4" w:space="0" w:color="auto"/>
              <w:right w:val="single" w:sz="4" w:space="0" w:color="auto"/>
            </w:tcBorders>
            <w:vAlign w:val="center"/>
          </w:tcPr>
          <w:p w14:paraId="2D318681"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Belize</w:t>
            </w:r>
          </w:p>
        </w:tc>
        <w:tc>
          <w:tcPr>
            <w:tcW w:w="1719" w:type="dxa"/>
            <w:tcBorders>
              <w:top w:val="nil"/>
              <w:left w:val="nil"/>
              <w:bottom w:val="single" w:sz="4" w:space="0" w:color="auto"/>
              <w:right w:val="single" w:sz="4" w:space="0" w:color="auto"/>
            </w:tcBorders>
            <w:vAlign w:val="center"/>
          </w:tcPr>
          <w:p w14:paraId="6001CC37"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Jamaica</w:t>
            </w:r>
          </w:p>
        </w:tc>
        <w:tc>
          <w:tcPr>
            <w:tcW w:w="3049" w:type="dxa"/>
            <w:tcBorders>
              <w:top w:val="nil"/>
              <w:left w:val="nil"/>
              <w:bottom w:val="single" w:sz="4" w:space="0" w:color="auto"/>
              <w:right w:val="single" w:sz="4" w:space="0" w:color="auto"/>
            </w:tcBorders>
            <w:vAlign w:val="center"/>
          </w:tcPr>
          <w:p w14:paraId="40045384"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Public employment service</w:t>
            </w:r>
          </w:p>
        </w:tc>
        <w:tc>
          <w:tcPr>
            <w:tcW w:w="1260" w:type="dxa"/>
            <w:tcBorders>
              <w:top w:val="nil"/>
              <w:left w:val="nil"/>
              <w:bottom w:val="single" w:sz="4" w:space="0" w:color="auto"/>
              <w:right w:val="single" w:sz="4" w:space="0" w:color="auto"/>
            </w:tcBorders>
            <w:vAlign w:val="center"/>
          </w:tcPr>
          <w:p w14:paraId="0104BA43"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37" w:type="dxa"/>
            <w:tcBorders>
              <w:top w:val="nil"/>
              <w:left w:val="nil"/>
              <w:bottom w:val="single" w:sz="4" w:space="0" w:color="auto"/>
              <w:right w:val="single" w:sz="4" w:space="0" w:color="auto"/>
            </w:tcBorders>
          </w:tcPr>
          <w:p w14:paraId="2D6A3E82" w14:textId="77777777" w:rsidR="00585487" w:rsidRPr="00756AB5" w:rsidRDefault="00585487">
            <w:pPr>
              <w:jc w:val="center"/>
              <w:rPr>
                <w:rFonts w:ascii="Trebuchet MS" w:hAnsi="Trebuchet MS"/>
                <w:sz w:val="18"/>
                <w:szCs w:val="18"/>
                <w:lang w:val="en-US"/>
              </w:rPr>
            </w:pPr>
          </w:p>
          <w:p w14:paraId="5FECD479"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Sept. 7-11, 2009</w:t>
            </w:r>
          </w:p>
        </w:tc>
      </w:tr>
      <w:tr w:rsidR="00585487" w:rsidRPr="00756AB5" w14:paraId="53FFBA91" w14:textId="77777777">
        <w:trPr>
          <w:gridAfter w:val="4"/>
          <w:wAfter w:w="6472" w:type="dxa"/>
          <w:trHeight w:val="432"/>
        </w:trPr>
        <w:tc>
          <w:tcPr>
            <w:tcW w:w="406" w:type="dxa"/>
            <w:tcBorders>
              <w:top w:val="nil"/>
              <w:left w:val="single" w:sz="4" w:space="0" w:color="auto"/>
              <w:bottom w:val="single" w:sz="4" w:space="0" w:color="auto"/>
              <w:right w:val="single" w:sz="4" w:space="0" w:color="auto"/>
            </w:tcBorders>
            <w:noWrap/>
            <w:vAlign w:val="center"/>
          </w:tcPr>
          <w:p w14:paraId="64BBF007"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2</w:t>
            </w:r>
          </w:p>
        </w:tc>
        <w:tc>
          <w:tcPr>
            <w:tcW w:w="1982" w:type="dxa"/>
            <w:tcBorders>
              <w:top w:val="nil"/>
              <w:left w:val="nil"/>
              <w:bottom w:val="single" w:sz="4" w:space="0" w:color="auto"/>
              <w:right w:val="single" w:sz="4" w:space="0" w:color="auto"/>
            </w:tcBorders>
            <w:vAlign w:val="center"/>
          </w:tcPr>
          <w:p w14:paraId="18F4273E"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Colombia</w:t>
            </w:r>
          </w:p>
        </w:tc>
        <w:tc>
          <w:tcPr>
            <w:tcW w:w="1719" w:type="dxa"/>
            <w:tcBorders>
              <w:top w:val="nil"/>
              <w:left w:val="nil"/>
              <w:bottom w:val="single" w:sz="4" w:space="0" w:color="auto"/>
              <w:right w:val="single" w:sz="4" w:space="0" w:color="auto"/>
            </w:tcBorders>
            <w:vAlign w:val="center"/>
          </w:tcPr>
          <w:p w14:paraId="6992422C"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Brazil</w:t>
            </w:r>
          </w:p>
        </w:tc>
        <w:tc>
          <w:tcPr>
            <w:tcW w:w="3049" w:type="dxa"/>
            <w:tcBorders>
              <w:top w:val="nil"/>
              <w:left w:val="nil"/>
              <w:bottom w:val="single" w:sz="4" w:space="0" w:color="auto"/>
              <w:right w:val="single" w:sz="4" w:space="0" w:color="auto"/>
            </w:tcBorders>
            <w:vAlign w:val="center"/>
          </w:tcPr>
          <w:p w14:paraId="2B018B38"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Social dialogue and freedom of association</w:t>
            </w:r>
          </w:p>
        </w:tc>
        <w:tc>
          <w:tcPr>
            <w:tcW w:w="1260" w:type="dxa"/>
            <w:tcBorders>
              <w:top w:val="nil"/>
              <w:left w:val="nil"/>
              <w:bottom w:val="single" w:sz="4" w:space="0" w:color="auto"/>
              <w:right w:val="single" w:sz="4" w:space="0" w:color="auto"/>
            </w:tcBorders>
            <w:vAlign w:val="center"/>
          </w:tcPr>
          <w:p w14:paraId="7546B922"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37" w:type="dxa"/>
            <w:tcBorders>
              <w:top w:val="nil"/>
              <w:left w:val="nil"/>
              <w:bottom w:val="single" w:sz="4" w:space="0" w:color="auto"/>
              <w:right w:val="single" w:sz="4" w:space="0" w:color="auto"/>
            </w:tcBorders>
          </w:tcPr>
          <w:p w14:paraId="35394CBB" w14:textId="77777777" w:rsidR="00585487" w:rsidRPr="00756AB5" w:rsidRDefault="00585487">
            <w:pPr>
              <w:jc w:val="center"/>
              <w:rPr>
                <w:rFonts w:ascii="Trebuchet MS" w:hAnsi="Trebuchet MS"/>
                <w:sz w:val="18"/>
                <w:szCs w:val="18"/>
                <w:lang w:val="en-US"/>
              </w:rPr>
            </w:pPr>
          </w:p>
          <w:p w14:paraId="724173AD"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Sept. 21-25, 2009</w:t>
            </w:r>
          </w:p>
        </w:tc>
      </w:tr>
      <w:tr w:rsidR="00585487" w:rsidRPr="00756AB5" w14:paraId="74DD1102" w14:textId="77777777">
        <w:trPr>
          <w:gridAfter w:val="4"/>
          <w:wAfter w:w="6472" w:type="dxa"/>
          <w:trHeight w:val="432"/>
        </w:trPr>
        <w:tc>
          <w:tcPr>
            <w:tcW w:w="406" w:type="dxa"/>
            <w:tcBorders>
              <w:top w:val="nil"/>
              <w:left w:val="single" w:sz="4" w:space="0" w:color="auto"/>
              <w:bottom w:val="single" w:sz="4" w:space="0" w:color="auto"/>
              <w:right w:val="single" w:sz="4" w:space="0" w:color="auto"/>
            </w:tcBorders>
            <w:noWrap/>
            <w:vAlign w:val="center"/>
          </w:tcPr>
          <w:p w14:paraId="14A53D25"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3</w:t>
            </w:r>
          </w:p>
        </w:tc>
        <w:tc>
          <w:tcPr>
            <w:tcW w:w="1982" w:type="dxa"/>
            <w:tcBorders>
              <w:top w:val="nil"/>
              <w:left w:val="nil"/>
              <w:bottom w:val="single" w:sz="4" w:space="0" w:color="auto"/>
              <w:right w:val="single" w:sz="4" w:space="0" w:color="auto"/>
            </w:tcBorders>
            <w:vAlign w:val="center"/>
          </w:tcPr>
          <w:p w14:paraId="22278092"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Chile</w:t>
            </w:r>
          </w:p>
        </w:tc>
        <w:tc>
          <w:tcPr>
            <w:tcW w:w="1719" w:type="dxa"/>
            <w:tcBorders>
              <w:top w:val="nil"/>
              <w:left w:val="nil"/>
              <w:bottom w:val="single" w:sz="4" w:space="0" w:color="auto"/>
              <w:right w:val="single" w:sz="4" w:space="0" w:color="auto"/>
            </w:tcBorders>
            <w:vAlign w:val="center"/>
          </w:tcPr>
          <w:p w14:paraId="607C297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United States</w:t>
            </w:r>
          </w:p>
        </w:tc>
        <w:tc>
          <w:tcPr>
            <w:tcW w:w="3049" w:type="dxa"/>
            <w:tcBorders>
              <w:top w:val="nil"/>
              <w:left w:val="nil"/>
              <w:bottom w:val="single" w:sz="4" w:space="0" w:color="auto"/>
              <w:right w:val="single" w:sz="4" w:space="0" w:color="auto"/>
            </w:tcBorders>
            <w:vAlign w:val="center"/>
          </w:tcPr>
          <w:p w14:paraId="1650B96B"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 xml:space="preserve">Improvement </w:t>
            </w:r>
            <w:proofErr w:type="gramStart"/>
            <w:r w:rsidRPr="00756AB5">
              <w:rPr>
                <w:rFonts w:ascii="Trebuchet MS" w:hAnsi="Trebuchet MS"/>
                <w:sz w:val="18"/>
                <w:szCs w:val="18"/>
                <w:lang w:val="en-US"/>
              </w:rPr>
              <w:t>of  the</w:t>
            </w:r>
            <w:proofErr w:type="gramEnd"/>
            <w:r w:rsidRPr="00756AB5">
              <w:rPr>
                <w:rFonts w:ascii="Trebuchet MS" w:hAnsi="Trebuchet MS"/>
                <w:sz w:val="18"/>
                <w:szCs w:val="18"/>
                <w:lang w:val="en-US"/>
              </w:rPr>
              <w:t xml:space="preserve"> enforcement of labor laws / National Call Center</w:t>
            </w:r>
          </w:p>
        </w:tc>
        <w:tc>
          <w:tcPr>
            <w:tcW w:w="1260" w:type="dxa"/>
            <w:tcBorders>
              <w:top w:val="nil"/>
              <w:left w:val="nil"/>
              <w:bottom w:val="single" w:sz="4" w:space="0" w:color="auto"/>
              <w:right w:val="single" w:sz="4" w:space="0" w:color="auto"/>
            </w:tcBorders>
            <w:vAlign w:val="center"/>
          </w:tcPr>
          <w:p w14:paraId="31E5EDE7"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37" w:type="dxa"/>
            <w:tcBorders>
              <w:top w:val="nil"/>
              <w:left w:val="nil"/>
              <w:bottom w:val="single" w:sz="4" w:space="0" w:color="auto"/>
              <w:right w:val="single" w:sz="4" w:space="0" w:color="auto"/>
            </w:tcBorders>
          </w:tcPr>
          <w:p w14:paraId="5CE47AF4" w14:textId="77777777" w:rsidR="00585487" w:rsidRPr="00756AB5" w:rsidRDefault="00585487">
            <w:pPr>
              <w:jc w:val="center"/>
              <w:rPr>
                <w:rFonts w:ascii="Trebuchet MS" w:hAnsi="Trebuchet MS"/>
                <w:sz w:val="18"/>
                <w:szCs w:val="18"/>
                <w:lang w:val="en-US"/>
              </w:rPr>
            </w:pPr>
          </w:p>
          <w:p w14:paraId="444DB9C8"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Sept. 21-Oct.1 2009</w:t>
            </w:r>
          </w:p>
        </w:tc>
      </w:tr>
      <w:tr w:rsidR="00585487" w:rsidRPr="00756AB5" w14:paraId="78B163C5" w14:textId="77777777">
        <w:trPr>
          <w:gridAfter w:val="4"/>
          <w:wAfter w:w="6472" w:type="dxa"/>
          <w:trHeight w:val="432"/>
        </w:trPr>
        <w:tc>
          <w:tcPr>
            <w:tcW w:w="406" w:type="dxa"/>
            <w:tcBorders>
              <w:top w:val="nil"/>
              <w:left w:val="single" w:sz="4" w:space="0" w:color="auto"/>
              <w:bottom w:val="single" w:sz="4" w:space="0" w:color="auto"/>
              <w:right w:val="single" w:sz="4" w:space="0" w:color="auto"/>
            </w:tcBorders>
            <w:noWrap/>
            <w:vAlign w:val="center"/>
          </w:tcPr>
          <w:p w14:paraId="5FE27462"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4</w:t>
            </w:r>
          </w:p>
        </w:tc>
        <w:tc>
          <w:tcPr>
            <w:tcW w:w="1982" w:type="dxa"/>
            <w:tcBorders>
              <w:top w:val="nil"/>
              <w:left w:val="nil"/>
              <w:bottom w:val="single" w:sz="4" w:space="0" w:color="auto"/>
              <w:right w:val="single" w:sz="4" w:space="0" w:color="auto"/>
            </w:tcBorders>
            <w:vAlign w:val="center"/>
          </w:tcPr>
          <w:p w14:paraId="0D97BAC8"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Guyana</w:t>
            </w:r>
          </w:p>
        </w:tc>
        <w:tc>
          <w:tcPr>
            <w:tcW w:w="1719" w:type="dxa"/>
            <w:tcBorders>
              <w:top w:val="nil"/>
              <w:left w:val="nil"/>
              <w:bottom w:val="single" w:sz="4" w:space="0" w:color="auto"/>
              <w:right w:val="single" w:sz="4" w:space="0" w:color="auto"/>
            </w:tcBorders>
            <w:vAlign w:val="center"/>
          </w:tcPr>
          <w:p w14:paraId="10E542B5"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Barbados</w:t>
            </w:r>
          </w:p>
        </w:tc>
        <w:tc>
          <w:tcPr>
            <w:tcW w:w="3049" w:type="dxa"/>
            <w:tcBorders>
              <w:top w:val="nil"/>
              <w:left w:val="nil"/>
              <w:bottom w:val="single" w:sz="4" w:space="0" w:color="auto"/>
              <w:right w:val="single" w:sz="4" w:space="0" w:color="auto"/>
            </w:tcBorders>
            <w:vAlign w:val="center"/>
          </w:tcPr>
          <w:p w14:paraId="463CC822"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Occupational Health and Safety</w:t>
            </w:r>
          </w:p>
        </w:tc>
        <w:tc>
          <w:tcPr>
            <w:tcW w:w="1260" w:type="dxa"/>
            <w:tcBorders>
              <w:top w:val="nil"/>
              <w:left w:val="nil"/>
              <w:bottom w:val="single" w:sz="4" w:space="0" w:color="auto"/>
              <w:right w:val="single" w:sz="4" w:space="0" w:color="auto"/>
            </w:tcBorders>
            <w:vAlign w:val="center"/>
          </w:tcPr>
          <w:p w14:paraId="24D6AAE7"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37" w:type="dxa"/>
            <w:tcBorders>
              <w:top w:val="nil"/>
              <w:left w:val="nil"/>
              <w:bottom w:val="single" w:sz="4" w:space="0" w:color="auto"/>
              <w:right w:val="single" w:sz="4" w:space="0" w:color="auto"/>
            </w:tcBorders>
          </w:tcPr>
          <w:p w14:paraId="5A671EA2" w14:textId="77777777" w:rsidR="00585487" w:rsidRPr="00756AB5" w:rsidRDefault="00585487">
            <w:pPr>
              <w:jc w:val="center"/>
              <w:rPr>
                <w:rFonts w:ascii="Trebuchet MS" w:hAnsi="Trebuchet MS"/>
                <w:sz w:val="18"/>
                <w:szCs w:val="18"/>
                <w:lang w:val="en-US"/>
              </w:rPr>
            </w:pPr>
          </w:p>
          <w:p w14:paraId="410F07F7"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Oct. 5-</w:t>
            </w:r>
            <w:proofErr w:type="gramStart"/>
            <w:r w:rsidRPr="00756AB5">
              <w:rPr>
                <w:rFonts w:ascii="Trebuchet MS" w:hAnsi="Trebuchet MS"/>
                <w:sz w:val="18"/>
                <w:szCs w:val="18"/>
                <w:lang w:val="en-US"/>
              </w:rPr>
              <w:t>9 ,</w:t>
            </w:r>
            <w:proofErr w:type="gramEnd"/>
            <w:r w:rsidRPr="00756AB5">
              <w:rPr>
                <w:rFonts w:ascii="Trebuchet MS" w:hAnsi="Trebuchet MS"/>
                <w:sz w:val="18"/>
                <w:szCs w:val="18"/>
                <w:lang w:val="en-US"/>
              </w:rPr>
              <w:t xml:space="preserve"> 2009</w:t>
            </w:r>
          </w:p>
        </w:tc>
      </w:tr>
      <w:tr w:rsidR="00585487" w:rsidRPr="00756AB5" w14:paraId="4DBFD838" w14:textId="77777777">
        <w:trPr>
          <w:gridAfter w:val="4"/>
          <w:wAfter w:w="6472" w:type="dxa"/>
          <w:trHeight w:val="432"/>
        </w:trPr>
        <w:tc>
          <w:tcPr>
            <w:tcW w:w="406" w:type="dxa"/>
            <w:tcBorders>
              <w:top w:val="nil"/>
              <w:left w:val="single" w:sz="4" w:space="0" w:color="auto"/>
              <w:bottom w:val="single" w:sz="4" w:space="0" w:color="auto"/>
              <w:right w:val="single" w:sz="4" w:space="0" w:color="auto"/>
            </w:tcBorders>
            <w:noWrap/>
            <w:vAlign w:val="center"/>
          </w:tcPr>
          <w:p w14:paraId="484D82FD"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5</w:t>
            </w:r>
          </w:p>
        </w:tc>
        <w:tc>
          <w:tcPr>
            <w:tcW w:w="1982" w:type="dxa"/>
            <w:tcBorders>
              <w:top w:val="nil"/>
              <w:left w:val="nil"/>
              <w:bottom w:val="single" w:sz="4" w:space="0" w:color="auto"/>
              <w:right w:val="single" w:sz="4" w:space="0" w:color="auto"/>
            </w:tcBorders>
            <w:vAlign w:val="center"/>
          </w:tcPr>
          <w:p w14:paraId="60A6F881"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 xml:space="preserve">Saint Vincent and </w:t>
            </w:r>
            <w:proofErr w:type="gramStart"/>
            <w:r w:rsidRPr="00756AB5">
              <w:rPr>
                <w:rFonts w:ascii="Trebuchet MS" w:hAnsi="Trebuchet MS"/>
                <w:sz w:val="18"/>
                <w:szCs w:val="18"/>
                <w:lang w:val="en-US"/>
              </w:rPr>
              <w:t>the  Grenadines</w:t>
            </w:r>
            <w:proofErr w:type="gramEnd"/>
          </w:p>
        </w:tc>
        <w:tc>
          <w:tcPr>
            <w:tcW w:w="1719" w:type="dxa"/>
            <w:tcBorders>
              <w:top w:val="nil"/>
              <w:left w:val="nil"/>
              <w:bottom w:val="single" w:sz="4" w:space="0" w:color="auto"/>
              <w:right w:val="single" w:sz="4" w:space="0" w:color="auto"/>
            </w:tcBorders>
            <w:vAlign w:val="center"/>
          </w:tcPr>
          <w:p w14:paraId="0098497B"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Canada</w:t>
            </w:r>
          </w:p>
        </w:tc>
        <w:tc>
          <w:tcPr>
            <w:tcW w:w="3049" w:type="dxa"/>
            <w:tcBorders>
              <w:top w:val="nil"/>
              <w:left w:val="nil"/>
              <w:bottom w:val="single" w:sz="4" w:space="0" w:color="auto"/>
              <w:right w:val="single" w:sz="4" w:space="0" w:color="auto"/>
            </w:tcBorders>
            <w:vAlign w:val="center"/>
          </w:tcPr>
          <w:p w14:paraId="6D479446"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Occupational Health and Safety</w:t>
            </w:r>
          </w:p>
        </w:tc>
        <w:tc>
          <w:tcPr>
            <w:tcW w:w="1260" w:type="dxa"/>
            <w:tcBorders>
              <w:top w:val="nil"/>
              <w:left w:val="nil"/>
              <w:bottom w:val="single" w:sz="4" w:space="0" w:color="auto"/>
              <w:right w:val="single" w:sz="4" w:space="0" w:color="auto"/>
            </w:tcBorders>
            <w:vAlign w:val="center"/>
          </w:tcPr>
          <w:p w14:paraId="6E104228"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37" w:type="dxa"/>
            <w:tcBorders>
              <w:top w:val="nil"/>
              <w:left w:val="nil"/>
              <w:bottom w:val="single" w:sz="4" w:space="0" w:color="auto"/>
              <w:right w:val="single" w:sz="4" w:space="0" w:color="auto"/>
            </w:tcBorders>
          </w:tcPr>
          <w:p w14:paraId="00C6E029" w14:textId="77777777" w:rsidR="00585487" w:rsidRPr="00756AB5" w:rsidRDefault="00585487">
            <w:pPr>
              <w:jc w:val="center"/>
              <w:rPr>
                <w:rFonts w:ascii="Trebuchet MS" w:hAnsi="Trebuchet MS"/>
                <w:sz w:val="18"/>
                <w:szCs w:val="18"/>
                <w:lang w:val="en-US"/>
              </w:rPr>
            </w:pPr>
          </w:p>
          <w:p w14:paraId="68924076"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Oct. 19-23, 2009</w:t>
            </w:r>
          </w:p>
        </w:tc>
      </w:tr>
      <w:tr w:rsidR="00585487" w:rsidRPr="00756AB5" w14:paraId="68231BD3" w14:textId="77777777">
        <w:trPr>
          <w:gridAfter w:val="4"/>
          <w:wAfter w:w="6472" w:type="dxa"/>
          <w:trHeight w:val="432"/>
        </w:trPr>
        <w:tc>
          <w:tcPr>
            <w:tcW w:w="406" w:type="dxa"/>
            <w:tcBorders>
              <w:top w:val="nil"/>
              <w:left w:val="single" w:sz="4" w:space="0" w:color="auto"/>
              <w:bottom w:val="single" w:sz="4" w:space="0" w:color="auto"/>
              <w:right w:val="single" w:sz="4" w:space="0" w:color="auto"/>
            </w:tcBorders>
            <w:noWrap/>
            <w:vAlign w:val="center"/>
          </w:tcPr>
          <w:p w14:paraId="53D6AA1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6</w:t>
            </w:r>
          </w:p>
        </w:tc>
        <w:tc>
          <w:tcPr>
            <w:tcW w:w="1982" w:type="dxa"/>
            <w:tcBorders>
              <w:top w:val="nil"/>
              <w:left w:val="nil"/>
              <w:bottom w:val="single" w:sz="4" w:space="0" w:color="auto"/>
              <w:right w:val="single" w:sz="4" w:space="0" w:color="auto"/>
            </w:tcBorders>
            <w:vAlign w:val="center"/>
          </w:tcPr>
          <w:p w14:paraId="6D492F91"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Nicaragua</w:t>
            </w:r>
          </w:p>
        </w:tc>
        <w:tc>
          <w:tcPr>
            <w:tcW w:w="1719" w:type="dxa"/>
            <w:tcBorders>
              <w:top w:val="nil"/>
              <w:left w:val="nil"/>
              <w:bottom w:val="single" w:sz="4" w:space="0" w:color="auto"/>
              <w:right w:val="single" w:sz="4" w:space="0" w:color="auto"/>
            </w:tcBorders>
            <w:vAlign w:val="center"/>
          </w:tcPr>
          <w:p w14:paraId="2BB2B262"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Brazil</w:t>
            </w:r>
          </w:p>
        </w:tc>
        <w:tc>
          <w:tcPr>
            <w:tcW w:w="3049" w:type="dxa"/>
            <w:tcBorders>
              <w:top w:val="nil"/>
              <w:left w:val="nil"/>
              <w:bottom w:val="single" w:sz="4" w:space="0" w:color="auto"/>
              <w:right w:val="single" w:sz="4" w:space="0" w:color="auto"/>
            </w:tcBorders>
            <w:vAlign w:val="center"/>
          </w:tcPr>
          <w:p w14:paraId="017211E0"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Public employment system</w:t>
            </w:r>
          </w:p>
        </w:tc>
        <w:tc>
          <w:tcPr>
            <w:tcW w:w="1260" w:type="dxa"/>
            <w:tcBorders>
              <w:top w:val="nil"/>
              <w:left w:val="nil"/>
              <w:bottom w:val="single" w:sz="4" w:space="0" w:color="auto"/>
              <w:right w:val="single" w:sz="4" w:space="0" w:color="auto"/>
            </w:tcBorders>
            <w:vAlign w:val="center"/>
          </w:tcPr>
          <w:p w14:paraId="102481AA"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37" w:type="dxa"/>
            <w:tcBorders>
              <w:top w:val="nil"/>
              <w:left w:val="nil"/>
              <w:bottom w:val="single" w:sz="4" w:space="0" w:color="auto"/>
              <w:right w:val="single" w:sz="4" w:space="0" w:color="auto"/>
            </w:tcBorders>
          </w:tcPr>
          <w:p w14:paraId="638F0E94" w14:textId="77777777" w:rsidR="00585487" w:rsidRPr="00756AB5" w:rsidRDefault="00585487">
            <w:pPr>
              <w:jc w:val="center"/>
              <w:rPr>
                <w:rFonts w:ascii="Trebuchet MS" w:hAnsi="Trebuchet MS"/>
                <w:sz w:val="18"/>
                <w:szCs w:val="18"/>
                <w:lang w:val="en-US"/>
              </w:rPr>
            </w:pPr>
          </w:p>
          <w:p w14:paraId="022F3579"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Oct. 19-23, 2009</w:t>
            </w:r>
          </w:p>
        </w:tc>
      </w:tr>
      <w:tr w:rsidR="00585487" w:rsidRPr="00756AB5" w14:paraId="4290C0BE" w14:textId="77777777">
        <w:trPr>
          <w:gridAfter w:val="4"/>
          <w:wAfter w:w="6472" w:type="dxa"/>
          <w:trHeight w:val="432"/>
        </w:trPr>
        <w:tc>
          <w:tcPr>
            <w:tcW w:w="406" w:type="dxa"/>
            <w:tcBorders>
              <w:top w:val="nil"/>
              <w:left w:val="single" w:sz="4" w:space="0" w:color="auto"/>
              <w:bottom w:val="single" w:sz="4" w:space="0" w:color="auto"/>
              <w:right w:val="single" w:sz="4" w:space="0" w:color="auto"/>
            </w:tcBorders>
            <w:noWrap/>
            <w:vAlign w:val="center"/>
          </w:tcPr>
          <w:p w14:paraId="25EF68B0"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7</w:t>
            </w:r>
          </w:p>
        </w:tc>
        <w:tc>
          <w:tcPr>
            <w:tcW w:w="1982" w:type="dxa"/>
            <w:tcBorders>
              <w:top w:val="nil"/>
              <w:left w:val="nil"/>
              <w:bottom w:val="single" w:sz="4" w:space="0" w:color="auto"/>
              <w:right w:val="single" w:sz="4" w:space="0" w:color="auto"/>
            </w:tcBorders>
            <w:vAlign w:val="center"/>
          </w:tcPr>
          <w:p w14:paraId="6C8FFC28"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Paraguay</w:t>
            </w:r>
          </w:p>
        </w:tc>
        <w:tc>
          <w:tcPr>
            <w:tcW w:w="1719" w:type="dxa"/>
            <w:tcBorders>
              <w:top w:val="nil"/>
              <w:left w:val="nil"/>
              <w:bottom w:val="single" w:sz="4" w:space="0" w:color="auto"/>
              <w:right w:val="single" w:sz="4" w:space="0" w:color="auto"/>
            </w:tcBorders>
            <w:vAlign w:val="center"/>
          </w:tcPr>
          <w:p w14:paraId="6AC96AA9"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Brazil</w:t>
            </w:r>
          </w:p>
        </w:tc>
        <w:tc>
          <w:tcPr>
            <w:tcW w:w="3049" w:type="dxa"/>
            <w:tcBorders>
              <w:top w:val="nil"/>
              <w:left w:val="nil"/>
              <w:bottom w:val="single" w:sz="4" w:space="0" w:color="auto"/>
              <w:right w:val="single" w:sz="4" w:space="0" w:color="auto"/>
            </w:tcBorders>
            <w:vAlign w:val="center"/>
          </w:tcPr>
          <w:p w14:paraId="4C0DD765"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Public employment system</w:t>
            </w:r>
          </w:p>
        </w:tc>
        <w:tc>
          <w:tcPr>
            <w:tcW w:w="1260" w:type="dxa"/>
            <w:tcBorders>
              <w:top w:val="nil"/>
              <w:left w:val="nil"/>
              <w:bottom w:val="single" w:sz="4" w:space="0" w:color="auto"/>
              <w:right w:val="single" w:sz="4" w:space="0" w:color="auto"/>
            </w:tcBorders>
            <w:vAlign w:val="center"/>
          </w:tcPr>
          <w:p w14:paraId="4A0D1D3A" w14:textId="77777777" w:rsidR="00585487" w:rsidRPr="00756AB5" w:rsidRDefault="00585487">
            <w:pPr>
              <w:jc w:val="center"/>
              <w:rPr>
                <w:rFonts w:ascii="Trebuchet MS" w:hAnsi="Trebuchet MS"/>
                <w:sz w:val="18"/>
                <w:szCs w:val="18"/>
                <w:lang w:val="en-US"/>
              </w:rPr>
            </w:pPr>
            <w:r w:rsidRPr="00756AB5">
              <w:rPr>
                <w:rFonts w:ascii="Trebuchet MS" w:hAnsi="Trebuchet MS" w:cs="Arial"/>
                <w:sz w:val="18"/>
                <w:szCs w:val="18"/>
                <w:lang w:val="en-US"/>
              </w:rPr>
              <w:t>On-site</w:t>
            </w:r>
          </w:p>
        </w:tc>
        <w:tc>
          <w:tcPr>
            <w:tcW w:w="1637" w:type="dxa"/>
            <w:tcBorders>
              <w:top w:val="nil"/>
              <w:left w:val="nil"/>
              <w:bottom w:val="single" w:sz="4" w:space="0" w:color="auto"/>
              <w:right w:val="single" w:sz="4" w:space="0" w:color="auto"/>
            </w:tcBorders>
          </w:tcPr>
          <w:p w14:paraId="7427043F" w14:textId="77777777" w:rsidR="00585487" w:rsidRPr="00756AB5" w:rsidRDefault="00585487">
            <w:pPr>
              <w:jc w:val="center"/>
              <w:rPr>
                <w:rFonts w:ascii="Trebuchet MS" w:hAnsi="Trebuchet MS"/>
                <w:sz w:val="18"/>
                <w:szCs w:val="18"/>
                <w:lang w:val="en-US"/>
              </w:rPr>
            </w:pPr>
          </w:p>
          <w:p w14:paraId="17DADE59"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Oct. 19-23, 2009</w:t>
            </w:r>
          </w:p>
        </w:tc>
      </w:tr>
      <w:tr w:rsidR="00585487" w:rsidRPr="00756AB5" w14:paraId="1159DBEC" w14:textId="77777777">
        <w:trPr>
          <w:gridAfter w:val="4"/>
          <w:wAfter w:w="6472" w:type="dxa"/>
          <w:trHeight w:val="432"/>
        </w:trPr>
        <w:tc>
          <w:tcPr>
            <w:tcW w:w="406" w:type="dxa"/>
            <w:tcBorders>
              <w:top w:val="nil"/>
              <w:left w:val="single" w:sz="4" w:space="0" w:color="auto"/>
              <w:bottom w:val="single" w:sz="4" w:space="0" w:color="auto"/>
              <w:right w:val="single" w:sz="4" w:space="0" w:color="auto"/>
            </w:tcBorders>
            <w:noWrap/>
            <w:vAlign w:val="center"/>
          </w:tcPr>
          <w:p w14:paraId="463F0CA5"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8</w:t>
            </w:r>
          </w:p>
        </w:tc>
        <w:tc>
          <w:tcPr>
            <w:tcW w:w="1982" w:type="dxa"/>
            <w:tcBorders>
              <w:top w:val="nil"/>
              <w:left w:val="nil"/>
              <w:bottom w:val="single" w:sz="4" w:space="0" w:color="auto"/>
              <w:right w:val="single" w:sz="4" w:space="0" w:color="auto"/>
            </w:tcBorders>
            <w:vAlign w:val="center"/>
          </w:tcPr>
          <w:p w14:paraId="7BD4E4B0"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Ecuador</w:t>
            </w:r>
          </w:p>
        </w:tc>
        <w:tc>
          <w:tcPr>
            <w:tcW w:w="1719" w:type="dxa"/>
            <w:tcBorders>
              <w:top w:val="nil"/>
              <w:left w:val="nil"/>
              <w:bottom w:val="single" w:sz="4" w:space="0" w:color="auto"/>
              <w:right w:val="single" w:sz="4" w:space="0" w:color="auto"/>
            </w:tcBorders>
            <w:vAlign w:val="center"/>
          </w:tcPr>
          <w:p w14:paraId="31563078"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 xml:space="preserve">Peru </w:t>
            </w:r>
          </w:p>
        </w:tc>
        <w:tc>
          <w:tcPr>
            <w:tcW w:w="3049" w:type="dxa"/>
            <w:tcBorders>
              <w:top w:val="nil"/>
              <w:left w:val="nil"/>
              <w:bottom w:val="single" w:sz="4" w:space="0" w:color="auto"/>
              <w:right w:val="single" w:sz="4" w:space="0" w:color="auto"/>
            </w:tcBorders>
            <w:vAlign w:val="center"/>
          </w:tcPr>
          <w:p w14:paraId="528E4116"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Certification and evaluation of labor competencies</w:t>
            </w:r>
          </w:p>
        </w:tc>
        <w:tc>
          <w:tcPr>
            <w:tcW w:w="1260" w:type="dxa"/>
            <w:tcBorders>
              <w:top w:val="nil"/>
              <w:left w:val="nil"/>
              <w:bottom w:val="single" w:sz="4" w:space="0" w:color="auto"/>
              <w:right w:val="single" w:sz="4" w:space="0" w:color="auto"/>
            </w:tcBorders>
            <w:vAlign w:val="center"/>
          </w:tcPr>
          <w:p w14:paraId="3663CC7F"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Experts</w:t>
            </w:r>
          </w:p>
        </w:tc>
        <w:tc>
          <w:tcPr>
            <w:tcW w:w="1637" w:type="dxa"/>
            <w:tcBorders>
              <w:top w:val="nil"/>
              <w:left w:val="nil"/>
              <w:bottom w:val="single" w:sz="4" w:space="0" w:color="auto"/>
              <w:right w:val="single" w:sz="4" w:space="0" w:color="auto"/>
            </w:tcBorders>
          </w:tcPr>
          <w:p w14:paraId="2DA9065F" w14:textId="77777777" w:rsidR="00585487" w:rsidRPr="00756AB5" w:rsidRDefault="00585487">
            <w:pPr>
              <w:jc w:val="center"/>
              <w:rPr>
                <w:rFonts w:ascii="Trebuchet MS" w:hAnsi="Trebuchet MS"/>
                <w:sz w:val="18"/>
                <w:szCs w:val="18"/>
                <w:lang w:val="en-US"/>
              </w:rPr>
            </w:pPr>
          </w:p>
          <w:p w14:paraId="48662302"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Nov. 9-13, 2009</w:t>
            </w:r>
          </w:p>
        </w:tc>
      </w:tr>
      <w:tr w:rsidR="00585487" w:rsidRPr="00756AB5" w14:paraId="28EEB511" w14:textId="77777777">
        <w:trPr>
          <w:gridAfter w:val="4"/>
          <w:wAfter w:w="6472" w:type="dxa"/>
          <w:trHeight w:val="432"/>
        </w:trPr>
        <w:tc>
          <w:tcPr>
            <w:tcW w:w="406" w:type="dxa"/>
            <w:tcBorders>
              <w:top w:val="nil"/>
              <w:left w:val="single" w:sz="4" w:space="0" w:color="auto"/>
              <w:bottom w:val="single" w:sz="4" w:space="0" w:color="auto"/>
              <w:right w:val="single" w:sz="4" w:space="0" w:color="auto"/>
            </w:tcBorders>
            <w:noWrap/>
            <w:vAlign w:val="center"/>
          </w:tcPr>
          <w:p w14:paraId="3F569831"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9</w:t>
            </w:r>
          </w:p>
        </w:tc>
        <w:tc>
          <w:tcPr>
            <w:tcW w:w="1982" w:type="dxa"/>
            <w:tcBorders>
              <w:top w:val="nil"/>
              <w:left w:val="nil"/>
              <w:bottom w:val="single" w:sz="4" w:space="0" w:color="auto"/>
              <w:right w:val="single" w:sz="4" w:space="0" w:color="auto"/>
            </w:tcBorders>
            <w:vAlign w:val="center"/>
          </w:tcPr>
          <w:p w14:paraId="78197720"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Costa Rica</w:t>
            </w:r>
          </w:p>
        </w:tc>
        <w:tc>
          <w:tcPr>
            <w:tcW w:w="1719" w:type="dxa"/>
            <w:tcBorders>
              <w:top w:val="nil"/>
              <w:left w:val="nil"/>
              <w:bottom w:val="single" w:sz="4" w:space="0" w:color="auto"/>
              <w:right w:val="single" w:sz="4" w:space="0" w:color="auto"/>
            </w:tcBorders>
            <w:vAlign w:val="center"/>
          </w:tcPr>
          <w:p w14:paraId="03FBF2FA"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Uruguay</w:t>
            </w:r>
          </w:p>
        </w:tc>
        <w:tc>
          <w:tcPr>
            <w:tcW w:w="3049" w:type="dxa"/>
            <w:tcBorders>
              <w:top w:val="nil"/>
              <w:left w:val="nil"/>
              <w:bottom w:val="single" w:sz="4" w:space="0" w:color="auto"/>
              <w:right w:val="single" w:sz="4" w:space="0" w:color="auto"/>
            </w:tcBorders>
            <w:vAlign w:val="center"/>
          </w:tcPr>
          <w:p w14:paraId="73A506F5" w14:textId="77777777" w:rsidR="00585487" w:rsidRPr="00756AB5" w:rsidRDefault="00585487">
            <w:pPr>
              <w:jc w:val="center"/>
              <w:rPr>
                <w:rFonts w:ascii="Trebuchet MS" w:hAnsi="Trebuchet MS" w:cs="Arial"/>
                <w:sz w:val="18"/>
                <w:szCs w:val="18"/>
                <w:lang w:val="en-US"/>
              </w:rPr>
            </w:pPr>
            <w:r w:rsidRPr="00756AB5">
              <w:rPr>
                <w:rFonts w:ascii="Trebuchet MS" w:eastAsia="Batang" w:hAnsi="Trebuchet MS"/>
                <w:sz w:val="18"/>
                <w:szCs w:val="18"/>
                <w:lang w:val="en-US" w:eastAsia="ko-KR"/>
              </w:rPr>
              <w:t>Enforcement of labor legislation regarding children and youth</w:t>
            </w:r>
          </w:p>
        </w:tc>
        <w:tc>
          <w:tcPr>
            <w:tcW w:w="1260" w:type="dxa"/>
            <w:tcBorders>
              <w:top w:val="nil"/>
              <w:left w:val="nil"/>
              <w:bottom w:val="single" w:sz="4" w:space="0" w:color="auto"/>
              <w:right w:val="single" w:sz="4" w:space="0" w:color="auto"/>
            </w:tcBorders>
            <w:vAlign w:val="center"/>
          </w:tcPr>
          <w:p w14:paraId="1D08D04E"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37" w:type="dxa"/>
            <w:tcBorders>
              <w:top w:val="nil"/>
              <w:left w:val="nil"/>
              <w:bottom w:val="single" w:sz="4" w:space="0" w:color="auto"/>
              <w:right w:val="single" w:sz="4" w:space="0" w:color="auto"/>
            </w:tcBorders>
          </w:tcPr>
          <w:p w14:paraId="762BF801" w14:textId="77777777" w:rsidR="00585487" w:rsidRPr="00756AB5" w:rsidRDefault="00585487">
            <w:pPr>
              <w:jc w:val="center"/>
              <w:rPr>
                <w:rFonts w:ascii="Trebuchet MS" w:hAnsi="Trebuchet MS"/>
                <w:sz w:val="18"/>
                <w:szCs w:val="18"/>
                <w:lang w:val="en-US"/>
              </w:rPr>
            </w:pPr>
          </w:p>
          <w:p w14:paraId="0FD63CFF"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Nov. 16-19, 2009</w:t>
            </w:r>
          </w:p>
        </w:tc>
      </w:tr>
      <w:tr w:rsidR="00585487" w:rsidRPr="00756AB5" w14:paraId="785C9BDC" w14:textId="77777777">
        <w:trPr>
          <w:gridAfter w:val="4"/>
          <w:wAfter w:w="6472" w:type="dxa"/>
          <w:trHeight w:val="432"/>
        </w:trPr>
        <w:tc>
          <w:tcPr>
            <w:tcW w:w="406" w:type="dxa"/>
            <w:tcBorders>
              <w:top w:val="nil"/>
              <w:left w:val="single" w:sz="4" w:space="0" w:color="auto"/>
              <w:bottom w:val="single" w:sz="4" w:space="0" w:color="auto"/>
              <w:right w:val="single" w:sz="4" w:space="0" w:color="auto"/>
            </w:tcBorders>
            <w:noWrap/>
            <w:vAlign w:val="center"/>
          </w:tcPr>
          <w:p w14:paraId="68A50A04"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10</w:t>
            </w:r>
          </w:p>
        </w:tc>
        <w:tc>
          <w:tcPr>
            <w:tcW w:w="1982" w:type="dxa"/>
            <w:tcBorders>
              <w:top w:val="nil"/>
              <w:left w:val="nil"/>
              <w:bottom w:val="single" w:sz="4" w:space="0" w:color="auto"/>
              <w:right w:val="single" w:sz="4" w:space="0" w:color="auto"/>
            </w:tcBorders>
            <w:vAlign w:val="center"/>
          </w:tcPr>
          <w:p w14:paraId="1E7E282D"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Paraguay</w:t>
            </w:r>
          </w:p>
        </w:tc>
        <w:tc>
          <w:tcPr>
            <w:tcW w:w="1719" w:type="dxa"/>
            <w:tcBorders>
              <w:top w:val="nil"/>
              <w:left w:val="nil"/>
              <w:bottom w:val="single" w:sz="4" w:space="0" w:color="auto"/>
              <w:right w:val="single" w:sz="4" w:space="0" w:color="auto"/>
            </w:tcBorders>
            <w:vAlign w:val="center"/>
          </w:tcPr>
          <w:p w14:paraId="68D80F53"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Argentina</w:t>
            </w:r>
          </w:p>
        </w:tc>
        <w:tc>
          <w:tcPr>
            <w:tcW w:w="3049" w:type="dxa"/>
            <w:tcBorders>
              <w:top w:val="nil"/>
              <w:left w:val="nil"/>
              <w:bottom w:val="single" w:sz="4" w:space="0" w:color="auto"/>
              <w:right w:val="single" w:sz="4" w:space="0" w:color="auto"/>
            </w:tcBorders>
            <w:vAlign w:val="center"/>
          </w:tcPr>
          <w:p w14:paraId="43D0E035"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Labor statistics</w:t>
            </w:r>
          </w:p>
        </w:tc>
        <w:tc>
          <w:tcPr>
            <w:tcW w:w="1260" w:type="dxa"/>
            <w:tcBorders>
              <w:top w:val="nil"/>
              <w:left w:val="nil"/>
              <w:bottom w:val="single" w:sz="4" w:space="0" w:color="auto"/>
              <w:right w:val="single" w:sz="4" w:space="0" w:color="auto"/>
            </w:tcBorders>
            <w:vAlign w:val="center"/>
          </w:tcPr>
          <w:p w14:paraId="3F36312A" w14:textId="77777777" w:rsidR="00585487" w:rsidRPr="00756AB5" w:rsidRDefault="00585487">
            <w:pPr>
              <w:jc w:val="center"/>
              <w:rPr>
                <w:rFonts w:ascii="Trebuchet MS" w:hAnsi="Trebuchet MS"/>
                <w:sz w:val="18"/>
                <w:szCs w:val="18"/>
                <w:lang w:val="en-US"/>
              </w:rPr>
            </w:pPr>
            <w:r w:rsidRPr="00756AB5">
              <w:rPr>
                <w:rFonts w:ascii="Trebuchet MS" w:hAnsi="Trebuchet MS" w:cs="Arial"/>
                <w:sz w:val="18"/>
                <w:szCs w:val="18"/>
                <w:lang w:val="en-US"/>
              </w:rPr>
              <w:t>On-site</w:t>
            </w:r>
          </w:p>
        </w:tc>
        <w:tc>
          <w:tcPr>
            <w:tcW w:w="1637" w:type="dxa"/>
            <w:tcBorders>
              <w:top w:val="nil"/>
              <w:left w:val="nil"/>
              <w:bottom w:val="single" w:sz="4" w:space="0" w:color="auto"/>
              <w:right w:val="single" w:sz="4" w:space="0" w:color="auto"/>
            </w:tcBorders>
          </w:tcPr>
          <w:p w14:paraId="1D08DEEB"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Nov. 30- Dec.4, 2009</w:t>
            </w:r>
          </w:p>
        </w:tc>
      </w:tr>
      <w:tr w:rsidR="00585487" w:rsidRPr="00756AB5" w14:paraId="58A2F989" w14:textId="77777777">
        <w:trPr>
          <w:gridAfter w:val="4"/>
          <w:wAfter w:w="6472" w:type="dxa"/>
          <w:trHeight w:val="432"/>
        </w:trPr>
        <w:tc>
          <w:tcPr>
            <w:tcW w:w="406" w:type="dxa"/>
            <w:tcBorders>
              <w:top w:val="nil"/>
              <w:left w:val="single" w:sz="4" w:space="0" w:color="auto"/>
              <w:bottom w:val="single" w:sz="4" w:space="0" w:color="auto"/>
              <w:right w:val="single" w:sz="4" w:space="0" w:color="auto"/>
            </w:tcBorders>
            <w:noWrap/>
            <w:vAlign w:val="center"/>
          </w:tcPr>
          <w:p w14:paraId="13D4337F"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11</w:t>
            </w:r>
          </w:p>
        </w:tc>
        <w:tc>
          <w:tcPr>
            <w:tcW w:w="1982" w:type="dxa"/>
            <w:tcBorders>
              <w:top w:val="nil"/>
              <w:left w:val="nil"/>
              <w:bottom w:val="single" w:sz="4" w:space="0" w:color="auto"/>
              <w:right w:val="single" w:sz="4" w:space="0" w:color="auto"/>
            </w:tcBorders>
            <w:vAlign w:val="center"/>
          </w:tcPr>
          <w:p w14:paraId="4EC84A41"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Guatemala</w:t>
            </w:r>
          </w:p>
        </w:tc>
        <w:tc>
          <w:tcPr>
            <w:tcW w:w="1719" w:type="dxa"/>
            <w:tcBorders>
              <w:top w:val="nil"/>
              <w:left w:val="nil"/>
              <w:bottom w:val="single" w:sz="4" w:space="0" w:color="auto"/>
              <w:right w:val="single" w:sz="4" w:space="0" w:color="auto"/>
            </w:tcBorders>
            <w:vAlign w:val="center"/>
          </w:tcPr>
          <w:p w14:paraId="74D58583"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Argentina</w:t>
            </w:r>
          </w:p>
        </w:tc>
        <w:tc>
          <w:tcPr>
            <w:tcW w:w="3049" w:type="dxa"/>
            <w:tcBorders>
              <w:top w:val="nil"/>
              <w:left w:val="nil"/>
              <w:bottom w:val="single" w:sz="4" w:space="0" w:color="auto"/>
              <w:right w:val="single" w:sz="4" w:space="0" w:color="auto"/>
            </w:tcBorders>
            <w:vAlign w:val="center"/>
          </w:tcPr>
          <w:p w14:paraId="3E6FF3FE" w14:textId="77777777" w:rsidR="00585487" w:rsidRPr="00756AB5" w:rsidRDefault="00585487">
            <w:pPr>
              <w:jc w:val="center"/>
              <w:rPr>
                <w:rFonts w:ascii="Trebuchet MS" w:hAnsi="Trebuchet MS" w:cs="Arial"/>
                <w:sz w:val="18"/>
                <w:szCs w:val="18"/>
                <w:lang w:val="en-US"/>
              </w:rPr>
            </w:pPr>
            <w:proofErr w:type="gramStart"/>
            <w:r w:rsidRPr="00756AB5">
              <w:rPr>
                <w:rFonts w:ascii="Trebuchet MS" w:hAnsi="Trebuchet MS"/>
                <w:sz w:val="18"/>
                <w:szCs w:val="18"/>
                <w:lang w:val="en-US"/>
              </w:rPr>
              <w:t>Strengthening  of</w:t>
            </w:r>
            <w:proofErr w:type="gramEnd"/>
            <w:r w:rsidRPr="00756AB5">
              <w:rPr>
                <w:rFonts w:ascii="Trebuchet MS" w:hAnsi="Trebuchet MS"/>
                <w:sz w:val="18"/>
                <w:szCs w:val="18"/>
                <w:lang w:val="en-US"/>
              </w:rPr>
              <w:t xml:space="preserve">  the Labor Statistics Unit in the Ministry of Labor</w:t>
            </w:r>
          </w:p>
        </w:tc>
        <w:tc>
          <w:tcPr>
            <w:tcW w:w="1260" w:type="dxa"/>
            <w:tcBorders>
              <w:top w:val="nil"/>
              <w:left w:val="nil"/>
              <w:bottom w:val="single" w:sz="4" w:space="0" w:color="auto"/>
              <w:right w:val="single" w:sz="4" w:space="0" w:color="auto"/>
            </w:tcBorders>
            <w:vAlign w:val="center"/>
          </w:tcPr>
          <w:p w14:paraId="67F0256C"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37" w:type="dxa"/>
            <w:tcBorders>
              <w:top w:val="nil"/>
              <w:left w:val="nil"/>
              <w:bottom w:val="single" w:sz="4" w:space="0" w:color="auto"/>
              <w:right w:val="single" w:sz="4" w:space="0" w:color="auto"/>
            </w:tcBorders>
          </w:tcPr>
          <w:p w14:paraId="02D88B63" w14:textId="77777777" w:rsidR="00585487" w:rsidRPr="00756AB5" w:rsidRDefault="00585487">
            <w:pPr>
              <w:jc w:val="center"/>
              <w:rPr>
                <w:rFonts w:ascii="Trebuchet MS" w:hAnsi="Trebuchet MS"/>
                <w:sz w:val="18"/>
                <w:szCs w:val="18"/>
                <w:lang w:val="en-US"/>
              </w:rPr>
            </w:pPr>
          </w:p>
          <w:p w14:paraId="4867FEB3"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Nov. 30- Dec.4, 2009</w:t>
            </w:r>
          </w:p>
        </w:tc>
      </w:tr>
      <w:tr w:rsidR="00585487" w:rsidRPr="00756AB5" w14:paraId="3F1D586C" w14:textId="77777777">
        <w:trPr>
          <w:gridAfter w:val="4"/>
          <w:wAfter w:w="6472" w:type="dxa"/>
          <w:trHeight w:val="432"/>
        </w:trPr>
        <w:tc>
          <w:tcPr>
            <w:tcW w:w="406" w:type="dxa"/>
            <w:tcBorders>
              <w:top w:val="single" w:sz="4" w:space="0" w:color="auto"/>
              <w:left w:val="single" w:sz="4" w:space="0" w:color="auto"/>
              <w:bottom w:val="single" w:sz="4" w:space="0" w:color="auto"/>
              <w:right w:val="single" w:sz="4" w:space="0" w:color="auto"/>
            </w:tcBorders>
            <w:noWrap/>
            <w:vAlign w:val="center"/>
          </w:tcPr>
          <w:p w14:paraId="7F4BEBCF"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12</w:t>
            </w:r>
          </w:p>
        </w:tc>
        <w:tc>
          <w:tcPr>
            <w:tcW w:w="1982" w:type="dxa"/>
            <w:tcBorders>
              <w:top w:val="single" w:sz="4" w:space="0" w:color="auto"/>
              <w:left w:val="nil"/>
              <w:bottom w:val="single" w:sz="4" w:space="0" w:color="auto"/>
              <w:right w:val="single" w:sz="4" w:space="0" w:color="auto"/>
            </w:tcBorders>
            <w:vAlign w:val="center"/>
          </w:tcPr>
          <w:p w14:paraId="1EA26BBF"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Argentina</w:t>
            </w:r>
          </w:p>
        </w:tc>
        <w:tc>
          <w:tcPr>
            <w:tcW w:w="1719" w:type="dxa"/>
            <w:tcBorders>
              <w:top w:val="single" w:sz="4" w:space="0" w:color="auto"/>
              <w:left w:val="nil"/>
              <w:bottom w:val="single" w:sz="4" w:space="0" w:color="auto"/>
              <w:right w:val="single" w:sz="4" w:space="0" w:color="auto"/>
            </w:tcBorders>
            <w:vAlign w:val="center"/>
          </w:tcPr>
          <w:p w14:paraId="580C487D"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United States</w:t>
            </w:r>
          </w:p>
        </w:tc>
        <w:tc>
          <w:tcPr>
            <w:tcW w:w="3049" w:type="dxa"/>
            <w:tcBorders>
              <w:top w:val="single" w:sz="4" w:space="0" w:color="auto"/>
              <w:left w:val="nil"/>
              <w:bottom w:val="single" w:sz="4" w:space="0" w:color="auto"/>
              <w:right w:val="single" w:sz="4" w:space="0" w:color="auto"/>
            </w:tcBorders>
            <w:vAlign w:val="center"/>
          </w:tcPr>
          <w:p w14:paraId="6A45D5E6"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Youth employment services</w:t>
            </w:r>
          </w:p>
        </w:tc>
        <w:tc>
          <w:tcPr>
            <w:tcW w:w="1260" w:type="dxa"/>
            <w:tcBorders>
              <w:top w:val="single" w:sz="4" w:space="0" w:color="auto"/>
              <w:left w:val="nil"/>
              <w:bottom w:val="single" w:sz="4" w:space="0" w:color="auto"/>
              <w:right w:val="single" w:sz="4" w:space="0" w:color="auto"/>
            </w:tcBorders>
            <w:vAlign w:val="center"/>
          </w:tcPr>
          <w:p w14:paraId="142BC760"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On-site</w:t>
            </w:r>
          </w:p>
        </w:tc>
        <w:tc>
          <w:tcPr>
            <w:tcW w:w="1637" w:type="dxa"/>
            <w:tcBorders>
              <w:top w:val="single" w:sz="4" w:space="0" w:color="auto"/>
              <w:left w:val="nil"/>
              <w:bottom w:val="single" w:sz="4" w:space="0" w:color="auto"/>
              <w:right w:val="single" w:sz="4" w:space="0" w:color="auto"/>
            </w:tcBorders>
          </w:tcPr>
          <w:p w14:paraId="6E8C7A26" w14:textId="77777777" w:rsidR="00585487" w:rsidRPr="00756AB5" w:rsidRDefault="00585487">
            <w:pPr>
              <w:jc w:val="center"/>
              <w:rPr>
                <w:rFonts w:ascii="Trebuchet MS" w:hAnsi="Trebuchet MS"/>
                <w:sz w:val="18"/>
                <w:szCs w:val="18"/>
                <w:lang w:val="en-US"/>
              </w:rPr>
            </w:pPr>
          </w:p>
          <w:p w14:paraId="1E370090"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Dec. 7-9, 2009</w:t>
            </w:r>
          </w:p>
        </w:tc>
      </w:tr>
      <w:tr w:rsidR="00585487" w:rsidRPr="00756AB5" w14:paraId="28A0991E" w14:textId="77777777">
        <w:trPr>
          <w:trHeight w:val="432"/>
        </w:trPr>
        <w:tc>
          <w:tcPr>
            <w:tcW w:w="406" w:type="dxa"/>
            <w:tcBorders>
              <w:top w:val="single" w:sz="4" w:space="0" w:color="auto"/>
              <w:left w:val="single" w:sz="4" w:space="0" w:color="auto"/>
              <w:bottom w:val="single" w:sz="4" w:space="0" w:color="auto"/>
              <w:right w:val="single" w:sz="4" w:space="0" w:color="auto"/>
            </w:tcBorders>
            <w:noWrap/>
            <w:vAlign w:val="center"/>
          </w:tcPr>
          <w:p w14:paraId="63D60558"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13</w:t>
            </w:r>
          </w:p>
        </w:tc>
        <w:tc>
          <w:tcPr>
            <w:tcW w:w="1982" w:type="dxa"/>
            <w:tcBorders>
              <w:top w:val="single" w:sz="4" w:space="0" w:color="auto"/>
              <w:left w:val="nil"/>
              <w:bottom w:val="single" w:sz="4" w:space="0" w:color="auto"/>
              <w:right w:val="single" w:sz="4" w:space="0" w:color="auto"/>
            </w:tcBorders>
            <w:vAlign w:val="center"/>
          </w:tcPr>
          <w:p w14:paraId="2497E034"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Belize</w:t>
            </w:r>
          </w:p>
        </w:tc>
        <w:tc>
          <w:tcPr>
            <w:tcW w:w="1719" w:type="dxa"/>
            <w:tcBorders>
              <w:top w:val="single" w:sz="4" w:space="0" w:color="auto"/>
              <w:left w:val="nil"/>
              <w:bottom w:val="single" w:sz="4" w:space="0" w:color="auto"/>
              <w:right w:val="single" w:sz="4" w:space="0" w:color="auto"/>
            </w:tcBorders>
            <w:vAlign w:val="center"/>
          </w:tcPr>
          <w:p w14:paraId="7180FF8F"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Trinidad and Tobago</w:t>
            </w:r>
          </w:p>
        </w:tc>
        <w:tc>
          <w:tcPr>
            <w:tcW w:w="3049" w:type="dxa"/>
            <w:tcBorders>
              <w:top w:val="single" w:sz="4" w:space="0" w:color="auto"/>
              <w:left w:val="nil"/>
              <w:bottom w:val="single" w:sz="4" w:space="0" w:color="auto"/>
              <w:right w:val="single" w:sz="4" w:space="0" w:color="auto"/>
            </w:tcBorders>
            <w:vAlign w:val="center"/>
          </w:tcPr>
          <w:p w14:paraId="7CD8F487"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Occupational Health and Safety</w:t>
            </w:r>
          </w:p>
        </w:tc>
        <w:tc>
          <w:tcPr>
            <w:tcW w:w="1260" w:type="dxa"/>
            <w:tcBorders>
              <w:top w:val="single" w:sz="4" w:space="0" w:color="auto"/>
              <w:left w:val="nil"/>
              <w:bottom w:val="single" w:sz="4" w:space="0" w:color="auto"/>
              <w:right w:val="single" w:sz="4" w:space="0" w:color="auto"/>
            </w:tcBorders>
            <w:vAlign w:val="center"/>
          </w:tcPr>
          <w:p w14:paraId="2A29C852"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37" w:type="dxa"/>
            <w:tcBorders>
              <w:top w:val="single" w:sz="4" w:space="0" w:color="auto"/>
              <w:left w:val="nil"/>
              <w:bottom w:val="single" w:sz="4" w:space="0" w:color="auto"/>
              <w:right w:val="single" w:sz="4" w:space="0" w:color="auto"/>
            </w:tcBorders>
            <w:vAlign w:val="center"/>
          </w:tcPr>
          <w:p w14:paraId="1FF6AD36"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Mar. 15-19, 2010</w:t>
            </w:r>
          </w:p>
        </w:tc>
        <w:tc>
          <w:tcPr>
            <w:tcW w:w="1618" w:type="dxa"/>
            <w:vAlign w:val="center"/>
          </w:tcPr>
          <w:p w14:paraId="555FA5AA" w14:textId="77777777" w:rsidR="00585487" w:rsidRPr="00756AB5" w:rsidRDefault="00585487">
            <w:pPr>
              <w:jc w:val="center"/>
              <w:rPr>
                <w:rFonts w:ascii="Trebuchet MS" w:hAnsi="Trebuchet MS" w:cs="Arial"/>
                <w:sz w:val="18"/>
                <w:szCs w:val="18"/>
                <w:lang w:val="en-US"/>
              </w:rPr>
            </w:pPr>
          </w:p>
        </w:tc>
        <w:tc>
          <w:tcPr>
            <w:tcW w:w="1618" w:type="dxa"/>
            <w:vAlign w:val="center"/>
          </w:tcPr>
          <w:p w14:paraId="51635BAD" w14:textId="77777777" w:rsidR="00585487" w:rsidRPr="00756AB5" w:rsidRDefault="00585487">
            <w:pPr>
              <w:jc w:val="center"/>
              <w:rPr>
                <w:rFonts w:ascii="Trebuchet MS" w:hAnsi="Trebuchet MS" w:cs="Arial"/>
                <w:sz w:val="18"/>
                <w:szCs w:val="18"/>
                <w:lang w:val="en-US"/>
              </w:rPr>
            </w:pPr>
          </w:p>
        </w:tc>
        <w:tc>
          <w:tcPr>
            <w:tcW w:w="1618" w:type="dxa"/>
            <w:vAlign w:val="center"/>
          </w:tcPr>
          <w:p w14:paraId="6BC0CB6B" w14:textId="77777777" w:rsidR="00585487" w:rsidRPr="00756AB5" w:rsidRDefault="00585487">
            <w:pPr>
              <w:jc w:val="center"/>
              <w:rPr>
                <w:rFonts w:ascii="Trebuchet MS" w:hAnsi="Trebuchet MS" w:cs="Arial"/>
                <w:sz w:val="18"/>
                <w:szCs w:val="18"/>
                <w:lang w:val="en-US"/>
              </w:rPr>
            </w:pPr>
          </w:p>
        </w:tc>
        <w:tc>
          <w:tcPr>
            <w:tcW w:w="1618" w:type="dxa"/>
          </w:tcPr>
          <w:p w14:paraId="5E48C453" w14:textId="77777777" w:rsidR="00585487" w:rsidRPr="00756AB5" w:rsidRDefault="00585487">
            <w:pPr>
              <w:jc w:val="center"/>
              <w:rPr>
                <w:rFonts w:ascii="Trebuchet MS" w:hAnsi="Trebuchet MS" w:cs="Arial"/>
                <w:sz w:val="18"/>
                <w:szCs w:val="18"/>
                <w:lang w:val="en-US"/>
              </w:rPr>
            </w:pPr>
          </w:p>
        </w:tc>
      </w:tr>
      <w:tr w:rsidR="00585487" w:rsidRPr="00756AB5" w14:paraId="756CD54B" w14:textId="77777777">
        <w:trPr>
          <w:gridAfter w:val="4"/>
          <w:wAfter w:w="6472" w:type="dxa"/>
          <w:trHeight w:val="432"/>
        </w:trPr>
        <w:tc>
          <w:tcPr>
            <w:tcW w:w="406" w:type="dxa"/>
            <w:tcBorders>
              <w:top w:val="single" w:sz="4" w:space="0" w:color="auto"/>
              <w:left w:val="single" w:sz="4" w:space="0" w:color="auto"/>
              <w:bottom w:val="single" w:sz="4" w:space="0" w:color="auto"/>
              <w:right w:val="single" w:sz="4" w:space="0" w:color="auto"/>
            </w:tcBorders>
            <w:noWrap/>
            <w:vAlign w:val="center"/>
          </w:tcPr>
          <w:p w14:paraId="341EDC21"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14</w:t>
            </w:r>
          </w:p>
        </w:tc>
        <w:tc>
          <w:tcPr>
            <w:tcW w:w="1982" w:type="dxa"/>
            <w:tcBorders>
              <w:top w:val="single" w:sz="4" w:space="0" w:color="auto"/>
              <w:left w:val="nil"/>
              <w:bottom w:val="single" w:sz="4" w:space="0" w:color="auto"/>
              <w:right w:val="single" w:sz="4" w:space="0" w:color="auto"/>
            </w:tcBorders>
            <w:vAlign w:val="center"/>
          </w:tcPr>
          <w:p w14:paraId="1EEFBBBA"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Mexico</w:t>
            </w:r>
          </w:p>
        </w:tc>
        <w:tc>
          <w:tcPr>
            <w:tcW w:w="1719" w:type="dxa"/>
            <w:tcBorders>
              <w:top w:val="single" w:sz="4" w:space="0" w:color="auto"/>
              <w:left w:val="nil"/>
              <w:bottom w:val="single" w:sz="4" w:space="0" w:color="auto"/>
              <w:right w:val="single" w:sz="4" w:space="0" w:color="auto"/>
            </w:tcBorders>
            <w:vAlign w:val="center"/>
          </w:tcPr>
          <w:p w14:paraId="6E018AF6"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Canada</w:t>
            </w:r>
          </w:p>
        </w:tc>
        <w:tc>
          <w:tcPr>
            <w:tcW w:w="3049" w:type="dxa"/>
            <w:tcBorders>
              <w:top w:val="single" w:sz="4" w:space="0" w:color="auto"/>
              <w:left w:val="nil"/>
              <w:bottom w:val="single" w:sz="4" w:space="0" w:color="auto"/>
              <w:right w:val="single" w:sz="4" w:space="0" w:color="auto"/>
            </w:tcBorders>
            <w:vAlign w:val="center"/>
          </w:tcPr>
          <w:p w14:paraId="4C3CE8A4"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Occupational Health and Safety – Safe Work Program</w:t>
            </w:r>
          </w:p>
        </w:tc>
        <w:tc>
          <w:tcPr>
            <w:tcW w:w="1260" w:type="dxa"/>
            <w:tcBorders>
              <w:top w:val="single" w:sz="4" w:space="0" w:color="auto"/>
              <w:left w:val="nil"/>
              <w:bottom w:val="single" w:sz="4" w:space="0" w:color="auto"/>
              <w:right w:val="single" w:sz="4" w:space="0" w:color="auto"/>
            </w:tcBorders>
            <w:vAlign w:val="center"/>
          </w:tcPr>
          <w:p w14:paraId="57B5BD5C"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Experts</w:t>
            </w:r>
          </w:p>
        </w:tc>
        <w:tc>
          <w:tcPr>
            <w:tcW w:w="1637" w:type="dxa"/>
            <w:tcBorders>
              <w:top w:val="single" w:sz="4" w:space="0" w:color="auto"/>
              <w:left w:val="nil"/>
              <w:bottom w:val="single" w:sz="4" w:space="0" w:color="auto"/>
              <w:right w:val="single" w:sz="4" w:space="0" w:color="auto"/>
            </w:tcBorders>
            <w:vAlign w:val="center"/>
          </w:tcPr>
          <w:p w14:paraId="722E4DD5" w14:textId="77777777" w:rsidR="00585487" w:rsidRPr="00756AB5" w:rsidRDefault="00585487">
            <w:pPr>
              <w:jc w:val="center"/>
              <w:rPr>
                <w:rFonts w:ascii="Trebuchet MS" w:hAnsi="Trebuchet MS"/>
                <w:sz w:val="18"/>
                <w:szCs w:val="18"/>
                <w:lang w:val="en-US"/>
              </w:rPr>
            </w:pPr>
            <w:r w:rsidRPr="00756AB5">
              <w:rPr>
                <w:rFonts w:ascii="Trebuchet MS" w:hAnsi="Trebuchet MS"/>
                <w:sz w:val="18"/>
                <w:szCs w:val="18"/>
                <w:lang w:val="en-US"/>
              </w:rPr>
              <w:t>Mar. 29-</w:t>
            </w:r>
            <w:proofErr w:type="gramStart"/>
            <w:r w:rsidRPr="00756AB5">
              <w:rPr>
                <w:rFonts w:ascii="Trebuchet MS" w:hAnsi="Trebuchet MS"/>
                <w:sz w:val="18"/>
                <w:szCs w:val="18"/>
                <w:lang w:val="en-US"/>
              </w:rPr>
              <w:t>31,  2010</w:t>
            </w:r>
            <w:proofErr w:type="gramEnd"/>
          </w:p>
        </w:tc>
      </w:tr>
      <w:tr w:rsidR="00585487" w:rsidRPr="00756AB5" w14:paraId="1F9C4005" w14:textId="77777777">
        <w:trPr>
          <w:gridAfter w:val="4"/>
          <w:wAfter w:w="6472" w:type="dxa"/>
          <w:trHeight w:val="432"/>
        </w:trPr>
        <w:tc>
          <w:tcPr>
            <w:tcW w:w="406" w:type="dxa"/>
            <w:tcBorders>
              <w:top w:val="single" w:sz="4" w:space="0" w:color="auto"/>
              <w:left w:val="single" w:sz="4" w:space="0" w:color="auto"/>
              <w:bottom w:val="single" w:sz="4" w:space="0" w:color="auto"/>
              <w:right w:val="single" w:sz="4" w:space="0" w:color="auto"/>
            </w:tcBorders>
            <w:noWrap/>
            <w:vAlign w:val="center"/>
          </w:tcPr>
          <w:p w14:paraId="6B3F9441"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15</w:t>
            </w:r>
          </w:p>
        </w:tc>
        <w:tc>
          <w:tcPr>
            <w:tcW w:w="1982" w:type="dxa"/>
            <w:tcBorders>
              <w:top w:val="single" w:sz="4" w:space="0" w:color="auto"/>
              <w:left w:val="nil"/>
              <w:bottom w:val="single" w:sz="4" w:space="0" w:color="auto"/>
              <w:right w:val="single" w:sz="4" w:space="0" w:color="auto"/>
            </w:tcBorders>
            <w:vAlign w:val="center"/>
          </w:tcPr>
          <w:p w14:paraId="0127851E"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Panama</w:t>
            </w:r>
          </w:p>
        </w:tc>
        <w:tc>
          <w:tcPr>
            <w:tcW w:w="1719" w:type="dxa"/>
            <w:tcBorders>
              <w:top w:val="single" w:sz="4" w:space="0" w:color="auto"/>
              <w:left w:val="nil"/>
              <w:bottom w:val="single" w:sz="4" w:space="0" w:color="auto"/>
              <w:right w:val="single" w:sz="4" w:space="0" w:color="auto"/>
            </w:tcBorders>
            <w:vAlign w:val="center"/>
          </w:tcPr>
          <w:p w14:paraId="642A7AFB"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Argentina</w:t>
            </w:r>
          </w:p>
        </w:tc>
        <w:tc>
          <w:tcPr>
            <w:tcW w:w="3049" w:type="dxa"/>
            <w:tcBorders>
              <w:top w:val="single" w:sz="4" w:space="0" w:color="auto"/>
              <w:left w:val="nil"/>
              <w:bottom w:val="single" w:sz="4" w:space="0" w:color="auto"/>
              <w:right w:val="single" w:sz="4" w:space="0" w:color="auto"/>
            </w:tcBorders>
            <w:vAlign w:val="center"/>
          </w:tcPr>
          <w:p w14:paraId="4CBCDA08"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Public employment service</w:t>
            </w:r>
          </w:p>
        </w:tc>
        <w:tc>
          <w:tcPr>
            <w:tcW w:w="1260" w:type="dxa"/>
            <w:tcBorders>
              <w:top w:val="single" w:sz="4" w:space="0" w:color="auto"/>
              <w:left w:val="nil"/>
              <w:bottom w:val="single" w:sz="4" w:space="0" w:color="auto"/>
              <w:right w:val="single" w:sz="4" w:space="0" w:color="auto"/>
            </w:tcBorders>
            <w:vAlign w:val="center"/>
          </w:tcPr>
          <w:p w14:paraId="04054AF6"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On-site</w:t>
            </w:r>
          </w:p>
        </w:tc>
        <w:tc>
          <w:tcPr>
            <w:tcW w:w="1637" w:type="dxa"/>
            <w:tcBorders>
              <w:top w:val="single" w:sz="4" w:space="0" w:color="auto"/>
              <w:left w:val="nil"/>
              <w:bottom w:val="single" w:sz="4" w:space="0" w:color="auto"/>
              <w:right w:val="single" w:sz="4" w:space="0" w:color="auto"/>
            </w:tcBorders>
            <w:vAlign w:val="center"/>
          </w:tcPr>
          <w:p w14:paraId="5A1981FA" w14:textId="77777777" w:rsidR="00585487" w:rsidRPr="00756AB5" w:rsidRDefault="00585487">
            <w:pPr>
              <w:jc w:val="center"/>
              <w:rPr>
                <w:rFonts w:ascii="Trebuchet MS" w:hAnsi="Trebuchet MS"/>
                <w:sz w:val="18"/>
                <w:szCs w:val="18"/>
                <w:lang w:val="en-US"/>
              </w:rPr>
            </w:pPr>
            <w:r w:rsidRPr="00756AB5">
              <w:rPr>
                <w:rFonts w:ascii="Trebuchet MS" w:hAnsi="Trebuchet MS" w:cs="Arial"/>
                <w:sz w:val="18"/>
                <w:szCs w:val="18"/>
                <w:lang w:val="en-US"/>
              </w:rPr>
              <w:t>Sept. 20-24, 2010</w:t>
            </w:r>
          </w:p>
        </w:tc>
      </w:tr>
      <w:tr w:rsidR="00585487" w:rsidRPr="00756AB5" w14:paraId="5F5A714C" w14:textId="77777777">
        <w:trPr>
          <w:gridAfter w:val="4"/>
          <w:wAfter w:w="6472" w:type="dxa"/>
          <w:trHeight w:val="432"/>
        </w:trPr>
        <w:tc>
          <w:tcPr>
            <w:tcW w:w="406" w:type="dxa"/>
            <w:tcBorders>
              <w:top w:val="single" w:sz="4" w:space="0" w:color="auto"/>
              <w:left w:val="single" w:sz="4" w:space="0" w:color="auto"/>
              <w:bottom w:val="single" w:sz="4" w:space="0" w:color="auto"/>
              <w:right w:val="single" w:sz="4" w:space="0" w:color="auto"/>
            </w:tcBorders>
            <w:noWrap/>
            <w:vAlign w:val="center"/>
          </w:tcPr>
          <w:p w14:paraId="4850BE62"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16</w:t>
            </w:r>
          </w:p>
        </w:tc>
        <w:tc>
          <w:tcPr>
            <w:tcW w:w="1982" w:type="dxa"/>
            <w:tcBorders>
              <w:top w:val="single" w:sz="4" w:space="0" w:color="auto"/>
              <w:left w:val="nil"/>
              <w:bottom w:val="single" w:sz="4" w:space="0" w:color="auto"/>
              <w:right w:val="single" w:sz="4" w:space="0" w:color="auto"/>
            </w:tcBorders>
            <w:vAlign w:val="center"/>
          </w:tcPr>
          <w:p w14:paraId="5CA482C7"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Peru</w:t>
            </w:r>
          </w:p>
        </w:tc>
        <w:tc>
          <w:tcPr>
            <w:tcW w:w="1719" w:type="dxa"/>
            <w:tcBorders>
              <w:top w:val="single" w:sz="4" w:space="0" w:color="auto"/>
              <w:left w:val="nil"/>
              <w:bottom w:val="single" w:sz="4" w:space="0" w:color="auto"/>
              <w:right w:val="single" w:sz="4" w:space="0" w:color="auto"/>
            </w:tcBorders>
            <w:vAlign w:val="center"/>
          </w:tcPr>
          <w:p w14:paraId="2E39E995"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Chile</w:t>
            </w:r>
          </w:p>
        </w:tc>
        <w:tc>
          <w:tcPr>
            <w:tcW w:w="3049" w:type="dxa"/>
            <w:tcBorders>
              <w:top w:val="single" w:sz="4" w:space="0" w:color="auto"/>
              <w:left w:val="nil"/>
              <w:bottom w:val="single" w:sz="4" w:space="0" w:color="auto"/>
              <w:right w:val="single" w:sz="4" w:space="0" w:color="auto"/>
            </w:tcBorders>
            <w:vAlign w:val="center"/>
          </w:tcPr>
          <w:p w14:paraId="7EC2B212"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Employment service - new technologies</w:t>
            </w:r>
          </w:p>
        </w:tc>
        <w:tc>
          <w:tcPr>
            <w:tcW w:w="1260" w:type="dxa"/>
            <w:tcBorders>
              <w:top w:val="single" w:sz="4" w:space="0" w:color="auto"/>
              <w:left w:val="nil"/>
              <w:bottom w:val="single" w:sz="4" w:space="0" w:color="auto"/>
              <w:right w:val="single" w:sz="4" w:space="0" w:color="auto"/>
            </w:tcBorders>
            <w:vAlign w:val="center"/>
          </w:tcPr>
          <w:p w14:paraId="0E365E8B"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Experts</w:t>
            </w:r>
          </w:p>
        </w:tc>
        <w:tc>
          <w:tcPr>
            <w:tcW w:w="1637" w:type="dxa"/>
            <w:tcBorders>
              <w:top w:val="single" w:sz="4" w:space="0" w:color="auto"/>
              <w:left w:val="nil"/>
              <w:bottom w:val="single" w:sz="4" w:space="0" w:color="auto"/>
              <w:right w:val="single" w:sz="4" w:space="0" w:color="auto"/>
            </w:tcBorders>
            <w:vAlign w:val="center"/>
          </w:tcPr>
          <w:p w14:paraId="56D5B3AA" w14:textId="77777777" w:rsidR="00585487" w:rsidRPr="00756AB5" w:rsidRDefault="00585487" w:rsidP="00335822">
            <w:pPr>
              <w:rPr>
                <w:rFonts w:ascii="Trebuchet MS" w:hAnsi="Trebuchet MS"/>
                <w:sz w:val="18"/>
                <w:szCs w:val="18"/>
                <w:lang w:val="en-US"/>
              </w:rPr>
            </w:pPr>
            <w:r w:rsidRPr="00756AB5">
              <w:rPr>
                <w:rFonts w:ascii="Trebuchet MS" w:hAnsi="Trebuchet MS" w:cs="Arial"/>
                <w:sz w:val="18"/>
                <w:szCs w:val="18"/>
                <w:lang w:val="en-US"/>
              </w:rPr>
              <w:t>Dec. 16-17, 2010</w:t>
            </w:r>
          </w:p>
        </w:tc>
      </w:tr>
      <w:tr w:rsidR="00585487" w:rsidRPr="00756AB5" w14:paraId="305744DA" w14:textId="77777777">
        <w:trPr>
          <w:gridAfter w:val="4"/>
          <w:wAfter w:w="6472" w:type="dxa"/>
          <w:trHeight w:val="432"/>
        </w:trPr>
        <w:tc>
          <w:tcPr>
            <w:tcW w:w="406" w:type="dxa"/>
            <w:tcBorders>
              <w:top w:val="nil"/>
              <w:left w:val="single" w:sz="4" w:space="0" w:color="auto"/>
              <w:bottom w:val="single" w:sz="4" w:space="0" w:color="auto"/>
              <w:right w:val="single" w:sz="4" w:space="0" w:color="auto"/>
            </w:tcBorders>
            <w:noWrap/>
            <w:vAlign w:val="center"/>
          </w:tcPr>
          <w:p w14:paraId="2BB96A12"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17</w:t>
            </w:r>
          </w:p>
        </w:tc>
        <w:tc>
          <w:tcPr>
            <w:tcW w:w="1982" w:type="dxa"/>
            <w:tcBorders>
              <w:top w:val="nil"/>
              <w:left w:val="nil"/>
              <w:bottom w:val="single" w:sz="4" w:space="0" w:color="auto"/>
              <w:right w:val="single" w:sz="4" w:space="0" w:color="auto"/>
            </w:tcBorders>
            <w:vAlign w:val="center"/>
          </w:tcPr>
          <w:p w14:paraId="0326F8E1"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Bahamas</w:t>
            </w:r>
          </w:p>
        </w:tc>
        <w:tc>
          <w:tcPr>
            <w:tcW w:w="1719" w:type="dxa"/>
            <w:tcBorders>
              <w:top w:val="nil"/>
              <w:left w:val="nil"/>
              <w:bottom w:val="single" w:sz="4" w:space="0" w:color="auto"/>
              <w:right w:val="single" w:sz="4" w:space="0" w:color="auto"/>
            </w:tcBorders>
            <w:vAlign w:val="center"/>
          </w:tcPr>
          <w:p w14:paraId="09267608"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United States</w:t>
            </w:r>
          </w:p>
        </w:tc>
        <w:tc>
          <w:tcPr>
            <w:tcW w:w="3049" w:type="dxa"/>
            <w:tcBorders>
              <w:top w:val="nil"/>
              <w:left w:val="nil"/>
              <w:bottom w:val="single" w:sz="4" w:space="0" w:color="auto"/>
              <w:right w:val="single" w:sz="4" w:space="0" w:color="auto"/>
            </w:tcBorders>
            <w:vAlign w:val="center"/>
          </w:tcPr>
          <w:p w14:paraId="238ABD6B" w14:textId="77777777" w:rsidR="00585487" w:rsidRPr="00756AB5" w:rsidRDefault="00585487">
            <w:pPr>
              <w:jc w:val="center"/>
              <w:rPr>
                <w:rFonts w:ascii="Trebuchet MS" w:hAnsi="Trebuchet MS" w:cs="Arial"/>
                <w:sz w:val="18"/>
                <w:szCs w:val="18"/>
                <w:lang w:val="en-US"/>
              </w:rPr>
            </w:pPr>
            <w:r w:rsidRPr="00756AB5">
              <w:rPr>
                <w:rFonts w:ascii="Trebuchet MS" w:hAnsi="Trebuchet MS"/>
                <w:sz w:val="18"/>
                <w:szCs w:val="18"/>
                <w:lang w:val="en-US"/>
              </w:rPr>
              <w:t>Occupational Health and Safety</w:t>
            </w:r>
          </w:p>
        </w:tc>
        <w:tc>
          <w:tcPr>
            <w:tcW w:w="1260" w:type="dxa"/>
            <w:tcBorders>
              <w:top w:val="nil"/>
              <w:left w:val="nil"/>
              <w:bottom w:val="single" w:sz="4" w:space="0" w:color="auto"/>
              <w:right w:val="single" w:sz="4" w:space="0" w:color="auto"/>
            </w:tcBorders>
            <w:vAlign w:val="center"/>
          </w:tcPr>
          <w:p w14:paraId="1C91784C" w14:textId="77777777" w:rsidR="00585487" w:rsidRPr="00756AB5" w:rsidRDefault="00585487">
            <w:pPr>
              <w:jc w:val="center"/>
              <w:rPr>
                <w:rFonts w:ascii="Trebuchet MS" w:hAnsi="Trebuchet MS" w:cs="Arial"/>
                <w:sz w:val="18"/>
                <w:szCs w:val="18"/>
                <w:lang w:val="en-US"/>
              </w:rPr>
            </w:pPr>
            <w:r w:rsidRPr="00756AB5">
              <w:rPr>
                <w:rFonts w:ascii="Trebuchet MS" w:hAnsi="Trebuchet MS" w:cs="Arial"/>
                <w:sz w:val="18"/>
                <w:szCs w:val="18"/>
                <w:lang w:val="en-US"/>
              </w:rPr>
              <w:t>Experts</w:t>
            </w:r>
          </w:p>
        </w:tc>
        <w:tc>
          <w:tcPr>
            <w:tcW w:w="1637" w:type="dxa"/>
            <w:tcBorders>
              <w:top w:val="nil"/>
              <w:left w:val="nil"/>
              <w:bottom w:val="single" w:sz="4" w:space="0" w:color="auto"/>
              <w:right w:val="single" w:sz="4" w:space="0" w:color="auto"/>
            </w:tcBorders>
          </w:tcPr>
          <w:p w14:paraId="13C0BC50" w14:textId="77777777" w:rsidR="00585487" w:rsidRPr="00756AB5" w:rsidRDefault="00585487" w:rsidP="00335822">
            <w:pPr>
              <w:jc w:val="center"/>
              <w:rPr>
                <w:rFonts w:ascii="Trebuchet MS" w:hAnsi="Trebuchet MS" w:cs="Arial"/>
                <w:sz w:val="18"/>
                <w:szCs w:val="18"/>
                <w:lang w:val="en-US"/>
              </w:rPr>
            </w:pPr>
          </w:p>
          <w:p w14:paraId="640509D6" w14:textId="77777777" w:rsidR="00585487" w:rsidRPr="00756AB5" w:rsidRDefault="00585487" w:rsidP="00335822">
            <w:pPr>
              <w:jc w:val="center"/>
              <w:rPr>
                <w:rFonts w:ascii="Trebuchet MS" w:hAnsi="Trebuchet MS" w:cs="Arial"/>
                <w:sz w:val="18"/>
                <w:szCs w:val="18"/>
                <w:lang w:val="en-US"/>
              </w:rPr>
            </w:pPr>
            <w:r w:rsidRPr="00756AB5">
              <w:rPr>
                <w:rFonts w:ascii="Trebuchet MS" w:hAnsi="Trebuchet MS" w:cs="Arial"/>
                <w:sz w:val="18"/>
                <w:szCs w:val="18"/>
                <w:lang w:val="en-US"/>
              </w:rPr>
              <w:t>Jun. 27 – Jul.1, 2011</w:t>
            </w:r>
          </w:p>
        </w:tc>
      </w:tr>
    </w:tbl>
    <w:p w14:paraId="1EF922DC" w14:textId="77777777" w:rsidR="00585487" w:rsidRPr="00756AB5" w:rsidRDefault="00585487">
      <w:pPr>
        <w:spacing w:line="250" w:lineRule="exact"/>
        <w:ind w:left="360"/>
        <w:jc w:val="both"/>
        <w:rPr>
          <w:rFonts w:ascii="Trebuchet MS" w:hAnsi="Trebuchet MS" w:cs="Arial"/>
          <w:sz w:val="20"/>
          <w:szCs w:val="20"/>
          <w:lang w:val="en-US"/>
        </w:rPr>
      </w:pPr>
    </w:p>
    <w:p w14:paraId="56BB0639" w14:textId="77777777" w:rsidR="00585487" w:rsidRPr="00756AB5" w:rsidRDefault="00585487">
      <w:pPr>
        <w:spacing w:line="250" w:lineRule="exact"/>
        <w:ind w:left="360"/>
        <w:jc w:val="center"/>
        <w:rPr>
          <w:rFonts w:ascii="Trebuchet MS" w:hAnsi="Trebuchet MS" w:cs="Arial"/>
          <w:b/>
          <w:bCs/>
          <w:sz w:val="20"/>
          <w:szCs w:val="20"/>
          <w:lang w:val="en-US"/>
        </w:rPr>
      </w:pPr>
      <w:r w:rsidRPr="00756AB5">
        <w:rPr>
          <w:rFonts w:ascii="Trebuchet MS" w:hAnsi="Trebuchet MS" w:cs="Arial"/>
          <w:b/>
          <w:bCs/>
          <w:color w:val="0000FF"/>
          <w:sz w:val="20"/>
          <w:szCs w:val="20"/>
          <w:lang w:val="en-US"/>
        </w:rPr>
        <w:br w:type="page"/>
      </w:r>
      <w:r w:rsidRPr="00756AB5">
        <w:rPr>
          <w:rFonts w:ascii="Trebuchet MS" w:hAnsi="Trebuchet MS" w:cs="Arial"/>
          <w:b/>
          <w:bCs/>
          <w:sz w:val="20"/>
          <w:szCs w:val="20"/>
          <w:lang w:val="en-US"/>
        </w:rPr>
        <w:lastRenderedPageBreak/>
        <w:t>Fourth call for proposals – 2010</w:t>
      </w:r>
    </w:p>
    <w:tbl>
      <w:tblPr>
        <w:tblpPr w:leftFromText="180" w:rightFromText="180" w:vertAnchor="page" w:horzAnchor="margin" w:tblpXSpec="center" w:tblpY="1793"/>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1800"/>
        <w:gridCol w:w="1800"/>
        <w:gridCol w:w="3060"/>
        <w:gridCol w:w="1260"/>
        <w:gridCol w:w="1836"/>
      </w:tblGrid>
      <w:tr w:rsidR="00790256" w:rsidRPr="00756AB5" w14:paraId="709E86ED" w14:textId="77777777" w:rsidTr="00790256">
        <w:trPr>
          <w:trHeight w:val="510"/>
        </w:trPr>
        <w:tc>
          <w:tcPr>
            <w:tcW w:w="432" w:type="dxa"/>
            <w:shd w:val="clear" w:color="auto" w:fill="99CCFF"/>
          </w:tcPr>
          <w:p w14:paraId="5FEA8A4D" w14:textId="77777777" w:rsidR="00790256" w:rsidRPr="00756AB5" w:rsidRDefault="00790256" w:rsidP="00790256">
            <w:pPr>
              <w:jc w:val="center"/>
              <w:rPr>
                <w:rFonts w:ascii="Trebuchet MS" w:hAnsi="Trebuchet MS"/>
                <w:sz w:val="18"/>
                <w:szCs w:val="18"/>
                <w:lang w:val="en-US"/>
              </w:rPr>
            </w:pPr>
          </w:p>
        </w:tc>
        <w:tc>
          <w:tcPr>
            <w:tcW w:w="1800" w:type="dxa"/>
            <w:shd w:val="clear" w:color="auto" w:fill="99CCFF"/>
            <w:vAlign w:val="center"/>
          </w:tcPr>
          <w:p w14:paraId="43C8A4C2" w14:textId="77777777" w:rsidR="00790256" w:rsidRPr="00756AB5" w:rsidRDefault="00790256" w:rsidP="00790256">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Beneficiary Institution</w:t>
            </w:r>
          </w:p>
        </w:tc>
        <w:tc>
          <w:tcPr>
            <w:tcW w:w="1800" w:type="dxa"/>
            <w:shd w:val="clear" w:color="auto" w:fill="99CCFF"/>
            <w:vAlign w:val="center"/>
          </w:tcPr>
          <w:p w14:paraId="036578D4" w14:textId="77777777" w:rsidR="00790256" w:rsidRPr="00756AB5" w:rsidRDefault="00790256" w:rsidP="00790256">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Providing Institution</w:t>
            </w:r>
          </w:p>
        </w:tc>
        <w:tc>
          <w:tcPr>
            <w:tcW w:w="3060" w:type="dxa"/>
            <w:shd w:val="clear" w:color="auto" w:fill="99CCFF"/>
            <w:vAlign w:val="center"/>
          </w:tcPr>
          <w:p w14:paraId="66D90207" w14:textId="77777777" w:rsidR="00790256" w:rsidRPr="00756AB5" w:rsidRDefault="00790256" w:rsidP="00790256">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Thematic Area</w:t>
            </w:r>
          </w:p>
        </w:tc>
        <w:tc>
          <w:tcPr>
            <w:tcW w:w="1260" w:type="dxa"/>
            <w:shd w:val="clear" w:color="auto" w:fill="99CCFF"/>
            <w:vAlign w:val="center"/>
          </w:tcPr>
          <w:p w14:paraId="2E2FBC68" w14:textId="77777777" w:rsidR="00790256" w:rsidRPr="00756AB5" w:rsidRDefault="00790256" w:rsidP="00790256">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Type of Activity</w:t>
            </w:r>
          </w:p>
        </w:tc>
        <w:tc>
          <w:tcPr>
            <w:tcW w:w="1836" w:type="dxa"/>
            <w:shd w:val="clear" w:color="auto" w:fill="99CCFF"/>
            <w:vAlign w:val="center"/>
          </w:tcPr>
          <w:p w14:paraId="785BB0E7" w14:textId="77777777" w:rsidR="00790256" w:rsidRPr="00756AB5" w:rsidRDefault="00790256" w:rsidP="00790256">
            <w:pPr>
              <w:jc w:val="center"/>
              <w:rPr>
                <w:rFonts w:ascii="Trebuchet MS" w:hAnsi="Trebuchet MS"/>
                <w:b/>
                <w:bCs/>
                <w:sz w:val="18"/>
                <w:szCs w:val="18"/>
                <w:lang w:val="en-US"/>
              </w:rPr>
            </w:pPr>
            <w:r w:rsidRPr="00756AB5">
              <w:rPr>
                <w:rFonts w:ascii="Trebuchet MS" w:hAnsi="Trebuchet MS" w:cs="Arial"/>
                <w:b/>
                <w:sz w:val="18"/>
                <w:szCs w:val="18"/>
                <w:lang w:val="en-US"/>
              </w:rPr>
              <w:t>Tentative Date</w:t>
            </w:r>
          </w:p>
        </w:tc>
      </w:tr>
      <w:tr w:rsidR="00790256" w:rsidRPr="00756AB5" w14:paraId="28E79178" w14:textId="77777777" w:rsidTr="00790256">
        <w:trPr>
          <w:trHeight w:val="510"/>
        </w:trPr>
        <w:tc>
          <w:tcPr>
            <w:tcW w:w="432" w:type="dxa"/>
            <w:vAlign w:val="center"/>
          </w:tcPr>
          <w:p w14:paraId="0CAB196D"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1</w:t>
            </w:r>
          </w:p>
        </w:tc>
        <w:tc>
          <w:tcPr>
            <w:tcW w:w="1800" w:type="dxa"/>
            <w:vAlign w:val="center"/>
          </w:tcPr>
          <w:p w14:paraId="1AFB30A8"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Barbados</w:t>
            </w:r>
          </w:p>
        </w:tc>
        <w:tc>
          <w:tcPr>
            <w:tcW w:w="1800" w:type="dxa"/>
            <w:vAlign w:val="center"/>
          </w:tcPr>
          <w:p w14:paraId="31867081"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Trinidad and Tobago</w:t>
            </w:r>
          </w:p>
        </w:tc>
        <w:tc>
          <w:tcPr>
            <w:tcW w:w="3060" w:type="dxa"/>
            <w:vAlign w:val="center"/>
          </w:tcPr>
          <w:p w14:paraId="0D96C5AE"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Labor inspection</w:t>
            </w:r>
          </w:p>
        </w:tc>
        <w:tc>
          <w:tcPr>
            <w:tcW w:w="1260" w:type="dxa"/>
            <w:vAlign w:val="center"/>
          </w:tcPr>
          <w:p w14:paraId="6C2A5C41"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On-site</w:t>
            </w:r>
          </w:p>
        </w:tc>
        <w:tc>
          <w:tcPr>
            <w:tcW w:w="1836" w:type="dxa"/>
            <w:vAlign w:val="center"/>
          </w:tcPr>
          <w:p w14:paraId="302224B9"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June 28 – July 2 2010</w:t>
            </w:r>
          </w:p>
        </w:tc>
      </w:tr>
      <w:tr w:rsidR="00790256" w:rsidRPr="00756AB5" w14:paraId="31DB0B9D" w14:textId="77777777" w:rsidTr="00790256">
        <w:trPr>
          <w:trHeight w:val="510"/>
        </w:trPr>
        <w:tc>
          <w:tcPr>
            <w:tcW w:w="432" w:type="dxa"/>
            <w:vAlign w:val="center"/>
          </w:tcPr>
          <w:p w14:paraId="56C46E47"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2</w:t>
            </w:r>
          </w:p>
        </w:tc>
        <w:tc>
          <w:tcPr>
            <w:tcW w:w="1800" w:type="dxa"/>
            <w:vAlign w:val="center"/>
          </w:tcPr>
          <w:p w14:paraId="48C770C9"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Argentina</w:t>
            </w:r>
          </w:p>
        </w:tc>
        <w:tc>
          <w:tcPr>
            <w:tcW w:w="1800" w:type="dxa"/>
            <w:vAlign w:val="center"/>
          </w:tcPr>
          <w:p w14:paraId="263EA471"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Colombia</w:t>
            </w:r>
          </w:p>
        </w:tc>
        <w:tc>
          <w:tcPr>
            <w:tcW w:w="3060" w:type="dxa"/>
            <w:vAlign w:val="center"/>
          </w:tcPr>
          <w:p w14:paraId="4C373939"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 xml:space="preserve">Information management systems – E-government  </w:t>
            </w:r>
          </w:p>
        </w:tc>
        <w:tc>
          <w:tcPr>
            <w:tcW w:w="1260" w:type="dxa"/>
            <w:vAlign w:val="center"/>
          </w:tcPr>
          <w:p w14:paraId="7D9B260E"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On-site</w:t>
            </w:r>
          </w:p>
        </w:tc>
        <w:tc>
          <w:tcPr>
            <w:tcW w:w="1836" w:type="dxa"/>
            <w:vAlign w:val="center"/>
          </w:tcPr>
          <w:p w14:paraId="440FEBEF"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June 12–</w:t>
            </w:r>
            <w:proofErr w:type="gramStart"/>
            <w:r w:rsidRPr="00756AB5">
              <w:rPr>
                <w:rFonts w:ascii="Trebuchet MS" w:hAnsi="Trebuchet MS"/>
                <w:sz w:val="18"/>
                <w:szCs w:val="18"/>
                <w:lang w:val="en-US"/>
              </w:rPr>
              <w:t>16,  2010</w:t>
            </w:r>
            <w:proofErr w:type="gramEnd"/>
          </w:p>
        </w:tc>
      </w:tr>
      <w:tr w:rsidR="00790256" w:rsidRPr="00756AB5" w14:paraId="377AFE6D" w14:textId="77777777" w:rsidTr="00790256">
        <w:trPr>
          <w:trHeight w:val="510"/>
        </w:trPr>
        <w:tc>
          <w:tcPr>
            <w:tcW w:w="432" w:type="dxa"/>
            <w:vAlign w:val="center"/>
          </w:tcPr>
          <w:p w14:paraId="3B594D11"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3</w:t>
            </w:r>
          </w:p>
        </w:tc>
        <w:tc>
          <w:tcPr>
            <w:tcW w:w="1800" w:type="dxa"/>
            <w:vAlign w:val="center"/>
          </w:tcPr>
          <w:p w14:paraId="6BEE6681"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Chile</w:t>
            </w:r>
          </w:p>
        </w:tc>
        <w:tc>
          <w:tcPr>
            <w:tcW w:w="1800" w:type="dxa"/>
            <w:vAlign w:val="center"/>
          </w:tcPr>
          <w:p w14:paraId="33DF6132"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Argentina</w:t>
            </w:r>
          </w:p>
        </w:tc>
        <w:tc>
          <w:tcPr>
            <w:tcW w:w="3060" w:type="dxa"/>
            <w:vAlign w:val="center"/>
          </w:tcPr>
          <w:p w14:paraId="1BA07815"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 xml:space="preserve">Professional training and certification of labor competencies </w:t>
            </w:r>
          </w:p>
        </w:tc>
        <w:tc>
          <w:tcPr>
            <w:tcW w:w="1260" w:type="dxa"/>
            <w:vAlign w:val="center"/>
          </w:tcPr>
          <w:p w14:paraId="762B8AF4"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On-site</w:t>
            </w:r>
          </w:p>
        </w:tc>
        <w:tc>
          <w:tcPr>
            <w:tcW w:w="1836" w:type="dxa"/>
            <w:vAlign w:val="center"/>
          </w:tcPr>
          <w:p w14:paraId="7F7E9DDC"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June 14–16, 2010</w:t>
            </w:r>
          </w:p>
        </w:tc>
      </w:tr>
      <w:tr w:rsidR="00790256" w:rsidRPr="00756AB5" w14:paraId="794093F3" w14:textId="77777777" w:rsidTr="00790256">
        <w:trPr>
          <w:trHeight w:val="510"/>
        </w:trPr>
        <w:tc>
          <w:tcPr>
            <w:tcW w:w="432" w:type="dxa"/>
            <w:vAlign w:val="center"/>
          </w:tcPr>
          <w:p w14:paraId="047F7F08"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4</w:t>
            </w:r>
          </w:p>
        </w:tc>
        <w:tc>
          <w:tcPr>
            <w:tcW w:w="1800" w:type="dxa"/>
            <w:vAlign w:val="center"/>
          </w:tcPr>
          <w:p w14:paraId="2A390ACF"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Brazil</w:t>
            </w:r>
          </w:p>
        </w:tc>
        <w:tc>
          <w:tcPr>
            <w:tcW w:w="1800" w:type="dxa"/>
            <w:vAlign w:val="center"/>
          </w:tcPr>
          <w:p w14:paraId="696063D0"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Canada</w:t>
            </w:r>
          </w:p>
        </w:tc>
        <w:tc>
          <w:tcPr>
            <w:tcW w:w="3060" w:type="dxa"/>
            <w:vAlign w:val="center"/>
          </w:tcPr>
          <w:p w14:paraId="31E220BE"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Occupational Health and Safety in the maritime sector</w:t>
            </w:r>
          </w:p>
        </w:tc>
        <w:tc>
          <w:tcPr>
            <w:tcW w:w="1260" w:type="dxa"/>
            <w:vAlign w:val="center"/>
          </w:tcPr>
          <w:p w14:paraId="4B0EEE5E"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On-site</w:t>
            </w:r>
          </w:p>
        </w:tc>
        <w:tc>
          <w:tcPr>
            <w:tcW w:w="1836" w:type="dxa"/>
            <w:vAlign w:val="center"/>
          </w:tcPr>
          <w:p w14:paraId="16DB61B8"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Sept. 14-17, 2010</w:t>
            </w:r>
          </w:p>
        </w:tc>
      </w:tr>
      <w:tr w:rsidR="00790256" w:rsidRPr="00756AB5" w14:paraId="17593610" w14:textId="77777777" w:rsidTr="00790256">
        <w:trPr>
          <w:trHeight w:val="510"/>
        </w:trPr>
        <w:tc>
          <w:tcPr>
            <w:tcW w:w="432" w:type="dxa"/>
            <w:vAlign w:val="center"/>
          </w:tcPr>
          <w:p w14:paraId="3D78D5C0"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5</w:t>
            </w:r>
          </w:p>
        </w:tc>
        <w:tc>
          <w:tcPr>
            <w:tcW w:w="1800" w:type="dxa"/>
            <w:vAlign w:val="center"/>
          </w:tcPr>
          <w:p w14:paraId="5FAD05FB"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Costa Rica</w:t>
            </w:r>
          </w:p>
        </w:tc>
        <w:tc>
          <w:tcPr>
            <w:tcW w:w="1800" w:type="dxa"/>
            <w:vAlign w:val="center"/>
          </w:tcPr>
          <w:p w14:paraId="0BCB6938"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Argentina</w:t>
            </w:r>
          </w:p>
        </w:tc>
        <w:tc>
          <w:tcPr>
            <w:tcW w:w="3060" w:type="dxa"/>
            <w:vAlign w:val="center"/>
          </w:tcPr>
          <w:p w14:paraId="15904690"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Employment service network</w:t>
            </w:r>
          </w:p>
        </w:tc>
        <w:tc>
          <w:tcPr>
            <w:tcW w:w="1260" w:type="dxa"/>
            <w:vAlign w:val="center"/>
          </w:tcPr>
          <w:p w14:paraId="5AEFC526"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On-site</w:t>
            </w:r>
          </w:p>
        </w:tc>
        <w:tc>
          <w:tcPr>
            <w:tcW w:w="1836" w:type="dxa"/>
            <w:vAlign w:val="center"/>
          </w:tcPr>
          <w:p w14:paraId="3B6B1D8B"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 xml:space="preserve">Sept. 20-24, </w:t>
            </w:r>
            <w:proofErr w:type="gramStart"/>
            <w:r w:rsidRPr="00756AB5">
              <w:rPr>
                <w:rFonts w:ascii="Trebuchet MS" w:hAnsi="Trebuchet MS"/>
                <w:sz w:val="18"/>
                <w:szCs w:val="18"/>
                <w:lang w:val="en-US"/>
              </w:rPr>
              <w:t>2010</w:t>
            </w:r>
            <w:proofErr w:type="gramEnd"/>
            <w:r w:rsidRPr="00756AB5">
              <w:rPr>
                <w:rFonts w:ascii="Trebuchet MS" w:hAnsi="Trebuchet MS"/>
                <w:sz w:val="18"/>
                <w:szCs w:val="18"/>
                <w:lang w:val="en-US"/>
              </w:rPr>
              <w:t xml:space="preserve">    </w:t>
            </w:r>
          </w:p>
        </w:tc>
      </w:tr>
      <w:tr w:rsidR="00790256" w:rsidRPr="00756AB5" w14:paraId="414AC5C5" w14:textId="77777777" w:rsidTr="00790256">
        <w:trPr>
          <w:trHeight w:val="510"/>
        </w:trPr>
        <w:tc>
          <w:tcPr>
            <w:tcW w:w="432" w:type="dxa"/>
            <w:vAlign w:val="center"/>
          </w:tcPr>
          <w:p w14:paraId="547BD21D"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6</w:t>
            </w:r>
          </w:p>
        </w:tc>
        <w:tc>
          <w:tcPr>
            <w:tcW w:w="1800" w:type="dxa"/>
            <w:vAlign w:val="center"/>
          </w:tcPr>
          <w:p w14:paraId="2D387542" w14:textId="77777777" w:rsidR="00790256" w:rsidRPr="00756AB5" w:rsidRDefault="00790256" w:rsidP="00790256">
            <w:pPr>
              <w:jc w:val="center"/>
              <w:rPr>
                <w:rFonts w:ascii="Trebuchet MS" w:hAnsi="Trebuchet MS"/>
                <w:b/>
                <w:sz w:val="18"/>
                <w:szCs w:val="18"/>
                <w:lang w:val="en-US"/>
              </w:rPr>
            </w:pPr>
            <w:r w:rsidRPr="00756AB5">
              <w:rPr>
                <w:rFonts w:ascii="Trebuchet MS" w:hAnsi="Trebuchet MS"/>
                <w:sz w:val="18"/>
                <w:szCs w:val="18"/>
                <w:lang w:val="en-US"/>
              </w:rPr>
              <w:t>Saint Lucia</w:t>
            </w:r>
          </w:p>
        </w:tc>
        <w:tc>
          <w:tcPr>
            <w:tcW w:w="1800" w:type="dxa"/>
            <w:vAlign w:val="center"/>
          </w:tcPr>
          <w:p w14:paraId="69F72CD5"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United States</w:t>
            </w:r>
          </w:p>
        </w:tc>
        <w:tc>
          <w:tcPr>
            <w:tcW w:w="3060" w:type="dxa"/>
            <w:vAlign w:val="center"/>
          </w:tcPr>
          <w:p w14:paraId="4A7FC8A3"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Labor inspection</w:t>
            </w:r>
          </w:p>
        </w:tc>
        <w:tc>
          <w:tcPr>
            <w:tcW w:w="1260" w:type="dxa"/>
            <w:vAlign w:val="center"/>
          </w:tcPr>
          <w:p w14:paraId="2340E637"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On-site</w:t>
            </w:r>
          </w:p>
        </w:tc>
        <w:tc>
          <w:tcPr>
            <w:tcW w:w="1836" w:type="dxa"/>
            <w:vAlign w:val="center"/>
          </w:tcPr>
          <w:p w14:paraId="0BCC8D06"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Oct. 19-22, 2010</w:t>
            </w:r>
          </w:p>
        </w:tc>
      </w:tr>
      <w:tr w:rsidR="00790256" w:rsidRPr="00756AB5" w14:paraId="2030D5A8" w14:textId="77777777" w:rsidTr="00790256">
        <w:trPr>
          <w:trHeight w:val="510"/>
        </w:trPr>
        <w:tc>
          <w:tcPr>
            <w:tcW w:w="432" w:type="dxa"/>
            <w:vAlign w:val="center"/>
          </w:tcPr>
          <w:p w14:paraId="6C91DEF2"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7</w:t>
            </w:r>
          </w:p>
        </w:tc>
        <w:tc>
          <w:tcPr>
            <w:tcW w:w="1800" w:type="dxa"/>
            <w:vAlign w:val="center"/>
          </w:tcPr>
          <w:p w14:paraId="3322D596"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Panama</w:t>
            </w:r>
          </w:p>
        </w:tc>
        <w:tc>
          <w:tcPr>
            <w:tcW w:w="1800" w:type="dxa"/>
            <w:vAlign w:val="center"/>
          </w:tcPr>
          <w:p w14:paraId="5A68B614"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United States</w:t>
            </w:r>
          </w:p>
        </w:tc>
        <w:tc>
          <w:tcPr>
            <w:tcW w:w="3060" w:type="dxa"/>
            <w:vAlign w:val="center"/>
          </w:tcPr>
          <w:p w14:paraId="7E1E0E41"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Occupational Health and Safety</w:t>
            </w:r>
          </w:p>
        </w:tc>
        <w:tc>
          <w:tcPr>
            <w:tcW w:w="1260" w:type="dxa"/>
            <w:vAlign w:val="center"/>
          </w:tcPr>
          <w:p w14:paraId="6215D084"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On-site</w:t>
            </w:r>
          </w:p>
        </w:tc>
        <w:tc>
          <w:tcPr>
            <w:tcW w:w="1836" w:type="dxa"/>
            <w:vAlign w:val="center"/>
          </w:tcPr>
          <w:p w14:paraId="79ED505C"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Oct. 19-22, 2010</w:t>
            </w:r>
          </w:p>
        </w:tc>
      </w:tr>
      <w:tr w:rsidR="00790256" w:rsidRPr="00756AB5" w14:paraId="76DB9A9A" w14:textId="77777777" w:rsidTr="00790256">
        <w:trPr>
          <w:trHeight w:val="510"/>
        </w:trPr>
        <w:tc>
          <w:tcPr>
            <w:tcW w:w="432" w:type="dxa"/>
            <w:vAlign w:val="center"/>
          </w:tcPr>
          <w:p w14:paraId="0C8147A8"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8</w:t>
            </w:r>
          </w:p>
        </w:tc>
        <w:tc>
          <w:tcPr>
            <w:tcW w:w="1800" w:type="dxa"/>
            <w:vAlign w:val="center"/>
          </w:tcPr>
          <w:p w14:paraId="56A69F4B"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Ecuador</w:t>
            </w:r>
          </w:p>
        </w:tc>
        <w:tc>
          <w:tcPr>
            <w:tcW w:w="1800" w:type="dxa"/>
            <w:vAlign w:val="center"/>
          </w:tcPr>
          <w:p w14:paraId="5139E0FA"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Peru</w:t>
            </w:r>
          </w:p>
        </w:tc>
        <w:tc>
          <w:tcPr>
            <w:tcW w:w="3060" w:type="dxa"/>
            <w:vAlign w:val="center"/>
          </w:tcPr>
          <w:p w14:paraId="3478C3C4"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Certification and evaluation of labor competencies</w:t>
            </w:r>
          </w:p>
        </w:tc>
        <w:tc>
          <w:tcPr>
            <w:tcW w:w="1260" w:type="dxa"/>
            <w:vAlign w:val="center"/>
          </w:tcPr>
          <w:p w14:paraId="17FB1417"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On-site</w:t>
            </w:r>
          </w:p>
        </w:tc>
        <w:tc>
          <w:tcPr>
            <w:tcW w:w="1836" w:type="dxa"/>
            <w:vAlign w:val="center"/>
          </w:tcPr>
          <w:p w14:paraId="163E80B0"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Nov.8-11, 2010</w:t>
            </w:r>
          </w:p>
        </w:tc>
      </w:tr>
      <w:tr w:rsidR="00790256" w:rsidRPr="00756AB5" w14:paraId="3151D3B8" w14:textId="77777777" w:rsidTr="00790256">
        <w:trPr>
          <w:trHeight w:val="510"/>
        </w:trPr>
        <w:tc>
          <w:tcPr>
            <w:tcW w:w="432" w:type="dxa"/>
            <w:vAlign w:val="center"/>
          </w:tcPr>
          <w:p w14:paraId="61C70EC3"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9</w:t>
            </w:r>
          </w:p>
        </w:tc>
        <w:tc>
          <w:tcPr>
            <w:tcW w:w="1800" w:type="dxa"/>
            <w:vAlign w:val="center"/>
          </w:tcPr>
          <w:p w14:paraId="2C8E429B"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Guyana</w:t>
            </w:r>
          </w:p>
        </w:tc>
        <w:tc>
          <w:tcPr>
            <w:tcW w:w="1800" w:type="dxa"/>
            <w:vAlign w:val="center"/>
          </w:tcPr>
          <w:p w14:paraId="689E0022"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Barbados</w:t>
            </w:r>
          </w:p>
        </w:tc>
        <w:tc>
          <w:tcPr>
            <w:tcW w:w="3060" w:type="dxa"/>
            <w:vAlign w:val="center"/>
          </w:tcPr>
          <w:p w14:paraId="107811AA"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Dispute resolution</w:t>
            </w:r>
          </w:p>
        </w:tc>
        <w:tc>
          <w:tcPr>
            <w:tcW w:w="1260" w:type="dxa"/>
            <w:vAlign w:val="center"/>
          </w:tcPr>
          <w:p w14:paraId="694A5D27"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On-site</w:t>
            </w:r>
          </w:p>
        </w:tc>
        <w:tc>
          <w:tcPr>
            <w:tcW w:w="1836" w:type="dxa"/>
            <w:vAlign w:val="center"/>
          </w:tcPr>
          <w:p w14:paraId="64E49C6C"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Nov. 8-12, 2010</w:t>
            </w:r>
          </w:p>
        </w:tc>
      </w:tr>
      <w:tr w:rsidR="00790256" w:rsidRPr="00756AB5" w14:paraId="1D102A84" w14:textId="77777777" w:rsidTr="00790256">
        <w:trPr>
          <w:trHeight w:val="510"/>
        </w:trPr>
        <w:tc>
          <w:tcPr>
            <w:tcW w:w="432" w:type="dxa"/>
            <w:vAlign w:val="center"/>
          </w:tcPr>
          <w:p w14:paraId="2B3416AE"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10</w:t>
            </w:r>
          </w:p>
        </w:tc>
        <w:tc>
          <w:tcPr>
            <w:tcW w:w="1800" w:type="dxa"/>
            <w:vAlign w:val="center"/>
          </w:tcPr>
          <w:p w14:paraId="0856ED14"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Dominican Republic</w:t>
            </w:r>
          </w:p>
        </w:tc>
        <w:tc>
          <w:tcPr>
            <w:tcW w:w="1800" w:type="dxa"/>
            <w:vAlign w:val="center"/>
          </w:tcPr>
          <w:p w14:paraId="09D1BFE8"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Colombia</w:t>
            </w:r>
          </w:p>
        </w:tc>
        <w:tc>
          <w:tcPr>
            <w:tcW w:w="3060" w:type="dxa"/>
            <w:vAlign w:val="center"/>
          </w:tcPr>
          <w:p w14:paraId="4EBBDE21"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 xml:space="preserve">Follow-up, monitoring, and evaluation of plans, programs, and projects  </w:t>
            </w:r>
          </w:p>
        </w:tc>
        <w:tc>
          <w:tcPr>
            <w:tcW w:w="1260" w:type="dxa"/>
            <w:vAlign w:val="center"/>
          </w:tcPr>
          <w:p w14:paraId="18457055"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On-site</w:t>
            </w:r>
          </w:p>
        </w:tc>
        <w:tc>
          <w:tcPr>
            <w:tcW w:w="1836" w:type="dxa"/>
            <w:vAlign w:val="center"/>
          </w:tcPr>
          <w:p w14:paraId="3AF32646"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Nov.29 – Dec.1, 2010</w:t>
            </w:r>
          </w:p>
        </w:tc>
      </w:tr>
      <w:tr w:rsidR="00790256" w:rsidRPr="00756AB5" w14:paraId="6D8CCFAE" w14:textId="77777777" w:rsidTr="00790256">
        <w:trPr>
          <w:trHeight w:val="510"/>
        </w:trPr>
        <w:tc>
          <w:tcPr>
            <w:tcW w:w="432" w:type="dxa"/>
            <w:vAlign w:val="center"/>
          </w:tcPr>
          <w:p w14:paraId="103BD0B0"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11</w:t>
            </w:r>
          </w:p>
        </w:tc>
        <w:tc>
          <w:tcPr>
            <w:tcW w:w="1800" w:type="dxa"/>
            <w:vAlign w:val="center"/>
          </w:tcPr>
          <w:p w14:paraId="61C1B565"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Mexico</w:t>
            </w:r>
          </w:p>
        </w:tc>
        <w:tc>
          <w:tcPr>
            <w:tcW w:w="1800" w:type="dxa"/>
            <w:vAlign w:val="center"/>
          </w:tcPr>
          <w:p w14:paraId="5F58CC24"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Brazil</w:t>
            </w:r>
          </w:p>
        </w:tc>
        <w:tc>
          <w:tcPr>
            <w:tcW w:w="3060" w:type="dxa"/>
            <w:vAlign w:val="center"/>
          </w:tcPr>
          <w:p w14:paraId="6C9C62DB"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Labor relations – Labor union register</w:t>
            </w:r>
          </w:p>
        </w:tc>
        <w:tc>
          <w:tcPr>
            <w:tcW w:w="1260" w:type="dxa"/>
            <w:vAlign w:val="center"/>
          </w:tcPr>
          <w:p w14:paraId="46896D56"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On-site</w:t>
            </w:r>
          </w:p>
        </w:tc>
        <w:tc>
          <w:tcPr>
            <w:tcW w:w="1836" w:type="dxa"/>
            <w:vAlign w:val="center"/>
          </w:tcPr>
          <w:p w14:paraId="213446CC"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Dec. 6-10. 2010</w:t>
            </w:r>
          </w:p>
        </w:tc>
      </w:tr>
      <w:tr w:rsidR="00790256" w:rsidRPr="00756AB5" w14:paraId="4F42C3C8" w14:textId="77777777" w:rsidTr="00790256">
        <w:trPr>
          <w:trHeight w:val="510"/>
        </w:trPr>
        <w:tc>
          <w:tcPr>
            <w:tcW w:w="432" w:type="dxa"/>
            <w:vAlign w:val="center"/>
          </w:tcPr>
          <w:p w14:paraId="4E0842AB"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12</w:t>
            </w:r>
          </w:p>
        </w:tc>
        <w:tc>
          <w:tcPr>
            <w:tcW w:w="1800" w:type="dxa"/>
            <w:vAlign w:val="center"/>
          </w:tcPr>
          <w:p w14:paraId="2DF268B9"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Saint Lucia</w:t>
            </w:r>
          </w:p>
        </w:tc>
        <w:tc>
          <w:tcPr>
            <w:tcW w:w="1800" w:type="dxa"/>
            <w:vAlign w:val="center"/>
          </w:tcPr>
          <w:p w14:paraId="47A84970"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Jamaica</w:t>
            </w:r>
          </w:p>
        </w:tc>
        <w:tc>
          <w:tcPr>
            <w:tcW w:w="3060" w:type="dxa"/>
            <w:vAlign w:val="center"/>
          </w:tcPr>
          <w:p w14:paraId="1E162B6D"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Employment programs abroad</w:t>
            </w:r>
          </w:p>
        </w:tc>
        <w:tc>
          <w:tcPr>
            <w:tcW w:w="1260" w:type="dxa"/>
            <w:vAlign w:val="center"/>
          </w:tcPr>
          <w:p w14:paraId="538CB0FD"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On-site</w:t>
            </w:r>
          </w:p>
        </w:tc>
        <w:tc>
          <w:tcPr>
            <w:tcW w:w="1836" w:type="dxa"/>
            <w:vAlign w:val="center"/>
          </w:tcPr>
          <w:p w14:paraId="576EC32F"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Feb.21-25, 2011</w:t>
            </w:r>
          </w:p>
        </w:tc>
      </w:tr>
      <w:tr w:rsidR="00790256" w:rsidRPr="00756AB5" w14:paraId="2AD4BA87" w14:textId="77777777" w:rsidTr="00790256">
        <w:trPr>
          <w:trHeight w:val="510"/>
        </w:trPr>
        <w:tc>
          <w:tcPr>
            <w:tcW w:w="432" w:type="dxa"/>
            <w:vAlign w:val="center"/>
          </w:tcPr>
          <w:p w14:paraId="4F5DA41A"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13</w:t>
            </w:r>
          </w:p>
        </w:tc>
        <w:tc>
          <w:tcPr>
            <w:tcW w:w="1800" w:type="dxa"/>
            <w:vAlign w:val="center"/>
          </w:tcPr>
          <w:p w14:paraId="566D481E"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Trinidad and Tobago</w:t>
            </w:r>
          </w:p>
        </w:tc>
        <w:tc>
          <w:tcPr>
            <w:tcW w:w="1800" w:type="dxa"/>
            <w:vAlign w:val="center"/>
          </w:tcPr>
          <w:p w14:paraId="39749C76"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United States</w:t>
            </w:r>
          </w:p>
        </w:tc>
        <w:tc>
          <w:tcPr>
            <w:tcW w:w="3060" w:type="dxa"/>
            <w:vAlign w:val="center"/>
          </w:tcPr>
          <w:p w14:paraId="49A3347B"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Occupational Health and Safety</w:t>
            </w:r>
          </w:p>
        </w:tc>
        <w:tc>
          <w:tcPr>
            <w:tcW w:w="1260" w:type="dxa"/>
            <w:vAlign w:val="center"/>
          </w:tcPr>
          <w:p w14:paraId="152135D1"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Experts</w:t>
            </w:r>
          </w:p>
        </w:tc>
        <w:tc>
          <w:tcPr>
            <w:tcW w:w="1836" w:type="dxa"/>
            <w:vAlign w:val="center"/>
          </w:tcPr>
          <w:p w14:paraId="361A5251"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Mar. 14-18, 2011</w:t>
            </w:r>
          </w:p>
        </w:tc>
      </w:tr>
      <w:tr w:rsidR="00790256" w:rsidRPr="00756AB5" w14:paraId="3479AD0F" w14:textId="77777777" w:rsidTr="00790256">
        <w:trPr>
          <w:trHeight w:val="510"/>
        </w:trPr>
        <w:tc>
          <w:tcPr>
            <w:tcW w:w="432" w:type="dxa"/>
            <w:vAlign w:val="center"/>
          </w:tcPr>
          <w:p w14:paraId="3E04A35C"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14</w:t>
            </w:r>
          </w:p>
        </w:tc>
        <w:tc>
          <w:tcPr>
            <w:tcW w:w="1800" w:type="dxa"/>
            <w:vAlign w:val="center"/>
          </w:tcPr>
          <w:p w14:paraId="52FBE3DA"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Colombia</w:t>
            </w:r>
          </w:p>
        </w:tc>
        <w:tc>
          <w:tcPr>
            <w:tcW w:w="1800" w:type="dxa"/>
            <w:vAlign w:val="center"/>
          </w:tcPr>
          <w:p w14:paraId="2460FD76"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Brazil</w:t>
            </w:r>
          </w:p>
        </w:tc>
        <w:tc>
          <w:tcPr>
            <w:tcW w:w="3060" w:type="dxa"/>
            <w:vAlign w:val="center"/>
          </w:tcPr>
          <w:p w14:paraId="37E8547C"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Labor inspection</w:t>
            </w:r>
          </w:p>
        </w:tc>
        <w:tc>
          <w:tcPr>
            <w:tcW w:w="1260" w:type="dxa"/>
            <w:vAlign w:val="center"/>
          </w:tcPr>
          <w:p w14:paraId="66FDF0DC"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On-site</w:t>
            </w:r>
          </w:p>
        </w:tc>
        <w:tc>
          <w:tcPr>
            <w:tcW w:w="1836" w:type="dxa"/>
            <w:vAlign w:val="center"/>
          </w:tcPr>
          <w:p w14:paraId="370E23A1"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April 4-8, 2011</w:t>
            </w:r>
          </w:p>
        </w:tc>
      </w:tr>
      <w:tr w:rsidR="00790256" w:rsidRPr="00756AB5" w14:paraId="1D2724AF" w14:textId="77777777" w:rsidTr="00790256">
        <w:trPr>
          <w:trHeight w:val="510"/>
        </w:trPr>
        <w:tc>
          <w:tcPr>
            <w:tcW w:w="432" w:type="dxa"/>
            <w:vAlign w:val="center"/>
          </w:tcPr>
          <w:p w14:paraId="3AF0DC8F"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15</w:t>
            </w:r>
          </w:p>
        </w:tc>
        <w:tc>
          <w:tcPr>
            <w:tcW w:w="1800" w:type="dxa"/>
            <w:vAlign w:val="center"/>
          </w:tcPr>
          <w:p w14:paraId="454A380F"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Paraguay</w:t>
            </w:r>
          </w:p>
        </w:tc>
        <w:tc>
          <w:tcPr>
            <w:tcW w:w="1800" w:type="dxa"/>
            <w:vAlign w:val="center"/>
          </w:tcPr>
          <w:p w14:paraId="4B5576AF"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Argentina</w:t>
            </w:r>
          </w:p>
        </w:tc>
        <w:tc>
          <w:tcPr>
            <w:tcW w:w="3060" w:type="dxa"/>
            <w:vAlign w:val="center"/>
          </w:tcPr>
          <w:p w14:paraId="28B6EC3F"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Labor statistics</w:t>
            </w:r>
          </w:p>
        </w:tc>
        <w:tc>
          <w:tcPr>
            <w:tcW w:w="1260" w:type="dxa"/>
            <w:vAlign w:val="center"/>
          </w:tcPr>
          <w:p w14:paraId="0C91EA1B"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On-site</w:t>
            </w:r>
          </w:p>
        </w:tc>
        <w:tc>
          <w:tcPr>
            <w:tcW w:w="1836" w:type="dxa"/>
            <w:vAlign w:val="center"/>
          </w:tcPr>
          <w:p w14:paraId="54CED0A5"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June 7-9, 2011</w:t>
            </w:r>
          </w:p>
        </w:tc>
      </w:tr>
      <w:tr w:rsidR="00790256" w:rsidRPr="00756AB5" w14:paraId="392A5A4A" w14:textId="77777777" w:rsidTr="00790256">
        <w:trPr>
          <w:trHeight w:val="510"/>
        </w:trPr>
        <w:tc>
          <w:tcPr>
            <w:tcW w:w="432" w:type="dxa"/>
            <w:vAlign w:val="center"/>
          </w:tcPr>
          <w:p w14:paraId="01B6FFC8"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16</w:t>
            </w:r>
          </w:p>
        </w:tc>
        <w:tc>
          <w:tcPr>
            <w:tcW w:w="1800" w:type="dxa"/>
            <w:vAlign w:val="center"/>
          </w:tcPr>
          <w:p w14:paraId="647F4397"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Trinidad and Tobago</w:t>
            </w:r>
          </w:p>
        </w:tc>
        <w:tc>
          <w:tcPr>
            <w:tcW w:w="1800" w:type="dxa"/>
            <w:vAlign w:val="center"/>
          </w:tcPr>
          <w:p w14:paraId="0150F0F2"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Argentina</w:t>
            </w:r>
          </w:p>
        </w:tc>
        <w:tc>
          <w:tcPr>
            <w:tcW w:w="3060" w:type="dxa"/>
            <w:vAlign w:val="center"/>
          </w:tcPr>
          <w:p w14:paraId="19382C6A"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Labor inspection</w:t>
            </w:r>
          </w:p>
        </w:tc>
        <w:tc>
          <w:tcPr>
            <w:tcW w:w="1260" w:type="dxa"/>
            <w:vAlign w:val="center"/>
          </w:tcPr>
          <w:p w14:paraId="1B0C9057"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On-site</w:t>
            </w:r>
          </w:p>
        </w:tc>
        <w:tc>
          <w:tcPr>
            <w:tcW w:w="1836" w:type="dxa"/>
            <w:vAlign w:val="center"/>
          </w:tcPr>
          <w:p w14:paraId="4C0A1091" w14:textId="77777777" w:rsidR="00790256" w:rsidRPr="00756AB5" w:rsidRDefault="00790256" w:rsidP="00790256">
            <w:pPr>
              <w:jc w:val="center"/>
              <w:rPr>
                <w:rFonts w:ascii="Trebuchet MS" w:hAnsi="Trebuchet MS"/>
                <w:sz w:val="18"/>
                <w:szCs w:val="18"/>
                <w:lang w:val="en-US"/>
              </w:rPr>
            </w:pPr>
            <w:r w:rsidRPr="00756AB5">
              <w:rPr>
                <w:rFonts w:ascii="Trebuchet MS" w:hAnsi="Trebuchet MS"/>
                <w:sz w:val="18"/>
                <w:szCs w:val="18"/>
                <w:lang w:val="en-US"/>
              </w:rPr>
              <w:t>Jun.27 – Jul.1, 2011</w:t>
            </w:r>
          </w:p>
        </w:tc>
      </w:tr>
    </w:tbl>
    <w:p w14:paraId="28D68F51" w14:textId="77777777" w:rsidR="00585487" w:rsidRPr="00756AB5" w:rsidRDefault="00585487" w:rsidP="00335822">
      <w:pPr>
        <w:spacing w:line="250" w:lineRule="exact"/>
        <w:jc w:val="center"/>
        <w:rPr>
          <w:rFonts w:ascii="Trebuchet MS" w:hAnsi="Trebuchet MS"/>
          <w:b/>
          <w:sz w:val="20"/>
          <w:szCs w:val="20"/>
          <w:lang w:val="en-US"/>
        </w:rPr>
      </w:pPr>
      <w:r w:rsidRPr="00756AB5">
        <w:rPr>
          <w:sz w:val="22"/>
          <w:szCs w:val="22"/>
          <w:lang w:val="en-US"/>
        </w:rPr>
        <w:br w:type="page"/>
      </w:r>
      <w:r w:rsidR="00B50F93" w:rsidRPr="00756AB5">
        <w:rPr>
          <w:rFonts w:ascii="Trebuchet MS" w:hAnsi="Trebuchet MS"/>
          <w:b/>
          <w:noProof/>
          <w:sz w:val="20"/>
          <w:szCs w:val="20"/>
          <w:lang w:val="en-US"/>
        </w:rPr>
        <w:lastRenderedPageBreak/>
        <mc:AlternateContent>
          <mc:Choice Requires="wps">
            <w:drawing>
              <wp:anchor distT="0" distB="0" distL="114300" distR="114300" simplePos="0" relativeHeight="251658240" behindDoc="0" locked="0" layoutInCell="1" allowOverlap="1" wp14:anchorId="7F9E0F9D" wp14:editId="6DC9EB66">
                <wp:simplePos x="0" y="0"/>
                <wp:positionH relativeFrom="column">
                  <wp:posOffset>-135255</wp:posOffset>
                </wp:positionH>
                <wp:positionV relativeFrom="page">
                  <wp:posOffset>12209145</wp:posOffset>
                </wp:positionV>
                <wp:extent cx="3383280" cy="228600"/>
                <wp:effectExtent l="0" t="0" r="0" b="0"/>
                <wp:wrapNone/>
                <wp:docPr id="1268740954" name="Text Box 1268740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B94B9" w14:textId="77777777" w:rsidR="00552774" w:rsidRPr="00E87818" w:rsidRDefault="00552774" w:rsidP="00335822">
                            <w:pPr>
                              <w:rPr>
                                <w:sz w:val="18"/>
                              </w:rPr>
                            </w:pPr>
                            <w:r>
                              <w:rPr>
                                <w:sz w:val="18"/>
                              </w:rPr>
                              <w:fldChar w:fldCharType="begin"/>
                            </w:r>
                            <w:r>
                              <w:rPr>
                                <w:sz w:val="18"/>
                              </w:rPr>
                              <w:instrText xml:space="preserve"> </w:instrText>
                            </w:r>
                            <w:r w:rsidR="00345071">
                              <w:rPr>
                                <w:sz w:val="18"/>
                              </w:rPr>
                              <w:instrText>FILENAME</w:instrText>
                            </w:r>
                            <w:r>
                              <w:rPr>
                                <w:sz w:val="18"/>
                              </w:rPr>
                              <w:instrText xml:space="preserve">  \* MERGEFORMAT </w:instrText>
                            </w:r>
                            <w:r>
                              <w:rPr>
                                <w:sz w:val="18"/>
                              </w:rPr>
                              <w:fldChar w:fldCharType="separate"/>
                            </w:r>
                            <w:r>
                              <w:rPr>
                                <w:noProof/>
                                <w:sz w:val="18"/>
                              </w:rPr>
                              <w:t>CIDI03378E01</w:t>
                            </w:r>
                            <w:r>
                              <w:rPr>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E0F9D" id="_x0000_t202" coordsize="21600,21600" o:spt="202" path="m,l,21600r21600,l21600,xe">
                <v:stroke joinstyle="miter"/>
                <v:path gradientshapeok="t" o:connecttype="rect"/>
              </v:shapetype>
              <v:shape id="Text Box 1268740954" o:spid="_x0000_s1026" type="#_x0000_t202" style="position:absolute;left:0;text-align:left;margin-left:-10.65pt;margin-top:961.35pt;width:266.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" filled="f" stroked="f">
                <v:path arrowok="t"/>
                <v:textbox>
                  <w:txbxContent>
                    <w:p w14:paraId="743B94B9" w14:textId="77777777" w:rsidR="00552774" w:rsidRPr="00E87818" w:rsidRDefault="00552774" w:rsidP="00335822">
                      <w:pPr>
                        <w:rPr>
                          <w:sz w:val="18"/>
                        </w:rPr>
                      </w:pPr>
                      <w:r>
                        <w:rPr>
                          <w:sz w:val="18"/>
                        </w:rPr>
                        <w:fldChar w:fldCharType="begin"/>
                      </w:r>
                      <w:r>
                        <w:rPr>
                          <w:sz w:val="18"/>
                        </w:rPr>
                        <w:instrText xml:space="preserve"> </w:instrText>
                      </w:r>
                      <w:r w:rsidR="00345071">
                        <w:rPr>
                          <w:sz w:val="18"/>
                        </w:rPr>
                        <w:instrText>FILENAME</w:instrText>
                      </w:r>
                      <w:r>
                        <w:rPr>
                          <w:sz w:val="18"/>
                        </w:rPr>
                        <w:instrText xml:space="preserve">  \* MERGEFORMAT </w:instrText>
                      </w:r>
                      <w:r>
                        <w:rPr>
                          <w:sz w:val="18"/>
                        </w:rPr>
                        <w:fldChar w:fldCharType="separate"/>
                      </w:r>
                      <w:r>
                        <w:rPr>
                          <w:noProof/>
                          <w:sz w:val="18"/>
                        </w:rPr>
                        <w:t>CIDI03378E01</w:t>
                      </w:r>
                      <w:r>
                        <w:rPr>
                          <w:sz w:val="18"/>
                        </w:rPr>
                        <w:fldChar w:fldCharType="end"/>
                      </w:r>
                    </w:p>
                  </w:txbxContent>
                </v:textbox>
                <w10:wrap anchory="page"/>
              </v:shape>
            </w:pict>
          </mc:Fallback>
        </mc:AlternateContent>
      </w:r>
      <w:r w:rsidRPr="00756AB5">
        <w:rPr>
          <w:rFonts w:ascii="Trebuchet MS" w:hAnsi="Trebuchet MS"/>
          <w:b/>
          <w:sz w:val="20"/>
          <w:szCs w:val="20"/>
          <w:lang w:val="en-US"/>
        </w:rPr>
        <w:t>Fifth call for proposals – 2012</w:t>
      </w:r>
    </w:p>
    <w:p w14:paraId="4A44E660" w14:textId="77777777" w:rsidR="00585487" w:rsidRPr="00756AB5" w:rsidRDefault="00585487" w:rsidP="00335822">
      <w:pPr>
        <w:spacing w:line="250" w:lineRule="exact"/>
        <w:jc w:val="center"/>
        <w:rPr>
          <w:sz w:val="22"/>
          <w:szCs w:val="22"/>
          <w:lang w:val="en-US"/>
        </w:rPr>
      </w:pPr>
    </w:p>
    <w:p w14:paraId="5046C372" w14:textId="77777777" w:rsidR="00585487" w:rsidRPr="00756AB5" w:rsidRDefault="00585487" w:rsidP="00335822">
      <w:pPr>
        <w:rPr>
          <w:sz w:val="22"/>
          <w:szCs w:val="22"/>
          <w:lang w:val="en-US"/>
        </w:rPr>
      </w:pPr>
    </w:p>
    <w:tbl>
      <w:tblPr>
        <w:tblpPr w:leftFromText="180" w:rightFromText="180" w:vertAnchor="page" w:horzAnchor="margin" w:tblpXSpec="center" w:tblpY="1801"/>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1800"/>
        <w:gridCol w:w="1800"/>
        <w:gridCol w:w="3060"/>
        <w:gridCol w:w="1260"/>
        <w:gridCol w:w="1836"/>
      </w:tblGrid>
      <w:tr w:rsidR="00585487" w:rsidRPr="00756AB5" w14:paraId="01DFA1D4" w14:textId="77777777" w:rsidTr="00335822">
        <w:trPr>
          <w:trHeight w:val="510"/>
        </w:trPr>
        <w:tc>
          <w:tcPr>
            <w:tcW w:w="432" w:type="dxa"/>
            <w:shd w:val="clear" w:color="auto" w:fill="99CCFF"/>
          </w:tcPr>
          <w:p w14:paraId="45C4CCB2" w14:textId="77777777" w:rsidR="00585487" w:rsidRPr="00756AB5" w:rsidRDefault="00585487" w:rsidP="00335822">
            <w:pPr>
              <w:jc w:val="center"/>
              <w:rPr>
                <w:rFonts w:ascii="Trebuchet MS" w:hAnsi="Trebuchet MS"/>
                <w:sz w:val="18"/>
                <w:szCs w:val="18"/>
                <w:lang w:val="en-US"/>
              </w:rPr>
            </w:pPr>
          </w:p>
        </w:tc>
        <w:tc>
          <w:tcPr>
            <w:tcW w:w="1800" w:type="dxa"/>
            <w:shd w:val="clear" w:color="auto" w:fill="99CCFF"/>
            <w:vAlign w:val="center"/>
          </w:tcPr>
          <w:p w14:paraId="29EDB22A" w14:textId="77777777" w:rsidR="00585487" w:rsidRPr="00756AB5" w:rsidRDefault="00585487" w:rsidP="00335822">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Beneficiary Institution</w:t>
            </w:r>
          </w:p>
        </w:tc>
        <w:tc>
          <w:tcPr>
            <w:tcW w:w="1800" w:type="dxa"/>
            <w:shd w:val="clear" w:color="auto" w:fill="99CCFF"/>
            <w:vAlign w:val="center"/>
          </w:tcPr>
          <w:p w14:paraId="1ED8C582" w14:textId="77777777" w:rsidR="00585487" w:rsidRPr="00756AB5" w:rsidRDefault="00585487" w:rsidP="00335822">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Providing Institution</w:t>
            </w:r>
          </w:p>
        </w:tc>
        <w:tc>
          <w:tcPr>
            <w:tcW w:w="3060" w:type="dxa"/>
            <w:shd w:val="clear" w:color="auto" w:fill="99CCFF"/>
            <w:vAlign w:val="center"/>
          </w:tcPr>
          <w:p w14:paraId="7D1DD44E" w14:textId="77777777" w:rsidR="00585487" w:rsidRPr="00756AB5" w:rsidRDefault="00585487" w:rsidP="00335822">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Thematic Area</w:t>
            </w:r>
          </w:p>
        </w:tc>
        <w:tc>
          <w:tcPr>
            <w:tcW w:w="1260" w:type="dxa"/>
            <w:shd w:val="clear" w:color="auto" w:fill="99CCFF"/>
            <w:vAlign w:val="center"/>
          </w:tcPr>
          <w:p w14:paraId="7C66AA7F" w14:textId="77777777" w:rsidR="00585487" w:rsidRPr="00756AB5" w:rsidRDefault="00585487" w:rsidP="00335822">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Type of Activity</w:t>
            </w:r>
          </w:p>
        </w:tc>
        <w:tc>
          <w:tcPr>
            <w:tcW w:w="1836" w:type="dxa"/>
            <w:shd w:val="clear" w:color="auto" w:fill="99CCFF"/>
            <w:vAlign w:val="center"/>
          </w:tcPr>
          <w:p w14:paraId="09A7B537" w14:textId="77777777" w:rsidR="00585487" w:rsidRPr="00756AB5" w:rsidRDefault="00585487" w:rsidP="00335822">
            <w:pPr>
              <w:jc w:val="center"/>
              <w:rPr>
                <w:rFonts w:ascii="Trebuchet MS" w:hAnsi="Trebuchet MS"/>
                <w:b/>
                <w:bCs/>
                <w:sz w:val="18"/>
                <w:szCs w:val="18"/>
                <w:lang w:val="en-US"/>
              </w:rPr>
            </w:pPr>
            <w:r w:rsidRPr="00756AB5">
              <w:rPr>
                <w:rFonts w:ascii="Trebuchet MS" w:hAnsi="Trebuchet MS" w:cs="Arial"/>
                <w:b/>
                <w:sz w:val="18"/>
                <w:szCs w:val="18"/>
                <w:lang w:val="en-US"/>
              </w:rPr>
              <w:t>Date</w:t>
            </w:r>
          </w:p>
        </w:tc>
      </w:tr>
      <w:tr w:rsidR="00585487" w:rsidRPr="00756AB5" w14:paraId="5C291D3A" w14:textId="77777777" w:rsidTr="00335822">
        <w:trPr>
          <w:trHeight w:val="510"/>
        </w:trPr>
        <w:tc>
          <w:tcPr>
            <w:tcW w:w="432" w:type="dxa"/>
            <w:vAlign w:val="center"/>
          </w:tcPr>
          <w:p w14:paraId="7B4FE0E2"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1</w:t>
            </w:r>
          </w:p>
        </w:tc>
        <w:tc>
          <w:tcPr>
            <w:tcW w:w="1800" w:type="dxa"/>
            <w:vAlign w:val="center"/>
          </w:tcPr>
          <w:p w14:paraId="42733803"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Colombia</w:t>
            </w:r>
          </w:p>
        </w:tc>
        <w:tc>
          <w:tcPr>
            <w:tcW w:w="1800" w:type="dxa"/>
            <w:vAlign w:val="center"/>
          </w:tcPr>
          <w:p w14:paraId="5938A9DF"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Argentina</w:t>
            </w:r>
          </w:p>
        </w:tc>
        <w:tc>
          <w:tcPr>
            <w:tcW w:w="3060" w:type="dxa"/>
            <w:vAlign w:val="center"/>
          </w:tcPr>
          <w:p w14:paraId="6DD9C798"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Telework as an instrument to generate employment</w:t>
            </w:r>
          </w:p>
        </w:tc>
        <w:tc>
          <w:tcPr>
            <w:tcW w:w="1260" w:type="dxa"/>
            <w:vAlign w:val="center"/>
          </w:tcPr>
          <w:p w14:paraId="56CB0E86"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 xml:space="preserve">On-site </w:t>
            </w:r>
          </w:p>
        </w:tc>
        <w:tc>
          <w:tcPr>
            <w:tcW w:w="1836" w:type="dxa"/>
            <w:vAlign w:val="center"/>
          </w:tcPr>
          <w:p w14:paraId="46F911B5"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August 12-17, 2012</w:t>
            </w:r>
          </w:p>
        </w:tc>
      </w:tr>
      <w:tr w:rsidR="00585487" w:rsidRPr="00756AB5" w14:paraId="1098ECA9" w14:textId="77777777" w:rsidTr="00335822">
        <w:trPr>
          <w:trHeight w:val="510"/>
        </w:trPr>
        <w:tc>
          <w:tcPr>
            <w:tcW w:w="432" w:type="dxa"/>
            <w:vAlign w:val="center"/>
          </w:tcPr>
          <w:p w14:paraId="3053170F"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2</w:t>
            </w:r>
          </w:p>
        </w:tc>
        <w:tc>
          <w:tcPr>
            <w:tcW w:w="1800" w:type="dxa"/>
            <w:vAlign w:val="center"/>
          </w:tcPr>
          <w:p w14:paraId="7EA85DE2"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Guatemala</w:t>
            </w:r>
          </w:p>
        </w:tc>
        <w:tc>
          <w:tcPr>
            <w:tcW w:w="1800" w:type="dxa"/>
            <w:vAlign w:val="center"/>
          </w:tcPr>
          <w:p w14:paraId="1C26933A"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Argentina</w:t>
            </w:r>
          </w:p>
        </w:tc>
        <w:tc>
          <w:tcPr>
            <w:tcW w:w="3060" w:type="dxa"/>
            <w:vAlign w:val="center"/>
          </w:tcPr>
          <w:p w14:paraId="0EEACFBF"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Employment Service: Use of new technologies</w:t>
            </w:r>
          </w:p>
          <w:p w14:paraId="6130844A" w14:textId="77777777" w:rsidR="00585487" w:rsidRPr="00756AB5" w:rsidRDefault="00585487" w:rsidP="00335822">
            <w:pPr>
              <w:jc w:val="center"/>
              <w:rPr>
                <w:rFonts w:ascii="Trebuchet MS" w:hAnsi="Trebuchet MS" w:cs="Arial"/>
                <w:bCs/>
                <w:iCs/>
                <w:sz w:val="18"/>
                <w:szCs w:val="18"/>
                <w:lang w:val="en-US"/>
              </w:rPr>
            </w:pPr>
          </w:p>
        </w:tc>
        <w:tc>
          <w:tcPr>
            <w:tcW w:w="1260" w:type="dxa"/>
            <w:vAlign w:val="center"/>
          </w:tcPr>
          <w:p w14:paraId="1D4FE3AD"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 xml:space="preserve">On-site </w:t>
            </w:r>
          </w:p>
        </w:tc>
        <w:tc>
          <w:tcPr>
            <w:tcW w:w="1836" w:type="dxa"/>
            <w:vAlign w:val="center"/>
          </w:tcPr>
          <w:p w14:paraId="1CDE20B1"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Sept. 3 – 7, 2012</w:t>
            </w:r>
          </w:p>
        </w:tc>
      </w:tr>
      <w:tr w:rsidR="00585487" w:rsidRPr="00756AB5" w14:paraId="208CD7A2" w14:textId="77777777" w:rsidTr="00335822">
        <w:trPr>
          <w:trHeight w:val="510"/>
        </w:trPr>
        <w:tc>
          <w:tcPr>
            <w:tcW w:w="432" w:type="dxa"/>
            <w:vAlign w:val="center"/>
          </w:tcPr>
          <w:p w14:paraId="55BBD860"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3</w:t>
            </w:r>
          </w:p>
        </w:tc>
        <w:tc>
          <w:tcPr>
            <w:tcW w:w="1800" w:type="dxa"/>
            <w:vAlign w:val="center"/>
          </w:tcPr>
          <w:p w14:paraId="2268B192"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Bolivia</w:t>
            </w:r>
          </w:p>
        </w:tc>
        <w:tc>
          <w:tcPr>
            <w:tcW w:w="1800" w:type="dxa"/>
            <w:vAlign w:val="center"/>
          </w:tcPr>
          <w:p w14:paraId="2570E796"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Argentina</w:t>
            </w:r>
          </w:p>
        </w:tc>
        <w:tc>
          <w:tcPr>
            <w:tcW w:w="3060" w:type="dxa"/>
            <w:vAlign w:val="center"/>
          </w:tcPr>
          <w:p w14:paraId="77712C26"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Child Labor</w:t>
            </w:r>
          </w:p>
          <w:p w14:paraId="4BB792A8" w14:textId="77777777" w:rsidR="00585487" w:rsidRPr="00756AB5" w:rsidRDefault="00585487" w:rsidP="00335822">
            <w:pPr>
              <w:jc w:val="center"/>
              <w:rPr>
                <w:rFonts w:ascii="Trebuchet MS" w:hAnsi="Trebuchet MS" w:cs="Arial"/>
                <w:bCs/>
                <w:iCs/>
                <w:sz w:val="18"/>
                <w:szCs w:val="18"/>
                <w:lang w:val="en-US"/>
              </w:rPr>
            </w:pPr>
          </w:p>
        </w:tc>
        <w:tc>
          <w:tcPr>
            <w:tcW w:w="1260" w:type="dxa"/>
            <w:vAlign w:val="center"/>
          </w:tcPr>
          <w:p w14:paraId="5C82239A"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Experts</w:t>
            </w:r>
          </w:p>
        </w:tc>
        <w:tc>
          <w:tcPr>
            <w:tcW w:w="1836" w:type="dxa"/>
            <w:vAlign w:val="center"/>
          </w:tcPr>
          <w:p w14:paraId="079CAC5B"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Sept. 17 – 21, 2012</w:t>
            </w:r>
          </w:p>
        </w:tc>
      </w:tr>
      <w:tr w:rsidR="00585487" w:rsidRPr="00756AB5" w14:paraId="201FA86B" w14:textId="77777777" w:rsidTr="00335822">
        <w:trPr>
          <w:trHeight w:val="510"/>
        </w:trPr>
        <w:tc>
          <w:tcPr>
            <w:tcW w:w="432" w:type="dxa"/>
            <w:vAlign w:val="center"/>
          </w:tcPr>
          <w:p w14:paraId="56391AA5"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4</w:t>
            </w:r>
          </w:p>
        </w:tc>
        <w:tc>
          <w:tcPr>
            <w:tcW w:w="1800" w:type="dxa"/>
            <w:vAlign w:val="center"/>
          </w:tcPr>
          <w:p w14:paraId="67C02001"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Argentina</w:t>
            </w:r>
          </w:p>
        </w:tc>
        <w:tc>
          <w:tcPr>
            <w:tcW w:w="1800" w:type="dxa"/>
            <w:vAlign w:val="center"/>
          </w:tcPr>
          <w:p w14:paraId="5098AE10"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Canada</w:t>
            </w:r>
          </w:p>
        </w:tc>
        <w:tc>
          <w:tcPr>
            <w:tcW w:w="3060" w:type="dxa"/>
            <w:vAlign w:val="center"/>
          </w:tcPr>
          <w:p w14:paraId="0C5A84A4"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Public Employment Service – Linkages with local employers and older persons</w:t>
            </w:r>
          </w:p>
        </w:tc>
        <w:tc>
          <w:tcPr>
            <w:tcW w:w="1260" w:type="dxa"/>
            <w:vAlign w:val="center"/>
          </w:tcPr>
          <w:p w14:paraId="079F3F7A"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 xml:space="preserve">On-site </w:t>
            </w:r>
          </w:p>
        </w:tc>
        <w:tc>
          <w:tcPr>
            <w:tcW w:w="1836" w:type="dxa"/>
            <w:vAlign w:val="center"/>
          </w:tcPr>
          <w:p w14:paraId="0352F222"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Sept. 24 – 28, 2012</w:t>
            </w:r>
          </w:p>
        </w:tc>
      </w:tr>
      <w:tr w:rsidR="00585487" w:rsidRPr="00756AB5" w14:paraId="00F3AE36" w14:textId="77777777" w:rsidTr="00335822">
        <w:trPr>
          <w:trHeight w:val="510"/>
        </w:trPr>
        <w:tc>
          <w:tcPr>
            <w:tcW w:w="432" w:type="dxa"/>
            <w:vAlign w:val="center"/>
          </w:tcPr>
          <w:p w14:paraId="798CCED6"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5</w:t>
            </w:r>
          </w:p>
        </w:tc>
        <w:tc>
          <w:tcPr>
            <w:tcW w:w="1800" w:type="dxa"/>
            <w:vAlign w:val="center"/>
          </w:tcPr>
          <w:p w14:paraId="29E7E0E7"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Trinidad &amp; Tobago</w:t>
            </w:r>
          </w:p>
        </w:tc>
        <w:tc>
          <w:tcPr>
            <w:tcW w:w="1800" w:type="dxa"/>
            <w:vAlign w:val="center"/>
          </w:tcPr>
          <w:p w14:paraId="3FABCCD1"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Brazil</w:t>
            </w:r>
          </w:p>
        </w:tc>
        <w:tc>
          <w:tcPr>
            <w:tcW w:w="3060" w:type="dxa"/>
            <w:vAlign w:val="center"/>
          </w:tcPr>
          <w:p w14:paraId="3CDD5208"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Youth Entrepreneurship: Incubators and non-financial cooperatives</w:t>
            </w:r>
          </w:p>
        </w:tc>
        <w:tc>
          <w:tcPr>
            <w:tcW w:w="1260" w:type="dxa"/>
            <w:vAlign w:val="center"/>
          </w:tcPr>
          <w:p w14:paraId="11A0CA29"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 xml:space="preserve">On-site </w:t>
            </w:r>
          </w:p>
        </w:tc>
        <w:tc>
          <w:tcPr>
            <w:tcW w:w="1836" w:type="dxa"/>
            <w:vAlign w:val="center"/>
          </w:tcPr>
          <w:p w14:paraId="607844C9"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Oct. 22 – 26, 2012</w:t>
            </w:r>
          </w:p>
        </w:tc>
      </w:tr>
      <w:tr w:rsidR="00585487" w:rsidRPr="00756AB5" w14:paraId="2A09096E" w14:textId="77777777" w:rsidTr="00335822">
        <w:trPr>
          <w:trHeight w:val="510"/>
        </w:trPr>
        <w:tc>
          <w:tcPr>
            <w:tcW w:w="432" w:type="dxa"/>
            <w:vAlign w:val="center"/>
          </w:tcPr>
          <w:p w14:paraId="1F6F0345"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6</w:t>
            </w:r>
          </w:p>
        </w:tc>
        <w:tc>
          <w:tcPr>
            <w:tcW w:w="1800" w:type="dxa"/>
            <w:vAlign w:val="center"/>
          </w:tcPr>
          <w:p w14:paraId="00DD23A5"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Peru</w:t>
            </w:r>
          </w:p>
        </w:tc>
        <w:tc>
          <w:tcPr>
            <w:tcW w:w="1800" w:type="dxa"/>
            <w:vAlign w:val="center"/>
          </w:tcPr>
          <w:p w14:paraId="3EAD2B0C"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Brazil</w:t>
            </w:r>
          </w:p>
        </w:tc>
        <w:tc>
          <w:tcPr>
            <w:tcW w:w="3060" w:type="dxa"/>
            <w:vAlign w:val="center"/>
          </w:tcPr>
          <w:p w14:paraId="1459531A"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 xml:space="preserve">Methodology to design employment and wage indicators </w:t>
            </w:r>
          </w:p>
        </w:tc>
        <w:tc>
          <w:tcPr>
            <w:tcW w:w="1260" w:type="dxa"/>
            <w:vAlign w:val="center"/>
          </w:tcPr>
          <w:p w14:paraId="41D5CAB6"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 xml:space="preserve">On-site </w:t>
            </w:r>
          </w:p>
        </w:tc>
        <w:tc>
          <w:tcPr>
            <w:tcW w:w="1836" w:type="dxa"/>
            <w:vAlign w:val="center"/>
          </w:tcPr>
          <w:p w14:paraId="41CE7FC9"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Oct. 22 – 26, 2012</w:t>
            </w:r>
          </w:p>
        </w:tc>
      </w:tr>
      <w:tr w:rsidR="00585487" w:rsidRPr="00756AB5" w14:paraId="777E1784" w14:textId="77777777" w:rsidTr="00335822">
        <w:trPr>
          <w:trHeight w:val="510"/>
        </w:trPr>
        <w:tc>
          <w:tcPr>
            <w:tcW w:w="432" w:type="dxa"/>
            <w:vAlign w:val="center"/>
          </w:tcPr>
          <w:p w14:paraId="37BB7869"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7</w:t>
            </w:r>
          </w:p>
        </w:tc>
        <w:tc>
          <w:tcPr>
            <w:tcW w:w="1800" w:type="dxa"/>
            <w:vAlign w:val="center"/>
          </w:tcPr>
          <w:p w14:paraId="2E071782"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Costa Rica</w:t>
            </w:r>
          </w:p>
        </w:tc>
        <w:tc>
          <w:tcPr>
            <w:tcW w:w="1800" w:type="dxa"/>
            <w:vAlign w:val="center"/>
          </w:tcPr>
          <w:p w14:paraId="611D9504"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Argentina</w:t>
            </w:r>
          </w:p>
        </w:tc>
        <w:tc>
          <w:tcPr>
            <w:tcW w:w="3060" w:type="dxa"/>
            <w:vAlign w:val="center"/>
          </w:tcPr>
          <w:p w14:paraId="46EA9C89"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Employment promotion: customer service</w:t>
            </w:r>
          </w:p>
          <w:p w14:paraId="318404B1" w14:textId="77777777" w:rsidR="00585487" w:rsidRPr="00756AB5" w:rsidRDefault="00585487" w:rsidP="00335822">
            <w:pPr>
              <w:jc w:val="center"/>
              <w:rPr>
                <w:rFonts w:ascii="Trebuchet MS" w:hAnsi="Trebuchet MS" w:cs="Arial"/>
                <w:bCs/>
                <w:iCs/>
                <w:sz w:val="18"/>
                <w:szCs w:val="18"/>
                <w:lang w:val="en-US"/>
              </w:rPr>
            </w:pPr>
          </w:p>
        </w:tc>
        <w:tc>
          <w:tcPr>
            <w:tcW w:w="1260" w:type="dxa"/>
            <w:vAlign w:val="center"/>
          </w:tcPr>
          <w:p w14:paraId="30B4DABC"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Experts</w:t>
            </w:r>
          </w:p>
        </w:tc>
        <w:tc>
          <w:tcPr>
            <w:tcW w:w="1836" w:type="dxa"/>
            <w:vAlign w:val="center"/>
          </w:tcPr>
          <w:p w14:paraId="25382F5F"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Dec. 3 – 7, 2012</w:t>
            </w:r>
          </w:p>
        </w:tc>
      </w:tr>
      <w:tr w:rsidR="00585487" w:rsidRPr="00756AB5" w14:paraId="2A7F6259" w14:textId="77777777" w:rsidTr="00335822">
        <w:trPr>
          <w:trHeight w:val="510"/>
        </w:trPr>
        <w:tc>
          <w:tcPr>
            <w:tcW w:w="432" w:type="dxa"/>
            <w:vAlign w:val="center"/>
          </w:tcPr>
          <w:p w14:paraId="3B591226"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8</w:t>
            </w:r>
          </w:p>
        </w:tc>
        <w:tc>
          <w:tcPr>
            <w:tcW w:w="1800" w:type="dxa"/>
            <w:vAlign w:val="center"/>
          </w:tcPr>
          <w:p w14:paraId="631A048F"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El Salvador</w:t>
            </w:r>
          </w:p>
        </w:tc>
        <w:tc>
          <w:tcPr>
            <w:tcW w:w="1800" w:type="dxa"/>
            <w:vAlign w:val="center"/>
          </w:tcPr>
          <w:p w14:paraId="782DCA19"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Argentina</w:t>
            </w:r>
          </w:p>
        </w:tc>
        <w:tc>
          <w:tcPr>
            <w:tcW w:w="3060" w:type="dxa"/>
            <w:vAlign w:val="center"/>
          </w:tcPr>
          <w:p w14:paraId="0FAF0D5B"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Gender mainstreaming in the Ministry of Labor</w:t>
            </w:r>
          </w:p>
          <w:p w14:paraId="49A021AB" w14:textId="77777777" w:rsidR="00585487" w:rsidRPr="00756AB5" w:rsidRDefault="00585487" w:rsidP="00335822">
            <w:pPr>
              <w:jc w:val="center"/>
              <w:rPr>
                <w:rFonts w:ascii="Trebuchet MS" w:hAnsi="Trebuchet MS" w:cs="Arial"/>
                <w:bCs/>
                <w:iCs/>
                <w:sz w:val="18"/>
                <w:szCs w:val="18"/>
                <w:lang w:val="en-US"/>
              </w:rPr>
            </w:pPr>
          </w:p>
        </w:tc>
        <w:tc>
          <w:tcPr>
            <w:tcW w:w="1260" w:type="dxa"/>
            <w:vAlign w:val="center"/>
          </w:tcPr>
          <w:p w14:paraId="1F386D26"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 xml:space="preserve">On-site </w:t>
            </w:r>
          </w:p>
        </w:tc>
        <w:tc>
          <w:tcPr>
            <w:tcW w:w="1836" w:type="dxa"/>
            <w:vAlign w:val="center"/>
          </w:tcPr>
          <w:p w14:paraId="52BFFDFB"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Dec. 3 – 7, 2012</w:t>
            </w:r>
          </w:p>
        </w:tc>
      </w:tr>
      <w:tr w:rsidR="00585487" w:rsidRPr="00756AB5" w14:paraId="36A2A4BA" w14:textId="77777777" w:rsidTr="00335822">
        <w:trPr>
          <w:trHeight w:val="510"/>
        </w:trPr>
        <w:tc>
          <w:tcPr>
            <w:tcW w:w="432" w:type="dxa"/>
            <w:vAlign w:val="center"/>
          </w:tcPr>
          <w:p w14:paraId="73ECB3D7"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9</w:t>
            </w:r>
          </w:p>
        </w:tc>
        <w:tc>
          <w:tcPr>
            <w:tcW w:w="1800" w:type="dxa"/>
            <w:vAlign w:val="center"/>
          </w:tcPr>
          <w:p w14:paraId="5ABC3232"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Paraguay</w:t>
            </w:r>
          </w:p>
        </w:tc>
        <w:tc>
          <w:tcPr>
            <w:tcW w:w="1800" w:type="dxa"/>
            <w:vAlign w:val="center"/>
          </w:tcPr>
          <w:p w14:paraId="00DE8202"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Guatemala</w:t>
            </w:r>
          </w:p>
        </w:tc>
        <w:tc>
          <w:tcPr>
            <w:tcW w:w="3060" w:type="dxa"/>
            <w:vAlign w:val="center"/>
          </w:tcPr>
          <w:p w14:paraId="732E3208"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Strengthening the Assistance Center for domestic workers</w:t>
            </w:r>
          </w:p>
        </w:tc>
        <w:tc>
          <w:tcPr>
            <w:tcW w:w="1260" w:type="dxa"/>
            <w:vAlign w:val="center"/>
          </w:tcPr>
          <w:p w14:paraId="4E425CA9"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 xml:space="preserve">On-site </w:t>
            </w:r>
          </w:p>
        </w:tc>
        <w:tc>
          <w:tcPr>
            <w:tcW w:w="1836" w:type="dxa"/>
            <w:vAlign w:val="center"/>
          </w:tcPr>
          <w:p w14:paraId="62E99915"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Nov. 26-30, 2012</w:t>
            </w:r>
          </w:p>
        </w:tc>
      </w:tr>
    </w:tbl>
    <w:p w14:paraId="18965534" w14:textId="77777777" w:rsidR="00585487" w:rsidRPr="00756AB5" w:rsidRDefault="00585487" w:rsidP="00335822">
      <w:pPr>
        <w:spacing w:line="250" w:lineRule="exact"/>
        <w:jc w:val="center"/>
        <w:rPr>
          <w:sz w:val="22"/>
          <w:szCs w:val="22"/>
          <w:lang w:val="en-US"/>
        </w:rPr>
      </w:pPr>
    </w:p>
    <w:p w14:paraId="5A4F795D" w14:textId="77777777" w:rsidR="00585487" w:rsidRPr="00756AB5" w:rsidRDefault="00585487" w:rsidP="00335822">
      <w:pPr>
        <w:spacing w:line="250" w:lineRule="exact"/>
        <w:jc w:val="center"/>
        <w:rPr>
          <w:rFonts w:ascii="Trebuchet MS" w:hAnsi="Trebuchet MS"/>
          <w:b/>
          <w:sz w:val="20"/>
          <w:szCs w:val="20"/>
          <w:lang w:val="en-US"/>
        </w:rPr>
      </w:pPr>
      <w:r w:rsidRPr="00756AB5">
        <w:rPr>
          <w:rFonts w:ascii="Trebuchet MS" w:hAnsi="Trebuchet MS"/>
          <w:b/>
          <w:sz w:val="20"/>
          <w:szCs w:val="20"/>
          <w:lang w:val="en-US"/>
        </w:rPr>
        <w:t>Sixth call for proposals – 2013</w:t>
      </w:r>
    </w:p>
    <w:p w14:paraId="35EFDDF2" w14:textId="77777777" w:rsidR="00585487" w:rsidRPr="00756AB5" w:rsidRDefault="00585487" w:rsidP="00335822">
      <w:pPr>
        <w:spacing w:line="250" w:lineRule="exact"/>
        <w:jc w:val="center"/>
        <w:rPr>
          <w:sz w:val="22"/>
          <w:szCs w:val="22"/>
          <w:lang w:val="en-US"/>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1800"/>
        <w:gridCol w:w="1800"/>
        <w:gridCol w:w="3060"/>
        <w:gridCol w:w="1260"/>
        <w:gridCol w:w="1836"/>
      </w:tblGrid>
      <w:tr w:rsidR="00585487" w:rsidRPr="00756AB5" w14:paraId="42068A63" w14:textId="77777777" w:rsidTr="00335822">
        <w:trPr>
          <w:trHeight w:val="510"/>
          <w:jc w:val="center"/>
        </w:trPr>
        <w:tc>
          <w:tcPr>
            <w:tcW w:w="432" w:type="dxa"/>
            <w:shd w:val="clear" w:color="auto" w:fill="99CCFF"/>
          </w:tcPr>
          <w:p w14:paraId="4E225BBD" w14:textId="77777777" w:rsidR="00585487" w:rsidRPr="00756AB5" w:rsidRDefault="00585487" w:rsidP="00335822">
            <w:pPr>
              <w:jc w:val="center"/>
              <w:rPr>
                <w:rFonts w:ascii="Trebuchet MS" w:hAnsi="Trebuchet MS"/>
                <w:sz w:val="18"/>
                <w:szCs w:val="18"/>
                <w:lang w:val="en-US"/>
              </w:rPr>
            </w:pPr>
          </w:p>
        </w:tc>
        <w:tc>
          <w:tcPr>
            <w:tcW w:w="1800" w:type="dxa"/>
            <w:shd w:val="clear" w:color="auto" w:fill="99CCFF"/>
            <w:vAlign w:val="center"/>
          </w:tcPr>
          <w:p w14:paraId="17263ECD" w14:textId="77777777" w:rsidR="00585487" w:rsidRPr="00756AB5" w:rsidRDefault="00585487" w:rsidP="00335822">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Beneficiary Institution</w:t>
            </w:r>
          </w:p>
        </w:tc>
        <w:tc>
          <w:tcPr>
            <w:tcW w:w="1800" w:type="dxa"/>
            <w:shd w:val="clear" w:color="auto" w:fill="99CCFF"/>
            <w:vAlign w:val="center"/>
          </w:tcPr>
          <w:p w14:paraId="3143E97C" w14:textId="77777777" w:rsidR="00585487" w:rsidRPr="00756AB5" w:rsidRDefault="00585487" w:rsidP="00335822">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Providing Institution</w:t>
            </w:r>
          </w:p>
        </w:tc>
        <w:tc>
          <w:tcPr>
            <w:tcW w:w="3060" w:type="dxa"/>
            <w:shd w:val="clear" w:color="auto" w:fill="99CCFF"/>
            <w:vAlign w:val="center"/>
          </w:tcPr>
          <w:p w14:paraId="1560F791" w14:textId="77777777" w:rsidR="00585487" w:rsidRPr="00756AB5" w:rsidRDefault="00585487" w:rsidP="00335822">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Thematic Area</w:t>
            </w:r>
          </w:p>
        </w:tc>
        <w:tc>
          <w:tcPr>
            <w:tcW w:w="1260" w:type="dxa"/>
            <w:shd w:val="clear" w:color="auto" w:fill="99CCFF"/>
            <w:vAlign w:val="center"/>
          </w:tcPr>
          <w:p w14:paraId="44062E06" w14:textId="77777777" w:rsidR="00585487" w:rsidRPr="00756AB5" w:rsidRDefault="00585487" w:rsidP="00335822">
            <w:pPr>
              <w:jc w:val="center"/>
              <w:rPr>
                <w:rFonts w:ascii="Trebuchet MS" w:hAnsi="Trebuchet MS" w:cs="Arial"/>
                <w:b/>
                <w:bCs/>
                <w:sz w:val="18"/>
                <w:szCs w:val="18"/>
                <w:highlight w:val="yellow"/>
                <w:lang w:val="en-US"/>
              </w:rPr>
            </w:pPr>
            <w:r w:rsidRPr="00756AB5">
              <w:rPr>
                <w:rFonts w:ascii="Trebuchet MS" w:hAnsi="Trebuchet MS"/>
                <w:b/>
                <w:bCs/>
                <w:sz w:val="18"/>
                <w:szCs w:val="18"/>
                <w:lang w:val="en-US"/>
              </w:rPr>
              <w:t>Type of Activity</w:t>
            </w:r>
          </w:p>
        </w:tc>
        <w:tc>
          <w:tcPr>
            <w:tcW w:w="1836" w:type="dxa"/>
            <w:shd w:val="clear" w:color="auto" w:fill="99CCFF"/>
            <w:vAlign w:val="center"/>
          </w:tcPr>
          <w:p w14:paraId="3C20666F" w14:textId="77777777" w:rsidR="00585487" w:rsidRPr="00756AB5" w:rsidRDefault="00585487" w:rsidP="00335822">
            <w:pPr>
              <w:jc w:val="center"/>
              <w:rPr>
                <w:rFonts w:ascii="Trebuchet MS" w:hAnsi="Trebuchet MS"/>
                <w:b/>
                <w:bCs/>
                <w:sz w:val="18"/>
                <w:szCs w:val="18"/>
                <w:lang w:val="en-US"/>
              </w:rPr>
            </w:pPr>
            <w:r w:rsidRPr="00756AB5">
              <w:rPr>
                <w:rFonts w:ascii="Trebuchet MS" w:hAnsi="Trebuchet MS" w:cs="Arial"/>
                <w:b/>
                <w:sz w:val="18"/>
                <w:szCs w:val="18"/>
                <w:lang w:val="en-US"/>
              </w:rPr>
              <w:t>Date</w:t>
            </w:r>
          </w:p>
        </w:tc>
      </w:tr>
      <w:tr w:rsidR="00585487" w:rsidRPr="00756AB5" w14:paraId="794B7F9E" w14:textId="77777777" w:rsidTr="00335822">
        <w:trPr>
          <w:trHeight w:val="510"/>
          <w:jc w:val="center"/>
        </w:trPr>
        <w:tc>
          <w:tcPr>
            <w:tcW w:w="432" w:type="dxa"/>
            <w:vAlign w:val="center"/>
          </w:tcPr>
          <w:p w14:paraId="0FF7DE8C"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1</w:t>
            </w:r>
          </w:p>
        </w:tc>
        <w:tc>
          <w:tcPr>
            <w:tcW w:w="1800" w:type="dxa"/>
            <w:vAlign w:val="center"/>
          </w:tcPr>
          <w:p w14:paraId="33214786"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Guatemala</w:t>
            </w:r>
          </w:p>
        </w:tc>
        <w:tc>
          <w:tcPr>
            <w:tcW w:w="1800" w:type="dxa"/>
            <w:vAlign w:val="center"/>
          </w:tcPr>
          <w:p w14:paraId="1EC1AF08"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Ecuador</w:t>
            </w:r>
          </w:p>
        </w:tc>
        <w:tc>
          <w:tcPr>
            <w:tcW w:w="3060" w:type="dxa"/>
            <w:vAlign w:val="center"/>
          </w:tcPr>
          <w:p w14:paraId="07648719"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Eradication of Child Labor</w:t>
            </w:r>
          </w:p>
        </w:tc>
        <w:tc>
          <w:tcPr>
            <w:tcW w:w="1260" w:type="dxa"/>
            <w:vAlign w:val="center"/>
          </w:tcPr>
          <w:p w14:paraId="369F7E9C"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1836" w:type="dxa"/>
            <w:vAlign w:val="center"/>
          </w:tcPr>
          <w:p w14:paraId="1FC8E6D0" w14:textId="77777777" w:rsidR="00585487" w:rsidRPr="00756AB5" w:rsidRDefault="00585487" w:rsidP="00335822">
            <w:pPr>
              <w:jc w:val="center"/>
              <w:rPr>
                <w:rFonts w:ascii="Trebuchet MS" w:hAnsi="Trebuchet MS" w:cs="Arial"/>
                <w:bCs/>
                <w:iCs/>
                <w:sz w:val="18"/>
                <w:szCs w:val="18"/>
                <w:highlight w:val="yellow"/>
                <w:lang w:val="en-US"/>
              </w:rPr>
            </w:pPr>
            <w:r w:rsidRPr="00756AB5">
              <w:rPr>
                <w:rFonts w:ascii="Trebuchet MS" w:hAnsi="Trebuchet MS" w:cs="Arial"/>
                <w:bCs/>
                <w:iCs/>
                <w:sz w:val="18"/>
                <w:szCs w:val="18"/>
                <w:lang w:val="en-US"/>
              </w:rPr>
              <w:t>July 29 – Aug. 2, 2013</w:t>
            </w:r>
          </w:p>
        </w:tc>
      </w:tr>
      <w:tr w:rsidR="00585487" w:rsidRPr="00756AB5" w14:paraId="69F5D128" w14:textId="77777777" w:rsidTr="00335822">
        <w:trPr>
          <w:trHeight w:val="510"/>
          <w:jc w:val="center"/>
        </w:trPr>
        <w:tc>
          <w:tcPr>
            <w:tcW w:w="432" w:type="dxa"/>
            <w:vAlign w:val="center"/>
          </w:tcPr>
          <w:p w14:paraId="606BCA3B"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2</w:t>
            </w:r>
          </w:p>
        </w:tc>
        <w:tc>
          <w:tcPr>
            <w:tcW w:w="1800" w:type="dxa"/>
            <w:vAlign w:val="center"/>
          </w:tcPr>
          <w:p w14:paraId="223A209D"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Mexico</w:t>
            </w:r>
          </w:p>
        </w:tc>
        <w:tc>
          <w:tcPr>
            <w:tcW w:w="1800" w:type="dxa"/>
            <w:vAlign w:val="center"/>
          </w:tcPr>
          <w:p w14:paraId="2B01DF15"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Argentina</w:t>
            </w:r>
          </w:p>
        </w:tc>
        <w:tc>
          <w:tcPr>
            <w:tcW w:w="3060" w:type="dxa"/>
            <w:vAlign w:val="center"/>
          </w:tcPr>
          <w:p w14:paraId="01D7FD60"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Unemployment benefit schemes</w:t>
            </w:r>
          </w:p>
        </w:tc>
        <w:tc>
          <w:tcPr>
            <w:tcW w:w="1260" w:type="dxa"/>
            <w:vAlign w:val="center"/>
          </w:tcPr>
          <w:p w14:paraId="5620100F"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1836" w:type="dxa"/>
            <w:vAlign w:val="center"/>
          </w:tcPr>
          <w:p w14:paraId="2714F488"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August 5-9, 2013</w:t>
            </w:r>
          </w:p>
        </w:tc>
      </w:tr>
      <w:tr w:rsidR="00585487" w:rsidRPr="00756AB5" w14:paraId="01FCF109" w14:textId="77777777" w:rsidTr="00335822">
        <w:trPr>
          <w:trHeight w:val="510"/>
          <w:jc w:val="center"/>
        </w:trPr>
        <w:tc>
          <w:tcPr>
            <w:tcW w:w="432" w:type="dxa"/>
            <w:vAlign w:val="center"/>
          </w:tcPr>
          <w:p w14:paraId="1665DDE0"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3</w:t>
            </w:r>
          </w:p>
        </w:tc>
        <w:tc>
          <w:tcPr>
            <w:tcW w:w="1800" w:type="dxa"/>
            <w:vAlign w:val="center"/>
          </w:tcPr>
          <w:p w14:paraId="5CFD94E4"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Peru</w:t>
            </w:r>
          </w:p>
        </w:tc>
        <w:tc>
          <w:tcPr>
            <w:tcW w:w="1800" w:type="dxa"/>
            <w:vAlign w:val="center"/>
          </w:tcPr>
          <w:p w14:paraId="0745E9B7"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Brazil</w:t>
            </w:r>
          </w:p>
        </w:tc>
        <w:tc>
          <w:tcPr>
            <w:tcW w:w="3060" w:type="dxa"/>
            <w:vAlign w:val="center"/>
          </w:tcPr>
          <w:p w14:paraId="2023C0C3"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Protection of the rights of People with Disabilities</w:t>
            </w:r>
          </w:p>
        </w:tc>
        <w:tc>
          <w:tcPr>
            <w:tcW w:w="1260" w:type="dxa"/>
            <w:vAlign w:val="center"/>
          </w:tcPr>
          <w:p w14:paraId="16A6C3EC"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1836" w:type="dxa"/>
            <w:vAlign w:val="center"/>
          </w:tcPr>
          <w:p w14:paraId="16B6E85D"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Sept. 2-6, 2013</w:t>
            </w:r>
          </w:p>
        </w:tc>
      </w:tr>
      <w:tr w:rsidR="00585487" w:rsidRPr="00756AB5" w14:paraId="76D4E88E" w14:textId="77777777" w:rsidTr="00335822">
        <w:trPr>
          <w:trHeight w:val="510"/>
          <w:jc w:val="center"/>
        </w:trPr>
        <w:tc>
          <w:tcPr>
            <w:tcW w:w="432" w:type="dxa"/>
            <w:vAlign w:val="center"/>
          </w:tcPr>
          <w:p w14:paraId="5FB7910D"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4</w:t>
            </w:r>
          </w:p>
        </w:tc>
        <w:tc>
          <w:tcPr>
            <w:tcW w:w="1800" w:type="dxa"/>
            <w:vAlign w:val="center"/>
          </w:tcPr>
          <w:p w14:paraId="20449511"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Honduras</w:t>
            </w:r>
          </w:p>
        </w:tc>
        <w:tc>
          <w:tcPr>
            <w:tcW w:w="1800" w:type="dxa"/>
            <w:vAlign w:val="center"/>
          </w:tcPr>
          <w:p w14:paraId="02176287"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Mexico</w:t>
            </w:r>
          </w:p>
        </w:tc>
        <w:tc>
          <w:tcPr>
            <w:tcW w:w="3060" w:type="dxa"/>
            <w:vAlign w:val="center"/>
          </w:tcPr>
          <w:p w14:paraId="562B951B"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Trade union registration</w:t>
            </w:r>
          </w:p>
        </w:tc>
        <w:tc>
          <w:tcPr>
            <w:tcW w:w="1260" w:type="dxa"/>
            <w:vAlign w:val="center"/>
          </w:tcPr>
          <w:p w14:paraId="61041243"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1836" w:type="dxa"/>
            <w:vAlign w:val="center"/>
          </w:tcPr>
          <w:p w14:paraId="743D82EE"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Sept. 11-13, 2013</w:t>
            </w:r>
          </w:p>
        </w:tc>
      </w:tr>
      <w:tr w:rsidR="00585487" w:rsidRPr="00756AB5" w14:paraId="5DA18869" w14:textId="77777777" w:rsidTr="00335822">
        <w:trPr>
          <w:trHeight w:val="510"/>
          <w:jc w:val="center"/>
        </w:trPr>
        <w:tc>
          <w:tcPr>
            <w:tcW w:w="432" w:type="dxa"/>
            <w:vAlign w:val="center"/>
          </w:tcPr>
          <w:p w14:paraId="60EA98C7"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5</w:t>
            </w:r>
          </w:p>
        </w:tc>
        <w:tc>
          <w:tcPr>
            <w:tcW w:w="1800" w:type="dxa"/>
            <w:vAlign w:val="center"/>
          </w:tcPr>
          <w:p w14:paraId="22F3FA9D"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Barbados</w:t>
            </w:r>
          </w:p>
        </w:tc>
        <w:tc>
          <w:tcPr>
            <w:tcW w:w="1800" w:type="dxa"/>
            <w:vAlign w:val="center"/>
          </w:tcPr>
          <w:p w14:paraId="04E2173B"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Jamaica</w:t>
            </w:r>
          </w:p>
        </w:tc>
        <w:tc>
          <w:tcPr>
            <w:tcW w:w="3060" w:type="dxa"/>
            <w:vAlign w:val="center"/>
          </w:tcPr>
          <w:p w14:paraId="70A1DCC4"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 xml:space="preserve">Labor legislation </w:t>
            </w:r>
          </w:p>
        </w:tc>
        <w:tc>
          <w:tcPr>
            <w:tcW w:w="1260" w:type="dxa"/>
            <w:vAlign w:val="center"/>
          </w:tcPr>
          <w:p w14:paraId="0C9F3D19"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1836" w:type="dxa"/>
            <w:vAlign w:val="center"/>
          </w:tcPr>
          <w:p w14:paraId="53F79F27"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 xml:space="preserve">Oct. 14-19, </w:t>
            </w:r>
            <w:proofErr w:type="gramStart"/>
            <w:r w:rsidRPr="00756AB5">
              <w:rPr>
                <w:rFonts w:ascii="Trebuchet MS" w:hAnsi="Trebuchet MS" w:cs="Arial"/>
                <w:bCs/>
                <w:iCs/>
                <w:sz w:val="18"/>
                <w:szCs w:val="18"/>
                <w:lang w:val="en-US"/>
              </w:rPr>
              <w:t>2013</w:t>
            </w:r>
            <w:proofErr w:type="gramEnd"/>
            <w:r w:rsidRPr="00756AB5">
              <w:rPr>
                <w:rFonts w:ascii="Trebuchet MS" w:hAnsi="Trebuchet MS" w:cs="Arial"/>
                <w:bCs/>
                <w:iCs/>
                <w:sz w:val="18"/>
                <w:szCs w:val="18"/>
                <w:lang w:val="en-US"/>
              </w:rPr>
              <w:t xml:space="preserve"> </w:t>
            </w:r>
          </w:p>
        </w:tc>
      </w:tr>
      <w:tr w:rsidR="00585487" w:rsidRPr="00756AB5" w14:paraId="2272A7DC" w14:textId="77777777" w:rsidTr="00335822">
        <w:trPr>
          <w:trHeight w:val="785"/>
          <w:jc w:val="center"/>
        </w:trPr>
        <w:tc>
          <w:tcPr>
            <w:tcW w:w="432" w:type="dxa"/>
            <w:vAlign w:val="center"/>
          </w:tcPr>
          <w:p w14:paraId="18FB1DE8"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6</w:t>
            </w:r>
          </w:p>
        </w:tc>
        <w:tc>
          <w:tcPr>
            <w:tcW w:w="1800" w:type="dxa"/>
            <w:vAlign w:val="center"/>
          </w:tcPr>
          <w:p w14:paraId="74B7071F"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Suriname</w:t>
            </w:r>
          </w:p>
        </w:tc>
        <w:tc>
          <w:tcPr>
            <w:tcW w:w="1800" w:type="dxa"/>
            <w:vAlign w:val="center"/>
          </w:tcPr>
          <w:p w14:paraId="2C993928"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Trinidad &amp; Tobago</w:t>
            </w:r>
          </w:p>
        </w:tc>
        <w:tc>
          <w:tcPr>
            <w:tcW w:w="3060" w:type="dxa"/>
            <w:vAlign w:val="center"/>
          </w:tcPr>
          <w:p w14:paraId="0D3287FB"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Employment services</w:t>
            </w:r>
          </w:p>
        </w:tc>
        <w:tc>
          <w:tcPr>
            <w:tcW w:w="1260" w:type="dxa"/>
            <w:vAlign w:val="center"/>
          </w:tcPr>
          <w:p w14:paraId="6697507E"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1836" w:type="dxa"/>
            <w:vAlign w:val="center"/>
          </w:tcPr>
          <w:p w14:paraId="55F7E756"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Oct. 16-19, 2013</w:t>
            </w:r>
          </w:p>
        </w:tc>
      </w:tr>
      <w:tr w:rsidR="00585487" w:rsidRPr="00756AB5" w14:paraId="15876B5D" w14:textId="77777777" w:rsidTr="00335822">
        <w:trPr>
          <w:trHeight w:val="785"/>
          <w:jc w:val="center"/>
        </w:trPr>
        <w:tc>
          <w:tcPr>
            <w:tcW w:w="432" w:type="dxa"/>
            <w:vAlign w:val="center"/>
          </w:tcPr>
          <w:p w14:paraId="239E5FB1"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7</w:t>
            </w:r>
          </w:p>
        </w:tc>
        <w:tc>
          <w:tcPr>
            <w:tcW w:w="1800" w:type="dxa"/>
            <w:vAlign w:val="center"/>
          </w:tcPr>
          <w:p w14:paraId="0DC9C8B2"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Colombia</w:t>
            </w:r>
          </w:p>
        </w:tc>
        <w:tc>
          <w:tcPr>
            <w:tcW w:w="1800" w:type="dxa"/>
            <w:vAlign w:val="center"/>
          </w:tcPr>
          <w:p w14:paraId="1124FB68"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Brazil</w:t>
            </w:r>
          </w:p>
        </w:tc>
        <w:tc>
          <w:tcPr>
            <w:tcW w:w="3060" w:type="dxa"/>
            <w:vAlign w:val="center"/>
          </w:tcPr>
          <w:p w14:paraId="52CD74BC"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Social dialogue / Operation of Tripartite Commission on Int’l Relations</w:t>
            </w:r>
          </w:p>
        </w:tc>
        <w:tc>
          <w:tcPr>
            <w:tcW w:w="1260" w:type="dxa"/>
            <w:vAlign w:val="center"/>
          </w:tcPr>
          <w:p w14:paraId="2F0433BA"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1836" w:type="dxa"/>
            <w:vAlign w:val="center"/>
          </w:tcPr>
          <w:p w14:paraId="4F4141D5"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May 5-8, 2014</w:t>
            </w:r>
          </w:p>
        </w:tc>
      </w:tr>
    </w:tbl>
    <w:p w14:paraId="072E803E" w14:textId="77777777" w:rsidR="00585487" w:rsidRPr="00756AB5" w:rsidRDefault="00585487" w:rsidP="00335822">
      <w:pPr>
        <w:rPr>
          <w:color w:val="0000FF"/>
          <w:sz w:val="22"/>
          <w:szCs w:val="22"/>
          <w:lang w:val="en-US"/>
        </w:rPr>
      </w:pPr>
    </w:p>
    <w:p w14:paraId="1DFA7982" w14:textId="77777777" w:rsidR="00585487" w:rsidRPr="00756AB5" w:rsidRDefault="00585487" w:rsidP="00335822">
      <w:pPr>
        <w:spacing w:line="250" w:lineRule="exact"/>
        <w:ind w:left="360"/>
        <w:jc w:val="center"/>
        <w:rPr>
          <w:color w:val="0000FF"/>
          <w:lang w:val="en-US"/>
        </w:rPr>
      </w:pPr>
    </w:p>
    <w:p w14:paraId="2D141F6F" w14:textId="77777777" w:rsidR="00585487" w:rsidRPr="00756AB5" w:rsidRDefault="00585487" w:rsidP="00335822">
      <w:pPr>
        <w:spacing w:line="250" w:lineRule="exact"/>
        <w:ind w:left="360"/>
        <w:jc w:val="center"/>
        <w:rPr>
          <w:color w:val="0000FF"/>
          <w:lang w:val="en-US"/>
        </w:rPr>
      </w:pPr>
    </w:p>
    <w:p w14:paraId="7806A96E" w14:textId="77777777" w:rsidR="00585487" w:rsidRPr="00756AB5" w:rsidRDefault="00585487" w:rsidP="00335822">
      <w:pPr>
        <w:spacing w:line="250" w:lineRule="exact"/>
        <w:ind w:left="360"/>
        <w:jc w:val="center"/>
        <w:rPr>
          <w:color w:val="0000FF"/>
          <w:lang w:val="en-US"/>
        </w:rPr>
      </w:pPr>
    </w:p>
    <w:p w14:paraId="329EE56F" w14:textId="77777777" w:rsidR="00585487" w:rsidRPr="00756AB5" w:rsidRDefault="00585487" w:rsidP="00335822">
      <w:pPr>
        <w:spacing w:line="250" w:lineRule="exact"/>
        <w:jc w:val="center"/>
        <w:rPr>
          <w:rFonts w:ascii="Trebuchet MS" w:hAnsi="Trebuchet MS"/>
          <w:b/>
          <w:sz w:val="20"/>
          <w:szCs w:val="20"/>
          <w:lang w:val="en-US"/>
        </w:rPr>
      </w:pPr>
      <w:r w:rsidRPr="00756AB5">
        <w:rPr>
          <w:rFonts w:ascii="Trebuchet MS" w:hAnsi="Trebuchet MS"/>
          <w:b/>
          <w:sz w:val="20"/>
          <w:szCs w:val="20"/>
          <w:lang w:val="en-US"/>
        </w:rPr>
        <w:lastRenderedPageBreak/>
        <w:t>Seventh call for proposals – 2014</w:t>
      </w:r>
    </w:p>
    <w:p w14:paraId="14D4B290" w14:textId="77777777" w:rsidR="00585487" w:rsidRPr="00756AB5" w:rsidRDefault="00585487" w:rsidP="00335822">
      <w:pPr>
        <w:spacing w:line="250" w:lineRule="exact"/>
        <w:jc w:val="center"/>
        <w:rPr>
          <w:b/>
          <w:color w:val="0000FF"/>
          <w:lang w:val="en-US"/>
        </w:rP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112"/>
        <w:gridCol w:w="1281"/>
        <w:gridCol w:w="2013"/>
      </w:tblGrid>
      <w:tr w:rsidR="00585487" w:rsidRPr="00756AB5" w14:paraId="1C3AFA51" w14:textId="77777777" w:rsidTr="00335822">
        <w:trPr>
          <w:trHeight w:val="588"/>
          <w:jc w:val="center"/>
        </w:trPr>
        <w:tc>
          <w:tcPr>
            <w:tcW w:w="439" w:type="dxa"/>
            <w:shd w:val="clear" w:color="auto" w:fill="99CCFF"/>
          </w:tcPr>
          <w:p w14:paraId="3ED2EC9E" w14:textId="77777777" w:rsidR="00585487" w:rsidRPr="00756AB5" w:rsidRDefault="00585487" w:rsidP="00335822">
            <w:pPr>
              <w:rPr>
                <w:lang w:val="en-US"/>
              </w:rPr>
            </w:pPr>
          </w:p>
        </w:tc>
        <w:tc>
          <w:tcPr>
            <w:tcW w:w="1867" w:type="dxa"/>
            <w:shd w:val="clear" w:color="auto" w:fill="99CCFF"/>
            <w:vAlign w:val="center"/>
          </w:tcPr>
          <w:p w14:paraId="3CCC4CFB" w14:textId="77777777" w:rsidR="00585487" w:rsidRPr="00756AB5" w:rsidRDefault="00585487" w:rsidP="00335822">
            <w:pPr>
              <w:jc w:val="center"/>
              <w:rPr>
                <w:rFonts w:ascii="Trebuchet MS" w:hAnsi="Trebuchet MS"/>
                <w:b/>
                <w:sz w:val="18"/>
                <w:szCs w:val="18"/>
                <w:lang w:val="en-US"/>
              </w:rPr>
            </w:pPr>
            <w:r w:rsidRPr="00756AB5">
              <w:rPr>
                <w:rFonts w:ascii="Trebuchet MS" w:hAnsi="Trebuchet MS"/>
                <w:b/>
                <w:sz w:val="18"/>
                <w:szCs w:val="18"/>
                <w:lang w:val="en-US"/>
              </w:rPr>
              <w:t>Beneficiary Institution</w:t>
            </w:r>
          </w:p>
        </w:tc>
        <w:tc>
          <w:tcPr>
            <w:tcW w:w="1739" w:type="dxa"/>
            <w:shd w:val="clear" w:color="auto" w:fill="99CCFF"/>
            <w:vAlign w:val="center"/>
          </w:tcPr>
          <w:p w14:paraId="04B1FC06" w14:textId="77777777" w:rsidR="00585487" w:rsidRPr="00756AB5" w:rsidRDefault="00585487" w:rsidP="00335822">
            <w:pPr>
              <w:jc w:val="center"/>
              <w:rPr>
                <w:rFonts w:ascii="Trebuchet MS" w:hAnsi="Trebuchet MS"/>
                <w:b/>
                <w:sz w:val="18"/>
                <w:szCs w:val="18"/>
                <w:lang w:val="en-US"/>
              </w:rPr>
            </w:pPr>
            <w:r w:rsidRPr="00756AB5">
              <w:rPr>
                <w:rFonts w:ascii="Trebuchet MS" w:hAnsi="Trebuchet MS"/>
                <w:b/>
                <w:sz w:val="18"/>
                <w:szCs w:val="18"/>
                <w:lang w:val="en-US"/>
              </w:rPr>
              <w:t>Providing Institution</w:t>
            </w:r>
          </w:p>
        </w:tc>
        <w:tc>
          <w:tcPr>
            <w:tcW w:w="3112" w:type="dxa"/>
            <w:shd w:val="clear" w:color="auto" w:fill="99CCFF"/>
            <w:vAlign w:val="center"/>
          </w:tcPr>
          <w:p w14:paraId="3B1E268E" w14:textId="77777777" w:rsidR="00585487" w:rsidRPr="00756AB5" w:rsidRDefault="00585487" w:rsidP="00335822">
            <w:pPr>
              <w:jc w:val="center"/>
              <w:rPr>
                <w:rFonts w:ascii="Trebuchet MS" w:hAnsi="Trebuchet MS"/>
                <w:b/>
                <w:sz w:val="18"/>
                <w:szCs w:val="18"/>
                <w:lang w:val="en-US"/>
              </w:rPr>
            </w:pPr>
            <w:r w:rsidRPr="00756AB5">
              <w:rPr>
                <w:rFonts w:ascii="Trebuchet MS" w:hAnsi="Trebuchet MS"/>
                <w:b/>
                <w:sz w:val="18"/>
                <w:szCs w:val="18"/>
                <w:lang w:val="en-US"/>
              </w:rPr>
              <w:t>Thematic Area</w:t>
            </w:r>
          </w:p>
        </w:tc>
        <w:tc>
          <w:tcPr>
            <w:tcW w:w="1281" w:type="dxa"/>
            <w:shd w:val="clear" w:color="auto" w:fill="99CCFF"/>
            <w:vAlign w:val="center"/>
          </w:tcPr>
          <w:p w14:paraId="0EB9EE28" w14:textId="77777777" w:rsidR="00585487" w:rsidRPr="00756AB5" w:rsidRDefault="00585487" w:rsidP="00335822">
            <w:pPr>
              <w:jc w:val="center"/>
              <w:rPr>
                <w:rFonts w:ascii="Trebuchet MS" w:hAnsi="Trebuchet MS"/>
                <w:b/>
                <w:sz w:val="18"/>
                <w:szCs w:val="18"/>
                <w:lang w:val="en-US"/>
              </w:rPr>
            </w:pPr>
            <w:r w:rsidRPr="00756AB5">
              <w:rPr>
                <w:rFonts w:ascii="Trebuchet MS" w:hAnsi="Trebuchet MS"/>
                <w:b/>
                <w:sz w:val="18"/>
                <w:szCs w:val="18"/>
                <w:lang w:val="en-US"/>
              </w:rPr>
              <w:t>Type of Activity</w:t>
            </w:r>
          </w:p>
        </w:tc>
        <w:tc>
          <w:tcPr>
            <w:tcW w:w="2013" w:type="dxa"/>
            <w:shd w:val="clear" w:color="auto" w:fill="99CCFF"/>
            <w:vAlign w:val="center"/>
          </w:tcPr>
          <w:p w14:paraId="0DF21C79" w14:textId="77777777" w:rsidR="00585487" w:rsidRPr="00756AB5" w:rsidRDefault="00585487" w:rsidP="00335822">
            <w:pPr>
              <w:jc w:val="center"/>
              <w:rPr>
                <w:rFonts w:ascii="Trebuchet MS" w:hAnsi="Trebuchet MS"/>
                <w:b/>
                <w:sz w:val="18"/>
                <w:szCs w:val="18"/>
                <w:lang w:val="en-US"/>
              </w:rPr>
            </w:pPr>
            <w:r w:rsidRPr="00756AB5">
              <w:rPr>
                <w:rFonts w:ascii="Trebuchet MS" w:hAnsi="Trebuchet MS"/>
                <w:b/>
                <w:sz w:val="18"/>
                <w:szCs w:val="18"/>
                <w:lang w:val="en-US"/>
              </w:rPr>
              <w:t>Date</w:t>
            </w:r>
          </w:p>
        </w:tc>
      </w:tr>
      <w:tr w:rsidR="00585487" w:rsidRPr="00756AB5" w14:paraId="03E760D2" w14:textId="77777777" w:rsidTr="00335822">
        <w:trPr>
          <w:trHeight w:val="512"/>
          <w:jc w:val="center"/>
        </w:trPr>
        <w:tc>
          <w:tcPr>
            <w:tcW w:w="439" w:type="dxa"/>
            <w:vAlign w:val="center"/>
          </w:tcPr>
          <w:p w14:paraId="1DA1BD49"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1</w:t>
            </w:r>
          </w:p>
        </w:tc>
        <w:tc>
          <w:tcPr>
            <w:tcW w:w="1867" w:type="dxa"/>
            <w:vAlign w:val="center"/>
          </w:tcPr>
          <w:p w14:paraId="60E75469"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Guatemala</w:t>
            </w:r>
          </w:p>
        </w:tc>
        <w:tc>
          <w:tcPr>
            <w:tcW w:w="1739" w:type="dxa"/>
            <w:vAlign w:val="center"/>
          </w:tcPr>
          <w:p w14:paraId="259E3782"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Mexico</w:t>
            </w:r>
          </w:p>
        </w:tc>
        <w:tc>
          <w:tcPr>
            <w:tcW w:w="3112" w:type="dxa"/>
            <w:vAlign w:val="center"/>
          </w:tcPr>
          <w:p w14:paraId="41C43744"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sz w:val="18"/>
                <w:szCs w:val="18"/>
                <w:shd w:val="clear" w:color="auto" w:fill="FFFFFF"/>
                <w:lang w:val="en-US"/>
              </w:rPr>
              <w:t>Control and oversight of labor inspection</w:t>
            </w:r>
          </w:p>
        </w:tc>
        <w:tc>
          <w:tcPr>
            <w:tcW w:w="1281" w:type="dxa"/>
            <w:vAlign w:val="center"/>
          </w:tcPr>
          <w:p w14:paraId="1F88F8A8"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2013" w:type="dxa"/>
            <w:vAlign w:val="center"/>
          </w:tcPr>
          <w:p w14:paraId="64B80D69"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July 29 – Aug. 1, 2014</w:t>
            </w:r>
          </w:p>
        </w:tc>
      </w:tr>
      <w:tr w:rsidR="00585487" w:rsidRPr="00756AB5" w14:paraId="2FDC2FC7" w14:textId="77777777" w:rsidTr="00335822">
        <w:trPr>
          <w:trHeight w:val="683"/>
          <w:jc w:val="center"/>
        </w:trPr>
        <w:tc>
          <w:tcPr>
            <w:tcW w:w="439" w:type="dxa"/>
            <w:vAlign w:val="center"/>
          </w:tcPr>
          <w:p w14:paraId="5E7A0C70"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2</w:t>
            </w:r>
          </w:p>
        </w:tc>
        <w:tc>
          <w:tcPr>
            <w:tcW w:w="1867" w:type="dxa"/>
            <w:vAlign w:val="center"/>
          </w:tcPr>
          <w:p w14:paraId="0B3C0EB7"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Paraguay</w:t>
            </w:r>
          </w:p>
        </w:tc>
        <w:tc>
          <w:tcPr>
            <w:tcW w:w="1739" w:type="dxa"/>
            <w:vAlign w:val="center"/>
          </w:tcPr>
          <w:p w14:paraId="1A0D36C8"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Argentina</w:t>
            </w:r>
          </w:p>
        </w:tc>
        <w:tc>
          <w:tcPr>
            <w:tcW w:w="3112" w:type="dxa"/>
            <w:vAlign w:val="center"/>
          </w:tcPr>
          <w:p w14:paraId="07FB6842"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sz w:val="18"/>
                <w:szCs w:val="18"/>
                <w:shd w:val="clear" w:color="auto" w:fill="FFFFFF"/>
                <w:lang w:val="en-US"/>
              </w:rPr>
              <w:t>Strategic planning - organization and functioning</w:t>
            </w:r>
          </w:p>
        </w:tc>
        <w:tc>
          <w:tcPr>
            <w:tcW w:w="1281" w:type="dxa"/>
            <w:vAlign w:val="center"/>
          </w:tcPr>
          <w:p w14:paraId="52DB5809"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2013" w:type="dxa"/>
            <w:vAlign w:val="center"/>
          </w:tcPr>
          <w:p w14:paraId="43CD239E"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Aug. 25-29, 2014</w:t>
            </w:r>
          </w:p>
        </w:tc>
      </w:tr>
      <w:tr w:rsidR="00585487" w:rsidRPr="00756AB5" w14:paraId="26AC331C" w14:textId="77777777" w:rsidTr="00335822">
        <w:trPr>
          <w:trHeight w:val="593"/>
          <w:jc w:val="center"/>
        </w:trPr>
        <w:tc>
          <w:tcPr>
            <w:tcW w:w="439" w:type="dxa"/>
            <w:vAlign w:val="center"/>
          </w:tcPr>
          <w:p w14:paraId="2D21B4CB"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3</w:t>
            </w:r>
          </w:p>
        </w:tc>
        <w:tc>
          <w:tcPr>
            <w:tcW w:w="1867" w:type="dxa"/>
            <w:vAlign w:val="center"/>
          </w:tcPr>
          <w:p w14:paraId="01219EE0"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Costa Rica</w:t>
            </w:r>
          </w:p>
        </w:tc>
        <w:tc>
          <w:tcPr>
            <w:tcW w:w="1739" w:type="dxa"/>
            <w:vAlign w:val="center"/>
          </w:tcPr>
          <w:p w14:paraId="01D8A3A9"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Ecuador</w:t>
            </w:r>
          </w:p>
        </w:tc>
        <w:tc>
          <w:tcPr>
            <w:tcW w:w="3112" w:type="dxa"/>
            <w:vAlign w:val="center"/>
          </w:tcPr>
          <w:p w14:paraId="6F0B4B48"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sz w:val="18"/>
                <w:szCs w:val="18"/>
                <w:shd w:val="clear" w:color="auto" w:fill="FFFFFF"/>
                <w:lang w:val="en-US"/>
              </w:rPr>
              <w:t>Public-private partnerships to fight child labor</w:t>
            </w:r>
          </w:p>
        </w:tc>
        <w:tc>
          <w:tcPr>
            <w:tcW w:w="1281" w:type="dxa"/>
            <w:vAlign w:val="center"/>
          </w:tcPr>
          <w:p w14:paraId="1F53FA09"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Experts</w:t>
            </w:r>
          </w:p>
        </w:tc>
        <w:tc>
          <w:tcPr>
            <w:tcW w:w="2013" w:type="dxa"/>
            <w:vAlign w:val="center"/>
          </w:tcPr>
          <w:p w14:paraId="73ABF393"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Aug. 26-28, 2014</w:t>
            </w:r>
          </w:p>
        </w:tc>
      </w:tr>
      <w:tr w:rsidR="00585487" w:rsidRPr="00756AB5" w14:paraId="3AA7DE8C" w14:textId="77777777" w:rsidTr="00335822">
        <w:trPr>
          <w:trHeight w:val="755"/>
          <w:jc w:val="center"/>
        </w:trPr>
        <w:tc>
          <w:tcPr>
            <w:tcW w:w="439" w:type="dxa"/>
            <w:vAlign w:val="center"/>
          </w:tcPr>
          <w:p w14:paraId="37317172"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4</w:t>
            </w:r>
          </w:p>
        </w:tc>
        <w:tc>
          <w:tcPr>
            <w:tcW w:w="1867" w:type="dxa"/>
            <w:vAlign w:val="center"/>
          </w:tcPr>
          <w:p w14:paraId="7ED9E5B2"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Saint Lucia</w:t>
            </w:r>
          </w:p>
        </w:tc>
        <w:tc>
          <w:tcPr>
            <w:tcW w:w="1739" w:type="dxa"/>
            <w:vAlign w:val="center"/>
          </w:tcPr>
          <w:p w14:paraId="084DE237"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Jamaica</w:t>
            </w:r>
          </w:p>
        </w:tc>
        <w:tc>
          <w:tcPr>
            <w:tcW w:w="3112" w:type="dxa"/>
            <w:vAlign w:val="center"/>
          </w:tcPr>
          <w:p w14:paraId="2EEC17E5"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sz w:val="18"/>
                <w:szCs w:val="18"/>
                <w:shd w:val="clear" w:color="auto" w:fill="FFFFFF"/>
                <w:lang w:val="en-US"/>
              </w:rPr>
              <w:t>Labor Market Information Systems</w:t>
            </w:r>
          </w:p>
        </w:tc>
        <w:tc>
          <w:tcPr>
            <w:tcW w:w="1281" w:type="dxa"/>
            <w:vAlign w:val="center"/>
          </w:tcPr>
          <w:p w14:paraId="325D83B5"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2013" w:type="dxa"/>
            <w:vAlign w:val="center"/>
          </w:tcPr>
          <w:p w14:paraId="48929696"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Sept. 8-12, 2014</w:t>
            </w:r>
          </w:p>
        </w:tc>
      </w:tr>
      <w:tr w:rsidR="00585487" w:rsidRPr="00756AB5" w14:paraId="0617C3D9" w14:textId="77777777" w:rsidTr="00335822">
        <w:trPr>
          <w:trHeight w:val="710"/>
          <w:jc w:val="center"/>
        </w:trPr>
        <w:tc>
          <w:tcPr>
            <w:tcW w:w="439" w:type="dxa"/>
            <w:vAlign w:val="center"/>
          </w:tcPr>
          <w:p w14:paraId="55116378"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5</w:t>
            </w:r>
          </w:p>
        </w:tc>
        <w:tc>
          <w:tcPr>
            <w:tcW w:w="1867" w:type="dxa"/>
            <w:vAlign w:val="center"/>
          </w:tcPr>
          <w:p w14:paraId="1721DECB"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Ecuador</w:t>
            </w:r>
          </w:p>
        </w:tc>
        <w:tc>
          <w:tcPr>
            <w:tcW w:w="1739" w:type="dxa"/>
            <w:vAlign w:val="center"/>
          </w:tcPr>
          <w:p w14:paraId="096CD051"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Panama</w:t>
            </w:r>
          </w:p>
        </w:tc>
        <w:tc>
          <w:tcPr>
            <w:tcW w:w="3112" w:type="dxa"/>
            <w:vAlign w:val="center"/>
          </w:tcPr>
          <w:p w14:paraId="2E805A3D"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sz w:val="18"/>
                <w:szCs w:val="18"/>
                <w:shd w:val="clear" w:color="auto" w:fill="FFFFFF"/>
                <w:lang w:val="en-US"/>
              </w:rPr>
              <w:t>Eradication of child labor and protection of adolescent workers</w:t>
            </w:r>
          </w:p>
        </w:tc>
        <w:tc>
          <w:tcPr>
            <w:tcW w:w="1281" w:type="dxa"/>
            <w:vAlign w:val="center"/>
          </w:tcPr>
          <w:p w14:paraId="0D12B373"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 xml:space="preserve">On-site </w:t>
            </w:r>
          </w:p>
        </w:tc>
        <w:tc>
          <w:tcPr>
            <w:tcW w:w="2013" w:type="dxa"/>
            <w:vAlign w:val="center"/>
          </w:tcPr>
          <w:p w14:paraId="217AFBBA"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Sept. 22-26, 2014</w:t>
            </w:r>
          </w:p>
        </w:tc>
      </w:tr>
      <w:tr w:rsidR="00585487" w:rsidRPr="00756AB5" w14:paraId="68ADFEFA" w14:textId="77777777" w:rsidTr="00335822">
        <w:trPr>
          <w:trHeight w:val="710"/>
          <w:jc w:val="center"/>
        </w:trPr>
        <w:tc>
          <w:tcPr>
            <w:tcW w:w="439" w:type="dxa"/>
            <w:vAlign w:val="center"/>
          </w:tcPr>
          <w:p w14:paraId="58C114ED"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6</w:t>
            </w:r>
          </w:p>
        </w:tc>
        <w:tc>
          <w:tcPr>
            <w:tcW w:w="1867" w:type="dxa"/>
            <w:vAlign w:val="center"/>
          </w:tcPr>
          <w:p w14:paraId="024CB1AD" w14:textId="77777777" w:rsidR="00585487" w:rsidRPr="00756AB5" w:rsidRDefault="00B50F93" w:rsidP="00335822">
            <w:pPr>
              <w:jc w:val="center"/>
              <w:rPr>
                <w:rFonts w:ascii="Trebuchet MS" w:hAnsi="Trebuchet MS" w:cs="Arial"/>
                <w:bCs/>
                <w:iCs/>
                <w:sz w:val="18"/>
                <w:szCs w:val="18"/>
                <w:lang w:val="en-US"/>
              </w:rPr>
            </w:pPr>
            <w:r w:rsidRPr="00756AB5">
              <w:rPr>
                <w:rFonts w:ascii="Trebuchet MS" w:hAnsi="Trebuchet MS" w:cs="Arial"/>
                <w:bCs/>
                <w:iCs/>
                <w:noProof/>
                <w:sz w:val="18"/>
                <w:szCs w:val="18"/>
                <w:lang w:val="en-US"/>
              </w:rPr>
              <mc:AlternateContent>
                <mc:Choice Requires="wps">
                  <w:drawing>
                    <wp:anchor distT="0" distB="0" distL="114300" distR="114300" simplePos="0" relativeHeight="251658241" behindDoc="0" locked="1" layoutInCell="1" allowOverlap="1" wp14:anchorId="7658A183" wp14:editId="4139095D">
                      <wp:simplePos x="0" y="0"/>
                      <wp:positionH relativeFrom="column">
                        <wp:posOffset>-91440</wp:posOffset>
                      </wp:positionH>
                      <wp:positionV relativeFrom="page">
                        <wp:posOffset>9144000</wp:posOffset>
                      </wp:positionV>
                      <wp:extent cx="3383280" cy="228600"/>
                      <wp:effectExtent l="0" t="0" r="0" b="0"/>
                      <wp:wrapNone/>
                      <wp:docPr id="689806983" name="Text Box 689806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2A5F8" w14:textId="77777777" w:rsidR="00552774" w:rsidRPr="0055540D" w:rsidRDefault="00552774">
                                  <w:pPr>
                                    <w:rPr>
                                      <w:sz w:val="18"/>
                                    </w:rPr>
                                  </w:pPr>
                                  <w:r>
                                    <w:rPr>
                                      <w:sz w:val="18"/>
                                    </w:rPr>
                                    <w:fldChar w:fldCharType="begin"/>
                                  </w:r>
                                  <w:r>
                                    <w:rPr>
                                      <w:sz w:val="18"/>
                                    </w:rPr>
                                    <w:instrText xml:space="preserve"> </w:instrText>
                                  </w:r>
                                  <w:r w:rsidR="00345071">
                                    <w:rPr>
                                      <w:sz w:val="18"/>
                                    </w:rPr>
                                    <w:instrText>FILENAME</w:instrText>
                                  </w:r>
                                  <w:r>
                                    <w:rPr>
                                      <w:sz w:val="18"/>
                                    </w:rPr>
                                    <w:instrText xml:space="preserve">  \* MERGEFORMAT </w:instrText>
                                  </w:r>
                                  <w:r>
                                    <w:rPr>
                                      <w:sz w:val="18"/>
                                    </w:rPr>
                                    <w:fldChar w:fldCharType="separate"/>
                                  </w:r>
                                  <w:r>
                                    <w:rPr>
                                      <w:noProof/>
                                      <w:sz w:val="18"/>
                                    </w:rPr>
                                    <w:t>CIDI04683E01</w:t>
                                  </w:r>
                                  <w:r>
                                    <w:rPr>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8A183" id="Text Box 689806983" o:spid="_x0000_s1027" type="#_x0000_t202" style="position:absolute;left:0;text-align:left;margin-left:-7.2pt;margin-top:10in;width:266.4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" filled="f" stroked="f">
                      <v:path arrowok="t"/>
                      <v:textbox>
                        <w:txbxContent>
                          <w:p w14:paraId="2B52A5F8" w14:textId="77777777" w:rsidR="00552774" w:rsidRPr="0055540D" w:rsidRDefault="00552774">
                            <w:pPr>
                              <w:rPr>
                                <w:sz w:val="18"/>
                              </w:rPr>
                            </w:pPr>
                            <w:r>
                              <w:rPr>
                                <w:sz w:val="18"/>
                              </w:rPr>
                              <w:fldChar w:fldCharType="begin"/>
                            </w:r>
                            <w:r>
                              <w:rPr>
                                <w:sz w:val="18"/>
                              </w:rPr>
                              <w:instrText xml:space="preserve"> </w:instrText>
                            </w:r>
                            <w:r w:rsidR="00345071">
                              <w:rPr>
                                <w:sz w:val="18"/>
                              </w:rPr>
                              <w:instrText>FILENAME</w:instrText>
                            </w:r>
                            <w:r>
                              <w:rPr>
                                <w:sz w:val="18"/>
                              </w:rPr>
                              <w:instrText xml:space="preserve">  \* MERGEFORMAT </w:instrText>
                            </w:r>
                            <w:r>
                              <w:rPr>
                                <w:sz w:val="18"/>
                              </w:rPr>
                              <w:fldChar w:fldCharType="separate"/>
                            </w:r>
                            <w:r>
                              <w:rPr>
                                <w:noProof/>
                                <w:sz w:val="18"/>
                              </w:rPr>
                              <w:t>CIDI04683E01</w:t>
                            </w:r>
                            <w:r>
                              <w:rPr>
                                <w:sz w:val="18"/>
                              </w:rPr>
                              <w:fldChar w:fldCharType="end"/>
                            </w:r>
                          </w:p>
                        </w:txbxContent>
                      </v:textbox>
                      <w10:wrap anchory="page"/>
                      <w10:anchorlock/>
                    </v:shape>
                  </w:pict>
                </mc:Fallback>
              </mc:AlternateContent>
            </w:r>
            <w:r w:rsidR="00585487" w:rsidRPr="00756AB5">
              <w:rPr>
                <w:rFonts w:ascii="Trebuchet MS" w:hAnsi="Trebuchet MS" w:cs="Arial"/>
                <w:bCs/>
                <w:iCs/>
                <w:sz w:val="18"/>
                <w:szCs w:val="18"/>
                <w:lang w:val="en-US"/>
              </w:rPr>
              <w:t>Mexico</w:t>
            </w:r>
          </w:p>
        </w:tc>
        <w:tc>
          <w:tcPr>
            <w:tcW w:w="1739" w:type="dxa"/>
            <w:vAlign w:val="center"/>
          </w:tcPr>
          <w:p w14:paraId="5348EAB3"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Argentina</w:t>
            </w:r>
          </w:p>
        </w:tc>
        <w:tc>
          <w:tcPr>
            <w:tcW w:w="3112" w:type="dxa"/>
            <w:vAlign w:val="center"/>
          </w:tcPr>
          <w:p w14:paraId="2F60BF5B"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sz w:val="18"/>
                <w:szCs w:val="18"/>
                <w:shd w:val="clear" w:color="auto" w:fill="FFFFFF"/>
                <w:lang w:val="en-US"/>
              </w:rPr>
              <w:t>Labor conciliation</w:t>
            </w:r>
          </w:p>
        </w:tc>
        <w:tc>
          <w:tcPr>
            <w:tcW w:w="1281" w:type="dxa"/>
            <w:vAlign w:val="center"/>
          </w:tcPr>
          <w:p w14:paraId="2D99C6DF"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 xml:space="preserve">On-site </w:t>
            </w:r>
          </w:p>
        </w:tc>
        <w:tc>
          <w:tcPr>
            <w:tcW w:w="2013" w:type="dxa"/>
            <w:vAlign w:val="center"/>
          </w:tcPr>
          <w:p w14:paraId="7F6F376B"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Nov. 17-19, 2014</w:t>
            </w:r>
          </w:p>
        </w:tc>
      </w:tr>
      <w:tr w:rsidR="00585487" w:rsidRPr="00756AB5" w14:paraId="42E33159" w14:textId="77777777" w:rsidTr="00335822">
        <w:trPr>
          <w:trHeight w:val="530"/>
          <w:jc w:val="center"/>
        </w:trPr>
        <w:tc>
          <w:tcPr>
            <w:tcW w:w="439" w:type="dxa"/>
            <w:vAlign w:val="center"/>
          </w:tcPr>
          <w:p w14:paraId="761BA771"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7</w:t>
            </w:r>
          </w:p>
        </w:tc>
        <w:tc>
          <w:tcPr>
            <w:tcW w:w="1867" w:type="dxa"/>
            <w:vAlign w:val="center"/>
          </w:tcPr>
          <w:p w14:paraId="1DF3861A"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Colombia</w:t>
            </w:r>
          </w:p>
        </w:tc>
        <w:tc>
          <w:tcPr>
            <w:tcW w:w="1739" w:type="dxa"/>
            <w:vAlign w:val="center"/>
          </w:tcPr>
          <w:p w14:paraId="226C4413"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Guatemala</w:t>
            </w:r>
          </w:p>
        </w:tc>
        <w:tc>
          <w:tcPr>
            <w:tcW w:w="3112" w:type="dxa"/>
            <w:vAlign w:val="center"/>
          </w:tcPr>
          <w:p w14:paraId="2E7C6252"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sz w:val="18"/>
                <w:szCs w:val="18"/>
                <w:shd w:val="clear" w:color="auto" w:fill="FFFFFF"/>
                <w:lang w:val="en-US"/>
              </w:rPr>
              <w:t>Prevention of domestic child labor in indigenous communities</w:t>
            </w:r>
          </w:p>
        </w:tc>
        <w:tc>
          <w:tcPr>
            <w:tcW w:w="1281" w:type="dxa"/>
            <w:vAlign w:val="center"/>
          </w:tcPr>
          <w:p w14:paraId="74D4C053"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2013" w:type="dxa"/>
            <w:vAlign w:val="center"/>
          </w:tcPr>
          <w:p w14:paraId="20E31682"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 xml:space="preserve">Dec. 2-5, </w:t>
            </w:r>
            <w:proofErr w:type="gramStart"/>
            <w:r w:rsidRPr="00756AB5">
              <w:rPr>
                <w:rFonts w:ascii="Trebuchet MS" w:hAnsi="Trebuchet MS"/>
                <w:sz w:val="18"/>
                <w:szCs w:val="18"/>
                <w:lang w:val="en-US"/>
              </w:rPr>
              <w:t>2014</w:t>
            </w:r>
            <w:proofErr w:type="gramEnd"/>
            <w:r w:rsidRPr="00756AB5">
              <w:rPr>
                <w:rFonts w:ascii="Trebuchet MS" w:hAnsi="Trebuchet MS"/>
                <w:sz w:val="18"/>
                <w:szCs w:val="18"/>
                <w:lang w:val="en-US"/>
              </w:rPr>
              <w:t xml:space="preserve"> </w:t>
            </w:r>
          </w:p>
        </w:tc>
      </w:tr>
      <w:tr w:rsidR="00585487" w:rsidRPr="00756AB5" w14:paraId="4D2A4567" w14:textId="77777777" w:rsidTr="00335822">
        <w:trPr>
          <w:trHeight w:val="530"/>
          <w:jc w:val="center"/>
        </w:trPr>
        <w:tc>
          <w:tcPr>
            <w:tcW w:w="439" w:type="dxa"/>
            <w:vAlign w:val="center"/>
          </w:tcPr>
          <w:p w14:paraId="20E8FF0C"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8</w:t>
            </w:r>
          </w:p>
        </w:tc>
        <w:tc>
          <w:tcPr>
            <w:tcW w:w="1867" w:type="dxa"/>
            <w:vAlign w:val="center"/>
          </w:tcPr>
          <w:p w14:paraId="258D2F6D"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Peru</w:t>
            </w:r>
          </w:p>
        </w:tc>
        <w:tc>
          <w:tcPr>
            <w:tcW w:w="1739" w:type="dxa"/>
            <w:vAlign w:val="center"/>
          </w:tcPr>
          <w:p w14:paraId="346127B0"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Colombia</w:t>
            </w:r>
          </w:p>
        </w:tc>
        <w:tc>
          <w:tcPr>
            <w:tcW w:w="3112" w:type="dxa"/>
            <w:vAlign w:val="center"/>
          </w:tcPr>
          <w:p w14:paraId="0E3C6288"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sz w:val="18"/>
                <w:szCs w:val="18"/>
                <w:shd w:val="clear" w:color="auto" w:fill="FFFFFF"/>
                <w:lang w:val="en-US"/>
              </w:rPr>
              <w:t>Conflict prevention and resolution</w:t>
            </w:r>
          </w:p>
        </w:tc>
        <w:tc>
          <w:tcPr>
            <w:tcW w:w="1281" w:type="dxa"/>
            <w:vAlign w:val="center"/>
          </w:tcPr>
          <w:p w14:paraId="3D9CBBD8"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2013" w:type="dxa"/>
            <w:vAlign w:val="center"/>
          </w:tcPr>
          <w:p w14:paraId="40DF2F66"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Oct. 21-23, 2014</w:t>
            </w:r>
          </w:p>
        </w:tc>
      </w:tr>
    </w:tbl>
    <w:p w14:paraId="69B56917" w14:textId="77777777" w:rsidR="00585487" w:rsidRPr="00756AB5" w:rsidRDefault="00585487" w:rsidP="00335822">
      <w:pPr>
        <w:rPr>
          <w:lang w:val="en-US"/>
        </w:rPr>
      </w:pPr>
    </w:p>
    <w:p w14:paraId="6F8D8E0A" w14:textId="77777777" w:rsidR="00585487" w:rsidRPr="00756AB5" w:rsidRDefault="00585487" w:rsidP="00335822">
      <w:pPr>
        <w:rPr>
          <w:lang w:val="en-US"/>
        </w:rPr>
      </w:pPr>
    </w:p>
    <w:p w14:paraId="248F0B0C" w14:textId="77777777" w:rsidR="00585487" w:rsidRPr="00756AB5" w:rsidRDefault="00585487" w:rsidP="00335822">
      <w:pPr>
        <w:spacing w:line="250" w:lineRule="exact"/>
        <w:jc w:val="center"/>
        <w:rPr>
          <w:rFonts w:ascii="Trebuchet MS" w:hAnsi="Trebuchet MS"/>
          <w:b/>
          <w:sz w:val="20"/>
          <w:szCs w:val="20"/>
          <w:lang w:val="en-US"/>
        </w:rPr>
      </w:pPr>
      <w:r w:rsidRPr="00756AB5">
        <w:rPr>
          <w:rFonts w:ascii="Trebuchet MS" w:hAnsi="Trebuchet MS"/>
          <w:b/>
          <w:sz w:val="20"/>
          <w:szCs w:val="20"/>
          <w:lang w:val="en-US"/>
        </w:rPr>
        <w:t>Eighth call for proposals – 2015</w:t>
      </w:r>
    </w:p>
    <w:p w14:paraId="1EA7971D" w14:textId="77777777" w:rsidR="00585487" w:rsidRPr="00756AB5" w:rsidRDefault="00585487" w:rsidP="00335822">
      <w:pPr>
        <w:spacing w:line="250" w:lineRule="exact"/>
        <w:jc w:val="center"/>
        <w:rPr>
          <w:b/>
          <w:color w:val="0000FF"/>
          <w:lang w:val="en-US"/>
        </w:rP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112"/>
        <w:gridCol w:w="1281"/>
        <w:gridCol w:w="2013"/>
      </w:tblGrid>
      <w:tr w:rsidR="00585487" w:rsidRPr="00756AB5" w14:paraId="3EA87A1F" w14:textId="77777777" w:rsidTr="00335822">
        <w:trPr>
          <w:trHeight w:val="588"/>
          <w:jc w:val="center"/>
        </w:trPr>
        <w:tc>
          <w:tcPr>
            <w:tcW w:w="439" w:type="dxa"/>
            <w:shd w:val="clear" w:color="auto" w:fill="99CCFF"/>
          </w:tcPr>
          <w:p w14:paraId="1E5CFF84" w14:textId="77777777" w:rsidR="00585487" w:rsidRPr="00756AB5" w:rsidRDefault="00585487" w:rsidP="00335822">
            <w:pPr>
              <w:rPr>
                <w:lang w:val="en-US"/>
              </w:rPr>
            </w:pPr>
          </w:p>
        </w:tc>
        <w:tc>
          <w:tcPr>
            <w:tcW w:w="1867" w:type="dxa"/>
            <w:shd w:val="clear" w:color="auto" w:fill="99CCFF"/>
            <w:vAlign w:val="center"/>
          </w:tcPr>
          <w:p w14:paraId="70C32578" w14:textId="77777777" w:rsidR="00585487" w:rsidRPr="00756AB5" w:rsidRDefault="00585487" w:rsidP="00335822">
            <w:pPr>
              <w:jc w:val="center"/>
              <w:rPr>
                <w:rFonts w:ascii="Trebuchet MS" w:hAnsi="Trebuchet MS"/>
                <w:b/>
                <w:sz w:val="18"/>
                <w:szCs w:val="18"/>
                <w:lang w:val="en-US"/>
              </w:rPr>
            </w:pPr>
            <w:r w:rsidRPr="00756AB5">
              <w:rPr>
                <w:rFonts w:ascii="Trebuchet MS" w:hAnsi="Trebuchet MS"/>
                <w:b/>
                <w:sz w:val="18"/>
                <w:szCs w:val="18"/>
                <w:lang w:val="en-US"/>
              </w:rPr>
              <w:t>Beneficiary Institution</w:t>
            </w:r>
          </w:p>
        </w:tc>
        <w:tc>
          <w:tcPr>
            <w:tcW w:w="1739" w:type="dxa"/>
            <w:shd w:val="clear" w:color="auto" w:fill="99CCFF"/>
            <w:vAlign w:val="center"/>
          </w:tcPr>
          <w:p w14:paraId="0981677B" w14:textId="77777777" w:rsidR="00585487" w:rsidRPr="00756AB5" w:rsidRDefault="00585487" w:rsidP="00335822">
            <w:pPr>
              <w:jc w:val="center"/>
              <w:rPr>
                <w:rFonts w:ascii="Trebuchet MS" w:hAnsi="Trebuchet MS"/>
                <w:b/>
                <w:sz w:val="18"/>
                <w:szCs w:val="18"/>
                <w:lang w:val="en-US"/>
              </w:rPr>
            </w:pPr>
            <w:r w:rsidRPr="00756AB5">
              <w:rPr>
                <w:rFonts w:ascii="Trebuchet MS" w:hAnsi="Trebuchet MS"/>
                <w:b/>
                <w:sz w:val="18"/>
                <w:szCs w:val="18"/>
                <w:lang w:val="en-US"/>
              </w:rPr>
              <w:t>Providing Institution</w:t>
            </w:r>
          </w:p>
        </w:tc>
        <w:tc>
          <w:tcPr>
            <w:tcW w:w="3112" w:type="dxa"/>
            <w:shd w:val="clear" w:color="auto" w:fill="99CCFF"/>
            <w:vAlign w:val="center"/>
          </w:tcPr>
          <w:p w14:paraId="446B88F7" w14:textId="77777777" w:rsidR="00585487" w:rsidRPr="00756AB5" w:rsidRDefault="00585487" w:rsidP="00335822">
            <w:pPr>
              <w:jc w:val="center"/>
              <w:rPr>
                <w:rFonts w:ascii="Trebuchet MS" w:hAnsi="Trebuchet MS"/>
                <w:b/>
                <w:sz w:val="18"/>
                <w:szCs w:val="18"/>
                <w:lang w:val="en-US"/>
              </w:rPr>
            </w:pPr>
            <w:r w:rsidRPr="00756AB5">
              <w:rPr>
                <w:rFonts w:ascii="Trebuchet MS" w:hAnsi="Trebuchet MS"/>
                <w:b/>
                <w:sz w:val="18"/>
                <w:szCs w:val="18"/>
                <w:lang w:val="en-US"/>
              </w:rPr>
              <w:t>Thematic Area</w:t>
            </w:r>
          </w:p>
        </w:tc>
        <w:tc>
          <w:tcPr>
            <w:tcW w:w="1281" w:type="dxa"/>
            <w:shd w:val="clear" w:color="auto" w:fill="99CCFF"/>
            <w:vAlign w:val="center"/>
          </w:tcPr>
          <w:p w14:paraId="6C7236CE" w14:textId="77777777" w:rsidR="00585487" w:rsidRPr="00756AB5" w:rsidRDefault="00585487" w:rsidP="00335822">
            <w:pPr>
              <w:jc w:val="center"/>
              <w:rPr>
                <w:rFonts w:ascii="Trebuchet MS" w:hAnsi="Trebuchet MS"/>
                <w:b/>
                <w:sz w:val="18"/>
                <w:szCs w:val="18"/>
                <w:lang w:val="en-US"/>
              </w:rPr>
            </w:pPr>
            <w:r w:rsidRPr="00756AB5">
              <w:rPr>
                <w:rFonts w:ascii="Trebuchet MS" w:hAnsi="Trebuchet MS"/>
                <w:b/>
                <w:sz w:val="18"/>
                <w:szCs w:val="18"/>
                <w:lang w:val="en-US"/>
              </w:rPr>
              <w:t>Type of Activity</w:t>
            </w:r>
          </w:p>
        </w:tc>
        <w:tc>
          <w:tcPr>
            <w:tcW w:w="2013" w:type="dxa"/>
            <w:shd w:val="clear" w:color="auto" w:fill="99CCFF"/>
            <w:vAlign w:val="center"/>
          </w:tcPr>
          <w:p w14:paraId="74AD7D2F" w14:textId="77777777" w:rsidR="00585487" w:rsidRPr="00756AB5" w:rsidRDefault="00585487" w:rsidP="00335822">
            <w:pPr>
              <w:jc w:val="center"/>
              <w:rPr>
                <w:rFonts w:ascii="Trebuchet MS" w:hAnsi="Trebuchet MS"/>
                <w:b/>
                <w:sz w:val="18"/>
                <w:szCs w:val="18"/>
                <w:lang w:val="en-US"/>
              </w:rPr>
            </w:pPr>
            <w:r w:rsidRPr="00756AB5">
              <w:rPr>
                <w:rFonts w:ascii="Trebuchet MS" w:hAnsi="Trebuchet MS"/>
                <w:b/>
                <w:sz w:val="18"/>
                <w:szCs w:val="18"/>
                <w:lang w:val="en-US"/>
              </w:rPr>
              <w:t>Date</w:t>
            </w:r>
          </w:p>
        </w:tc>
      </w:tr>
      <w:tr w:rsidR="00585487" w:rsidRPr="00756AB5" w14:paraId="5601F042" w14:textId="77777777" w:rsidTr="00335822">
        <w:trPr>
          <w:trHeight w:val="512"/>
          <w:jc w:val="center"/>
        </w:trPr>
        <w:tc>
          <w:tcPr>
            <w:tcW w:w="439" w:type="dxa"/>
            <w:vAlign w:val="center"/>
          </w:tcPr>
          <w:p w14:paraId="6061CF73"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1</w:t>
            </w:r>
          </w:p>
        </w:tc>
        <w:tc>
          <w:tcPr>
            <w:tcW w:w="1867" w:type="dxa"/>
            <w:vAlign w:val="center"/>
          </w:tcPr>
          <w:p w14:paraId="236066F7" w14:textId="77777777" w:rsidR="00585487" w:rsidRPr="00756AB5" w:rsidRDefault="00585487" w:rsidP="00335822">
            <w:pPr>
              <w:jc w:val="center"/>
              <w:rPr>
                <w:rFonts w:ascii="Trebuchet MS" w:hAnsi="Trebuchet MS" w:cs="Arial"/>
                <w:sz w:val="18"/>
                <w:szCs w:val="18"/>
                <w:lang w:val="en-US"/>
              </w:rPr>
            </w:pPr>
            <w:r w:rsidRPr="00756AB5">
              <w:rPr>
                <w:rFonts w:ascii="Trebuchet MS" w:hAnsi="Trebuchet MS" w:cs="Arial"/>
                <w:sz w:val="18"/>
                <w:szCs w:val="18"/>
                <w:lang w:val="en-US"/>
              </w:rPr>
              <w:t>Guatemala</w:t>
            </w:r>
          </w:p>
        </w:tc>
        <w:tc>
          <w:tcPr>
            <w:tcW w:w="1739" w:type="dxa"/>
            <w:vAlign w:val="center"/>
          </w:tcPr>
          <w:p w14:paraId="445AD2B2" w14:textId="77777777" w:rsidR="00585487" w:rsidRPr="00756AB5" w:rsidRDefault="00585487" w:rsidP="00335822">
            <w:pPr>
              <w:jc w:val="center"/>
              <w:rPr>
                <w:rFonts w:ascii="Trebuchet MS" w:hAnsi="Trebuchet MS" w:cs="Arial"/>
                <w:sz w:val="18"/>
                <w:szCs w:val="18"/>
                <w:lang w:val="en-US"/>
              </w:rPr>
            </w:pPr>
            <w:r w:rsidRPr="00756AB5">
              <w:rPr>
                <w:rFonts w:ascii="Trebuchet MS" w:hAnsi="Trebuchet MS" w:cs="Arial"/>
                <w:sz w:val="18"/>
                <w:szCs w:val="18"/>
                <w:lang w:val="en-US"/>
              </w:rPr>
              <w:t>Costa Rica</w:t>
            </w:r>
          </w:p>
        </w:tc>
        <w:tc>
          <w:tcPr>
            <w:tcW w:w="3112" w:type="dxa"/>
            <w:vAlign w:val="center"/>
          </w:tcPr>
          <w:p w14:paraId="6B51BCA5"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Child Labor</w:t>
            </w:r>
          </w:p>
        </w:tc>
        <w:tc>
          <w:tcPr>
            <w:tcW w:w="1281" w:type="dxa"/>
            <w:vAlign w:val="center"/>
          </w:tcPr>
          <w:p w14:paraId="39BEF8CF"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2013" w:type="dxa"/>
            <w:vAlign w:val="center"/>
          </w:tcPr>
          <w:p w14:paraId="6E5BE235" w14:textId="77777777" w:rsidR="00585487" w:rsidRPr="00756AB5" w:rsidRDefault="006D3379" w:rsidP="00335822">
            <w:pPr>
              <w:jc w:val="center"/>
              <w:rPr>
                <w:rFonts w:ascii="Trebuchet MS" w:hAnsi="Trebuchet MS"/>
                <w:sz w:val="18"/>
                <w:szCs w:val="18"/>
                <w:lang w:val="en-US"/>
              </w:rPr>
            </w:pPr>
            <w:r w:rsidRPr="00756AB5">
              <w:rPr>
                <w:rFonts w:ascii="Trebuchet MS" w:hAnsi="Trebuchet MS"/>
                <w:sz w:val="18"/>
                <w:szCs w:val="18"/>
                <w:lang w:val="en-US"/>
              </w:rPr>
              <w:t>August. 4-7</w:t>
            </w:r>
            <w:r w:rsidR="006557AC" w:rsidRPr="00756AB5">
              <w:rPr>
                <w:rFonts w:ascii="Trebuchet MS" w:hAnsi="Trebuchet MS"/>
                <w:sz w:val="18"/>
                <w:szCs w:val="18"/>
                <w:lang w:val="en-US"/>
              </w:rPr>
              <w:t>, 2015</w:t>
            </w:r>
          </w:p>
        </w:tc>
      </w:tr>
      <w:tr w:rsidR="00585487" w:rsidRPr="00756AB5" w14:paraId="11EA05EC" w14:textId="77777777" w:rsidTr="00335822">
        <w:trPr>
          <w:trHeight w:val="683"/>
          <w:jc w:val="center"/>
        </w:trPr>
        <w:tc>
          <w:tcPr>
            <w:tcW w:w="439" w:type="dxa"/>
            <w:vAlign w:val="center"/>
          </w:tcPr>
          <w:p w14:paraId="236AE820"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2</w:t>
            </w:r>
          </w:p>
        </w:tc>
        <w:tc>
          <w:tcPr>
            <w:tcW w:w="1867" w:type="dxa"/>
            <w:vAlign w:val="center"/>
          </w:tcPr>
          <w:p w14:paraId="5757C66D" w14:textId="77777777" w:rsidR="00585487" w:rsidRPr="00756AB5" w:rsidRDefault="00585487" w:rsidP="00335822">
            <w:pPr>
              <w:jc w:val="center"/>
              <w:rPr>
                <w:rFonts w:ascii="Trebuchet MS" w:hAnsi="Trebuchet MS" w:cs="Arial"/>
                <w:sz w:val="18"/>
                <w:szCs w:val="18"/>
                <w:lang w:val="en-US"/>
              </w:rPr>
            </w:pPr>
            <w:r w:rsidRPr="00756AB5">
              <w:rPr>
                <w:rFonts w:ascii="Trebuchet MS" w:hAnsi="Trebuchet MS" w:cs="Arial"/>
                <w:sz w:val="18"/>
                <w:szCs w:val="18"/>
                <w:lang w:val="en-US"/>
              </w:rPr>
              <w:t>Peru</w:t>
            </w:r>
          </w:p>
        </w:tc>
        <w:tc>
          <w:tcPr>
            <w:tcW w:w="1739" w:type="dxa"/>
            <w:vAlign w:val="center"/>
          </w:tcPr>
          <w:p w14:paraId="5D642348" w14:textId="77777777" w:rsidR="00585487" w:rsidRPr="00756AB5" w:rsidRDefault="00585487" w:rsidP="00335822">
            <w:pPr>
              <w:jc w:val="center"/>
              <w:rPr>
                <w:rFonts w:ascii="Trebuchet MS" w:hAnsi="Trebuchet MS" w:cs="Arial"/>
                <w:sz w:val="18"/>
                <w:szCs w:val="18"/>
                <w:lang w:val="en-US"/>
              </w:rPr>
            </w:pPr>
            <w:r w:rsidRPr="00756AB5">
              <w:rPr>
                <w:rFonts w:ascii="Trebuchet MS" w:hAnsi="Trebuchet MS" w:cs="Arial"/>
                <w:sz w:val="18"/>
                <w:szCs w:val="18"/>
                <w:lang w:val="en-US"/>
              </w:rPr>
              <w:t>Uruguay</w:t>
            </w:r>
          </w:p>
        </w:tc>
        <w:tc>
          <w:tcPr>
            <w:tcW w:w="3112" w:type="dxa"/>
            <w:vAlign w:val="center"/>
          </w:tcPr>
          <w:p w14:paraId="65AA5945"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Social Security for All Program</w:t>
            </w:r>
          </w:p>
        </w:tc>
        <w:tc>
          <w:tcPr>
            <w:tcW w:w="1281" w:type="dxa"/>
            <w:vAlign w:val="center"/>
          </w:tcPr>
          <w:p w14:paraId="532F9D48"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2013" w:type="dxa"/>
            <w:vAlign w:val="center"/>
          </w:tcPr>
          <w:p w14:paraId="64B1BE9A" w14:textId="77777777" w:rsidR="00585487" w:rsidRPr="00756AB5" w:rsidRDefault="006557AC" w:rsidP="00335822">
            <w:pPr>
              <w:jc w:val="center"/>
              <w:rPr>
                <w:rFonts w:ascii="Trebuchet MS" w:hAnsi="Trebuchet MS"/>
                <w:sz w:val="18"/>
                <w:szCs w:val="18"/>
                <w:lang w:val="en-US"/>
              </w:rPr>
            </w:pPr>
            <w:r w:rsidRPr="00756AB5">
              <w:rPr>
                <w:rFonts w:ascii="Trebuchet MS" w:hAnsi="Trebuchet MS"/>
                <w:sz w:val="18"/>
                <w:szCs w:val="18"/>
                <w:lang w:val="en-US"/>
              </w:rPr>
              <w:t>October. 19-23, 2015</w:t>
            </w:r>
          </w:p>
        </w:tc>
      </w:tr>
      <w:tr w:rsidR="00585487" w:rsidRPr="00756AB5" w14:paraId="7CF4152C" w14:textId="77777777" w:rsidTr="00335822">
        <w:trPr>
          <w:trHeight w:val="755"/>
          <w:jc w:val="center"/>
        </w:trPr>
        <w:tc>
          <w:tcPr>
            <w:tcW w:w="439" w:type="dxa"/>
            <w:vAlign w:val="center"/>
          </w:tcPr>
          <w:p w14:paraId="59F1D865"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4</w:t>
            </w:r>
          </w:p>
        </w:tc>
        <w:tc>
          <w:tcPr>
            <w:tcW w:w="1867" w:type="dxa"/>
            <w:vAlign w:val="center"/>
          </w:tcPr>
          <w:p w14:paraId="2E07743B" w14:textId="77777777" w:rsidR="00585487" w:rsidRPr="00756AB5" w:rsidRDefault="00585487" w:rsidP="00335822">
            <w:pPr>
              <w:jc w:val="center"/>
              <w:rPr>
                <w:rFonts w:ascii="Trebuchet MS" w:hAnsi="Trebuchet MS" w:cs="Arial"/>
                <w:sz w:val="18"/>
                <w:szCs w:val="18"/>
                <w:lang w:val="en-US"/>
              </w:rPr>
            </w:pPr>
            <w:r w:rsidRPr="00756AB5">
              <w:rPr>
                <w:rFonts w:ascii="Trebuchet MS" w:hAnsi="Trebuchet MS" w:cs="Arial"/>
                <w:sz w:val="18"/>
                <w:szCs w:val="18"/>
                <w:lang w:val="en-US"/>
              </w:rPr>
              <w:t>Chile</w:t>
            </w:r>
          </w:p>
        </w:tc>
        <w:tc>
          <w:tcPr>
            <w:tcW w:w="1739" w:type="dxa"/>
            <w:vAlign w:val="center"/>
          </w:tcPr>
          <w:p w14:paraId="6F02D798" w14:textId="77777777" w:rsidR="00585487" w:rsidRPr="00756AB5" w:rsidRDefault="00585487" w:rsidP="00335822">
            <w:pPr>
              <w:jc w:val="center"/>
              <w:rPr>
                <w:rFonts w:ascii="Trebuchet MS" w:hAnsi="Trebuchet MS" w:cs="Arial"/>
                <w:sz w:val="18"/>
                <w:szCs w:val="18"/>
                <w:lang w:val="en-US"/>
              </w:rPr>
            </w:pPr>
            <w:r w:rsidRPr="00756AB5">
              <w:rPr>
                <w:rFonts w:ascii="Trebuchet MS" w:hAnsi="Trebuchet MS" w:cs="Arial"/>
                <w:sz w:val="18"/>
                <w:szCs w:val="18"/>
                <w:lang w:val="en-US"/>
              </w:rPr>
              <w:t>Canada</w:t>
            </w:r>
          </w:p>
        </w:tc>
        <w:tc>
          <w:tcPr>
            <w:tcW w:w="3112" w:type="dxa"/>
            <w:vAlign w:val="center"/>
          </w:tcPr>
          <w:p w14:paraId="5B15CC17"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Alternate Dispute Resolution – mediation</w:t>
            </w:r>
          </w:p>
        </w:tc>
        <w:tc>
          <w:tcPr>
            <w:tcW w:w="1281" w:type="dxa"/>
            <w:vAlign w:val="center"/>
          </w:tcPr>
          <w:p w14:paraId="6E438185"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Experts</w:t>
            </w:r>
          </w:p>
        </w:tc>
        <w:tc>
          <w:tcPr>
            <w:tcW w:w="2013" w:type="dxa"/>
            <w:vAlign w:val="center"/>
          </w:tcPr>
          <w:p w14:paraId="2ECCAC20" w14:textId="77777777" w:rsidR="00585487" w:rsidRPr="00756AB5" w:rsidRDefault="006557AC" w:rsidP="00335822">
            <w:pPr>
              <w:jc w:val="center"/>
              <w:rPr>
                <w:rFonts w:ascii="Trebuchet MS" w:hAnsi="Trebuchet MS"/>
                <w:sz w:val="18"/>
                <w:szCs w:val="18"/>
                <w:lang w:val="en-US"/>
              </w:rPr>
            </w:pPr>
            <w:r w:rsidRPr="00756AB5">
              <w:rPr>
                <w:rFonts w:ascii="Trebuchet MS" w:hAnsi="Trebuchet MS"/>
                <w:sz w:val="18"/>
                <w:szCs w:val="18"/>
                <w:lang w:val="en-US"/>
              </w:rPr>
              <w:t>October. 5-9, 2015</w:t>
            </w:r>
          </w:p>
        </w:tc>
      </w:tr>
      <w:tr w:rsidR="00585487" w:rsidRPr="00756AB5" w14:paraId="24BFDDC8" w14:textId="77777777" w:rsidTr="00335822">
        <w:trPr>
          <w:trHeight w:val="710"/>
          <w:jc w:val="center"/>
        </w:trPr>
        <w:tc>
          <w:tcPr>
            <w:tcW w:w="439" w:type="dxa"/>
            <w:vAlign w:val="center"/>
          </w:tcPr>
          <w:p w14:paraId="3ADD391D"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5</w:t>
            </w:r>
          </w:p>
        </w:tc>
        <w:tc>
          <w:tcPr>
            <w:tcW w:w="1867" w:type="dxa"/>
            <w:vAlign w:val="center"/>
          </w:tcPr>
          <w:p w14:paraId="53E4D83D" w14:textId="77777777" w:rsidR="00585487" w:rsidRPr="00756AB5" w:rsidRDefault="00585487" w:rsidP="00335822">
            <w:pPr>
              <w:jc w:val="center"/>
              <w:rPr>
                <w:rFonts w:ascii="Trebuchet MS" w:hAnsi="Trebuchet MS" w:cs="Arial"/>
                <w:sz w:val="18"/>
                <w:szCs w:val="18"/>
                <w:lang w:val="en-US"/>
              </w:rPr>
            </w:pPr>
            <w:r w:rsidRPr="00756AB5">
              <w:rPr>
                <w:rFonts w:ascii="Trebuchet MS" w:hAnsi="Trebuchet MS" w:cs="Arial"/>
                <w:sz w:val="18"/>
                <w:szCs w:val="18"/>
                <w:lang w:val="en-US"/>
              </w:rPr>
              <w:t>El Salvador</w:t>
            </w:r>
          </w:p>
        </w:tc>
        <w:tc>
          <w:tcPr>
            <w:tcW w:w="1739" w:type="dxa"/>
            <w:vAlign w:val="center"/>
          </w:tcPr>
          <w:p w14:paraId="0D4879AD" w14:textId="77777777" w:rsidR="00585487" w:rsidRPr="00756AB5" w:rsidRDefault="00585487" w:rsidP="00335822">
            <w:pPr>
              <w:jc w:val="center"/>
              <w:rPr>
                <w:rFonts w:ascii="Trebuchet MS" w:hAnsi="Trebuchet MS" w:cs="Arial"/>
                <w:sz w:val="18"/>
                <w:szCs w:val="18"/>
                <w:lang w:val="en-US"/>
              </w:rPr>
            </w:pPr>
            <w:r w:rsidRPr="00756AB5">
              <w:rPr>
                <w:rFonts w:ascii="Trebuchet MS" w:hAnsi="Trebuchet MS" w:cs="Arial"/>
                <w:sz w:val="18"/>
                <w:szCs w:val="18"/>
                <w:lang w:val="en-US"/>
              </w:rPr>
              <w:t>Colombia</w:t>
            </w:r>
          </w:p>
        </w:tc>
        <w:tc>
          <w:tcPr>
            <w:tcW w:w="3112" w:type="dxa"/>
            <w:vAlign w:val="center"/>
          </w:tcPr>
          <w:p w14:paraId="30708956"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Gender Equity – Seal “</w:t>
            </w:r>
            <w:proofErr w:type="spellStart"/>
            <w:r w:rsidRPr="00756AB5">
              <w:rPr>
                <w:rFonts w:ascii="Trebuchet MS" w:hAnsi="Trebuchet MS" w:cs="Arial"/>
                <w:bCs/>
                <w:iCs/>
                <w:sz w:val="18"/>
                <w:szCs w:val="18"/>
                <w:lang w:val="en-US"/>
              </w:rPr>
              <w:t>Equipares</w:t>
            </w:r>
            <w:proofErr w:type="spellEnd"/>
            <w:r w:rsidRPr="00756AB5">
              <w:rPr>
                <w:rFonts w:ascii="Trebuchet MS" w:hAnsi="Trebuchet MS" w:cs="Arial"/>
                <w:bCs/>
                <w:iCs/>
                <w:sz w:val="18"/>
                <w:szCs w:val="18"/>
                <w:lang w:val="en-US"/>
              </w:rPr>
              <w:t>”</w:t>
            </w:r>
          </w:p>
        </w:tc>
        <w:tc>
          <w:tcPr>
            <w:tcW w:w="1281" w:type="dxa"/>
            <w:vAlign w:val="center"/>
          </w:tcPr>
          <w:p w14:paraId="68517784"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 xml:space="preserve">On-site </w:t>
            </w:r>
          </w:p>
        </w:tc>
        <w:tc>
          <w:tcPr>
            <w:tcW w:w="2013" w:type="dxa"/>
            <w:vAlign w:val="center"/>
          </w:tcPr>
          <w:p w14:paraId="1862E38A" w14:textId="77777777" w:rsidR="00585487" w:rsidRPr="00756AB5" w:rsidRDefault="006D3379" w:rsidP="00335822">
            <w:pPr>
              <w:jc w:val="center"/>
              <w:rPr>
                <w:rFonts w:ascii="Trebuchet MS" w:hAnsi="Trebuchet MS"/>
                <w:sz w:val="18"/>
                <w:szCs w:val="18"/>
                <w:lang w:val="en-US"/>
              </w:rPr>
            </w:pPr>
            <w:r w:rsidRPr="00756AB5">
              <w:rPr>
                <w:rFonts w:ascii="Trebuchet MS" w:hAnsi="Trebuchet MS"/>
                <w:sz w:val="18"/>
                <w:szCs w:val="18"/>
                <w:lang w:val="en-US"/>
              </w:rPr>
              <w:t>July. 27-30, 2015</w:t>
            </w:r>
          </w:p>
        </w:tc>
      </w:tr>
      <w:tr w:rsidR="00585487" w:rsidRPr="00756AB5" w14:paraId="16BEB1E6" w14:textId="77777777" w:rsidTr="00335822">
        <w:trPr>
          <w:trHeight w:val="710"/>
          <w:jc w:val="center"/>
        </w:trPr>
        <w:tc>
          <w:tcPr>
            <w:tcW w:w="439" w:type="dxa"/>
            <w:vAlign w:val="center"/>
          </w:tcPr>
          <w:p w14:paraId="6FAC016B"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6</w:t>
            </w:r>
          </w:p>
        </w:tc>
        <w:tc>
          <w:tcPr>
            <w:tcW w:w="1867" w:type="dxa"/>
            <w:vAlign w:val="center"/>
          </w:tcPr>
          <w:p w14:paraId="34BF55D1" w14:textId="77777777" w:rsidR="00585487" w:rsidRPr="00756AB5" w:rsidRDefault="00585487" w:rsidP="00335822">
            <w:pPr>
              <w:jc w:val="center"/>
              <w:rPr>
                <w:rFonts w:ascii="Trebuchet MS" w:hAnsi="Trebuchet MS" w:cs="Arial"/>
                <w:sz w:val="18"/>
                <w:szCs w:val="18"/>
                <w:lang w:val="en-US"/>
              </w:rPr>
            </w:pPr>
            <w:r w:rsidRPr="00756AB5">
              <w:rPr>
                <w:rFonts w:ascii="Trebuchet MS" w:hAnsi="Trebuchet MS" w:cs="Arial"/>
                <w:sz w:val="18"/>
                <w:szCs w:val="18"/>
                <w:lang w:val="en-US"/>
              </w:rPr>
              <w:t>Colombia</w:t>
            </w:r>
          </w:p>
        </w:tc>
        <w:tc>
          <w:tcPr>
            <w:tcW w:w="1739" w:type="dxa"/>
            <w:vAlign w:val="center"/>
          </w:tcPr>
          <w:p w14:paraId="2B4BF4A4" w14:textId="77777777" w:rsidR="00585487" w:rsidRPr="00756AB5" w:rsidRDefault="00585487" w:rsidP="00335822">
            <w:pPr>
              <w:jc w:val="center"/>
              <w:rPr>
                <w:rFonts w:ascii="Trebuchet MS" w:hAnsi="Trebuchet MS" w:cs="Arial"/>
                <w:sz w:val="18"/>
                <w:szCs w:val="18"/>
                <w:lang w:val="en-US"/>
              </w:rPr>
            </w:pPr>
            <w:r w:rsidRPr="00756AB5">
              <w:rPr>
                <w:rFonts w:ascii="Trebuchet MS" w:hAnsi="Trebuchet MS" w:cs="Arial"/>
                <w:sz w:val="18"/>
                <w:szCs w:val="18"/>
                <w:lang w:val="en-US"/>
              </w:rPr>
              <w:t>Argentina</w:t>
            </w:r>
          </w:p>
        </w:tc>
        <w:tc>
          <w:tcPr>
            <w:tcW w:w="3112" w:type="dxa"/>
            <w:vAlign w:val="center"/>
          </w:tcPr>
          <w:p w14:paraId="1BF4F685"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MOL Human Resource Administration</w:t>
            </w:r>
          </w:p>
        </w:tc>
        <w:tc>
          <w:tcPr>
            <w:tcW w:w="1281" w:type="dxa"/>
            <w:vAlign w:val="center"/>
          </w:tcPr>
          <w:p w14:paraId="1FA215F9"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 xml:space="preserve">On-site </w:t>
            </w:r>
          </w:p>
        </w:tc>
        <w:tc>
          <w:tcPr>
            <w:tcW w:w="2013" w:type="dxa"/>
            <w:vAlign w:val="center"/>
          </w:tcPr>
          <w:p w14:paraId="2831BA24" w14:textId="77777777" w:rsidR="00585487" w:rsidRPr="00756AB5" w:rsidRDefault="00BB0E84" w:rsidP="00335822">
            <w:pPr>
              <w:jc w:val="center"/>
              <w:rPr>
                <w:rFonts w:ascii="Trebuchet MS" w:hAnsi="Trebuchet MS"/>
                <w:sz w:val="18"/>
                <w:szCs w:val="18"/>
                <w:lang w:val="en-US"/>
              </w:rPr>
            </w:pPr>
            <w:r w:rsidRPr="00756AB5">
              <w:rPr>
                <w:rFonts w:ascii="Trebuchet MS" w:hAnsi="Trebuchet MS"/>
                <w:sz w:val="18"/>
                <w:szCs w:val="18"/>
                <w:lang w:val="en-US"/>
              </w:rPr>
              <w:t xml:space="preserve">November. </w:t>
            </w:r>
            <w:r w:rsidR="00164BFF" w:rsidRPr="00756AB5">
              <w:rPr>
                <w:rFonts w:ascii="Trebuchet MS" w:hAnsi="Trebuchet MS"/>
                <w:sz w:val="18"/>
                <w:szCs w:val="18"/>
                <w:lang w:val="en-US"/>
              </w:rPr>
              <w:t>16-20, 2015</w:t>
            </w:r>
          </w:p>
        </w:tc>
      </w:tr>
      <w:tr w:rsidR="00585487" w:rsidRPr="00756AB5" w14:paraId="4F362F85" w14:textId="77777777" w:rsidTr="00335822">
        <w:trPr>
          <w:trHeight w:val="530"/>
          <w:jc w:val="center"/>
        </w:trPr>
        <w:tc>
          <w:tcPr>
            <w:tcW w:w="439" w:type="dxa"/>
            <w:vAlign w:val="center"/>
          </w:tcPr>
          <w:p w14:paraId="2CBB8E96"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7</w:t>
            </w:r>
          </w:p>
        </w:tc>
        <w:tc>
          <w:tcPr>
            <w:tcW w:w="1867" w:type="dxa"/>
            <w:vAlign w:val="center"/>
          </w:tcPr>
          <w:p w14:paraId="3259D5A7" w14:textId="77777777" w:rsidR="00585487" w:rsidRPr="00756AB5" w:rsidRDefault="00585487" w:rsidP="00335822">
            <w:pPr>
              <w:jc w:val="center"/>
              <w:rPr>
                <w:rFonts w:ascii="Trebuchet MS" w:hAnsi="Trebuchet MS" w:cs="Arial"/>
                <w:sz w:val="18"/>
                <w:szCs w:val="18"/>
                <w:lang w:val="en-US"/>
              </w:rPr>
            </w:pPr>
            <w:r w:rsidRPr="00756AB5">
              <w:rPr>
                <w:rFonts w:ascii="Trebuchet MS" w:hAnsi="Trebuchet MS" w:cs="Arial"/>
                <w:sz w:val="18"/>
                <w:szCs w:val="18"/>
                <w:lang w:val="en-US"/>
              </w:rPr>
              <w:t>Jamaica</w:t>
            </w:r>
          </w:p>
        </w:tc>
        <w:tc>
          <w:tcPr>
            <w:tcW w:w="1739" w:type="dxa"/>
            <w:vAlign w:val="center"/>
          </w:tcPr>
          <w:p w14:paraId="3B66343F" w14:textId="77777777" w:rsidR="00585487" w:rsidRPr="00756AB5" w:rsidRDefault="00585487" w:rsidP="00335822">
            <w:pPr>
              <w:jc w:val="center"/>
              <w:rPr>
                <w:rFonts w:ascii="Trebuchet MS" w:hAnsi="Trebuchet MS" w:cs="Arial"/>
                <w:sz w:val="18"/>
                <w:szCs w:val="18"/>
                <w:lang w:val="en-US"/>
              </w:rPr>
            </w:pPr>
            <w:r w:rsidRPr="00756AB5">
              <w:rPr>
                <w:rFonts w:ascii="Trebuchet MS" w:hAnsi="Trebuchet MS" w:cs="Arial"/>
                <w:sz w:val="18"/>
                <w:szCs w:val="18"/>
                <w:lang w:val="en-US"/>
              </w:rPr>
              <w:t>Colombia</w:t>
            </w:r>
          </w:p>
        </w:tc>
        <w:tc>
          <w:tcPr>
            <w:tcW w:w="3112" w:type="dxa"/>
            <w:vAlign w:val="center"/>
          </w:tcPr>
          <w:p w14:paraId="5AEF20CA" w14:textId="77777777" w:rsidR="00585487" w:rsidRPr="00756AB5" w:rsidRDefault="00585487" w:rsidP="00335822">
            <w:pPr>
              <w:jc w:val="center"/>
              <w:rPr>
                <w:rFonts w:ascii="Trebuchet MS" w:hAnsi="Trebuchet MS" w:cs="Arial"/>
                <w:bCs/>
                <w:iCs/>
                <w:sz w:val="18"/>
                <w:szCs w:val="18"/>
                <w:lang w:val="en-US"/>
              </w:rPr>
            </w:pPr>
            <w:proofErr w:type="spellStart"/>
            <w:r w:rsidRPr="00756AB5">
              <w:rPr>
                <w:rFonts w:ascii="Trebuchet MS" w:hAnsi="Trebuchet MS" w:cs="Arial"/>
                <w:bCs/>
                <w:iCs/>
                <w:sz w:val="18"/>
                <w:szCs w:val="18"/>
                <w:lang w:val="en-US"/>
              </w:rPr>
              <w:t>Labour</w:t>
            </w:r>
            <w:proofErr w:type="spellEnd"/>
            <w:r w:rsidRPr="00756AB5">
              <w:rPr>
                <w:rFonts w:ascii="Trebuchet MS" w:hAnsi="Trebuchet MS" w:cs="Arial"/>
                <w:bCs/>
                <w:iCs/>
                <w:sz w:val="18"/>
                <w:szCs w:val="18"/>
                <w:lang w:val="en-US"/>
              </w:rPr>
              <w:t xml:space="preserve"> Market Information System</w:t>
            </w:r>
          </w:p>
        </w:tc>
        <w:tc>
          <w:tcPr>
            <w:tcW w:w="1281" w:type="dxa"/>
            <w:vAlign w:val="center"/>
          </w:tcPr>
          <w:p w14:paraId="22C9BF4D"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2013" w:type="dxa"/>
            <w:vAlign w:val="center"/>
          </w:tcPr>
          <w:p w14:paraId="30BC9F40" w14:textId="77777777" w:rsidR="00585487" w:rsidRPr="00756AB5" w:rsidRDefault="00BB0E84" w:rsidP="00335822">
            <w:pPr>
              <w:jc w:val="center"/>
              <w:rPr>
                <w:rFonts w:ascii="Trebuchet MS" w:hAnsi="Trebuchet MS"/>
                <w:sz w:val="18"/>
                <w:szCs w:val="18"/>
                <w:lang w:val="en-US"/>
              </w:rPr>
            </w:pPr>
            <w:r w:rsidRPr="00756AB5">
              <w:rPr>
                <w:rFonts w:ascii="Trebuchet MS" w:hAnsi="Trebuchet MS"/>
                <w:sz w:val="18"/>
                <w:szCs w:val="18"/>
                <w:lang w:val="en-US"/>
              </w:rPr>
              <w:t>October 5-8, 2015</w:t>
            </w:r>
          </w:p>
        </w:tc>
      </w:tr>
      <w:tr w:rsidR="00585487" w:rsidRPr="00756AB5" w14:paraId="6B3957FB" w14:textId="77777777" w:rsidTr="00335822">
        <w:trPr>
          <w:trHeight w:val="530"/>
          <w:jc w:val="center"/>
        </w:trPr>
        <w:tc>
          <w:tcPr>
            <w:tcW w:w="439" w:type="dxa"/>
            <w:vAlign w:val="center"/>
          </w:tcPr>
          <w:p w14:paraId="6CC9CFEA" w14:textId="77777777" w:rsidR="00585487" w:rsidRPr="00756AB5" w:rsidRDefault="00585487" w:rsidP="00335822">
            <w:pPr>
              <w:jc w:val="center"/>
              <w:rPr>
                <w:rFonts w:ascii="Trebuchet MS" w:hAnsi="Trebuchet MS"/>
                <w:sz w:val="18"/>
                <w:szCs w:val="18"/>
                <w:lang w:val="en-US"/>
              </w:rPr>
            </w:pPr>
            <w:r w:rsidRPr="00756AB5">
              <w:rPr>
                <w:rFonts w:ascii="Trebuchet MS" w:hAnsi="Trebuchet MS"/>
                <w:sz w:val="18"/>
                <w:szCs w:val="18"/>
                <w:lang w:val="en-US"/>
              </w:rPr>
              <w:t>8</w:t>
            </w:r>
          </w:p>
        </w:tc>
        <w:tc>
          <w:tcPr>
            <w:tcW w:w="1867" w:type="dxa"/>
            <w:vAlign w:val="center"/>
          </w:tcPr>
          <w:p w14:paraId="153A329B" w14:textId="77777777" w:rsidR="00585487" w:rsidRPr="00756AB5" w:rsidRDefault="00585487" w:rsidP="00335822">
            <w:pPr>
              <w:jc w:val="center"/>
              <w:rPr>
                <w:rFonts w:ascii="Trebuchet MS" w:hAnsi="Trebuchet MS" w:cs="Arial"/>
                <w:sz w:val="18"/>
                <w:szCs w:val="18"/>
                <w:lang w:val="en-US"/>
              </w:rPr>
            </w:pPr>
            <w:r w:rsidRPr="00756AB5">
              <w:rPr>
                <w:rFonts w:ascii="Trebuchet MS" w:hAnsi="Trebuchet MS" w:cs="Arial"/>
                <w:sz w:val="18"/>
                <w:szCs w:val="18"/>
                <w:lang w:val="en-US"/>
              </w:rPr>
              <w:t>Mexico</w:t>
            </w:r>
          </w:p>
        </w:tc>
        <w:tc>
          <w:tcPr>
            <w:tcW w:w="1739" w:type="dxa"/>
            <w:vAlign w:val="center"/>
          </w:tcPr>
          <w:p w14:paraId="74B41BAD" w14:textId="77777777" w:rsidR="00585487" w:rsidRPr="00756AB5" w:rsidRDefault="00585487" w:rsidP="00335822">
            <w:pPr>
              <w:jc w:val="center"/>
              <w:rPr>
                <w:rFonts w:ascii="Trebuchet MS" w:hAnsi="Trebuchet MS" w:cs="Arial"/>
                <w:sz w:val="18"/>
                <w:szCs w:val="18"/>
                <w:lang w:val="en-US"/>
              </w:rPr>
            </w:pPr>
            <w:r w:rsidRPr="00756AB5">
              <w:rPr>
                <w:rFonts w:ascii="Trebuchet MS" w:hAnsi="Trebuchet MS" w:cs="Arial"/>
                <w:sz w:val="18"/>
                <w:szCs w:val="18"/>
                <w:lang w:val="en-US"/>
              </w:rPr>
              <w:t>Chile</w:t>
            </w:r>
          </w:p>
        </w:tc>
        <w:tc>
          <w:tcPr>
            <w:tcW w:w="3112" w:type="dxa"/>
            <w:vAlign w:val="center"/>
          </w:tcPr>
          <w:p w14:paraId="3C96C4F8"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Labor Inspection Professionalization – technical training school</w:t>
            </w:r>
          </w:p>
        </w:tc>
        <w:tc>
          <w:tcPr>
            <w:tcW w:w="1281" w:type="dxa"/>
            <w:vAlign w:val="center"/>
          </w:tcPr>
          <w:p w14:paraId="7F0F2100" w14:textId="77777777" w:rsidR="00585487" w:rsidRPr="00756AB5" w:rsidRDefault="00585487" w:rsidP="00335822">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2013" w:type="dxa"/>
            <w:vAlign w:val="center"/>
          </w:tcPr>
          <w:p w14:paraId="02720513" w14:textId="77777777" w:rsidR="00585487" w:rsidRPr="00756AB5" w:rsidRDefault="001338B1" w:rsidP="00335822">
            <w:pPr>
              <w:jc w:val="center"/>
              <w:rPr>
                <w:rFonts w:ascii="Trebuchet MS" w:hAnsi="Trebuchet MS"/>
                <w:sz w:val="18"/>
                <w:szCs w:val="18"/>
                <w:lang w:val="en-US"/>
              </w:rPr>
            </w:pPr>
            <w:r w:rsidRPr="00756AB5">
              <w:rPr>
                <w:rFonts w:ascii="Trebuchet MS" w:hAnsi="Trebuchet MS"/>
                <w:sz w:val="18"/>
                <w:szCs w:val="18"/>
                <w:lang w:val="en-US"/>
              </w:rPr>
              <w:t>October. 19-20, 2015</w:t>
            </w:r>
          </w:p>
        </w:tc>
      </w:tr>
    </w:tbl>
    <w:p w14:paraId="11F12D3A" w14:textId="77777777" w:rsidR="00E3579A" w:rsidRPr="00756AB5" w:rsidRDefault="00E3579A" w:rsidP="004E22F9">
      <w:pPr>
        <w:jc w:val="center"/>
        <w:rPr>
          <w:rFonts w:ascii="Trebuchet MS" w:hAnsi="Trebuchet MS" w:cs="Arial"/>
          <w:b/>
          <w:bCs/>
          <w:caps/>
          <w:sz w:val="20"/>
          <w:szCs w:val="20"/>
          <w:lang w:val="en-US"/>
        </w:rPr>
      </w:pPr>
    </w:p>
    <w:p w14:paraId="6C60C9D5" w14:textId="77777777" w:rsidR="00E3579A" w:rsidRPr="00756AB5" w:rsidRDefault="00E3579A" w:rsidP="004E22F9">
      <w:pPr>
        <w:jc w:val="center"/>
        <w:rPr>
          <w:rFonts w:ascii="Trebuchet MS" w:hAnsi="Trebuchet MS" w:cs="Arial"/>
          <w:b/>
          <w:bCs/>
          <w:caps/>
          <w:sz w:val="20"/>
          <w:szCs w:val="20"/>
          <w:lang w:val="en-US"/>
        </w:rPr>
      </w:pPr>
    </w:p>
    <w:p w14:paraId="582BE052" w14:textId="77777777" w:rsidR="00E3579A" w:rsidRPr="00756AB5" w:rsidRDefault="00E3579A" w:rsidP="004E22F9">
      <w:pPr>
        <w:jc w:val="center"/>
        <w:rPr>
          <w:rFonts w:ascii="Trebuchet MS" w:hAnsi="Trebuchet MS" w:cs="Arial"/>
          <w:b/>
          <w:bCs/>
          <w:caps/>
          <w:sz w:val="20"/>
          <w:szCs w:val="20"/>
          <w:lang w:val="en-US"/>
        </w:rPr>
      </w:pPr>
    </w:p>
    <w:p w14:paraId="264991DE" w14:textId="77777777" w:rsidR="00E3579A" w:rsidRPr="00756AB5" w:rsidRDefault="00E3579A" w:rsidP="004E22F9">
      <w:pPr>
        <w:jc w:val="center"/>
        <w:rPr>
          <w:rFonts w:ascii="Trebuchet MS" w:hAnsi="Trebuchet MS" w:cs="Arial"/>
          <w:b/>
          <w:bCs/>
          <w:caps/>
          <w:sz w:val="20"/>
          <w:szCs w:val="20"/>
          <w:lang w:val="en-US"/>
        </w:rPr>
      </w:pPr>
    </w:p>
    <w:p w14:paraId="6F6DB096" w14:textId="77777777" w:rsidR="00E3579A" w:rsidRPr="00756AB5" w:rsidRDefault="00E3579A" w:rsidP="00E3579A">
      <w:pPr>
        <w:rPr>
          <w:lang w:val="en-US"/>
        </w:rPr>
      </w:pPr>
    </w:p>
    <w:p w14:paraId="5E1C5A82" w14:textId="77777777" w:rsidR="00E3579A" w:rsidRPr="00756AB5" w:rsidRDefault="00E3579A" w:rsidP="00E3579A">
      <w:pPr>
        <w:spacing w:line="250" w:lineRule="exact"/>
        <w:jc w:val="center"/>
        <w:rPr>
          <w:rFonts w:ascii="Trebuchet MS" w:hAnsi="Trebuchet MS"/>
          <w:b/>
          <w:sz w:val="20"/>
          <w:szCs w:val="20"/>
          <w:lang w:val="en-US"/>
        </w:rPr>
      </w:pPr>
      <w:r w:rsidRPr="00756AB5">
        <w:rPr>
          <w:rFonts w:ascii="Trebuchet MS" w:hAnsi="Trebuchet MS"/>
          <w:b/>
          <w:sz w:val="20"/>
          <w:szCs w:val="20"/>
          <w:lang w:val="en-US"/>
        </w:rPr>
        <w:t>Ninth call for proposals – 201</w:t>
      </w:r>
      <w:r w:rsidR="00FC0FF3" w:rsidRPr="00756AB5">
        <w:rPr>
          <w:rFonts w:ascii="Trebuchet MS" w:hAnsi="Trebuchet MS"/>
          <w:b/>
          <w:sz w:val="20"/>
          <w:szCs w:val="20"/>
          <w:lang w:val="en-US"/>
        </w:rPr>
        <w:t>6</w:t>
      </w:r>
    </w:p>
    <w:p w14:paraId="00C91C59" w14:textId="77777777" w:rsidR="00E3579A" w:rsidRPr="00756AB5" w:rsidRDefault="00E3579A" w:rsidP="00E3579A">
      <w:pPr>
        <w:spacing w:line="250" w:lineRule="exact"/>
        <w:jc w:val="center"/>
        <w:rPr>
          <w:b/>
          <w:color w:val="0000FF"/>
          <w:lang w:val="en-US"/>
        </w:rP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112"/>
        <w:gridCol w:w="1281"/>
        <w:gridCol w:w="2013"/>
      </w:tblGrid>
      <w:tr w:rsidR="00E3579A" w:rsidRPr="00756AB5" w14:paraId="70A08E6A" w14:textId="77777777" w:rsidTr="00552774">
        <w:trPr>
          <w:trHeight w:val="588"/>
          <w:jc w:val="center"/>
        </w:trPr>
        <w:tc>
          <w:tcPr>
            <w:tcW w:w="439" w:type="dxa"/>
            <w:shd w:val="clear" w:color="auto" w:fill="99CCFF"/>
          </w:tcPr>
          <w:p w14:paraId="3E51441F" w14:textId="77777777" w:rsidR="00E3579A" w:rsidRPr="00756AB5" w:rsidRDefault="00E3579A" w:rsidP="00552774">
            <w:pPr>
              <w:rPr>
                <w:lang w:val="en-US"/>
              </w:rPr>
            </w:pPr>
          </w:p>
        </w:tc>
        <w:tc>
          <w:tcPr>
            <w:tcW w:w="1867" w:type="dxa"/>
            <w:shd w:val="clear" w:color="auto" w:fill="99CCFF"/>
            <w:vAlign w:val="center"/>
          </w:tcPr>
          <w:p w14:paraId="4EAF1F2C" w14:textId="77777777" w:rsidR="00E3579A" w:rsidRPr="00756AB5" w:rsidRDefault="00E3579A" w:rsidP="00552774">
            <w:pPr>
              <w:jc w:val="center"/>
              <w:rPr>
                <w:rFonts w:ascii="Trebuchet MS" w:hAnsi="Trebuchet MS"/>
                <w:b/>
                <w:sz w:val="18"/>
                <w:szCs w:val="18"/>
                <w:lang w:val="en-US"/>
              </w:rPr>
            </w:pPr>
            <w:r w:rsidRPr="00756AB5">
              <w:rPr>
                <w:rFonts w:ascii="Trebuchet MS" w:hAnsi="Trebuchet MS"/>
                <w:b/>
                <w:sz w:val="18"/>
                <w:szCs w:val="18"/>
                <w:lang w:val="en-US"/>
              </w:rPr>
              <w:t>Beneficiary Institution</w:t>
            </w:r>
          </w:p>
        </w:tc>
        <w:tc>
          <w:tcPr>
            <w:tcW w:w="1739" w:type="dxa"/>
            <w:shd w:val="clear" w:color="auto" w:fill="99CCFF"/>
            <w:vAlign w:val="center"/>
          </w:tcPr>
          <w:p w14:paraId="2F4BABFC" w14:textId="77777777" w:rsidR="00E3579A" w:rsidRPr="00756AB5" w:rsidRDefault="00E3579A" w:rsidP="00552774">
            <w:pPr>
              <w:jc w:val="center"/>
              <w:rPr>
                <w:rFonts w:ascii="Trebuchet MS" w:hAnsi="Trebuchet MS"/>
                <w:b/>
                <w:sz w:val="18"/>
                <w:szCs w:val="18"/>
                <w:lang w:val="en-US"/>
              </w:rPr>
            </w:pPr>
            <w:r w:rsidRPr="00756AB5">
              <w:rPr>
                <w:rFonts w:ascii="Trebuchet MS" w:hAnsi="Trebuchet MS"/>
                <w:b/>
                <w:sz w:val="18"/>
                <w:szCs w:val="18"/>
                <w:lang w:val="en-US"/>
              </w:rPr>
              <w:t>Providing Institution</w:t>
            </w:r>
          </w:p>
        </w:tc>
        <w:tc>
          <w:tcPr>
            <w:tcW w:w="3112" w:type="dxa"/>
            <w:shd w:val="clear" w:color="auto" w:fill="99CCFF"/>
            <w:vAlign w:val="center"/>
          </w:tcPr>
          <w:p w14:paraId="0511A397" w14:textId="77777777" w:rsidR="00E3579A" w:rsidRPr="00756AB5" w:rsidRDefault="00E3579A" w:rsidP="00552774">
            <w:pPr>
              <w:jc w:val="center"/>
              <w:rPr>
                <w:rFonts w:ascii="Trebuchet MS" w:hAnsi="Trebuchet MS"/>
                <w:b/>
                <w:sz w:val="18"/>
                <w:szCs w:val="18"/>
                <w:lang w:val="en-US"/>
              </w:rPr>
            </w:pPr>
            <w:r w:rsidRPr="00756AB5">
              <w:rPr>
                <w:rFonts w:ascii="Trebuchet MS" w:hAnsi="Trebuchet MS"/>
                <w:b/>
                <w:sz w:val="18"/>
                <w:szCs w:val="18"/>
                <w:lang w:val="en-US"/>
              </w:rPr>
              <w:t>Thematic Area</w:t>
            </w:r>
          </w:p>
        </w:tc>
        <w:tc>
          <w:tcPr>
            <w:tcW w:w="1281" w:type="dxa"/>
            <w:shd w:val="clear" w:color="auto" w:fill="99CCFF"/>
            <w:vAlign w:val="center"/>
          </w:tcPr>
          <w:p w14:paraId="10BD7E72" w14:textId="77777777" w:rsidR="00E3579A" w:rsidRPr="00756AB5" w:rsidRDefault="00E3579A" w:rsidP="00552774">
            <w:pPr>
              <w:jc w:val="center"/>
              <w:rPr>
                <w:rFonts w:ascii="Trebuchet MS" w:hAnsi="Trebuchet MS"/>
                <w:b/>
                <w:sz w:val="18"/>
                <w:szCs w:val="18"/>
                <w:lang w:val="en-US"/>
              </w:rPr>
            </w:pPr>
            <w:r w:rsidRPr="00756AB5">
              <w:rPr>
                <w:rFonts w:ascii="Trebuchet MS" w:hAnsi="Trebuchet MS"/>
                <w:b/>
                <w:sz w:val="18"/>
                <w:szCs w:val="18"/>
                <w:lang w:val="en-US"/>
              </w:rPr>
              <w:t>Type of Activity</w:t>
            </w:r>
          </w:p>
        </w:tc>
        <w:tc>
          <w:tcPr>
            <w:tcW w:w="2013" w:type="dxa"/>
            <w:shd w:val="clear" w:color="auto" w:fill="99CCFF"/>
            <w:vAlign w:val="center"/>
          </w:tcPr>
          <w:p w14:paraId="50A8A3CB" w14:textId="77777777" w:rsidR="00E3579A" w:rsidRPr="00756AB5" w:rsidRDefault="00E3579A" w:rsidP="00552774">
            <w:pPr>
              <w:jc w:val="center"/>
              <w:rPr>
                <w:rFonts w:ascii="Trebuchet MS" w:hAnsi="Trebuchet MS"/>
                <w:b/>
                <w:sz w:val="18"/>
                <w:szCs w:val="18"/>
                <w:lang w:val="en-US"/>
              </w:rPr>
            </w:pPr>
            <w:r w:rsidRPr="00756AB5">
              <w:rPr>
                <w:rFonts w:ascii="Trebuchet MS" w:hAnsi="Trebuchet MS"/>
                <w:b/>
                <w:sz w:val="18"/>
                <w:szCs w:val="18"/>
                <w:lang w:val="en-US"/>
              </w:rPr>
              <w:t>Date</w:t>
            </w:r>
          </w:p>
        </w:tc>
      </w:tr>
      <w:tr w:rsidR="002315B9" w:rsidRPr="00756AB5" w14:paraId="371F7369" w14:textId="77777777" w:rsidTr="00552774">
        <w:trPr>
          <w:trHeight w:val="512"/>
          <w:jc w:val="center"/>
        </w:trPr>
        <w:tc>
          <w:tcPr>
            <w:tcW w:w="439" w:type="dxa"/>
            <w:vAlign w:val="center"/>
          </w:tcPr>
          <w:p w14:paraId="5A847962" w14:textId="77777777" w:rsidR="002315B9" w:rsidRPr="00756AB5" w:rsidRDefault="002315B9" w:rsidP="00552774">
            <w:pPr>
              <w:jc w:val="center"/>
              <w:rPr>
                <w:rFonts w:ascii="Trebuchet MS" w:hAnsi="Trebuchet MS"/>
                <w:sz w:val="18"/>
                <w:szCs w:val="18"/>
                <w:lang w:val="en-US"/>
              </w:rPr>
            </w:pPr>
            <w:r w:rsidRPr="00756AB5">
              <w:rPr>
                <w:rFonts w:ascii="Trebuchet MS" w:hAnsi="Trebuchet MS"/>
                <w:sz w:val="18"/>
                <w:szCs w:val="18"/>
                <w:lang w:val="en-US"/>
              </w:rPr>
              <w:t>1</w:t>
            </w:r>
          </w:p>
        </w:tc>
        <w:tc>
          <w:tcPr>
            <w:tcW w:w="1867" w:type="dxa"/>
            <w:vAlign w:val="center"/>
          </w:tcPr>
          <w:p w14:paraId="27318EA0" w14:textId="77777777" w:rsidR="002315B9" w:rsidRPr="00756AB5" w:rsidRDefault="002315B9" w:rsidP="00552774">
            <w:pPr>
              <w:jc w:val="center"/>
              <w:rPr>
                <w:rFonts w:ascii="Trebuchet MS" w:hAnsi="Trebuchet MS" w:cs="Arial"/>
                <w:sz w:val="18"/>
                <w:szCs w:val="18"/>
                <w:lang w:val="en-US"/>
              </w:rPr>
            </w:pPr>
            <w:r w:rsidRPr="00756AB5">
              <w:rPr>
                <w:rFonts w:ascii="Trebuchet MS" w:hAnsi="Trebuchet MS" w:cs="Arial"/>
                <w:sz w:val="18"/>
                <w:szCs w:val="18"/>
                <w:lang w:val="en-US"/>
              </w:rPr>
              <w:t>Grenada</w:t>
            </w:r>
          </w:p>
        </w:tc>
        <w:tc>
          <w:tcPr>
            <w:tcW w:w="1739" w:type="dxa"/>
            <w:vAlign w:val="center"/>
          </w:tcPr>
          <w:p w14:paraId="33396ACA" w14:textId="77777777" w:rsidR="002315B9" w:rsidRPr="00756AB5" w:rsidRDefault="002315B9" w:rsidP="00552774">
            <w:pPr>
              <w:jc w:val="center"/>
              <w:rPr>
                <w:rFonts w:ascii="Trebuchet MS" w:hAnsi="Trebuchet MS" w:cs="Arial"/>
                <w:sz w:val="18"/>
                <w:szCs w:val="18"/>
                <w:lang w:val="en-US"/>
              </w:rPr>
            </w:pPr>
            <w:r w:rsidRPr="00756AB5">
              <w:rPr>
                <w:rFonts w:ascii="Trebuchet MS" w:hAnsi="Trebuchet MS" w:cs="Arial"/>
                <w:sz w:val="18"/>
                <w:szCs w:val="18"/>
                <w:lang w:val="en-US"/>
              </w:rPr>
              <w:t>Jamaica</w:t>
            </w:r>
          </w:p>
        </w:tc>
        <w:tc>
          <w:tcPr>
            <w:tcW w:w="3112" w:type="dxa"/>
            <w:vAlign w:val="center"/>
          </w:tcPr>
          <w:p w14:paraId="3CC298FB" w14:textId="77777777" w:rsidR="002315B9" w:rsidRPr="00756AB5" w:rsidRDefault="00EE686C" w:rsidP="00552774">
            <w:pPr>
              <w:jc w:val="center"/>
              <w:rPr>
                <w:rFonts w:ascii="Trebuchet MS" w:hAnsi="Trebuchet MS" w:cs="Arial"/>
                <w:bCs/>
                <w:iCs/>
                <w:sz w:val="18"/>
                <w:szCs w:val="18"/>
                <w:lang w:val="en-US"/>
              </w:rPr>
            </w:pPr>
            <w:r w:rsidRPr="00756AB5">
              <w:rPr>
                <w:rFonts w:ascii="Trebuchet MS" w:hAnsi="Trebuchet MS" w:cs="Arial"/>
                <w:bCs/>
                <w:iCs/>
                <w:sz w:val="18"/>
                <w:szCs w:val="18"/>
                <w:lang w:val="en-US"/>
              </w:rPr>
              <w:t>Labor Market Information Systems</w:t>
            </w:r>
          </w:p>
        </w:tc>
        <w:tc>
          <w:tcPr>
            <w:tcW w:w="1281" w:type="dxa"/>
            <w:vAlign w:val="center"/>
          </w:tcPr>
          <w:p w14:paraId="1073A79C" w14:textId="77777777" w:rsidR="002315B9" w:rsidRPr="00756AB5" w:rsidRDefault="002315B9" w:rsidP="00552774">
            <w:pPr>
              <w:jc w:val="center"/>
              <w:rPr>
                <w:rFonts w:ascii="Trebuchet MS" w:hAnsi="Trebuchet MS" w:cs="Arial"/>
                <w:bCs/>
                <w:iCs/>
                <w:sz w:val="18"/>
                <w:szCs w:val="18"/>
                <w:lang w:val="en-US"/>
              </w:rPr>
            </w:pPr>
            <w:r w:rsidRPr="00756AB5">
              <w:rPr>
                <w:rFonts w:ascii="Trebuchet MS" w:hAnsi="Trebuchet MS" w:cs="Arial"/>
                <w:sz w:val="18"/>
                <w:szCs w:val="18"/>
                <w:lang w:val="en-US"/>
              </w:rPr>
              <w:t>On-site</w:t>
            </w:r>
          </w:p>
        </w:tc>
        <w:tc>
          <w:tcPr>
            <w:tcW w:w="2013" w:type="dxa"/>
            <w:vAlign w:val="center"/>
          </w:tcPr>
          <w:p w14:paraId="3FF1B7A8" w14:textId="77777777" w:rsidR="002315B9" w:rsidRPr="00756AB5" w:rsidRDefault="00DA03E5" w:rsidP="00552774">
            <w:pPr>
              <w:jc w:val="center"/>
              <w:rPr>
                <w:rFonts w:ascii="Trebuchet MS" w:hAnsi="Trebuchet MS"/>
                <w:sz w:val="18"/>
                <w:szCs w:val="18"/>
                <w:lang w:val="en-US"/>
              </w:rPr>
            </w:pPr>
            <w:r>
              <w:rPr>
                <w:rFonts w:ascii="Trebuchet MS" w:hAnsi="Trebuchet MS"/>
                <w:sz w:val="18"/>
                <w:szCs w:val="18"/>
                <w:lang w:val="en-US"/>
              </w:rPr>
              <w:t>July, 13-15</w:t>
            </w:r>
          </w:p>
        </w:tc>
      </w:tr>
      <w:tr w:rsidR="002315B9" w:rsidRPr="00756AB5" w14:paraId="2B9497BF" w14:textId="77777777" w:rsidTr="00552774">
        <w:trPr>
          <w:trHeight w:val="683"/>
          <w:jc w:val="center"/>
        </w:trPr>
        <w:tc>
          <w:tcPr>
            <w:tcW w:w="439" w:type="dxa"/>
            <w:vAlign w:val="center"/>
          </w:tcPr>
          <w:p w14:paraId="4C9B52A5" w14:textId="77777777" w:rsidR="002315B9" w:rsidRPr="00756AB5" w:rsidRDefault="002315B9" w:rsidP="00552774">
            <w:pPr>
              <w:jc w:val="center"/>
              <w:rPr>
                <w:rFonts w:ascii="Trebuchet MS" w:hAnsi="Trebuchet MS"/>
                <w:sz w:val="18"/>
                <w:szCs w:val="18"/>
                <w:lang w:val="en-US"/>
              </w:rPr>
            </w:pPr>
            <w:r w:rsidRPr="00756AB5">
              <w:rPr>
                <w:rFonts w:ascii="Trebuchet MS" w:hAnsi="Trebuchet MS"/>
                <w:sz w:val="18"/>
                <w:szCs w:val="18"/>
                <w:lang w:val="en-US"/>
              </w:rPr>
              <w:t>2</w:t>
            </w:r>
          </w:p>
        </w:tc>
        <w:tc>
          <w:tcPr>
            <w:tcW w:w="1867" w:type="dxa"/>
            <w:vAlign w:val="center"/>
          </w:tcPr>
          <w:p w14:paraId="7DBE5310" w14:textId="77777777" w:rsidR="002315B9" w:rsidRPr="00756AB5" w:rsidRDefault="002315B9" w:rsidP="00552774">
            <w:pPr>
              <w:jc w:val="center"/>
              <w:rPr>
                <w:rFonts w:ascii="Trebuchet MS" w:hAnsi="Trebuchet MS" w:cs="Arial"/>
                <w:sz w:val="18"/>
                <w:szCs w:val="18"/>
                <w:lang w:val="en-US"/>
              </w:rPr>
            </w:pPr>
            <w:r w:rsidRPr="00756AB5">
              <w:rPr>
                <w:rFonts w:ascii="Trebuchet MS" w:hAnsi="Trebuchet MS" w:cs="Arial"/>
                <w:bCs/>
                <w:iCs/>
                <w:sz w:val="18"/>
                <w:szCs w:val="18"/>
                <w:lang w:val="en-US"/>
              </w:rPr>
              <w:t>Jamaica</w:t>
            </w:r>
          </w:p>
        </w:tc>
        <w:tc>
          <w:tcPr>
            <w:tcW w:w="1739" w:type="dxa"/>
            <w:vAlign w:val="center"/>
          </w:tcPr>
          <w:p w14:paraId="098585D3" w14:textId="77777777" w:rsidR="002315B9" w:rsidRPr="00756AB5" w:rsidRDefault="002315B9" w:rsidP="00552774">
            <w:pPr>
              <w:jc w:val="center"/>
              <w:rPr>
                <w:rFonts w:ascii="Trebuchet MS" w:hAnsi="Trebuchet MS" w:cs="Arial"/>
                <w:sz w:val="18"/>
                <w:szCs w:val="18"/>
                <w:lang w:val="en-US"/>
              </w:rPr>
            </w:pPr>
            <w:r w:rsidRPr="00756AB5">
              <w:rPr>
                <w:rFonts w:ascii="Trebuchet MS" w:hAnsi="Trebuchet MS" w:cs="Arial"/>
                <w:bCs/>
                <w:iCs/>
                <w:sz w:val="18"/>
                <w:szCs w:val="18"/>
                <w:lang w:val="en-US"/>
              </w:rPr>
              <w:t>United States</w:t>
            </w:r>
          </w:p>
        </w:tc>
        <w:tc>
          <w:tcPr>
            <w:tcW w:w="3112" w:type="dxa"/>
            <w:vAlign w:val="center"/>
          </w:tcPr>
          <w:p w14:paraId="626BB09D" w14:textId="77777777" w:rsidR="002315B9" w:rsidRPr="00756AB5" w:rsidRDefault="00EE686C" w:rsidP="00552774">
            <w:pPr>
              <w:jc w:val="center"/>
              <w:rPr>
                <w:rFonts w:ascii="Trebuchet MS" w:hAnsi="Trebuchet MS" w:cs="Arial"/>
                <w:bCs/>
                <w:iCs/>
                <w:sz w:val="18"/>
                <w:szCs w:val="18"/>
                <w:lang w:val="en-US"/>
              </w:rPr>
            </w:pPr>
            <w:r w:rsidRPr="00756AB5">
              <w:rPr>
                <w:rFonts w:ascii="Trebuchet MS" w:hAnsi="Trebuchet MS" w:cs="Arial"/>
                <w:bCs/>
                <w:iCs/>
                <w:sz w:val="18"/>
                <w:szCs w:val="18"/>
                <w:lang w:val="en-US"/>
              </w:rPr>
              <w:t>Disability Legislation and Enforcement</w:t>
            </w:r>
          </w:p>
        </w:tc>
        <w:tc>
          <w:tcPr>
            <w:tcW w:w="1281" w:type="dxa"/>
            <w:vAlign w:val="center"/>
          </w:tcPr>
          <w:p w14:paraId="58636361" w14:textId="77777777" w:rsidR="002315B9" w:rsidRPr="00756AB5" w:rsidRDefault="002315B9" w:rsidP="00552774">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2013" w:type="dxa"/>
            <w:vAlign w:val="center"/>
          </w:tcPr>
          <w:p w14:paraId="77E8731A" w14:textId="77777777" w:rsidR="002315B9" w:rsidRPr="00756AB5" w:rsidRDefault="00DA03E5" w:rsidP="00552774">
            <w:pPr>
              <w:jc w:val="center"/>
              <w:rPr>
                <w:rFonts w:ascii="Trebuchet MS" w:hAnsi="Trebuchet MS"/>
                <w:sz w:val="18"/>
                <w:szCs w:val="18"/>
                <w:lang w:val="en-US"/>
              </w:rPr>
            </w:pPr>
            <w:r>
              <w:rPr>
                <w:rFonts w:ascii="Trebuchet MS" w:hAnsi="Trebuchet MS" w:cs="Arial"/>
                <w:bCs/>
                <w:iCs/>
                <w:sz w:val="18"/>
                <w:szCs w:val="18"/>
                <w:lang w:val="en-US"/>
              </w:rPr>
              <w:t>September, 6-8</w:t>
            </w:r>
          </w:p>
        </w:tc>
      </w:tr>
      <w:tr w:rsidR="002315B9" w:rsidRPr="00756AB5" w14:paraId="69541B7A" w14:textId="77777777" w:rsidTr="00552774">
        <w:trPr>
          <w:trHeight w:val="755"/>
          <w:jc w:val="center"/>
        </w:trPr>
        <w:tc>
          <w:tcPr>
            <w:tcW w:w="439" w:type="dxa"/>
            <w:vAlign w:val="center"/>
          </w:tcPr>
          <w:p w14:paraId="7E8E320E" w14:textId="77777777" w:rsidR="002315B9" w:rsidRPr="00756AB5" w:rsidRDefault="002315B9" w:rsidP="00552774">
            <w:pPr>
              <w:jc w:val="center"/>
              <w:rPr>
                <w:rFonts w:ascii="Trebuchet MS" w:hAnsi="Trebuchet MS"/>
                <w:sz w:val="18"/>
                <w:szCs w:val="18"/>
                <w:lang w:val="en-US"/>
              </w:rPr>
            </w:pPr>
            <w:r w:rsidRPr="00756AB5">
              <w:rPr>
                <w:rFonts w:ascii="Trebuchet MS" w:hAnsi="Trebuchet MS"/>
                <w:sz w:val="18"/>
                <w:szCs w:val="18"/>
                <w:lang w:val="en-US"/>
              </w:rPr>
              <w:t>3</w:t>
            </w:r>
          </w:p>
        </w:tc>
        <w:tc>
          <w:tcPr>
            <w:tcW w:w="1867" w:type="dxa"/>
            <w:vAlign w:val="center"/>
          </w:tcPr>
          <w:p w14:paraId="302341B7" w14:textId="77777777" w:rsidR="002315B9" w:rsidRPr="00756AB5" w:rsidRDefault="002315B9" w:rsidP="00552774">
            <w:pPr>
              <w:jc w:val="center"/>
              <w:rPr>
                <w:rFonts w:ascii="Trebuchet MS" w:hAnsi="Trebuchet MS" w:cs="Arial"/>
                <w:sz w:val="18"/>
                <w:szCs w:val="18"/>
                <w:lang w:val="en-US"/>
              </w:rPr>
            </w:pPr>
            <w:r w:rsidRPr="00756AB5">
              <w:rPr>
                <w:rFonts w:ascii="Trebuchet MS" w:hAnsi="Trebuchet MS" w:cs="Arial"/>
                <w:bCs/>
                <w:iCs/>
                <w:sz w:val="18"/>
                <w:szCs w:val="18"/>
                <w:lang w:val="en-US"/>
              </w:rPr>
              <w:t>Honduras</w:t>
            </w:r>
          </w:p>
        </w:tc>
        <w:tc>
          <w:tcPr>
            <w:tcW w:w="1739" w:type="dxa"/>
            <w:vAlign w:val="center"/>
          </w:tcPr>
          <w:p w14:paraId="539CE245" w14:textId="77777777" w:rsidR="002315B9" w:rsidRPr="00756AB5" w:rsidRDefault="002315B9" w:rsidP="00552774">
            <w:pPr>
              <w:jc w:val="center"/>
              <w:rPr>
                <w:rFonts w:ascii="Trebuchet MS" w:hAnsi="Trebuchet MS" w:cs="Arial"/>
                <w:sz w:val="18"/>
                <w:szCs w:val="18"/>
                <w:lang w:val="en-US"/>
              </w:rPr>
            </w:pPr>
            <w:r w:rsidRPr="00756AB5">
              <w:rPr>
                <w:rFonts w:ascii="Trebuchet MS" w:hAnsi="Trebuchet MS" w:cs="Arial"/>
                <w:bCs/>
                <w:iCs/>
                <w:sz w:val="18"/>
                <w:szCs w:val="18"/>
                <w:lang w:val="en-US"/>
              </w:rPr>
              <w:t>Costa Rica</w:t>
            </w:r>
          </w:p>
        </w:tc>
        <w:tc>
          <w:tcPr>
            <w:tcW w:w="3112" w:type="dxa"/>
            <w:vAlign w:val="center"/>
          </w:tcPr>
          <w:p w14:paraId="44A15446" w14:textId="77777777" w:rsidR="002315B9" w:rsidRPr="00756AB5" w:rsidRDefault="00EE686C" w:rsidP="00552774">
            <w:pPr>
              <w:jc w:val="center"/>
              <w:rPr>
                <w:rFonts w:ascii="Trebuchet MS" w:hAnsi="Trebuchet MS" w:cs="Arial"/>
                <w:bCs/>
                <w:iCs/>
                <w:sz w:val="18"/>
                <w:szCs w:val="18"/>
                <w:lang w:val="en-US"/>
              </w:rPr>
            </w:pPr>
            <w:r w:rsidRPr="00756AB5">
              <w:rPr>
                <w:rFonts w:ascii="Trebuchet MS" w:hAnsi="Trebuchet MS" w:cs="Arial"/>
                <w:bCs/>
                <w:iCs/>
                <w:sz w:val="18"/>
                <w:szCs w:val="18"/>
                <w:lang w:val="en-US"/>
              </w:rPr>
              <w:t>Minimum Wage Enforcement</w:t>
            </w:r>
          </w:p>
        </w:tc>
        <w:tc>
          <w:tcPr>
            <w:tcW w:w="1281" w:type="dxa"/>
            <w:vAlign w:val="center"/>
          </w:tcPr>
          <w:p w14:paraId="7C2AC7C9" w14:textId="77777777" w:rsidR="002315B9" w:rsidRPr="00756AB5" w:rsidRDefault="002315B9" w:rsidP="00552774">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2013" w:type="dxa"/>
            <w:vAlign w:val="center"/>
          </w:tcPr>
          <w:p w14:paraId="103F595E" w14:textId="77777777" w:rsidR="002315B9" w:rsidRPr="00756AB5" w:rsidRDefault="00DA03E5" w:rsidP="00552774">
            <w:pPr>
              <w:jc w:val="center"/>
              <w:rPr>
                <w:rFonts w:ascii="Trebuchet MS" w:hAnsi="Trebuchet MS"/>
                <w:sz w:val="18"/>
                <w:szCs w:val="18"/>
                <w:lang w:val="en-US"/>
              </w:rPr>
            </w:pPr>
            <w:r>
              <w:rPr>
                <w:rFonts w:ascii="Trebuchet MS" w:hAnsi="Trebuchet MS" w:cs="Arial"/>
                <w:bCs/>
                <w:iCs/>
                <w:sz w:val="18"/>
                <w:szCs w:val="18"/>
                <w:lang w:val="en-US"/>
              </w:rPr>
              <w:t>September, 26-30</w:t>
            </w:r>
          </w:p>
        </w:tc>
      </w:tr>
      <w:tr w:rsidR="002315B9" w:rsidRPr="00756AB5" w14:paraId="12B7B1C3" w14:textId="77777777" w:rsidTr="00552774">
        <w:trPr>
          <w:trHeight w:val="710"/>
          <w:jc w:val="center"/>
        </w:trPr>
        <w:tc>
          <w:tcPr>
            <w:tcW w:w="439" w:type="dxa"/>
            <w:vAlign w:val="center"/>
          </w:tcPr>
          <w:p w14:paraId="5AAEF73A" w14:textId="77777777" w:rsidR="002315B9" w:rsidRPr="00756AB5" w:rsidRDefault="002315B9" w:rsidP="00552774">
            <w:pPr>
              <w:jc w:val="center"/>
              <w:rPr>
                <w:rFonts w:ascii="Trebuchet MS" w:hAnsi="Trebuchet MS"/>
                <w:sz w:val="18"/>
                <w:szCs w:val="18"/>
                <w:lang w:val="en-US"/>
              </w:rPr>
            </w:pPr>
            <w:r w:rsidRPr="00756AB5">
              <w:rPr>
                <w:rFonts w:ascii="Trebuchet MS" w:hAnsi="Trebuchet MS"/>
                <w:sz w:val="18"/>
                <w:szCs w:val="18"/>
                <w:lang w:val="en-US"/>
              </w:rPr>
              <w:t>4</w:t>
            </w:r>
          </w:p>
        </w:tc>
        <w:tc>
          <w:tcPr>
            <w:tcW w:w="1867" w:type="dxa"/>
            <w:vAlign w:val="center"/>
          </w:tcPr>
          <w:p w14:paraId="054F5918" w14:textId="77777777" w:rsidR="002315B9" w:rsidRPr="00756AB5" w:rsidRDefault="002315B9" w:rsidP="00552774">
            <w:pPr>
              <w:jc w:val="center"/>
              <w:rPr>
                <w:rFonts w:ascii="Trebuchet MS" w:hAnsi="Trebuchet MS" w:cs="Arial"/>
                <w:sz w:val="18"/>
                <w:szCs w:val="18"/>
                <w:lang w:val="en-US"/>
              </w:rPr>
            </w:pPr>
            <w:r w:rsidRPr="00756AB5">
              <w:rPr>
                <w:rFonts w:ascii="Trebuchet MS" w:hAnsi="Trebuchet MS" w:cs="Arial"/>
                <w:bCs/>
                <w:iCs/>
                <w:sz w:val="18"/>
                <w:szCs w:val="18"/>
                <w:lang w:val="en-US"/>
              </w:rPr>
              <w:t>Peru</w:t>
            </w:r>
          </w:p>
        </w:tc>
        <w:tc>
          <w:tcPr>
            <w:tcW w:w="1739" w:type="dxa"/>
            <w:vAlign w:val="center"/>
          </w:tcPr>
          <w:p w14:paraId="5019AC35" w14:textId="77777777" w:rsidR="002315B9" w:rsidRPr="00756AB5" w:rsidRDefault="002315B9" w:rsidP="00552774">
            <w:pPr>
              <w:jc w:val="center"/>
              <w:rPr>
                <w:rFonts w:ascii="Trebuchet MS" w:hAnsi="Trebuchet MS" w:cs="Arial"/>
                <w:sz w:val="18"/>
                <w:szCs w:val="18"/>
                <w:lang w:val="en-US"/>
              </w:rPr>
            </w:pPr>
            <w:r w:rsidRPr="00756AB5">
              <w:rPr>
                <w:rFonts w:ascii="Trebuchet MS" w:hAnsi="Trebuchet MS" w:cs="Arial"/>
                <w:bCs/>
                <w:iCs/>
                <w:sz w:val="18"/>
                <w:szCs w:val="18"/>
                <w:lang w:val="en-US"/>
              </w:rPr>
              <w:t>México</w:t>
            </w:r>
          </w:p>
        </w:tc>
        <w:tc>
          <w:tcPr>
            <w:tcW w:w="3112" w:type="dxa"/>
            <w:vAlign w:val="center"/>
          </w:tcPr>
          <w:p w14:paraId="03F059D4" w14:textId="77777777" w:rsidR="002315B9" w:rsidRPr="00756AB5" w:rsidRDefault="00EE686C" w:rsidP="00552774">
            <w:pPr>
              <w:jc w:val="center"/>
              <w:rPr>
                <w:rFonts w:ascii="Trebuchet MS" w:hAnsi="Trebuchet MS" w:cs="Arial"/>
                <w:bCs/>
                <w:iCs/>
                <w:sz w:val="18"/>
                <w:szCs w:val="18"/>
                <w:lang w:val="en-US"/>
              </w:rPr>
            </w:pPr>
            <w:r w:rsidRPr="00756AB5">
              <w:rPr>
                <w:rFonts w:ascii="Trebuchet MS" w:hAnsi="Trebuchet MS" w:cs="Arial"/>
                <w:bCs/>
                <w:iCs/>
                <w:sz w:val="18"/>
                <w:szCs w:val="18"/>
                <w:lang w:val="en-US"/>
              </w:rPr>
              <w:t>Labor Observatory and Public Information System</w:t>
            </w:r>
          </w:p>
        </w:tc>
        <w:tc>
          <w:tcPr>
            <w:tcW w:w="1281" w:type="dxa"/>
            <w:vAlign w:val="center"/>
          </w:tcPr>
          <w:p w14:paraId="36B2D50F" w14:textId="77777777" w:rsidR="002315B9" w:rsidRPr="00756AB5" w:rsidRDefault="002315B9" w:rsidP="00552774">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2013" w:type="dxa"/>
            <w:vAlign w:val="center"/>
          </w:tcPr>
          <w:p w14:paraId="05A47F63" w14:textId="77777777" w:rsidR="002315B9" w:rsidRPr="00756AB5" w:rsidRDefault="00DA03E5" w:rsidP="00552774">
            <w:pPr>
              <w:jc w:val="center"/>
              <w:rPr>
                <w:rFonts w:ascii="Trebuchet MS" w:hAnsi="Trebuchet MS"/>
                <w:sz w:val="18"/>
                <w:szCs w:val="18"/>
                <w:lang w:val="en-US"/>
              </w:rPr>
            </w:pPr>
            <w:r>
              <w:rPr>
                <w:rFonts w:ascii="Trebuchet MS" w:hAnsi="Trebuchet MS" w:cs="Arial"/>
                <w:bCs/>
                <w:iCs/>
                <w:sz w:val="18"/>
                <w:szCs w:val="18"/>
                <w:lang w:val="en-US"/>
              </w:rPr>
              <w:t>September, 28-30</w:t>
            </w:r>
          </w:p>
        </w:tc>
      </w:tr>
      <w:tr w:rsidR="002315B9" w:rsidRPr="00756AB5" w14:paraId="34112737" w14:textId="77777777" w:rsidTr="00552774">
        <w:trPr>
          <w:trHeight w:val="710"/>
          <w:jc w:val="center"/>
        </w:trPr>
        <w:tc>
          <w:tcPr>
            <w:tcW w:w="439" w:type="dxa"/>
            <w:vAlign w:val="center"/>
          </w:tcPr>
          <w:p w14:paraId="2C2B538B" w14:textId="77777777" w:rsidR="002315B9" w:rsidRPr="00756AB5" w:rsidRDefault="002315B9" w:rsidP="00552774">
            <w:pPr>
              <w:jc w:val="center"/>
              <w:rPr>
                <w:rFonts w:ascii="Trebuchet MS" w:hAnsi="Trebuchet MS"/>
                <w:sz w:val="18"/>
                <w:szCs w:val="18"/>
                <w:lang w:val="en-US"/>
              </w:rPr>
            </w:pPr>
            <w:r w:rsidRPr="00756AB5">
              <w:rPr>
                <w:rFonts w:ascii="Trebuchet MS" w:hAnsi="Trebuchet MS"/>
                <w:sz w:val="18"/>
                <w:szCs w:val="18"/>
                <w:lang w:val="en-US"/>
              </w:rPr>
              <w:t>5</w:t>
            </w:r>
          </w:p>
        </w:tc>
        <w:tc>
          <w:tcPr>
            <w:tcW w:w="1867" w:type="dxa"/>
            <w:vAlign w:val="center"/>
          </w:tcPr>
          <w:p w14:paraId="1530BCD6" w14:textId="77777777" w:rsidR="002315B9" w:rsidRPr="00756AB5" w:rsidRDefault="002315B9" w:rsidP="00552774">
            <w:pPr>
              <w:jc w:val="center"/>
              <w:rPr>
                <w:rFonts w:ascii="Trebuchet MS" w:hAnsi="Trebuchet MS" w:cs="Arial"/>
                <w:sz w:val="18"/>
                <w:szCs w:val="18"/>
                <w:lang w:val="en-US"/>
              </w:rPr>
            </w:pPr>
            <w:r w:rsidRPr="00756AB5">
              <w:rPr>
                <w:rFonts w:ascii="Trebuchet MS" w:hAnsi="Trebuchet MS" w:cs="Arial"/>
                <w:bCs/>
                <w:iCs/>
                <w:sz w:val="18"/>
                <w:szCs w:val="18"/>
                <w:lang w:val="en-US"/>
              </w:rPr>
              <w:t>Colombia</w:t>
            </w:r>
          </w:p>
        </w:tc>
        <w:tc>
          <w:tcPr>
            <w:tcW w:w="1739" w:type="dxa"/>
            <w:vAlign w:val="center"/>
          </w:tcPr>
          <w:p w14:paraId="09C92035" w14:textId="77777777" w:rsidR="002315B9" w:rsidRPr="00756AB5" w:rsidRDefault="002315B9" w:rsidP="00552774">
            <w:pPr>
              <w:jc w:val="center"/>
              <w:rPr>
                <w:rFonts w:ascii="Trebuchet MS" w:hAnsi="Trebuchet MS" w:cs="Arial"/>
                <w:sz w:val="18"/>
                <w:szCs w:val="18"/>
                <w:lang w:val="en-US"/>
              </w:rPr>
            </w:pPr>
            <w:r w:rsidRPr="00756AB5">
              <w:rPr>
                <w:rFonts w:ascii="Trebuchet MS" w:hAnsi="Trebuchet MS" w:cs="Arial"/>
                <w:bCs/>
                <w:iCs/>
                <w:sz w:val="18"/>
                <w:szCs w:val="18"/>
                <w:lang w:val="en-US"/>
              </w:rPr>
              <w:t>Dominican Republic</w:t>
            </w:r>
          </w:p>
        </w:tc>
        <w:tc>
          <w:tcPr>
            <w:tcW w:w="3112" w:type="dxa"/>
            <w:vAlign w:val="center"/>
          </w:tcPr>
          <w:p w14:paraId="03E54928" w14:textId="77777777" w:rsidR="002315B9" w:rsidRPr="00756AB5" w:rsidRDefault="00EE686C" w:rsidP="00552774">
            <w:pPr>
              <w:jc w:val="center"/>
              <w:rPr>
                <w:rFonts w:ascii="Trebuchet MS" w:hAnsi="Trebuchet MS" w:cs="Arial"/>
                <w:bCs/>
                <w:iCs/>
                <w:sz w:val="18"/>
                <w:szCs w:val="18"/>
                <w:lang w:val="en-US"/>
              </w:rPr>
            </w:pPr>
            <w:r w:rsidRPr="00756AB5">
              <w:rPr>
                <w:rFonts w:ascii="Trebuchet MS" w:hAnsi="Trebuchet MS" w:cs="Arial"/>
                <w:bCs/>
                <w:iCs/>
                <w:sz w:val="18"/>
                <w:szCs w:val="18"/>
                <w:lang w:val="en-US"/>
              </w:rPr>
              <w:t>Youth Employment</w:t>
            </w:r>
          </w:p>
        </w:tc>
        <w:tc>
          <w:tcPr>
            <w:tcW w:w="1281" w:type="dxa"/>
            <w:vAlign w:val="center"/>
          </w:tcPr>
          <w:p w14:paraId="0E3423FB" w14:textId="77777777" w:rsidR="002315B9" w:rsidRPr="00756AB5" w:rsidRDefault="002315B9" w:rsidP="00552774">
            <w:pPr>
              <w:jc w:val="center"/>
              <w:rPr>
                <w:rFonts w:ascii="Trebuchet MS" w:hAnsi="Trebuchet MS" w:cs="Arial"/>
                <w:bCs/>
                <w:iCs/>
                <w:sz w:val="18"/>
                <w:szCs w:val="18"/>
                <w:lang w:val="en-US"/>
              </w:rPr>
            </w:pPr>
            <w:r w:rsidRPr="00756AB5">
              <w:rPr>
                <w:rFonts w:ascii="Trebuchet MS" w:hAnsi="Trebuchet MS" w:cs="Arial"/>
                <w:bCs/>
                <w:iCs/>
                <w:sz w:val="18"/>
                <w:szCs w:val="18"/>
                <w:lang w:val="en-US"/>
              </w:rPr>
              <w:t>On-site</w:t>
            </w:r>
          </w:p>
        </w:tc>
        <w:tc>
          <w:tcPr>
            <w:tcW w:w="2013" w:type="dxa"/>
            <w:vAlign w:val="center"/>
          </w:tcPr>
          <w:p w14:paraId="0154FA40" w14:textId="77777777" w:rsidR="002315B9" w:rsidRPr="00756AB5" w:rsidRDefault="00DA03E5" w:rsidP="00DA03E5">
            <w:pPr>
              <w:jc w:val="center"/>
              <w:rPr>
                <w:rFonts w:ascii="Trebuchet MS" w:hAnsi="Trebuchet MS"/>
                <w:sz w:val="18"/>
                <w:szCs w:val="18"/>
                <w:lang w:val="en-US"/>
              </w:rPr>
            </w:pPr>
            <w:r>
              <w:rPr>
                <w:rFonts w:ascii="Trebuchet MS" w:hAnsi="Trebuchet MS" w:cs="Arial"/>
                <w:bCs/>
                <w:iCs/>
                <w:sz w:val="18"/>
                <w:szCs w:val="18"/>
                <w:lang w:val="en-US"/>
              </w:rPr>
              <w:t>October, 17-21</w:t>
            </w:r>
          </w:p>
        </w:tc>
      </w:tr>
    </w:tbl>
    <w:p w14:paraId="111A4B24" w14:textId="77777777" w:rsidR="00E3579A" w:rsidRPr="00756AB5" w:rsidRDefault="00E3579A" w:rsidP="00E3579A">
      <w:pPr>
        <w:jc w:val="center"/>
        <w:rPr>
          <w:rFonts w:ascii="Trebuchet MS" w:hAnsi="Trebuchet MS" w:cs="Arial"/>
          <w:b/>
          <w:bCs/>
          <w:caps/>
          <w:sz w:val="20"/>
          <w:szCs w:val="20"/>
          <w:lang w:val="en-US"/>
        </w:rPr>
      </w:pPr>
    </w:p>
    <w:p w14:paraId="38C1611C" w14:textId="77777777" w:rsidR="00C7417E" w:rsidRDefault="00C7417E" w:rsidP="004E22F9">
      <w:pPr>
        <w:jc w:val="center"/>
        <w:rPr>
          <w:rFonts w:ascii="Trebuchet MS" w:hAnsi="Trebuchet MS" w:cs="Arial"/>
          <w:b/>
          <w:bCs/>
          <w:caps/>
          <w:sz w:val="20"/>
          <w:szCs w:val="20"/>
          <w:lang w:val="en-US"/>
        </w:rPr>
      </w:pPr>
    </w:p>
    <w:p w14:paraId="6DB733C4" w14:textId="77777777" w:rsidR="00683169" w:rsidRDefault="00683169" w:rsidP="004E22F9">
      <w:pPr>
        <w:jc w:val="center"/>
        <w:rPr>
          <w:rFonts w:ascii="Trebuchet MS" w:hAnsi="Trebuchet MS" w:cs="Arial"/>
          <w:b/>
          <w:bCs/>
          <w:caps/>
          <w:sz w:val="20"/>
          <w:szCs w:val="20"/>
          <w:lang w:val="en-US"/>
        </w:rPr>
      </w:pPr>
    </w:p>
    <w:p w14:paraId="2849DE77" w14:textId="77777777" w:rsidR="00D96DC8" w:rsidRDefault="00D96DC8" w:rsidP="00D96DC8">
      <w:pPr>
        <w:spacing w:line="250" w:lineRule="exact"/>
        <w:rPr>
          <w:rFonts w:ascii="Trebuchet MS" w:hAnsi="Trebuchet MS" w:cs="Arial"/>
          <w:b/>
          <w:bCs/>
          <w:caps/>
          <w:sz w:val="20"/>
          <w:szCs w:val="20"/>
        </w:rPr>
      </w:pPr>
    </w:p>
    <w:p w14:paraId="34E8433D" w14:textId="2048D3BF" w:rsidR="00D96DC8" w:rsidRDefault="00D96DC8" w:rsidP="00D96DC8">
      <w:pPr>
        <w:spacing w:line="250" w:lineRule="exact"/>
        <w:jc w:val="center"/>
        <w:rPr>
          <w:rFonts w:ascii="Trebuchet MS" w:hAnsi="Trebuchet MS"/>
          <w:b/>
          <w:sz w:val="20"/>
          <w:szCs w:val="20"/>
        </w:rPr>
      </w:pPr>
      <w:proofErr w:type="spellStart"/>
      <w:r>
        <w:rPr>
          <w:rFonts w:ascii="Trebuchet MS" w:hAnsi="Trebuchet MS"/>
          <w:b/>
          <w:sz w:val="20"/>
          <w:szCs w:val="20"/>
        </w:rPr>
        <w:t>Tenth</w:t>
      </w:r>
      <w:proofErr w:type="spellEnd"/>
      <w:r>
        <w:rPr>
          <w:rFonts w:ascii="Trebuchet MS" w:hAnsi="Trebuchet MS"/>
          <w:b/>
          <w:sz w:val="20"/>
          <w:szCs w:val="20"/>
        </w:rPr>
        <w:t xml:space="preserve"> </w:t>
      </w:r>
      <w:proofErr w:type="spellStart"/>
      <w:r>
        <w:rPr>
          <w:rFonts w:ascii="Trebuchet MS" w:hAnsi="Trebuchet MS"/>
          <w:b/>
          <w:sz w:val="20"/>
          <w:szCs w:val="20"/>
        </w:rPr>
        <w:t>call</w:t>
      </w:r>
      <w:proofErr w:type="spellEnd"/>
      <w:r>
        <w:rPr>
          <w:rFonts w:ascii="Trebuchet MS" w:hAnsi="Trebuchet MS"/>
          <w:b/>
          <w:sz w:val="20"/>
          <w:szCs w:val="20"/>
        </w:rPr>
        <w:t xml:space="preserve"> for </w:t>
      </w:r>
      <w:proofErr w:type="spellStart"/>
      <w:r>
        <w:rPr>
          <w:rFonts w:ascii="Trebuchet MS" w:hAnsi="Trebuchet MS"/>
          <w:b/>
          <w:sz w:val="20"/>
          <w:szCs w:val="20"/>
        </w:rPr>
        <w:t>proposals</w:t>
      </w:r>
      <w:proofErr w:type="spellEnd"/>
      <w:r w:rsidRPr="005219F4">
        <w:rPr>
          <w:rFonts w:ascii="Trebuchet MS" w:hAnsi="Trebuchet MS"/>
          <w:b/>
          <w:sz w:val="20"/>
          <w:szCs w:val="20"/>
        </w:rPr>
        <w:t xml:space="preserve"> </w:t>
      </w:r>
      <w:r>
        <w:rPr>
          <w:rFonts w:ascii="Trebuchet MS" w:hAnsi="Trebuchet MS"/>
          <w:b/>
          <w:sz w:val="20"/>
          <w:szCs w:val="20"/>
        </w:rPr>
        <w:t>–</w:t>
      </w:r>
      <w:r w:rsidRPr="005219F4">
        <w:rPr>
          <w:rFonts w:ascii="Trebuchet MS" w:hAnsi="Trebuchet MS"/>
          <w:b/>
          <w:sz w:val="20"/>
          <w:szCs w:val="20"/>
        </w:rPr>
        <w:t xml:space="preserve"> 201</w:t>
      </w:r>
      <w:r>
        <w:rPr>
          <w:rFonts w:ascii="Trebuchet MS" w:hAnsi="Trebuchet MS"/>
          <w:b/>
          <w:sz w:val="20"/>
          <w:szCs w:val="20"/>
        </w:rPr>
        <w:t xml:space="preserve">7  </w:t>
      </w:r>
    </w:p>
    <w:p w14:paraId="4D6843FD" w14:textId="77777777" w:rsidR="00D96DC8" w:rsidRPr="005219F4" w:rsidRDefault="00D96DC8" w:rsidP="00D96DC8">
      <w:pPr>
        <w:spacing w:line="250" w:lineRule="exact"/>
        <w:jc w:val="cente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112"/>
        <w:gridCol w:w="1118"/>
        <w:gridCol w:w="2176"/>
      </w:tblGrid>
      <w:tr w:rsidR="00D96DC8" w:rsidRPr="005219F4" w14:paraId="56D3D0DC" w14:textId="77777777" w:rsidTr="005C373C">
        <w:trPr>
          <w:trHeight w:val="588"/>
          <w:jc w:val="center"/>
        </w:trPr>
        <w:tc>
          <w:tcPr>
            <w:tcW w:w="439" w:type="dxa"/>
            <w:shd w:val="clear" w:color="auto" w:fill="99CCFF"/>
            <w:vAlign w:val="center"/>
          </w:tcPr>
          <w:p w14:paraId="34053008" w14:textId="77777777" w:rsidR="00D96DC8" w:rsidRPr="005219F4" w:rsidRDefault="00D96DC8" w:rsidP="005C373C">
            <w:pPr>
              <w:jc w:val="center"/>
              <w:rPr>
                <w:rFonts w:ascii="Trebuchet MS" w:hAnsi="Trebuchet MS"/>
                <w:sz w:val="18"/>
                <w:szCs w:val="18"/>
              </w:rPr>
            </w:pPr>
          </w:p>
        </w:tc>
        <w:tc>
          <w:tcPr>
            <w:tcW w:w="1867" w:type="dxa"/>
            <w:shd w:val="clear" w:color="auto" w:fill="99CCFF"/>
            <w:vAlign w:val="center"/>
          </w:tcPr>
          <w:p w14:paraId="461064B1" w14:textId="77777777" w:rsidR="00D96DC8" w:rsidRPr="005219F4" w:rsidRDefault="00D96DC8" w:rsidP="005C373C">
            <w:pPr>
              <w:jc w:val="center"/>
              <w:rPr>
                <w:rFonts w:ascii="Trebuchet MS" w:hAnsi="Trebuchet MS" w:cs="Arial"/>
                <w:b/>
                <w:bCs/>
                <w:sz w:val="18"/>
                <w:szCs w:val="18"/>
              </w:rPr>
            </w:pPr>
            <w:proofErr w:type="spellStart"/>
            <w:r>
              <w:rPr>
                <w:rFonts w:ascii="Trebuchet MS" w:hAnsi="Trebuchet MS" w:cs="Arial"/>
                <w:b/>
                <w:bCs/>
                <w:sz w:val="18"/>
                <w:szCs w:val="18"/>
              </w:rPr>
              <w:t>Beneficiary</w:t>
            </w:r>
            <w:proofErr w:type="spellEnd"/>
            <w:r>
              <w:rPr>
                <w:rFonts w:ascii="Trebuchet MS" w:hAnsi="Trebuchet MS" w:cs="Arial"/>
                <w:b/>
                <w:bCs/>
                <w:sz w:val="18"/>
                <w:szCs w:val="18"/>
              </w:rPr>
              <w:t xml:space="preserve"> </w:t>
            </w:r>
            <w:proofErr w:type="spellStart"/>
            <w:r>
              <w:rPr>
                <w:rFonts w:ascii="Trebuchet MS" w:hAnsi="Trebuchet MS" w:cs="Arial"/>
                <w:b/>
                <w:bCs/>
                <w:sz w:val="18"/>
                <w:szCs w:val="18"/>
              </w:rPr>
              <w:t>Institution</w:t>
            </w:r>
            <w:proofErr w:type="spellEnd"/>
            <w:r>
              <w:rPr>
                <w:rFonts w:ascii="Trebuchet MS" w:hAnsi="Trebuchet MS" w:cs="Arial"/>
                <w:b/>
                <w:bCs/>
                <w:sz w:val="18"/>
                <w:szCs w:val="18"/>
              </w:rPr>
              <w:t xml:space="preserve"> </w:t>
            </w:r>
          </w:p>
        </w:tc>
        <w:tc>
          <w:tcPr>
            <w:tcW w:w="1739" w:type="dxa"/>
            <w:shd w:val="clear" w:color="auto" w:fill="99CCFF"/>
            <w:vAlign w:val="center"/>
          </w:tcPr>
          <w:p w14:paraId="7DF3C692" w14:textId="77777777" w:rsidR="00D96DC8" w:rsidRPr="005219F4" w:rsidRDefault="00D96DC8" w:rsidP="005C373C">
            <w:pPr>
              <w:jc w:val="center"/>
              <w:rPr>
                <w:rFonts w:ascii="Trebuchet MS" w:hAnsi="Trebuchet MS" w:cs="Arial"/>
                <w:b/>
                <w:bCs/>
                <w:sz w:val="18"/>
                <w:szCs w:val="18"/>
              </w:rPr>
            </w:pPr>
            <w:proofErr w:type="spellStart"/>
            <w:r>
              <w:rPr>
                <w:rFonts w:ascii="Trebuchet MS" w:hAnsi="Trebuchet MS" w:cs="Arial"/>
                <w:b/>
                <w:bCs/>
                <w:sz w:val="18"/>
                <w:szCs w:val="18"/>
              </w:rPr>
              <w:t>Providing</w:t>
            </w:r>
            <w:proofErr w:type="spellEnd"/>
            <w:r>
              <w:rPr>
                <w:rFonts w:ascii="Trebuchet MS" w:hAnsi="Trebuchet MS" w:cs="Arial"/>
                <w:b/>
                <w:bCs/>
                <w:sz w:val="18"/>
                <w:szCs w:val="18"/>
              </w:rPr>
              <w:t xml:space="preserve"> </w:t>
            </w:r>
            <w:proofErr w:type="spellStart"/>
            <w:r>
              <w:rPr>
                <w:rFonts w:ascii="Trebuchet MS" w:hAnsi="Trebuchet MS" w:cs="Arial"/>
                <w:b/>
                <w:bCs/>
                <w:sz w:val="18"/>
                <w:szCs w:val="18"/>
              </w:rPr>
              <w:t>Institution</w:t>
            </w:r>
            <w:proofErr w:type="spellEnd"/>
            <w:r>
              <w:rPr>
                <w:rFonts w:ascii="Trebuchet MS" w:hAnsi="Trebuchet MS" w:cs="Arial"/>
                <w:b/>
                <w:bCs/>
                <w:sz w:val="18"/>
                <w:szCs w:val="18"/>
              </w:rPr>
              <w:t xml:space="preserve"> </w:t>
            </w:r>
          </w:p>
        </w:tc>
        <w:tc>
          <w:tcPr>
            <w:tcW w:w="3112" w:type="dxa"/>
            <w:shd w:val="clear" w:color="auto" w:fill="99CCFF"/>
            <w:vAlign w:val="center"/>
          </w:tcPr>
          <w:p w14:paraId="0C15BAF0" w14:textId="77777777" w:rsidR="00D96DC8" w:rsidRPr="005219F4" w:rsidRDefault="00D96DC8" w:rsidP="005C373C">
            <w:pPr>
              <w:jc w:val="center"/>
              <w:rPr>
                <w:rFonts w:ascii="Trebuchet MS" w:hAnsi="Trebuchet MS" w:cs="Arial"/>
                <w:b/>
                <w:bCs/>
                <w:sz w:val="18"/>
                <w:szCs w:val="18"/>
              </w:rPr>
            </w:pPr>
            <w:proofErr w:type="spellStart"/>
            <w:r>
              <w:rPr>
                <w:rFonts w:ascii="Trebuchet MS" w:hAnsi="Trebuchet MS" w:cs="Arial"/>
                <w:b/>
                <w:bCs/>
                <w:sz w:val="18"/>
                <w:szCs w:val="18"/>
              </w:rPr>
              <w:t>Thematic</w:t>
            </w:r>
            <w:proofErr w:type="spellEnd"/>
            <w:r>
              <w:rPr>
                <w:rFonts w:ascii="Trebuchet MS" w:hAnsi="Trebuchet MS" w:cs="Arial"/>
                <w:b/>
                <w:bCs/>
                <w:sz w:val="18"/>
                <w:szCs w:val="18"/>
              </w:rPr>
              <w:t xml:space="preserve"> </w:t>
            </w:r>
            <w:proofErr w:type="spellStart"/>
            <w:r>
              <w:rPr>
                <w:rFonts w:ascii="Trebuchet MS" w:hAnsi="Trebuchet MS" w:cs="Arial"/>
                <w:b/>
                <w:bCs/>
                <w:sz w:val="18"/>
                <w:szCs w:val="18"/>
              </w:rPr>
              <w:t>area</w:t>
            </w:r>
            <w:proofErr w:type="spellEnd"/>
            <w:r>
              <w:rPr>
                <w:rFonts w:ascii="Trebuchet MS" w:hAnsi="Trebuchet MS" w:cs="Arial"/>
                <w:b/>
                <w:bCs/>
                <w:sz w:val="18"/>
                <w:szCs w:val="18"/>
              </w:rPr>
              <w:t xml:space="preserve"> </w:t>
            </w:r>
          </w:p>
        </w:tc>
        <w:tc>
          <w:tcPr>
            <w:tcW w:w="1118" w:type="dxa"/>
            <w:shd w:val="clear" w:color="auto" w:fill="99CCFF"/>
            <w:vAlign w:val="center"/>
          </w:tcPr>
          <w:p w14:paraId="38B1523E" w14:textId="77777777" w:rsidR="00D96DC8" w:rsidRPr="005219F4" w:rsidRDefault="00D96DC8" w:rsidP="005C373C">
            <w:pPr>
              <w:jc w:val="center"/>
              <w:rPr>
                <w:rFonts w:ascii="Trebuchet MS" w:hAnsi="Trebuchet MS" w:cs="Arial"/>
                <w:b/>
                <w:bCs/>
                <w:sz w:val="18"/>
                <w:szCs w:val="18"/>
              </w:rPr>
            </w:pPr>
            <w:proofErr w:type="spellStart"/>
            <w:r>
              <w:rPr>
                <w:rFonts w:ascii="Trebuchet MS" w:hAnsi="Trebuchet MS" w:cs="Arial"/>
                <w:b/>
                <w:bCs/>
                <w:sz w:val="18"/>
                <w:szCs w:val="18"/>
              </w:rPr>
              <w:t>Type</w:t>
            </w:r>
            <w:proofErr w:type="spellEnd"/>
            <w:r>
              <w:rPr>
                <w:rFonts w:ascii="Trebuchet MS" w:hAnsi="Trebuchet MS" w:cs="Arial"/>
                <w:b/>
                <w:bCs/>
                <w:sz w:val="18"/>
                <w:szCs w:val="18"/>
              </w:rPr>
              <w:t xml:space="preserve"> of </w:t>
            </w:r>
            <w:proofErr w:type="spellStart"/>
            <w:r>
              <w:rPr>
                <w:rFonts w:ascii="Trebuchet MS" w:hAnsi="Trebuchet MS" w:cs="Arial"/>
                <w:b/>
                <w:bCs/>
                <w:sz w:val="18"/>
                <w:szCs w:val="18"/>
              </w:rPr>
              <w:t>Activity</w:t>
            </w:r>
            <w:proofErr w:type="spellEnd"/>
            <w:r>
              <w:rPr>
                <w:rFonts w:ascii="Trebuchet MS" w:hAnsi="Trebuchet MS" w:cs="Arial"/>
                <w:b/>
                <w:bCs/>
                <w:sz w:val="18"/>
                <w:szCs w:val="18"/>
              </w:rPr>
              <w:t xml:space="preserve"> </w:t>
            </w:r>
          </w:p>
        </w:tc>
        <w:tc>
          <w:tcPr>
            <w:tcW w:w="2176" w:type="dxa"/>
            <w:shd w:val="clear" w:color="auto" w:fill="99CCFF"/>
            <w:vAlign w:val="center"/>
          </w:tcPr>
          <w:p w14:paraId="05ACF230" w14:textId="77777777" w:rsidR="00D96DC8" w:rsidRPr="005219F4" w:rsidRDefault="00D96DC8" w:rsidP="005C373C">
            <w:pPr>
              <w:jc w:val="center"/>
              <w:rPr>
                <w:rFonts w:ascii="Trebuchet MS" w:hAnsi="Trebuchet MS" w:cs="Arial"/>
                <w:b/>
                <w:bCs/>
                <w:sz w:val="18"/>
                <w:szCs w:val="18"/>
              </w:rPr>
            </w:pPr>
            <w:r>
              <w:rPr>
                <w:rFonts w:ascii="Trebuchet MS" w:hAnsi="Trebuchet MS" w:cs="Arial"/>
                <w:b/>
                <w:sz w:val="18"/>
                <w:szCs w:val="18"/>
              </w:rPr>
              <w:t xml:space="preserve">Date </w:t>
            </w:r>
          </w:p>
        </w:tc>
      </w:tr>
      <w:tr w:rsidR="00D96DC8" w:rsidRPr="005219F4" w14:paraId="64C1EC9A" w14:textId="77777777" w:rsidTr="005C373C">
        <w:trPr>
          <w:trHeight w:val="602"/>
          <w:jc w:val="center"/>
        </w:trPr>
        <w:tc>
          <w:tcPr>
            <w:tcW w:w="439" w:type="dxa"/>
            <w:vAlign w:val="center"/>
          </w:tcPr>
          <w:p w14:paraId="17007552" w14:textId="77777777" w:rsidR="00D96DC8" w:rsidRPr="005219F4" w:rsidRDefault="00D96DC8" w:rsidP="005C373C">
            <w:pPr>
              <w:jc w:val="center"/>
              <w:rPr>
                <w:rFonts w:ascii="Trebuchet MS" w:hAnsi="Trebuchet MS"/>
                <w:sz w:val="18"/>
                <w:szCs w:val="18"/>
              </w:rPr>
            </w:pPr>
            <w:r w:rsidRPr="005219F4">
              <w:rPr>
                <w:rFonts w:ascii="Trebuchet MS" w:hAnsi="Trebuchet MS"/>
                <w:sz w:val="18"/>
                <w:szCs w:val="18"/>
              </w:rPr>
              <w:t>1</w:t>
            </w:r>
          </w:p>
        </w:tc>
        <w:tc>
          <w:tcPr>
            <w:tcW w:w="1867" w:type="dxa"/>
            <w:vAlign w:val="center"/>
          </w:tcPr>
          <w:p w14:paraId="07A185C3"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Paraguay</w:t>
            </w:r>
          </w:p>
        </w:tc>
        <w:tc>
          <w:tcPr>
            <w:tcW w:w="1739" w:type="dxa"/>
            <w:vAlign w:val="center"/>
          </w:tcPr>
          <w:p w14:paraId="5A953B71"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Argentina</w:t>
            </w:r>
          </w:p>
        </w:tc>
        <w:tc>
          <w:tcPr>
            <w:tcW w:w="3112" w:type="dxa"/>
            <w:vAlign w:val="center"/>
          </w:tcPr>
          <w:p w14:paraId="2A164155"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Proffessional</w:t>
            </w:r>
            <w:proofErr w:type="spellEnd"/>
            <w:r>
              <w:rPr>
                <w:rFonts w:ascii="Trebuchet MS" w:hAnsi="Trebuchet MS" w:cs="Arial"/>
                <w:sz w:val="18"/>
                <w:szCs w:val="18"/>
              </w:rPr>
              <w:t xml:space="preserve"> Training </w:t>
            </w:r>
          </w:p>
        </w:tc>
        <w:tc>
          <w:tcPr>
            <w:tcW w:w="1118" w:type="dxa"/>
            <w:vAlign w:val="center"/>
          </w:tcPr>
          <w:p w14:paraId="32D52735"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On</w:t>
            </w:r>
            <w:proofErr w:type="spellEnd"/>
            <w:r>
              <w:rPr>
                <w:rFonts w:ascii="Trebuchet MS" w:hAnsi="Trebuchet MS" w:cs="Arial"/>
                <w:sz w:val="18"/>
                <w:szCs w:val="18"/>
              </w:rPr>
              <w:t>-site</w:t>
            </w:r>
          </w:p>
        </w:tc>
        <w:tc>
          <w:tcPr>
            <w:tcW w:w="2176" w:type="dxa"/>
            <w:vAlign w:val="center"/>
          </w:tcPr>
          <w:p w14:paraId="364DE11D" w14:textId="77777777" w:rsidR="00D96DC8" w:rsidRPr="008A32D6" w:rsidRDefault="00D96DC8" w:rsidP="005C373C">
            <w:pPr>
              <w:jc w:val="center"/>
              <w:rPr>
                <w:rFonts w:ascii="Trebuchet MS" w:hAnsi="Trebuchet MS"/>
                <w:sz w:val="18"/>
                <w:szCs w:val="18"/>
              </w:rPr>
            </w:pPr>
            <w:r>
              <w:rPr>
                <w:rFonts w:ascii="Trebuchet MS" w:hAnsi="Trebuchet MS" w:cs="Arial"/>
                <w:bCs/>
                <w:iCs/>
                <w:sz w:val="18"/>
                <w:szCs w:val="18"/>
              </w:rPr>
              <w:t xml:space="preserve">August 30-31, 2017 </w:t>
            </w:r>
          </w:p>
        </w:tc>
      </w:tr>
      <w:tr w:rsidR="00D96DC8" w:rsidRPr="005219F4" w14:paraId="2D737221" w14:textId="77777777" w:rsidTr="005C373C">
        <w:trPr>
          <w:trHeight w:val="548"/>
          <w:jc w:val="center"/>
        </w:trPr>
        <w:tc>
          <w:tcPr>
            <w:tcW w:w="439" w:type="dxa"/>
            <w:vAlign w:val="center"/>
          </w:tcPr>
          <w:p w14:paraId="7E9EAC54" w14:textId="77777777" w:rsidR="00D96DC8" w:rsidRPr="005219F4" w:rsidRDefault="00D96DC8" w:rsidP="005C373C">
            <w:pPr>
              <w:jc w:val="center"/>
              <w:rPr>
                <w:rFonts w:ascii="Trebuchet MS" w:hAnsi="Trebuchet MS"/>
                <w:sz w:val="18"/>
                <w:szCs w:val="18"/>
              </w:rPr>
            </w:pPr>
            <w:r w:rsidRPr="005219F4">
              <w:rPr>
                <w:rFonts w:ascii="Trebuchet MS" w:hAnsi="Trebuchet MS"/>
                <w:sz w:val="18"/>
                <w:szCs w:val="18"/>
              </w:rPr>
              <w:t>2</w:t>
            </w:r>
          </w:p>
        </w:tc>
        <w:tc>
          <w:tcPr>
            <w:tcW w:w="1867" w:type="dxa"/>
            <w:vAlign w:val="center"/>
          </w:tcPr>
          <w:p w14:paraId="2846114C"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El Salvador</w:t>
            </w:r>
          </w:p>
        </w:tc>
        <w:tc>
          <w:tcPr>
            <w:tcW w:w="1739" w:type="dxa"/>
            <w:vAlign w:val="center"/>
          </w:tcPr>
          <w:p w14:paraId="231250FA"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Uruguay</w:t>
            </w:r>
          </w:p>
        </w:tc>
        <w:tc>
          <w:tcPr>
            <w:tcW w:w="3112" w:type="dxa"/>
            <w:vAlign w:val="center"/>
          </w:tcPr>
          <w:p w14:paraId="10B93B6C"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Working</w:t>
            </w:r>
            <w:proofErr w:type="spellEnd"/>
            <w:r>
              <w:rPr>
                <w:rFonts w:ascii="Trebuchet MS" w:hAnsi="Trebuchet MS" w:cs="Arial"/>
                <w:sz w:val="18"/>
                <w:szCs w:val="18"/>
              </w:rPr>
              <w:t xml:space="preserve"> </w:t>
            </w:r>
            <w:proofErr w:type="spellStart"/>
            <w:r>
              <w:rPr>
                <w:rFonts w:ascii="Trebuchet MS" w:hAnsi="Trebuchet MS" w:cs="Arial"/>
                <w:sz w:val="18"/>
                <w:szCs w:val="18"/>
              </w:rPr>
              <w:t>conditions</w:t>
            </w:r>
            <w:proofErr w:type="spellEnd"/>
            <w:r>
              <w:rPr>
                <w:rFonts w:ascii="Trebuchet MS" w:hAnsi="Trebuchet MS" w:cs="Arial"/>
                <w:sz w:val="18"/>
                <w:szCs w:val="18"/>
              </w:rPr>
              <w:t xml:space="preserve"> - </w:t>
            </w:r>
            <w:proofErr w:type="spellStart"/>
            <w:r>
              <w:rPr>
                <w:rFonts w:ascii="Trebuchet MS" w:hAnsi="Trebuchet MS" w:cs="Arial"/>
                <w:sz w:val="18"/>
                <w:szCs w:val="18"/>
              </w:rPr>
              <w:t>Domestic</w:t>
            </w:r>
            <w:proofErr w:type="spellEnd"/>
            <w:r>
              <w:rPr>
                <w:rFonts w:ascii="Trebuchet MS" w:hAnsi="Trebuchet MS" w:cs="Arial"/>
                <w:sz w:val="18"/>
                <w:szCs w:val="18"/>
              </w:rPr>
              <w:t xml:space="preserve"> </w:t>
            </w:r>
            <w:proofErr w:type="spellStart"/>
            <w:r>
              <w:rPr>
                <w:rFonts w:ascii="Trebuchet MS" w:hAnsi="Trebuchet MS" w:cs="Arial"/>
                <w:sz w:val="18"/>
                <w:szCs w:val="18"/>
              </w:rPr>
              <w:t>Work</w:t>
            </w:r>
            <w:proofErr w:type="spellEnd"/>
            <w:r>
              <w:rPr>
                <w:rFonts w:ascii="Trebuchet MS" w:hAnsi="Trebuchet MS" w:cs="Arial"/>
                <w:sz w:val="18"/>
                <w:szCs w:val="18"/>
              </w:rPr>
              <w:t xml:space="preserve">  </w:t>
            </w:r>
          </w:p>
        </w:tc>
        <w:tc>
          <w:tcPr>
            <w:tcW w:w="1118" w:type="dxa"/>
            <w:vAlign w:val="center"/>
          </w:tcPr>
          <w:p w14:paraId="2D296558"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Experts</w:t>
            </w:r>
            <w:proofErr w:type="spellEnd"/>
          </w:p>
        </w:tc>
        <w:tc>
          <w:tcPr>
            <w:tcW w:w="2176" w:type="dxa"/>
            <w:vAlign w:val="center"/>
          </w:tcPr>
          <w:p w14:paraId="2821A2E8" w14:textId="77777777" w:rsidR="00D96DC8" w:rsidRPr="004115F0" w:rsidRDefault="00D96DC8" w:rsidP="005C373C">
            <w:pPr>
              <w:jc w:val="center"/>
              <w:rPr>
                <w:rFonts w:ascii="Trebuchet MS" w:hAnsi="Trebuchet MS" w:cs="Arial"/>
                <w:bCs/>
                <w:iCs/>
                <w:sz w:val="18"/>
                <w:szCs w:val="18"/>
              </w:rPr>
            </w:pPr>
            <w:proofErr w:type="spellStart"/>
            <w:r>
              <w:rPr>
                <w:rFonts w:ascii="Trebuchet MS" w:hAnsi="Trebuchet MS" w:cs="Arial"/>
                <w:bCs/>
                <w:iCs/>
                <w:sz w:val="18"/>
                <w:szCs w:val="18"/>
              </w:rPr>
              <w:t>October</w:t>
            </w:r>
            <w:proofErr w:type="spellEnd"/>
            <w:r>
              <w:rPr>
                <w:rFonts w:ascii="Trebuchet MS" w:hAnsi="Trebuchet MS" w:cs="Arial"/>
                <w:bCs/>
                <w:iCs/>
                <w:sz w:val="18"/>
                <w:szCs w:val="18"/>
              </w:rPr>
              <w:t xml:space="preserve"> 23 – 26, 2017 </w:t>
            </w:r>
          </w:p>
        </w:tc>
      </w:tr>
      <w:tr w:rsidR="00D96DC8" w:rsidRPr="005219F4" w14:paraId="48148F1A" w14:textId="77777777" w:rsidTr="005C373C">
        <w:trPr>
          <w:trHeight w:val="620"/>
          <w:jc w:val="center"/>
        </w:trPr>
        <w:tc>
          <w:tcPr>
            <w:tcW w:w="439" w:type="dxa"/>
            <w:vAlign w:val="center"/>
          </w:tcPr>
          <w:p w14:paraId="40EE1948" w14:textId="77777777" w:rsidR="00D96DC8" w:rsidRPr="005219F4" w:rsidRDefault="00D96DC8" w:rsidP="005C373C">
            <w:pPr>
              <w:jc w:val="center"/>
              <w:rPr>
                <w:rFonts w:ascii="Trebuchet MS" w:hAnsi="Trebuchet MS"/>
                <w:sz w:val="18"/>
                <w:szCs w:val="18"/>
              </w:rPr>
            </w:pPr>
            <w:r w:rsidRPr="005219F4">
              <w:rPr>
                <w:rFonts w:ascii="Trebuchet MS" w:hAnsi="Trebuchet MS"/>
                <w:sz w:val="18"/>
                <w:szCs w:val="18"/>
              </w:rPr>
              <w:t>3</w:t>
            </w:r>
          </w:p>
        </w:tc>
        <w:tc>
          <w:tcPr>
            <w:tcW w:w="1867" w:type="dxa"/>
            <w:vAlign w:val="center"/>
          </w:tcPr>
          <w:p w14:paraId="094CA8F7"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Chile</w:t>
            </w:r>
          </w:p>
        </w:tc>
        <w:tc>
          <w:tcPr>
            <w:tcW w:w="1739" w:type="dxa"/>
            <w:vAlign w:val="center"/>
          </w:tcPr>
          <w:p w14:paraId="5CFABBFC"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Costa Rica</w:t>
            </w:r>
          </w:p>
        </w:tc>
        <w:tc>
          <w:tcPr>
            <w:tcW w:w="3112" w:type="dxa"/>
            <w:vAlign w:val="center"/>
          </w:tcPr>
          <w:p w14:paraId="1A0A8B7D"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 xml:space="preserve">Labor </w:t>
            </w:r>
            <w:proofErr w:type="spellStart"/>
            <w:r>
              <w:rPr>
                <w:rFonts w:ascii="Trebuchet MS" w:hAnsi="Trebuchet MS" w:cs="Arial"/>
                <w:sz w:val="18"/>
                <w:szCs w:val="18"/>
              </w:rPr>
              <w:t>Migration</w:t>
            </w:r>
            <w:proofErr w:type="spellEnd"/>
            <w:r>
              <w:rPr>
                <w:rFonts w:ascii="Trebuchet MS" w:hAnsi="Trebuchet MS" w:cs="Arial"/>
                <w:sz w:val="18"/>
                <w:szCs w:val="18"/>
              </w:rPr>
              <w:t xml:space="preserve"> </w:t>
            </w:r>
          </w:p>
        </w:tc>
        <w:tc>
          <w:tcPr>
            <w:tcW w:w="1118" w:type="dxa"/>
            <w:vAlign w:val="center"/>
          </w:tcPr>
          <w:p w14:paraId="21960531"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Experts</w:t>
            </w:r>
            <w:proofErr w:type="spellEnd"/>
          </w:p>
        </w:tc>
        <w:tc>
          <w:tcPr>
            <w:tcW w:w="2176" w:type="dxa"/>
            <w:vAlign w:val="center"/>
          </w:tcPr>
          <w:p w14:paraId="1351E6EB" w14:textId="77777777" w:rsidR="00D96DC8" w:rsidRPr="008A32D6" w:rsidRDefault="00D96DC8" w:rsidP="005C373C">
            <w:pPr>
              <w:jc w:val="center"/>
              <w:rPr>
                <w:rFonts w:ascii="Trebuchet MS" w:hAnsi="Trebuchet MS"/>
                <w:sz w:val="18"/>
                <w:szCs w:val="18"/>
              </w:rPr>
            </w:pPr>
            <w:proofErr w:type="spellStart"/>
            <w:r>
              <w:rPr>
                <w:rFonts w:ascii="Trebuchet MS" w:hAnsi="Trebuchet MS"/>
                <w:sz w:val="18"/>
                <w:szCs w:val="18"/>
              </w:rPr>
              <w:t>November</w:t>
            </w:r>
            <w:proofErr w:type="spellEnd"/>
            <w:r>
              <w:rPr>
                <w:rFonts w:ascii="Trebuchet MS" w:hAnsi="Trebuchet MS"/>
                <w:sz w:val="18"/>
                <w:szCs w:val="18"/>
              </w:rPr>
              <w:t xml:space="preserve"> 6 – 9, 2017 </w:t>
            </w:r>
          </w:p>
        </w:tc>
      </w:tr>
      <w:tr w:rsidR="00D96DC8" w:rsidRPr="005219F4" w14:paraId="5798AC5E" w14:textId="77777777" w:rsidTr="005C373C">
        <w:trPr>
          <w:trHeight w:val="611"/>
          <w:jc w:val="center"/>
        </w:trPr>
        <w:tc>
          <w:tcPr>
            <w:tcW w:w="439" w:type="dxa"/>
            <w:vAlign w:val="center"/>
          </w:tcPr>
          <w:p w14:paraId="57C2A818" w14:textId="77777777" w:rsidR="00D96DC8" w:rsidRPr="005219F4" w:rsidRDefault="00D96DC8" w:rsidP="005C373C">
            <w:pPr>
              <w:jc w:val="center"/>
              <w:rPr>
                <w:rFonts w:ascii="Trebuchet MS" w:hAnsi="Trebuchet MS"/>
                <w:sz w:val="18"/>
                <w:szCs w:val="18"/>
              </w:rPr>
            </w:pPr>
            <w:r w:rsidRPr="005219F4">
              <w:rPr>
                <w:rFonts w:ascii="Trebuchet MS" w:hAnsi="Trebuchet MS"/>
                <w:sz w:val="18"/>
                <w:szCs w:val="18"/>
              </w:rPr>
              <w:t>4</w:t>
            </w:r>
          </w:p>
        </w:tc>
        <w:tc>
          <w:tcPr>
            <w:tcW w:w="1867" w:type="dxa"/>
            <w:vAlign w:val="center"/>
          </w:tcPr>
          <w:p w14:paraId="61B77DC7"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St. Kitts y Nevis</w:t>
            </w:r>
          </w:p>
        </w:tc>
        <w:tc>
          <w:tcPr>
            <w:tcW w:w="1739" w:type="dxa"/>
            <w:vAlign w:val="center"/>
          </w:tcPr>
          <w:p w14:paraId="57612C0F"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Estados Unidos</w:t>
            </w:r>
          </w:p>
        </w:tc>
        <w:tc>
          <w:tcPr>
            <w:tcW w:w="3112" w:type="dxa"/>
            <w:vAlign w:val="center"/>
          </w:tcPr>
          <w:p w14:paraId="45E42373"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Youth</w:t>
            </w:r>
            <w:proofErr w:type="spellEnd"/>
            <w:r>
              <w:rPr>
                <w:rFonts w:ascii="Trebuchet MS" w:hAnsi="Trebuchet MS" w:cs="Arial"/>
                <w:sz w:val="18"/>
                <w:szCs w:val="18"/>
              </w:rPr>
              <w:t xml:space="preserve"> </w:t>
            </w:r>
            <w:proofErr w:type="spellStart"/>
            <w:r>
              <w:rPr>
                <w:rFonts w:ascii="Trebuchet MS" w:hAnsi="Trebuchet MS" w:cs="Arial"/>
                <w:sz w:val="18"/>
                <w:szCs w:val="18"/>
              </w:rPr>
              <w:t>Employment</w:t>
            </w:r>
            <w:proofErr w:type="spellEnd"/>
            <w:r>
              <w:rPr>
                <w:rFonts w:ascii="Trebuchet MS" w:hAnsi="Trebuchet MS" w:cs="Arial"/>
                <w:sz w:val="18"/>
                <w:szCs w:val="18"/>
              </w:rPr>
              <w:t xml:space="preserve"> </w:t>
            </w:r>
          </w:p>
        </w:tc>
        <w:tc>
          <w:tcPr>
            <w:tcW w:w="1118" w:type="dxa"/>
            <w:vAlign w:val="center"/>
          </w:tcPr>
          <w:p w14:paraId="5C30D11C"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On</w:t>
            </w:r>
            <w:proofErr w:type="spellEnd"/>
            <w:r>
              <w:rPr>
                <w:rFonts w:ascii="Trebuchet MS" w:hAnsi="Trebuchet MS" w:cs="Arial"/>
                <w:sz w:val="18"/>
                <w:szCs w:val="18"/>
              </w:rPr>
              <w:t>-site</w:t>
            </w:r>
          </w:p>
        </w:tc>
        <w:tc>
          <w:tcPr>
            <w:tcW w:w="2176" w:type="dxa"/>
            <w:vAlign w:val="center"/>
          </w:tcPr>
          <w:p w14:paraId="57D3134F" w14:textId="77777777" w:rsidR="00D96DC8" w:rsidRPr="000176B1" w:rsidRDefault="00D96DC8" w:rsidP="005C373C">
            <w:pPr>
              <w:jc w:val="center"/>
              <w:rPr>
                <w:rFonts w:ascii="Trebuchet MS" w:hAnsi="Trebuchet MS" w:cs="Arial"/>
                <w:bCs/>
                <w:iCs/>
                <w:sz w:val="18"/>
                <w:szCs w:val="18"/>
              </w:rPr>
            </w:pPr>
            <w:proofErr w:type="spellStart"/>
            <w:r>
              <w:rPr>
                <w:rFonts w:ascii="Trebuchet MS" w:hAnsi="Trebuchet MS" w:cs="Arial"/>
                <w:bCs/>
                <w:iCs/>
                <w:sz w:val="18"/>
                <w:szCs w:val="18"/>
              </w:rPr>
              <w:t>November</w:t>
            </w:r>
            <w:proofErr w:type="spellEnd"/>
            <w:r>
              <w:rPr>
                <w:rFonts w:ascii="Trebuchet MS" w:hAnsi="Trebuchet MS" w:cs="Arial"/>
                <w:bCs/>
                <w:iCs/>
                <w:sz w:val="18"/>
                <w:szCs w:val="18"/>
              </w:rPr>
              <w:t xml:space="preserve"> 6 – 10, 2017 </w:t>
            </w:r>
          </w:p>
        </w:tc>
      </w:tr>
    </w:tbl>
    <w:p w14:paraId="171976DB" w14:textId="77777777" w:rsidR="00D96DC8" w:rsidRDefault="00D96DC8" w:rsidP="00D96DC8">
      <w:pPr>
        <w:jc w:val="center"/>
      </w:pPr>
    </w:p>
    <w:p w14:paraId="46F167D4" w14:textId="77777777" w:rsidR="00D96DC8" w:rsidRDefault="00D96DC8" w:rsidP="00D96DC8">
      <w:pPr>
        <w:spacing w:line="250" w:lineRule="exact"/>
        <w:rPr>
          <w:rFonts w:ascii="Trebuchet MS" w:hAnsi="Trebuchet MS" w:cs="Arial"/>
          <w:b/>
          <w:bCs/>
          <w:caps/>
          <w:sz w:val="20"/>
          <w:szCs w:val="20"/>
        </w:rPr>
      </w:pPr>
    </w:p>
    <w:p w14:paraId="362919AA" w14:textId="77777777" w:rsidR="00D96DC8" w:rsidRDefault="00D96DC8" w:rsidP="00D96DC8">
      <w:pPr>
        <w:spacing w:line="250" w:lineRule="exact"/>
        <w:rPr>
          <w:rFonts w:ascii="Trebuchet MS" w:hAnsi="Trebuchet MS" w:cs="Arial"/>
          <w:b/>
          <w:bCs/>
          <w:caps/>
          <w:sz w:val="20"/>
          <w:szCs w:val="20"/>
        </w:rPr>
      </w:pPr>
    </w:p>
    <w:p w14:paraId="61CA6CF1" w14:textId="77777777" w:rsidR="00D96DC8" w:rsidRDefault="00D96DC8" w:rsidP="00D96DC8">
      <w:pPr>
        <w:spacing w:line="250" w:lineRule="exact"/>
        <w:rPr>
          <w:rFonts w:ascii="Trebuchet MS" w:hAnsi="Trebuchet MS" w:cs="Arial"/>
          <w:b/>
          <w:bCs/>
          <w:caps/>
          <w:sz w:val="20"/>
          <w:szCs w:val="20"/>
        </w:rPr>
      </w:pPr>
    </w:p>
    <w:p w14:paraId="2DC23FC1" w14:textId="77777777" w:rsidR="00D96DC8" w:rsidRDefault="00D96DC8" w:rsidP="00D96DC8">
      <w:pPr>
        <w:spacing w:line="250" w:lineRule="exact"/>
        <w:rPr>
          <w:rFonts w:ascii="Trebuchet MS" w:hAnsi="Trebuchet MS" w:cs="Arial"/>
          <w:b/>
          <w:bCs/>
          <w:caps/>
          <w:sz w:val="20"/>
          <w:szCs w:val="20"/>
        </w:rPr>
      </w:pPr>
    </w:p>
    <w:p w14:paraId="10149FAA" w14:textId="77777777" w:rsidR="00D96DC8" w:rsidRDefault="00D96DC8" w:rsidP="00D96DC8">
      <w:pPr>
        <w:spacing w:line="250" w:lineRule="exact"/>
        <w:rPr>
          <w:rFonts w:ascii="Trebuchet MS" w:hAnsi="Trebuchet MS" w:cs="Arial"/>
          <w:b/>
          <w:bCs/>
          <w:caps/>
          <w:sz w:val="20"/>
          <w:szCs w:val="20"/>
        </w:rPr>
      </w:pPr>
    </w:p>
    <w:p w14:paraId="023DFA5A" w14:textId="77777777" w:rsidR="00D96DC8" w:rsidRDefault="00D96DC8" w:rsidP="00D96DC8">
      <w:pPr>
        <w:spacing w:line="250" w:lineRule="exact"/>
        <w:rPr>
          <w:rFonts w:ascii="Trebuchet MS" w:hAnsi="Trebuchet MS" w:cs="Arial"/>
          <w:b/>
          <w:bCs/>
          <w:caps/>
          <w:sz w:val="20"/>
          <w:szCs w:val="20"/>
        </w:rPr>
      </w:pPr>
    </w:p>
    <w:p w14:paraId="1EBA0E03" w14:textId="77777777" w:rsidR="00D96DC8" w:rsidRDefault="00D96DC8" w:rsidP="00D96DC8">
      <w:pPr>
        <w:spacing w:line="250" w:lineRule="exact"/>
        <w:rPr>
          <w:rFonts w:ascii="Trebuchet MS" w:hAnsi="Trebuchet MS" w:cs="Arial"/>
          <w:b/>
          <w:bCs/>
          <w:caps/>
          <w:sz w:val="20"/>
          <w:szCs w:val="20"/>
        </w:rPr>
      </w:pPr>
    </w:p>
    <w:p w14:paraId="62B84F39" w14:textId="77777777" w:rsidR="00D96DC8" w:rsidRDefault="00D96DC8" w:rsidP="00D96DC8">
      <w:pPr>
        <w:spacing w:line="250" w:lineRule="exact"/>
        <w:rPr>
          <w:rFonts w:ascii="Trebuchet MS" w:hAnsi="Trebuchet MS" w:cs="Arial"/>
          <w:b/>
          <w:bCs/>
          <w:caps/>
          <w:sz w:val="20"/>
          <w:szCs w:val="20"/>
        </w:rPr>
      </w:pPr>
    </w:p>
    <w:p w14:paraId="53C42F26" w14:textId="77777777" w:rsidR="00D96DC8" w:rsidRDefault="00D96DC8" w:rsidP="00D96DC8">
      <w:pPr>
        <w:spacing w:line="250" w:lineRule="exact"/>
        <w:rPr>
          <w:rFonts w:ascii="Trebuchet MS" w:hAnsi="Trebuchet MS" w:cs="Arial"/>
          <w:b/>
          <w:bCs/>
          <w:caps/>
          <w:sz w:val="20"/>
          <w:szCs w:val="20"/>
        </w:rPr>
      </w:pPr>
    </w:p>
    <w:p w14:paraId="28519ECC" w14:textId="77777777" w:rsidR="00D96DC8" w:rsidRDefault="00D96DC8" w:rsidP="00D96DC8">
      <w:pPr>
        <w:spacing w:line="250" w:lineRule="exact"/>
        <w:rPr>
          <w:rFonts w:ascii="Trebuchet MS" w:hAnsi="Trebuchet MS" w:cs="Arial"/>
          <w:b/>
          <w:bCs/>
          <w:caps/>
          <w:sz w:val="20"/>
          <w:szCs w:val="20"/>
        </w:rPr>
      </w:pPr>
    </w:p>
    <w:p w14:paraId="5E45B15A" w14:textId="77777777" w:rsidR="00D96DC8" w:rsidRDefault="00D96DC8" w:rsidP="00D96DC8">
      <w:pPr>
        <w:spacing w:line="250" w:lineRule="exact"/>
        <w:rPr>
          <w:rFonts w:ascii="Trebuchet MS" w:hAnsi="Trebuchet MS" w:cs="Arial"/>
          <w:b/>
          <w:bCs/>
          <w:caps/>
          <w:sz w:val="20"/>
          <w:szCs w:val="20"/>
        </w:rPr>
      </w:pPr>
    </w:p>
    <w:p w14:paraId="32B1C135" w14:textId="77777777" w:rsidR="00D96DC8" w:rsidRDefault="00D96DC8" w:rsidP="00D96DC8">
      <w:pPr>
        <w:spacing w:line="250" w:lineRule="exact"/>
        <w:rPr>
          <w:rFonts w:ascii="Trebuchet MS" w:hAnsi="Trebuchet MS" w:cs="Arial"/>
          <w:b/>
          <w:bCs/>
          <w:caps/>
          <w:sz w:val="20"/>
          <w:szCs w:val="20"/>
        </w:rPr>
      </w:pPr>
    </w:p>
    <w:p w14:paraId="684DDD3A" w14:textId="77777777" w:rsidR="00D96DC8" w:rsidRDefault="00D96DC8" w:rsidP="00D96DC8">
      <w:pPr>
        <w:spacing w:line="250" w:lineRule="exact"/>
        <w:rPr>
          <w:rFonts w:ascii="Trebuchet MS" w:hAnsi="Trebuchet MS" w:cs="Arial"/>
          <w:b/>
          <w:bCs/>
          <w:caps/>
          <w:sz w:val="20"/>
          <w:szCs w:val="20"/>
        </w:rPr>
      </w:pPr>
    </w:p>
    <w:p w14:paraId="0E2CE525" w14:textId="77777777" w:rsidR="00D96DC8" w:rsidRDefault="00D96DC8" w:rsidP="00D96DC8">
      <w:pPr>
        <w:spacing w:line="250" w:lineRule="exact"/>
        <w:rPr>
          <w:rFonts w:ascii="Trebuchet MS" w:hAnsi="Trebuchet MS" w:cs="Arial"/>
          <w:b/>
          <w:bCs/>
          <w:caps/>
          <w:sz w:val="20"/>
          <w:szCs w:val="20"/>
        </w:rPr>
      </w:pPr>
    </w:p>
    <w:p w14:paraId="6B5F8592" w14:textId="77777777" w:rsidR="00D96DC8" w:rsidRDefault="00D96DC8" w:rsidP="00D96DC8">
      <w:pPr>
        <w:spacing w:line="250" w:lineRule="exact"/>
        <w:rPr>
          <w:rFonts w:ascii="Trebuchet MS" w:hAnsi="Trebuchet MS" w:cs="Arial"/>
          <w:b/>
          <w:bCs/>
          <w:caps/>
          <w:sz w:val="20"/>
          <w:szCs w:val="20"/>
        </w:rPr>
      </w:pPr>
    </w:p>
    <w:p w14:paraId="4A9416AB" w14:textId="77777777" w:rsidR="00D96DC8" w:rsidRDefault="00D96DC8" w:rsidP="00D96DC8">
      <w:pPr>
        <w:spacing w:line="250" w:lineRule="exact"/>
        <w:jc w:val="center"/>
        <w:rPr>
          <w:rFonts w:ascii="Trebuchet MS" w:hAnsi="Trebuchet MS"/>
          <w:b/>
          <w:sz w:val="20"/>
          <w:szCs w:val="20"/>
        </w:rPr>
      </w:pPr>
      <w:proofErr w:type="spellStart"/>
      <w:r>
        <w:rPr>
          <w:rFonts w:ascii="Trebuchet MS" w:hAnsi="Trebuchet MS"/>
          <w:b/>
          <w:sz w:val="20"/>
          <w:szCs w:val="20"/>
        </w:rPr>
        <w:lastRenderedPageBreak/>
        <w:t>Eleventh</w:t>
      </w:r>
      <w:proofErr w:type="spellEnd"/>
      <w:r>
        <w:rPr>
          <w:rFonts w:ascii="Trebuchet MS" w:hAnsi="Trebuchet MS"/>
          <w:b/>
          <w:sz w:val="20"/>
          <w:szCs w:val="20"/>
        </w:rPr>
        <w:t xml:space="preserve"> </w:t>
      </w:r>
      <w:proofErr w:type="spellStart"/>
      <w:r>
        <w:rPr>
          <w:rFonts w:ascii="Trebuchet MS" w:hAnsi="Trebuchet MS"/>
          <w:b/>
          <w:sz w:val="20"/>
          <w:szCs w:val="20"/>
        </w:rPr>
        <w:t>call</w:t>
      </w:r>
      <w:proofErr w:type="spellEnd"/>
      <w:r>
        <w:rPr>
          <w:rFonts w:ascii="Trebuchet MS" w:hAnsi="Trebuchet MS"/>
          <w:b/>
          <w:sz w:val="20"/>
          <w:szCs w:val="20"/>
        </w:rPr>
        <w:t xml:space="preserve"> for </w:t>
      </w:r>
      <w:proofErr w:type="spellStart"/>
      <w:r>
        <w:rPr>
          <w:rFonts w:ascii="Trebuchet MS" w:hAnsi="Trebuchet MS"/>
          <w:b/>
          <w:sz w:val="20"/>
          <w:szCs w:val="20"/>
        </w:rPr>
        <w:t>proposals</w:t>
      </w:r>
      <w:proofErr w:type="spellEnd"/>
      <w:r w:rsidRPr="005219F4">
        <w:rPr>
          <w:rFonts w:ascii="Trebuchet MS" w:hAnsi="Trebuchet MS"/>
          <w:b/>
          <w:sz w:val="20"/>
          <w:szCs w:val="20"/>
        </w:rPr>
        <w:t xml:space="preserve"> </w:t>
      </w:r>
      <w:r>
        <w:rPr>
          <w:rFonts w:ascii="Trebuchet MS" w:hAnsi="Trebuchet MS"/>
          <w:b/>
          <w:sz w:val="20"/>
          <w:szCs w:val="20"/>
        </w:rPr>
        <w:t>–</w:t>
      </w:r>
      <w:r w:rsidRPr="005219F4">
        <w:rPr>
          <w:rFonts w:ascii="Trebuchet MS" w:hAnsi="Trebuchet MS"/>
          <w:b/>
          <w:sz w:val="20"/>
          <w:szCs w:val="20"/>
        </w:rPr>
        <w:t xml:space="preserve"> 201</w:t>
      </w:r>
      <w:r>
        <w:rPr>
          <w:rFonts w:ascii="Trebuchet MS" w:hAnsi="Trebuchet MS"/>
          <w:b/>
          <w:sz w:val="20"/>
          <w:szCs w:val="20"/>
        </w:rPr>
        <w:t xml:space="preserve">8  </w:t>
      </w:r>
    </w:p>
    <w:p w14:paraId="2E3675DD" w14:textId="77777777" w:rsidR="00D96DC8" w:rsidRPr="005219F4" w:rsidRDefault="00D96DC8" w:rsidP="00D96DC8">
      <w:pPr>
        <w:spacing w:line="250" w:lineRule="exact"/>
        <w:jc w:val="cente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060"/>
        <w:gridCol w:w="1170"/>
        <w:gridCol w:w="2176"/>
      </w:tblGrid>
      <w:tr w:rsidR="00D96DC8" w:rsidRPr="005219F4" w14:paraId="2556DC1C" w14:textId="77777777" w:rsidTr="005C373C">
        <w:trPr>
          <w:trHeight w:val="588"/>
          <w:jc w:val="center"/>
        </w:trPr>
        <w:tc>
          <w:tcPr>
            <w:tcW w:w="439" w:type="dxa"/>
            <w:shd w:val="clear" w:color="auto" w:fill="99CCFF"/>
            <w:vAlign w:val="center"/>
          </w:tcPr>
          <w:p w14:paraId="7A546DA8" w14:textId="77777777" w:rsidR="00D96DC8" w:rsidRPr="005219F4" w:rsidRDefault="00D96DC8" w:rsidP="005C373C">
            <w:pPr>
              <w:jc w:val="center"/>
              <w:rPr>
                <w:rFonts w:ascii="Trebuchet MS" w:hAnsi="Trebuchet MS"/>
                <w:sz w:val="18"/>
                <w:szCs w:val="18"/>
              </w:rPr>
            </w:pPr>
          </w:p>
        </w:tc>
        <w:tc>
          <w:tcPr>
            <w:tcW w:w="1867" w:type="dxa"/>
            <w:shd w:val="clear" w:color="auto" w:fill="99CCFF"/>
            <w:vAlign w:val="center"/>
          </w:tcPr>
          <w:p w14:paraId="13FFC616" w14:textId="77777777" w:rsidR="00D96DC8" w:rsidRPr="005219F4" w:rsidRDefault="00D96DC8" w:rsidP="005C373C">
            <w:pPr>
              <w:jc w:val="center"/>
              <w:rPr>
                <w:rFonts w:ascii="Trebuchet MS" w:hAnsi="Trebuchet MS" w:cs="Arial"/>
                <w:b/>
                <w:bCs/>
                <w:sz w:val="18"/>
                <w:szCs w:val="18"/>
              </w:rPr>
            </w:pPr>
            <w:proofErr w:type="spellStart"/>
            <w:r>
              <w:rPr>
                <w:rFonts w:ascii="Trebuchet MS" w:hAnsi="Trebuchet MS" w:cs="Arial"/>
                <w:b/>
                <w:bCs/>
                <w:sz w:val="18"/>
                <w:szCs w:val="18"/>
              </w:rPr>
              <w:t>Beneficiary</w:t>
            </w:r>
            <w:proofErr w:type="spellEnd"/>
            <w:r>
              <w:rPr>
                <w:rFonts w:ascii="Trebuchet MS" w:hAnsi="Trebuchet MS" w:cs="Arial"/>
                <w:b/>
                <w:bCs/>
                <w:sz w:val="18"/>
                <w:szCs w:val="18"/>
              </w:rPr>
              <w:t xml:space="preserve"> </w:t>
            </w:r>
            <w:proofErr w:type="spellStart"/>
            <w:r>
              <w:rPr>
                <w:rFonts w:ascii="Trebuchet MS" w:hAnsi="Trebuchet MS" w:cs="Arial"/>
                <w:b/>
                <w:bCs/>
                <w:sz w:val="18"/>
                <w:szCs w:val="18"/>
              </w:rPr>
              <w:t>Institution</w:t>
            </w:r>
            <w:proofErr w:type="spellEnd"/>
            <w:r>
              <w:rPr>
                <w:rFonts w:ascii="Trebuchet MS" w:hAnsi="Trebuchet MS" w:cs="Arial"/>
                <w:b/>
                <w:bCs/>
                <w:sz w:val="18"/>
                <w:szCs w:val="18"/>
              </w:rPr>
              <w:t xml:space="preserve"> </w:t>
            </w:r>
          </w:p>
        </w:tc>
        <w:tc>
          <w:tcPr>
            <w:tcW w:w="1739" w:type="dxa"/>
            <w:shd w:val="clear" w:color="auto" w:fill="99CCFF"/>
            <w:vAlign w:val="center"/>
          </w:tcPr>
          <w:p w14:paraId="565EFDCD" w14:textId="77777777" w:rsidR="00D96DC8" w:rsidRPr="005219F4" w:rsidRDefault="00D96DC8" w:rsidP="005C373C">
            <w:pPr>
              <w:jc w:val="center"/>
              <w:rPr>
                <w:rFonts w:ascii="Trebuchet MS" w:hAnsi="Trebuchet MS" w:cs="Arial"/>
                <w:b/>
                <w:bCs/>
                <w:sz w:val="18"/>
                <w:szCs w:val="18"/>
              </w:rPr>
            </w:pPr>
            <w:proofErr w:type="spellStart"/>
            <w:r>
              <w:rPr>
                <w:rFonts w:ascii="Trebuchet MS" w:hAnsi="Trebuchet MS" w:cs="Arial"/>
                <w:b/>
                <w:bCs/>
                <w:sz w:val="18"/>
                <w:szCs w:val="18"/>
              </w:rPr>
              <w:t>Providing</w:t>
            </w:r>
            <w:proofErr w:type="spellEnd"/>
            <w:r>
              <w:rPr>
                <w:rFonts w:ascii="Trebuchet MS" w:hAnsi="Trebuchet MS" w:cs="Arial"/>
                <w:b/>
                <w:bCs/>
                <w:sz w:val="18"/>
                <w:szCs w:val="18"/>
              </w:rPr>
              <w:t xml:space="preserve"> </w:t>
            </w:r>
            <w:proofErr w:type="spellStart"/>
            <w:r>
              <w:rPr>
                <w:rFonts w:ascii="Trebuchet MS" w:hAnsi="Trebuchet MS" w:cs="Arial"/>
                <w:b/>
                <w:bCs/>
                <w:sz w:val="18"/>
                <w:szCs w:val="18"/>
              </w:rPr>
              <w:t>Institution</w:t>
            </w:r>
            <w:proofErr w:type="spellEnd"/>
            <w:r>
              <w:rPr>
                <w:rFonts w:ascii="Trebuchet MS" w:hAnsi="Trebuchet MS" w:cs="Arial"/>
                <w:b/>
                <w:bCs/>
                <w:sz w:val="18"/>
                <w:szCs w:val="18"/>
              </w:rPr>
              <w:t xml:space="preserve"> </w:t>
            </w:r>
          </w:p>
        </w:tc>
        <w:tc>
          <w:tcPr>
            <w:tcW w:w="3060" w:type="dxa"/>
            <w:shd w:val="clear" w:color="auto" w:fill="99CCFF"/>
            <w:vAlign w:val="center"/>
          </w:tcPr>
          <w:p w14:paraId="153B8A13" w14:textId="77777777" w:rsidR="00D96DC8" w:rsidRPr="005219F4" w:rsidRDefault="00D96DC8" w:rsidP="005C373C">
            <w:pPr>
              <w:jc w:val="center"/>
              <w:rPr>
                <w:rFonts w:ascii="Trebuchet MS" w:hAnsi="Trebuchet MS" w:cs="Arial"/>
                <w:b/>
                <w:bCs/>
                <w:sz w:val="18"/>
                <w:szCs w:val="18"/>
              </w:rPr>
            </w:pPr>
            <w:proofErr w:type="spellStart"/>
            <w:r>
              <w:rPr>
                <w:rFonts w:ascii="Trebuchet MS" w:hAnsi="Trebuchet MS" w:cs="Arial"/>
                <w:b/>
                <w:bCs/>
                <w:sz w:val="18"/>
                <w:szCs w:val="18"/>
              </w:rPr>
              <w:t>Thematic</w:t>
            </w:r>
            <w:proofErr w:type="spellEnd"/>
            <w:r>
              <w:rPr>
                <w:rFonts w:ascii="Trebuchet MS" w:hAnsi="Trebuchet MS" w:cs="Arial"/>
                <w:b/>
                <w:bCs/>
                <w:sz w:val="18"/>
                <w:szCs w:val="18"/>
              </w:rPr>
              <w:t xml:space="preserve"> </w:t>
            </w:r>
            <w:proofErr w:type="spellStart"/>
            <w:r>
              <w:rPr>
                <w:rFonts w:ascii="Trebuchet MS" w:hAnsi="Trebuchet MS" w:cs="Arial"/>
                <w:b/>
                <w:bCs/>
                <w:sz w:val="18"/>
                <w:szCs w:val="18"/>
              </w:rPr>
              <w:t>area</w:t>
            </w:r>
            <w:proofErr w:type="spellEnd"/>
            <w:r>
              <w:rPr>
                <w:rFonts w:ascii="Trebuchet MS" w:hAnsi="Trebuchet MS" w:cs="Arial"/>
                <w:b/>
                <w:bCs/>
                <w:sz w:val="18"/>
                <w:szCs w:val="18"/>
              </w:rPr>
              <w:t xml:space="preserve"> </w:t>
            </w:r>
          </w:p>
        </w:tc>
        <w:tc>
          <w:tcPr>
            <w:tcW w:w="1170" w:type="dxa"/>
            <w:shd w:val="clear" w:color="auto" w:fill="99CCFF"/>
            <w:vAlign w:val="center"/>
          </w:tcPr>
          <w:p w14:paraId="282CC442" w14:textId="77777777" w:rsidR="00D96DC8" w:rsidRPr="005219F4" w:rsidRDefault="00D96DC8" w:rsidP="005C373C">
            <w:pPr>
              <w:jc w:val="center"/>
              <w:rPr>
                <w:rFonts w:ascii="Trebuchet MS" w:hAnsi="Trebuchet MS" w:cs="Arial"/>
                <w:b/>
                <w:bCs/>
                <w:sz w:val="18"/>
                <w:szCs w:val="18"/>
              </w:rPr>
            </w:pPr>
            <w:proofErr w:type="spellStart"/>
            <w:r>
              <w:rPr>
                <w:rFonts w:ascii="Trebuchet MS" w:hAnsi="Trebuchet MS" w:cs="Arial"/>
                <w:b/>
                <w:bCs/>
                <w:sz w:val="18"/>
                <w:szCs w:val="18"/>
              </w:rPr>
              <w:t>Type</w:t>
            </w:r>
            <w:proofErr w:type="spellEnd"/>
            <w:r>
              <w:rPr>
                <w:rFonts w:ascii="Trebuchet MS" w:hAnsi="Trebuchet MS" w:cs="Arial"/>
                <w:b/>
                <w:bCs/>
                <w:sz w:val="18"/>
                <w:szCs w:val="18"/>
              </w:rPr>
              <w:t xml:space="preserve"> of </w:t>
            </w:r>
            <w:proofErr w:type="spellStart"/>
            <w:r>
              <w:rPr>
                <w:rFonts w:ascii="Trebuchet MS" w:hAnsi="Trebuchet MS" w:cs="Arial"/>
                <w:b/>
                <w:bCs/>
                <w:sz w:val="18"/>
                <w:szCs w:val="18"/>
              </w:rPr>
              <w:t>Activity</w:t>
            </w:r>
            <w:proofErr w:type="spellEnd"/>
            <w:r>
              <w:rPr>
                <w:rFonts w:ascii="Trebuchet MS" w:hAnsi="Trebuchet MS" w:cs="Arial"/>
                <w:b/>
                <w:bCs/>
                <w:sz w:val="18"/>
                <w:szCs w:val="18"/>
              </w:rPr>
              <w:t xml:space="preserve"> </w:t>
            </w:r>
          </w:p>
        </w:tc>
        <w:tc>
          <w:tcPr>
            <w:tcW w:w="2176" w:type="dxa"/>
            <w:shd w:val="clear" w:color="auto" w:fill="99CCFF"/>
            <w:vAlign w:val="center"/>
          </w:tcPr>
          <w:p w14:paraId="5871EB25" w14:textId="77777777" w:rsidR="00D96DC8" w:rsidRPr="005219F4" w:rsidRDefault="00D96DC8" w:rsidP="005C373C">
            <w:pPr>
              <w:jc w:val="center"/>
              <w:rPr>
                <w:rFonts w:ascii="Trebuchet MS" w:hAnsi="Trebuchet MS" w:cs="Arial"/>
                <w:b/>
                <w:bCs/>
                <w:sz w:val="18"/>
                <w:szCs w:val="18"/>
              </w:rPr>
            </w:pPr>
            <w:r>
              <w:rPr>
                <w:rFonts w:ascii="Trebuchet MS" w:hAnsi="Trebuchet MS" w:cs="Arial"/>
                <w:b/>
                <w:sz w:val="18"/>
                <w:szCs w:val="18"/>
              </w:rPr>
              <w:t xml:space="preserve">Date </w:t>
            </w:r>
          </w:p>
        </w:tc>
      </w:tr>
      <w:tr w:rsidR="00D96DC8" w:rsidRPr="005219F4" w14:paraId="1A194CDD" w14:textId="77777777" w:rsidTr="005C373C">
        <w:trPr>
          <w:trHeight w:val="602"/>
          <w:jc w:val="center"/>
        </w:trPr>
        <w:tc>
          <w:tcPr>
            <w:tcW w:w="439" w:type="dxa"/>
            <w:vAlign w:val="center"/>
          </w:tcPr>
          <w:p w14:paraId="1046E6B5" w14:textId="77777777" w:rsidR="00D96DC8" w:rsidRPr="005219F4" w:rsidRDefault="00D96DC8" w:rsidP="005C373C">
            <w:pPr>
              <w:jc w:val="center"/>
              <w:rPr>
                <w:rFonts w:ascii="Trebuchet MS" w:hAnsi="Trebuchet MS"/>
                <w:sz w:val="18"/>
                <w:szCs w:val="18"/>
              </w:rPr>
            </w:pPr>
            <w:r w:rsidRPr="005219F4">
              <w:rPr>
                <w:rFonts w:ascii="Trebuchet MS" w:hAnsi="Trebuchet MS"/>
                <w:sz w:val="18"/>
                <w:szCs w:val="18"/>
              </w:rPr>
              <w:t>1</w:t>
            </w:r>
          </w:p>
        </w:tc>
        <w:tc>
          <w:tcPr>
            <w:tcW w:w="1867" w:type="dxa"/>
            <w:vAlign w:val="center"/>
          </w:tcPr>
          <w:p w14:paraId="0B0D5AA4"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 xml:space="preserve">Honduras </w:t>
            </w:r>
          </w:p>
        </w:tc>
        <w:tc>
          <w:tcPr>
            <w:tcW w:w="1739" w:type="dxa"/>
            <w:vAlign w:val="center"/>
          </w:tcPr>
          <w:p w14:paraId="1A5AF17D"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 xml:space="preserve">Colombia </w:t>
            </w:r>
          </w:p>
        </w:tc>
        <w:tc>
          <w:tcPr>
            <w:tcW w:w="3060" w:type="dxa"/>
            <w:vAlign w:val="center"/>
          </w:tcPr>
          <w:p w14:paraId="2DEF0CD2"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 xml:space="preserve">Child Labor  </w:t>
            </w:r>
          </w:p>
        </w:tc>
        <w:tc>
          <w:tcPr>
            <w:tcW w:w="1170" w:type="dxa"/>
            <w:vAlign w:val="center"/>
          </w:tcPr>
          <w:p w14:paraId="46CBA7E9"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On</w:t>
            </w:r>
            <w:proofErr w:type="spellEnd"/>
            <w:r>
              <w:rPr>
                <w:rFonts w:ascii="Trebuchet MS" w:hAnsi="Trebuchet MS" w:cs="Arial"/>
                <w:sz w:val="18"/>
                <w:szCs w:val="18"/>
              </w:rPr>
              <w:t>-site</w:t>
            </w:r>
          </w:p>
        </w:tc>
        <w:tc>
          <w:tcPr>
            <w:tcW w:w="2176" w:type="dxa"/>
            <w:vAlign w:val="center"/>
          </w:tcPr>
          <w:p w14:paraId="0DF56466" w14:textId="77777777" w:rsidR="00D96DC8" w:rsidRPr="008A32D6" w:rsidRDefault="00D96DC8" w:rsidP="005C373C">
            <w:pPr>
              <w:jc w:val="center"/>
              <w:rPr>
                <w:rFonts w:ascii="Trebuchet MS" w:hAnsi="Trebuchet MS"/>
                <w:sz w:val="18"/>
                <w:szCs w:val="18"/>
              </w:rPr>
            </w:pPr>
            <w:r>
              <w:rPr>
                <w:rFonts w:ascii="Trebuchet MS" w:hAnsi="Trebuchet MS" w:cs="Arial"/>
                <w:bCs/>
                <w:iCs/>
                <w:sz w:val="18"/>
                <w:szCs w:val="18"/>
              </w:rPr>
              <w:t xml:space="preserve">August 27-31, 2018 </w:t>
            </w:r>
          </w:p>
        </w:tc>
      </w:tr>
      <w:tr w:rsidR="00D96DC8" w:rsidRPr="005219F4" w14:paraId="7BE08733" w14:textId="77777777" w:rsidTr="005C373C">
        <w:trPr>
          <w:trHeight w:val="548"/>
          <w:jc w:val="center"/>
        </w:trPr>
        <w:tc>
          <w:tcPr>
            <w:tcW w:w="439" w:type="dxa"/>
            <w:vAlign w:val="center"/>
          </w:tcPr>
          <w:p w14:paraId="57A6696A" w14:textId="77777777" w:rsidR="00D96DC8" w:rsidRPr="005219F4" w:rsidRDefault="00D96DC8" w:rsidP="005C373C">
            <w:pPr>
              <w:jc w:val="center"/>
              <w:rPr>
                <w:rFonts w:ascii="Trebuchet MS" w:hAnsi="Trebuchet MS"/>
                <w:sz w:val="18"/>
                <w:szCs w:val="18"/>
              </w:rPr>
            </w:pPr>
            <w:r w:rsidRPr="005219F4">
              <w:rPr>
                <w:rFonts w:ascii="Trebuchet MS" w:hAnsi="Trebuchet MS"/>
                <w:sz w:val="18"/>
                <w:szCs w:val="18"/>
              </w:rPr>
              <w:t>2</w:t>
            </w:r>
          </w:p>
        </w:tc>
        <w:tc>
          <w:tcPr>
            <w:tcW w:w="1867" w:type="dxa"/>
            <w:vAlign w:val="center"/>
          </w:tcPr>
          <w:p w14:paraId="2626EB04"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 xml:space="preserve">Ecuador </w:t>
            </w:r>
          </w:p>
        </w:tc>
        <w:tc>
          <w:tcPr>
            <w:tcW w:w="1739" w:type="dxa"/>
            <w:vAlign w:val="center"/>
          </w:tcPr>
          <w:p w14:paraId="3E12B452" w14:textId="77777777" w:rsidR="00D96DC8" w:rsidRPr="000176B1" w:rsidRDefault="00D96DC8" w:rsidP="005C373C">
            <w:pPr>
              <w:jc w:val="center"/>
              <w:rPr>
                <w:rFonts w:ascii="Trebuchet MS" w:hAnsi="Trebuchet MS" w:cs="Arial"/>
                <w:sz w:val="18"/>
                <w:szCs w:val="18"/>
                <w:lang w:val="uz-Cyrl-UZ"/>
              </w:rPr>
            </w:pPr>
            <w:r>
              <w:rPr>
                <w:rFonts w:ascii="Trebuchet MS" w:hAnsi="Trebuchet MS" w:cs="Arial"/>
                <w:sz w:val="18"/>
                <w:szCs w:val="18"/>
              </w:rPr>
              <w:t>Pana</w:t>
            </w:r>
            <w:r>
              <w:rPr>
                <w:rFonts w:ascii="Trebuchet MS" w:hAnsi="Trebuchet MS" w:cs="Arial"/>
                <w:sz w:val="18"/>
                <w:szCs w:val="18"/>
                <w:lang w:val="uz-Cyrl-UZ"/>
              </w:rPr>
              <w:t>má</w:t>
            </w:r>
          </w:p>
        </w:tc>
        <w:tc>
          <w:tcPr>
            <w:tcW w:w="3060" w:type="dxa"/>
            <w:vAlign w:val="center"/>
          </w:tcPr>
          <w:p w14:paraId="6E9C8CA5"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Employment</w:t>
            </w:r>
            <w:proofErr w:type="spellEnd"/>
            <w:r>
              <w:rPr>
                <w:rFonts w:ascii="Trebuchet MS" w:hAnsi="Trebuchet MS" w:cs="Arial"/>
                <w:sz w:val="18"/>
                <w:szCs w:val="18"/>
              </w:rPr>
              <w:t xml:space="preserve"> </w:t>
            </w:r>
            <w:proofErr w:type="spellStart"/>
            <w:r>
              <w:rPr>
                <w:rFonts w:ascii="Trebuchet MS" w:hAnsi="Trebuchet MS" w:cs="Arial"/>
                <w:sz w:val="18"/>
                <w:szCs w:val="18"/>
              </w:rPr>
              <w:t>Services</w:t>
            </w:r>
            <w:proofErr w:type="spellEnd"/>
            <w:r>
              <w:rPr>
                <w:rFonts w:ascii="Trebuchet MS" w:hAnsi="Trebuchet MS" w:cs="Arial"/>
                <w:sz w:val="18"/>
                <w:szCs w:val="18"/>
              </w:rPr>
              <w:t xml:space="preserve"> - </w:t>
            </w:r>
            <w:proofErr w:type="spellStart"/>
            <w:r>
              <w:rPr>
                <w:rFonts w:ascii="Trebuchet MS" w:hAnsi="Trebuchet MS" w:cs="Arial"/>
                <w:sz w:val="18"/>
                <w:szCs w:val="18"/>
              </w:rPr>
              <w:t>Youth</w:t>
            </w:r>
            <w:proofErr w:type="spellEnd"/>
            <w:r>
              <w:rPr>
                <w:rFonts w:ascii="Trebuchet MS" w:hAnsi="Trebuchet MS" w:cs="Arial"/>
                <w:sz w:val="18"/>
                <w:szCs w:val="18"/>
              </w:rPr>
              <w:t xml:space="preserve"> </w:t>
            </w:r>
            <w:proofErr w:type="spellStart"/>
            <w:r>
              <w:rPr>
                <w:rFonts w:ascii="Trebuchet MS" w:hAnsi="Trebuchet MS" w:cs="Arial"/>
                <w:sz w:val="18"/>
                <w:szCs w:val="18"/>
              </w:rPr>
              <w:t>Employment</w:t>
            </w:r>
            <w:proofErr w:type="spellEnd"/>
            <w:r>
              <w:rPr>
                <w:rFonts w:ascii="Trebuchet MS" w:hAnsi="Trebuchet MS" w:cs="Arial"/>
                <w:sz w:val="18"/>
                <w:szCs w:val="18"/>
              </w:rPr>
              <w:t xml:space="preserve">  </w:t>
            </w:r>
          </w:p>
        </w:tc>
        <w:tc>
          <w:tcPr>
            <w:tcW w:w="1170" w:type="dxa"/>
            <w:vAlign w:val="center"/>
          </w:tcPr>
          <w:p w14:paraId="06CC9480"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On</w:t>
            </w:r>
            <w:proofErr w:type="spellEnd"/>
            <w:r>
              <w:rPr>
                <w:rFonts w:ascii="Trebuchet MS" w:hAnsi="Trebuchet MS" w:cs="Arial"/>
                <w:sz w:val="18"/>
                <w:szCs w:val="18"/>
              </w:rPr>
              <w:t>-site</w:t>
            </w:r>
          </w:p>
        </w:tc>
        <w:tc>
          <w:tcPr>
            <w:tcW w:w="2176" w:type="dxa"/>
            <w:vAlign w:val="center"/>
          </w:tcPr>
          <w:p w14:paraId="71699E08" w14:textId="77777777" w:rsidR="00D96DC8" w:rsidRPr="004115F0" w:rsidRDefault="00D96DC8" w:rsidP="005C373C">
            <w:pPr>
              <w:jc w:val="center"/>
              <w:rPr>
                <w:rFonts w:ascii="Trebuchet MS" w:hAnsi="Trebuchet MS" w:cs="Arial"/>
                <w:bCs/>
                <w:iCs/>
                <w:sz w:val="18"/>
                <w:szCs w:val="18"/>
              </w:rPr>
            </w:pPr>
            <w:r>
              <w:rPr>
                <w:rFonts w:ascii="Trebuchet MS" w:hAnsi="Trebuchet MS" w:cs="Arial"/>
                <w:bCs/>
                <w:iCs/>
                <w:sz w:val="18"/>
                <w:szCs w:val="18"/>
              </w:rPr>
              <w:t xml:space="preserve">August 27–31, 2018 </w:t>
            </w:r>
          </w:p>
        </w:tc>
      </w:tr>
      <w:tr w:rsidR="00D96DC8" w:rsidRPr="005219F4" w14:paraId="18010A5C" w14:textId="77777777" w:rsidTr="005C373C">
        <w:trPr>
          <w:trHeight w:val="620"/>
          <w:jc w:val="center"/>
        </w:trPr>
        <w:tc>
          <w:tcPr>
            <w:tcW w:w="439" w:type="dxa"/>
            <w:vAlign w:val="center"/>
          </w:tcPr>
          <w:p w14:paraId="6FAF97C0" w14:textId="77777777" w:rsidR="00D96DC8" w:rsidRPr="005219F4" w:rsidRDefault="00D96DC8" w:rsidP="005C373C">
            <w:pPr>
              <w:jc w:val="center"/>
              <w:rPr>
                <w:rFonts w:ascii="Trebuchet MS" w:hAnsi="Trebuchet MS"/>
                <w:sz w:val="18"/>
                <w:szCs w:val="18"/>
              </w:rPr>
            </w:pPr>
            <w:r w:rsidRPr="005219F4">
              <w:rPr>
                <w:rFonts w:ascii="Trebuchet MS" w:hAnsi="Trebuchet MS"/>
                <w:sz w:val="18"/>
                <w:szCs w:val="18"/>
              </w:rPr>
              <w:t>3</w:t>
            </w:r>
          </w:p>
        </w:tc>
        <w:tc>
          <w:tcPr>
            <w:tcW w:w="1867" w:type="dxa"/>
            <w:vAlign w:val="center"/>
          </w:tcPr>
          <w:p w14:paraId="3E5D9411"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 xml:space="preserve">Barbados </w:t>
            </w:r>
          </w:p>
        </w:tc>
        <w:tc>
          <w:tcPr>
            <w:tcW w:w="1739" w:type="dxa"/>
            <w:vAlign w:val="center"/>
          </w:tcPr>
          <w:p w14:paraId="270618A2"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 xml:space="preserve">Jamaica </w:t>
            </w:r>
          </w:p>
        </w:tc>
        <w:tc>
          <w:tcPr>
            <w:tcW w:w="3060" w:type="dxa"/>
            <w:vAlign w:val="center"/>
          </w:tcPr>
          <w:p w14:paraId="2FEBCB21"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Youth</w:t>
            </w:r>
            <w:proofErr w:type="spellEnd"/>
            <w:r>
              <w:rPr>
                <w:rFonts w:ascii="Trebuchet MS" w:hAnsi="Trebuchet MS" w:cs="Arial"/>
                <w:sz w:val="18"/>
                <w:szCs w:val="18"/>
              </w:rPr>
              <w:t xml:space="preserve"> </w:t>
            </w:r>
            <w:proofErr w:type="spellStart"/>
            <w:r>
              <w:rPr>
                <w:rFonts w:ascii="Trebuchet MS" w:hAnsi="Trebuchet MS" w:cs="Arial"/>
                <w:sz w:val="18"/>
                <w:szCs w:val="18"/>
              </w:rPr>
              <w:t>Employment</w:t>
            </w:r>
            <w:proofErr w:type="spellEnd"/>
            <w:r>
              <w:rPr>
                <w:rFonts w:ascii="Trebuchet MS" w:hAnsi="Trebuchet MS" w:cs="Arial"/>
                <w:sz w:val="18"/>
                <w:szCs w:val="18"/>
              </w:rPr>
              <w:t xml:space="preserve">  </w:t>
            </w:r>
          </w:p>
        </w:tc>
        <w:tc>
          <w:tcPr>
            <w:tcW w:w="1170" w:type="dxa"/>
            <w:vAlign w:val="center"/>
          </w:tcPr>
          <w:p w14:paraId="03DC8762"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On</w:t>
            </w:r>
            <w:proofErr w:type="spellEnd"/>
            <w:r>
              <w:rPr>
                <w:rFonts w:ascii="Trebuchet MS" w:hAnsi="Trebuchet MS" w:cs="Arial"/>
                <w:sz w:val="18"/>
                <w:szCs w:val="18"/>
              </w:rPr>
              <w:t>-site</w:t>
            </w:r>
          </w:p>
        </w:tc>
        <w:tc>
          <w:tcPr>
            <w:tcW w:w="2176" w:type="dxa"/>
            <w:vAlign w:val="center"/>
          </w:tcPr>
          <w:p w14:paraId="3E427EA3" w14:textId="77777777" w:rsidR="00D96DC8" w:rsidRPr="008A32D6" w:rsidRDefault="00D96DC8" w:rsidP="005C373C">
            <w:pPr>
              <w:jc w:val="center"/>
              <w:rPr>
                <w:rFonts w:ascii="Trebuchet MS" w:hAnsi="Trebuchet MS"/>
                <w:sz w:val="18"/>
                <w:szCs w:val="18"/>
              </w:rPr>
            </w:pPr>
            <w:proofErr w:type="spellStart"/>
            <w:r>
              <w:rPr>
                <w:rFonts w:ascii="Trebuchet MS" w:hAnsi="Trebuchet MS"/>
                <w:sz w:val="18"/>
                <w:szCs w:val="18"/>
              </w:rPr>
              <w:t>September</w:t>
            </w:r>
            <w:proofErr w:type="spellEnd"/>
            <w:r>
              <w:rPr>
                <w:rFonts w:ascii="Trebuchet MS" w:hAnsi="Trebuchet MS"/>
                <w:sz w:val="18"/>
                <w:szCs w:val="18"/>
              </w:rPr>
              <w:t xml:space="preserve"> 10–14, 2018 </w:t>
            </w:r>
          </w:p>
        </w:tc>
      </w:tr>
      <w:tr w:rsidR="00D96DC8" w:rsidRPr="005219F4" w14:paraId="078C93C9" w14:textId="77777777" w:rsidTr="005C373C">
        <w:trPr>
          <w:trHeight w:val="611"/>
          <w:jc w:val="center"/>
        </w:trPr>
        <w:tc>
          <w:tcPr>
            <w:tcW w:w="439" w:type="dxa"/>
            <w:vAlign w:val="center"/>
          </w:tcPr>
          <w:p w14:paraId="7AF72869" w14:textId="77777777" w:rsidR="00D96DC8" w:rsidRPr="005219F4" w:rsidRDefault="00D96DC8" w:rsidP="005C373C">
            <w:pPr>
              <w:jc w:val="center"/>
              <w:rPr>
                <w:rFonts w:ascii="Trebuchet MS" w:hAnsi="Trebuchet MS"/>
                <w:sz w:val="18"/>
                <w:szCs w:val="18"/>
              </w:rPr>
            </w:pPr>
            <w:r w:rsidRPr="005219F4">
              <w:rPr>
                <w:rFonts w:ascii="Trebuchet MS" w:hAnsi="Trebuchet MS"/>
                <w:sz w:val="18"/>
                <w:szCs w:val="18"/>
              </w:rPr>
              <w:t>4</w:t>
            </w:r>
          </w:p>
        </w:tc>
        <w:tc>
          <w:tcPr>
            <w:tcW w:w="1867" w:type="dxa"/>
            <w:vAlign w:val="center"/>
          </w:tcPr>
          <w:p w14:paraId="76D63ECD" w14:textId="77777777" w:rsidR="00D96DC8" w:rsidRPr="000176B1" w:rsidRDefault="00D96DC8" w:rsidP="005C373C">
            <w:pPr>
              <w:jc w:val="center"/>
              <w:rPr>
                <w:rFonts w:ascii="Trebuchet MS" w:hAnsi="Trebuchet MS" w:cs="Arial"/>
                <w:sz w:val="18"/>
                <w:szCs w:val="18"/>
                <w:lang w:val="en-US"/>
              </w:rPr>
            </w:pPr>
            <w:r w:rsidRPr="000176B1">
              <w:rPr>
                <w:rFonts w:ascii="Trebuchet MS" w:hAnsi="Trebuchet MS" w:cs="Arial"/>
                <w:sz w:val="18"/>
                <w:szCs w:val="18"/>
                <w:lang w:val="en-US"/>
              </w:rPr>
              <w:t>St. Vincent and the G</w:t>
            </w:r>
            <w:r>
              <w:rPr>
                <w:rFonts w:ascii="Trebuchet MS" w:hAnsi="Trebuchet MS" w:cs="Arial"/>
                <w:sz w:val="18"/>
                <w:szCs w:val="18"/>
                <w:lang w:val="en-US"/>
              </w:rPr>
              <w:t xml:space="preserve">renadines </w:t>
            </w:r>
          </w:p>
        </w:tc>
        <w:tc>
          <w:tcPr>
            <w:tcW w:w="1739" w:type="dxa"/>
            <w:vAlign w:val="center"/>
          </w:tcPr>
          <w:p w14:paraId="143425A7"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 xml:space="preserve">Barbados </w:t>
            </w:r>
          </w:p>
        </w:tc>
        <w:tc>
          <w:tcPr>
            <w:tcW w:w="3060" w:type="dxa"/>
            <w:vAlign w:val="center"/>
          </w:tcPr>
          <w:p w14:paraId="2F952FCA"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Occupational</w:t>
            </w:r>
            <w:proofErr w:type="spellEnd"/>
            <w:r>
              <w:rPr>
                <w:rFonts w:ascii="Trebuchet MS" w:hAnsi="Trebuchet MS" w:cs="Arial"/>
                <w:sz w:val="18"/>
                <w:szCs w:val="18"/>
              </w:rPr>
              <w:t xml:space="preserve"> Safety and </w:t>
            </w:r>
            <w:proofErr w:type="spellStart"/>
            <w:r>
              <w:rPr>
                <w:rFonts w:ascii="Trebuchet MS" w:hAnsi="Trebuchet MS" w:cs="Arial"/>
                <w:sz w:val="18"/>
                <w:szCs w:val="18"/>
              </w:rPr>
              <w:t>Health</w:t>
            </w:r>
            <w:proofErr w:type="spellEnd"/>
            <w:r>
              <w:rPr>
                <w:rFonts w:ascii="Trebuchet MS" w:hAnsi="Trebuchet MS" w:cs="Arial"/>
                <w:sz w:val="18"/>
                <w:szCs w:val="18"/>
              </w:rPr>
              <w:t xml:space="preserve">  </w:t>
            </w:r>
          </w:p>
        </w:tc>
        <w:tc>
          <w:tcPr>
            <w:tcW w:w="1170" w:type="dxa"/>
            <w:vAlign w:val="center"/>
          </w:tcPr>
          <w:p w14:paraId="09573419"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Experts</w:t>
            </w:r>
            <w:proofErr w:type="spellEnd"/>
          </w:p>
        </w:tc>
        <w:tc>
          <w:tcPr>
            <w:tcW w:w="2176" w:type="dxa"/>
            <w:vAlign w:val="center"/>
          </w:tcPr>
          <w:p w14:paraId="71766325" w14:textId="77777777" w:rsidR="00D96DC8" w:rsidRDefault="00D96DC8" w:rsidP="005C373C">
            <w:pPr>
              <w:jc w:val="center"/>
              <w:rPr>
                <w:rFonts w:ascii="Trebuchet MS" w:hAnsi="Trebuchet MS" w:cs="Arial"/>
                <w:bCs/>
                <w:iCs/>
                <w:sz w:val="18"/>
                <w:szCs w:val="18"/>
              </w:rPr>
            </w:pPr>
            <w:proofErr w:type="spellStart"/>
            <w:r>
              <w:rPr>
                <w:rFonts w:ascii="Trebuchet MS" w:hAnsi="Trebuchet MS" w:cs="Arial"/>
                <w:bCs/>
                <w:iCs/>
                <w:sz w:val="18"/>
                <w:szCs w:val="18"/>
              </w:rPr>
              <w:t>September</w:t>
            </w:r>
            <w:proofErr w:type="spellEnd"/>
            <w:r>
              <w:rPr>
                <w:rFonts w:ascii="Trebuchet MS" w:hAnsi="Trebuchet MS" w:cs="Arial"/>
                <w:bCs/>
                <w:iCs/>
                <w:sz w:val="18"/>
                <w:szCs w:val="18"/>
              </w:rPr>
              <w:t xml:space="preserve"> 10–14, 2018 </w:t>
            </w:r>
          </w:p>
          <w:p w14:paraId="65C667E4" w14:textId="77777777" w:rsidR="00D96DC8" w:rsidRPr="008A32D6" w:rsidRDefault="00D96DC8" w:rsidP="005C373C">
            <w:pPr>
              <w:jc w:val="center"/>
              <w:rPr>
                <w:rFonts w:ascii="Trebuchet MS" w:hAnsi="Trebuchet MS"/>
                <w:sz w:val="18"/>
                <w:szCs w:val="18"/>
              </w:rPr>
            </w:pPr>
          </w:p>
        </w:tc>
      </w:tr>
      <w:tr w:rsidR="00D96DC8" w:rsidRPr="005219F4" w14:paraId="49351A42" w14:textId="77777777" w:rsidTr="005C373C">
        <w:trPr>
          <w:trHeight w:val="611"/>
          <w:jc w:val="center"/>
        </w:trPr>
        <w:tc>
          <w:tcPr>
            <w:tcW w:w="439" w:type="dxa"/>
            <w:vAlign w:val="center"/>
          </w:tcPr>
          <w:p w14:paraId="370E4675" w14:textId="77777777" w:rsidR="00D96DC8" w:rsidRPr="005219F4" w:rsidRDefault="00D96DC8" w:rsidP="005C373C">
            <w:pPr>
              <w:jc w:val="center"/>
              <w:rPr>
                <w:rFonts w:ascii="Trebuchet MS" w:hAnsi="Trebuchet MS"/>
                <w:sz w:val="18"/>
                <w:szCs w:val="18"/>
              </w:rPr>
            </w:pPr>
            <w:r>
              <w:rPr>
                <w:rFonts w:ascii="Trebuchet MS" w:hAnsi="Trebuchet MS"/>
                <w:sz w:val="18"/>
                <w:szCs w:val="18"/>
              </w:rPr>
              <w:t>5</w:t>
            </w:r>
          </w:p>
        </w:tc>
        <w:tc>
          <w:tcPr>
            <w:tcW w:w="1867" w:type="dxa"/>
            <w:vAlign w:val="center"/>
          </w:tcPr>
          <w:p w14:paraId="39B1D870" w14:textId="77777777" w:rsidR="00D96DC8" w:rsidRPr="000176B1" w:rsidRDefault="00D96DC8" w:rsidP="005C373C">
            <w:pPr>
              <w:jc w:val="center"/>
              <w:rPr>
                <w:rFonts w:ascii="Trebuchet MS" w:hAnsi="Trebuchet MS" w:cs="Arial"/>
                <w:sz w:val="18"/>
                <w:szCs w:val="18"/>
                <w:lang w:val="en-US"/>
              </w:rPr>
            </w:pPr>
            <w:r>
              <w:rPr>
                <w:rFonts w:ascii="Trebuchet MS" w:hAnsi="Trebuchet MS" w:cs="Arial"/>
                <w:sz w:val="18"/>
                <w:szCs w:val="18"/>
                <w:lang w:val="en-US"/>
              </w:rPr>
              <w:t xml:space="preserve">México </w:t>
            </w:r>
          </w:p>
        </w:tc>
        <w:tc>
          <w:tcPr>
            <w:tcW w:w="1739" w:type="dxa"/>
            <w:vAlign w:val="center"/>
          </w:tcPr>
          <w:p w14:paraId="76C903AC" w14:textId="77777777" w:rsidR="00D96DC8" w:rsidRDefault="00D96DC8" w:rsidP="005C373C">
            <w:pPr>
              <w:jc w:val="center"/>
              <w:rPr>
                <w:rFonts w:ascii="Trebuchet MS" w:hAnsi="Trebuchet MS" w:cs="Arial"/>
                <w:sz w:val="18"/>
                <w:szCs w:val="18"/>
              </w:rPr>
            </w:pPr>
            <w:r>
              <w:rPr>
                <w:rFonts w:ascii="Trebuchet MS" w:hAnsi="Trebuchet MS" w:cs="Arial"/>
                <w:sz w:val="18"/>
                <w:szCs w:val="18"/>
              </w:rPr>
              <w:t>Canadá</w:t>
            </w:r>
          </w:p>
        </w:tc>
        <w:tc>
          <w:tcPr>
            <w:tcW w:w="3060" w:type="dxa"/>
            <w:vAlign w:val="center"/>
          </w:tcPr>
          <w:p w14:paraId="189EC629" w14:textId="77777777" w:rsidR="00D96DC8" w:rsidRDefault="00D96DC8" w:rsidP="005C373C">
            <w:pPr>
              <w:jc w:val="center"/>
              <w:rPr>
                <w:rFonts w:ascii="Trebuchet MS" w:hAnsi="Trebuchet MS" w:cs="Arial"/>
                <w:sz w:val="18"/>
                <w:szCs w:val="18"/>
              </w:rPr>
            </w:pPr>
            <w:proofErr w:type="spellStart"/>
            <w:r>
              <w:rPr>
                <w:rFonts w:ascii="Trebuchet MS" w:hAnsi="Trebuchet MS" w:cs="Arial"/>
                <w:sz w:val="18"/>
                <w:szCs w:val="18"/>
              </w:rPr>
              <w:t>Occupational</w:t>
            </w:r>
            <w:proofErr w:type="spellEnd"/>
            <w:r>
              <w:rPr>
                <w:rFonts w:ascii="Trebuchet MS" w:hAnsi="Trebuchet MS" w:cs="Arial"/>
                <w:sz w:val="18"/>
                <w:szCs w:val="18"/>
              </w:rPr>
              <w:t xml:space="preserve"> Safety and </w:t>
            </w:r>
            <w:proofErr w:type="spellStart"/>
            <w:r>
              <w:rPr>
                <w:rFonts w:ascii="Trebuchet MS" w:hAnsi="Trebuchet MS" w:cs="Arial"/>
                <w:sz w:val="18"/>
                <w:szCs w:val="18"/>
              </w:rPr>
              <w:t>Health</w:t>
            </w:r>
            <w:proofErr w:type="spellEnd"/>
            <w:r>
              <w:rPr>
                <w:rFonts w:ascii="Trebuchet MS" w:hAnsi="Trebuchet MS" w:cs="Arial"/>
                <w:sz w:val="18"/>
                <w:szCs w:val="18"/>
              </w:rPr>
              <w:t xml:space="preserve"> </w:t>
            </w:r>
          </w:p>
        </w:tc>
        <w:tc>
          <w:tcPr>
            <w:tcW w:w="1170" w:type="dxa"/>
            <w:vAlign w:val="center"/>
          </w:tcPr>
          <w:p w14:paraId="1E24E34C" w14:textId="77777777" w:rsidR="00D96DC8" w:rsidRDefault="00D96DC8" w:rsidP="005C373C">
            <w:pPr>
              <w:jc w:val="center"/>
              <w:rPr>
                <w:rFonts w:ascii="Trebuchet MS" w:hAnsi="Trebuchet MS" w:cs="Arial"/>
                <w:sz w:val="18"/>
                <w:szCs w:val="18"/>
              </w:rPr>
            </w:pPr>
            <w:proofErr w:type="spellStart"/>
            <w:r>
              <w:rPr>
                <w:rFonts w:ascii="Trebuchet MS" w:hAnsi="Trebuchet MS" w:cs="Arial"/>
                <w:sz w:val="18"/>
                <w:szCs w:val="18"/>
              </w:rPr>
              <w:t>On</w:t>
            </w:r>
            <w:proofErr w:type="spellEnd"/>
            <w:r>
              <w:rPr>
                <w:rFonts w:ascii="Trebuchet MS" w:hAnsi="Trebuchet MS" w:cs="Arial"/>
                <w:sz w:val="18"/>
                <w:szCs w:val="18"/>
              </w:rPr>
              <w:t>-site</w:t>
            </w:r>
          </w:p>
        </w:tc>
        <w:tc>
          <w:tcPr>
            <w:tcW w:w="2176" w:type="dxa"/>
            <w:vAlign w:val="center"/>
          </w:tcPr>
          <w:p w14:paraId="08308A44" w14:textId="77777777" w:rsidR="00D96DC8" w:rsidRDefault="00D96DC8" w:rsidP="005C373C">
            <w:pPr>
              <w:jc w:val="center"/>
              <w:rPr>
                <w:rFonts w:ascii="Trebuchet MS" w:hAnsi="Trebuchet MS" w:cs="Arial"/>
                <w:bCs/>
                <w:iCs/>
                <w:sz w:val="18"/>
                <w:szCs w:val="18"/>
              </w:rPr>
            </w:pPr>
            <w:proofErr w:type="spellStart"/>
            <w:r>
              <w:rPr>
                <w:rFonts w:ascii="Trebuchet MS" w:hAnsi="Trebuchet MS" w:cs="Arial"/>
                <w:bCs/>
                <w:iCs/>
                <w:sz w:val="18"/>
                <w:szCs w:val="18"/>
              </w:rPr>
              <w:t>November</w:t>
            </w:r>
            <w:proofErr w:type="spellEnd"/>
            <w:r>
              <w:rPr>
                <w:rFonts w:ascii="Trebuchet MS" w:hAnsi="Trebuchet MS" w:cs="Arial"/>
                <w:bCs/>
                <w:iCs/>
                <w:sz w:val="18"/>
                <w:szCs w:val="18"/>
              </w:rPr>
              <w:t xml:space="preserve"> 7-9, 2018 </w:t>
            </w:r>
          </w:p>
        </w:tc>
      </w:tr>
      <w:tr w:rsidR="00D96DC8" w:rsidRPr="005219F4" w14:paraId="419AE892" w14:textId="77777777" w:rsidTr="005C373C">
        <w:trPr>
          <w:trHeight w:val="611"/>
          <w:jc w:val="center"/>
        </w:trPr>
        <w:tc>
          <w:tcPr>
            <w:tcW w:w="439" w:type="dxa"/>
            <w:vAlign w:val="center"/>
          </w:tcPr>
          <w:p w14:paraId="153D41BA" w14:textId="77777777" w:rsidR="00D96DC8" w:rsidRPr="005219F4" w:rsidRDefault="00D96DC8" w:rsidP="005C373C">
            <w:pPr>
              <w:jc w:val="center"/>
              <w:rPr>
                <w:rFonts w:ascii="Trebuchet MS" w:hAnsi="Trebuchet MS"/>
                <w:sz w:val="18"/>
                <w:szCs w:val="18"/>
              </w:rPr>
            </w:pPr>
            <w:r>
              <w:rPr>
                <w:rFonts w:ascii="Trebuchet MS" w:hAnsi="Trebuchet MS"/>
                <w:sz w:val="18"/>
                <w:szCs w:val="18"/>
              </w:rPr>
              <w:t>6</w:t>
            </w:r>
          </w:p>
        </w:tc>
        <w:tc>
          <w:tcPr>
            <w:tcW w:w="1867" w:type="dxa"/>
            <w:vAlign w:val="center"/>
          </w:tcPr>
          <w:p w14:paraId="6A0F37B0" w14:textId="77777777" w:rsidR="00D96DC8" w:rsidRPr="000176B1" w:rsidRDefault="00D96DC8" w:rsidP="005C373C">
            <w:pPr>
              <w:jc w:val="center"/>
              <w:rPr>
                <w:rFonts w:ascii="Trebuchet MS" w:hAnsi="Trebuchet MS" w:cs="Arial"/>
                <w:sz w:val="18"/>
                <w:szCs w:val="18"/>
                <w:lang w:val="en-US"/>
              </w:rPr>
            </w:pPr>
            <w:r>
              <w:rPr>
                <w:rFonts w:ascii="Trebuchet MS" w:hAnsi="Trebuchet MS" w:cs="Arial"/>
                <w:sz w:val="18"/>
                <w:szCs w:val="18"/>
                <w:lang w:val="en-US"/>
              </w:rPr>
              <w:t xml:space="preserve">Perú </w:t>
            </w:r>
          </w:p>
        </w:tc>
        <w:tc>
          <w:tcPr>
            <w:tcW w:w="1739" w:type="dxa"/>
            <w:vAlign w:val="center"/>
          </w:tcPr>
          <w:p w14:paraId="64D840D7" w14:textId="77777777" w:rsidR="00D96DC8" w:rsidRDefault="00D96DC8" w:rsidP="005C373C">
            <w:pPr>
              <w:jc w:val="center"/>
              <w:rPr>
                <w:rFonts w:ascii="Trebuchet MS" w:hAnsi="Trebuchet MS" w:cs="Arial"/>
                <w:sz w:val="18"/>
                <w:szCs w:val="18"/>
              </w:rPr>
            </w:pPr>
            <w:r>
              <w:rPr>
                <w:rFonts w:ascii="Trebuchet MS" w:hAnsi="Trebuchet MS" w:cs="Arial"/>
                <w:sz w:val="18"/>
                <w:szCs w:val="18"/>
              </w:rPr>
              <w:t xml:space="preserve">Argentina </w:t>
            </w:r>
          </w:p>
        </w:tc>
        <w:tc>
          <w:tcPr>
            <w:tcW w:w="3060" w:type="dxa"/>
            <w:vAlign w:val="center"/>
          </w:tcPr>
          <w:p w14:paraId="573C5324" w14:textId="77777777" w:rsidR="00D96DC8" w:rsidRPr="006D7138" w:rsidRDefault="00D96DC8" w:rsidP="005C373C">
            <w:pPr>
              <w:jc w:val="center"/>
              <w:rPr>
                <w:rFonts w:ascii="Trebuchet MS" w:hAnsi="Trebuchet MS" w:cs="Arial"/>
                <w:sz w:val="18"/>
                <w:szCs w:val="18"/>
                <w:lang w:val="en-US"/>
              </w:rPr>
            </w:pPr>
            <w:r w:rsidRPr="006D7138">
              <w:rPr>
                <w:rFonts w:ascii="Trebuchet MS" w:hAnsi="Trebuchet MS" w:cs="Arial"/>
                <w:sz w:val="18"/>
                <w:szCs w:val="18"/>
                <w:lang w:val="en-US"/>
              </w:rPr>
              <w:t xml:space="preserve">Professional Training and Skill Certification  </w:t>
            </w:r>
          </w:p>
        </w:tc>
        <w:tc>
          <w:tcPr>
            <w:tcW w:w="1170" w:type="dxa"/>
            <w:vAlign w:val="center"/>
          </w:tcPr>
          <w:p w14:paraId="404E8084" w14:textId="77777777" w:rsidR="00D96DC8" w:rsidRDefault="00D96DC8" w:rsidP="005C373C">
            <w:pPr>
              <w:jc w:val="center"/>
              <w:rPr>
                <w:rFonts w:ascii="Trebuchet MS" w:hAnsi="Trebuchet MS" w:cs="Arial"/>
                <w:sz w:val="18"/>
                <w:szCs w:val="18"/>
              </w:rPr>
            </w:pPr>
            <w:proofErr w:type="spellStart"/>
            <w:r>
              <w:rPr>
                <w:rFonts w:ascii="Trebuchet MS" w:hAnsi="Trebuchet MS" w:cs="Arial"/>
                <w:sz w:val="18"/>
                <w:szCs w:val="18"/>
              </w:rPr>
              <w:t>Experts</w:t>
            </w:r>
            <w:proofErr w:type="spellEnd"/>
          </w:p>
        </w:tc>
        <w:tc>
          <w:tcPr>
            <w:tcW w:w="2176" w:type="dxa"/>
            <w:vAlign w:val="center"/>
          </w:tcPr>
          <w:p w14:paraId="1EA52C22" w14:textId="77777777" w:rsidR="00D96DC8" w:rsidRDefault="00D96DC8" w:rsidP="005C373C">
            <w:pPr>
              <w:jc w:val="center"/>
              <w:rPr>
                <w:rFonts w:ascii="Trebuchet MS" w:hAnsi="Trebuchet MS" w:cs="Arial"/>
                <w:bCs/>
                <w:iCs/>
                <w:sz w:val="18"/>
                <w:szCs w:val="18"/>
              </w:rPr>
            </w:pPr>
            <w:proofErr w:type="spellStart"/>
            <w:r>
              <w:rPr>
                <w:rFonts w:ascii="Trebuchet MS" w:hAnsi="Trebuchet MS" w:cs="Arial"/>
                <w:bCs/>
                <w:iCs/>
                <w:sz w:val="18"/>
                <w:szCs w:val="18"/>
              </w:rPr>
              <w:t>November</w:t>
            </w:r>
            <w:proofErr w:type="spellEnd"/>
            <w:r>
              <w:rPr>
                <w:rFonts w:ascii="Trebuchet MS" w:hAnsi="Trebuchet MS" w:cs="Arial"/>
                <w:bCs/>
                <w:iCs/>
                <w:sz w:val="18"/>
                <w:szCs w:val="18"/>
              </w:rPr>
              <w:t xml:space="preserve"> 13-17, 2018 </w:t>
            </w:r>
          </w:p>
        </w:tc>
      </w:tr>
      <w:tr w:rsidR="00D96DC8" w:rsidRPr="005219F4" w14:paraId="7F0F2D31" w14:textId="77777777" w:rsidTr="005C373C">
        <w:trPr>
          <w:trHeight w:val="611"/>
          <w:jc w:val="center"/>
        </w:trPr>
        <w:tc>
          <w:tcPr>
            <w:tcW w:w="439" w:type="dxa"/>
            <w:vAlign w:val="center"/>
          </w:tcPr>
          <w:p w14:paraId="6ED9092B" w14:textId="77777777" w:rsidR="00D96DC8" w:rsidRPr="005219F4" w:rsidRDefault="00D96DC8" w:rsidP="005C373C">
            <w:pPr>
              <w:jc w:val="center"/>
              <w:rPr>
                <w:rFonts w:ascii="Trebuchet MS" w:hAnsi="Trebuchet MS"/>
                <w:sz w:val="18"/>
                <w:szCs w:val="18"/>
              </w:rPr>
            </w:pPr>
            <w:r>
              <w:rPr>
                <w:rFonts w:ascii="Trebuchet MS" w:hAnsi="Trebuchet MS"/>
                <w:sz w:val="18"/>
                <w:szCs w:val="18"/>
              </w:rPr>
              <w:t>7</w:t>
            </w:r>
          </w:p>
        </w:tc>
        <w:tc>
          <w:tcPr>
            <w:tcW w:w="1867" w:type="dxa"/>
            <w:vAlign w:val="center"/>
          </w:tcPr>
          <w:p w14:paraId="1741B88D" w14:textId="77777777" w:rsidR="00D96DC8" w:rsidRPr="000176B1" w:rsidRDefault="00D96DC8" w:rsidP="005C373C">
            <w:pPr>
              <w:jc w:val="center"/>
              <w:rPr>
                <w:rFonts w:ascii="Trebuchet MS" w:hAnsi="Trebuchet MS" w:cs="Arial"/>
                <w:sz w:val="18"/>
                <w:szCs w:val="18"/>
                <w:lang w:val="en-US"/>
              </w:rPr>
            </w:pPr>
            <w:r>
              <w:rPr>
                <w:rFonts w:ascii="Trebuchet MS" w:hAnsi="Trebuchet MS" w:cs="Arial"/>
                <w:sz w:val="18"/>
                <w:szCs w:val="18"/>
                <w:lang w:val="en-US"/>
              </w:rPr>
              <w:t>Guatemala</w:t>
            </w:r>
          </w:p>
        </w:tc>
        <w:tc>
          <w:tcPr>
            <w:tcW w:w="1739" w:type="dxa"/>
            <w:vAlign w:val="center"/>
          </w:tcPr>
          <w:p w14:paraId="4F51AB59" w14:textId="77777777" w:rsidR="00D96DC8" w:rsidRDefault="00D96DC8" w:rsidP="005C373C">
            <w:pPr>
              <w:jc w:val="center"/>
              <w:rPr>
                <w:rFonts w:ascii="Trebuchet MS" w:hAnsi="Trebuchet MS" w:cs="Arial"/>
                <w:sz w:val="18"/>
                <w:szCs w:val="18"/>
              </w:rPr>
            </w:pPr>
            <w:r>
              <w:rPr>
                <w:rFonts w:ascii="Trebuchet MS" w:hAnsi="Trebuchet MS" w:cs="Arial"/>
                <w:sz w:val="18"/>
                <w:szCs w:val="18"/>
              </w:rPr>
              <w:t xml:space="preserve">Argentina </w:t>
            </w:r>
          </w:p>
        </w:tc>
        <w:tc>
          <w:tcPr>
            <w:tcW w:w="3060" w:type="dxa"/>
            <w:vAlign w:val="center"/>
          </w:tcPr>
          <w:p w14:paraId="0B276308" w14:textId="77777777" w:rsidR="00D96DC8" w:rsidRPr="006D7138" w:rsidRDefault="00D96DC8" w:rsidP="005C373C">
            <w:pPr>
              <w:jc w:val="center"/>
              <w:rPr>
                <w:rFonts w:ascii="Trebuchet MS" w:hAnsi="Trebuchet MS" w:cs="Arial"/>
                <w:sz w:val="18"/>
                <w:szCs w:val="18"/>
                <w:lang w:val="en-US"/>
              </w:rPr>
            </w:pPr>
            <w:r w:rsidRPr="006D7138">
              <w:rPr>
                <w:rFonts w:ascii="Trebuchet MS" w:hAnsi="Trebuchet MS" w:cs="Arial"/>
                <w:sz w:val="18"/>
                <w:szCs w:val="18"/>
                <w:lang w:val="en-US"/>
              </w:rPr>
              <w:t xml:space="preserve">Individual and collective conflict resolution  </w:t>
            </w:r>
          </w:p>
        </w:tc>
        <w:tc>
          <w:tcPr>
            <w:tcW w:w="1170" w:type="dxa"/>
            <w:vAlign w:val="center"/>
          </w:tcPr>
          <w:p w14:paraId="010EDA64" w14:textId="77777777" w:rsidR="00D96DC8" w:rsidRDefault="00D96DC8" w:rsidP="005C373C">
            <w:pPr>
              <w:jc w:val="center"/>
              <w:rPr>
                <w:rFonts w:ascii="Trebuchet MS" w:hAnsi="Trebuchet MS" w:cs="Arial"/>
                <w:sz w:val="18"/>
                <w:szCs w:val="18"/>
              </w:rPr>
            </w:pPr>
            <w:proofErr w:type="spellStart"/>
            <w:r>
              <w:rPr>
                <w:rFonts w:ascii="Trebuchet MS" w:hAnsi="Trebuchet MS" w:cs="Arial"/>
                <w:sz w:val="18"/>
                <w:szCs w:val="18"/>
              </w:rPr>
              <w:t>Experts</w:t>
            </w:r>
            <w:proofErr w:type="spellEnd"/>
          </w:p>
        </w:tc>
        <w:tc>
          <w:tcPr>
            <w:tcW w:w="2176" w:type="dxa"/>
            <w:vAlign w:val="center"/>
          </w:tcPr>
          <w:p w14:paraId="31DCCF73" w14:textId="77777777" w:rsidR="00D96DC8" w:rsidRDefault="00D96DC8" w:rsidP="005C373C">
            <w:pPr>
              <w:jc w:val="center"/>
              <w:rPr>
                <w:rFonts w:ascii="Trebuchet MS" w:hAnsi="Trebuchet MS" w:cs="Arial"/>
                <w:bCs/>
                <w:iCs/>
                <w:sz w:val="18"/>
                <w:szCs w:val="18"/>
              </w:rPr>
            </w:pPr>
            <w:proofErr w:type="spellStart"/>
            <w:r>
              <w:rPr>
                <w:rFonts w:ascii="Trebuchet MS" w:hAnsi="Trebuchet MS" w:cs="Arial"/>
                <w:bCs/>
                <w:iCs/>
                <w:sz w:val="18"/>
                <w:szCs w:val="18"/>
              </w:rPr>
              <w:t>November</w:t>
            </w:r>
            <w:proofErr w:type="spellEnd"/>
            <w:r>
              <w:rPr>
                <w:rFonts w:ascii="Trebuchet MS" w:hAnsi="Trebuchet MS" w:cs="Arial"/>
                <w:bCs/>
                <w:iCs/>
                <w:sz w:val="18"/>
                <w:szCs w:val="18"/>
              </w:rPr>
              <w:t xml:space="preserve"> 26-30, 2018 </w:t>
            </w:r>
          </w:p>
        </w:tc>
      </w:tr>
    </w:tbl>
    <w:p w14:paraId="0445A1E9" w14:textId="77777777" w:rsidR="00D96DC8" w:rsidRDefault="00D96DC8" w:rsidP="00D96DC8">
      <w:pPr>
        <w:jc w:val="center"/>
      </w:pPr>
    </w:p>
    <w:p w14:paraId="7E610F21" w14:textId="77777777" w:rsidR="00D96DC8" w:rsidRDefault="00D96DC8" w:rsidP="00D96DC8">
      <w:pPr>
        <w:spacing w:line="250" w:lineRule="exact"/>
        <w:jc w:val="center"/>
        <w:rPr>
          <w:rFonts w:ascii="Trebuchet MS" w:hAnsi="Trebuchet MS"/>
          <w:b/>
          <w:sz w:val="20"/>
          <w:szCs w:val="20"/>
        </w:rPr>
      </w:pPr>
    </w:p>
    <w:p w14:paraId="6C8E5AA0" w14:textId="77777777" w:rsidR="00D96DC8" w:rsidRDefault="00D96DC8" w:rsidP="00D96DC8">
      <w:pPr>
        <w:spacing w:line="250" w:lineRule="exact"/>
        <w:jc w:val="center"/>
        <w:rPr>
          <w:rFonts w:ascii="Trebuchet MS" w:hAnsi="Trebuchet MS"/>
          <w:b/>
          <w:sz w:val="20"/>
          <w:szCs w:val="20"/>
        </w:rPr>
      </w:pPr>
    </w:p>
    <w:p w14:paraId="2C378CB6" w14:textId="77777777" w:rsidR="00D96DC8" w:rsidRDefault="00D96DC8" w:rsidP="00D96DC8">
      <w:pPr>
        <w:spacing w:line="250" w:lineRule="exact"/>
        <w:jc w:val="center"/>
        <w:rPr>
          <w:rFonts w:ascii="Trebuchet MS" w:hAnsi="Trebuchet MS"/>
          <w:b/>
          <w:sz w:val="20"/>
          <w:szCs w:val="20"/>
        </w:rPr>
      </w:pPr>
    </w:p>
    <w:p w14:paraId="6A1DDAD6" w14:textId="77777777" w:rsidR="00D96DC8" w:rsidRDefault="00D96DC8" w:rsidP="00D96DC8">
      <w:pPr>
        <w:spacing w:line="250" w:lineRule="exact"/>
        <w:jc w:val="center"/>
        <w:rPr>
          <w:rFonts w:ascii="Trebuchet MS" w:hAnsi="Trebuchet MS"/>
          <w:b/>
          <w:sz w:val="20"/>
          <w:szCs w:val="20"/>
        </w:rPr>
      </w:pPr>
      <w:proofErr w:type="spellStart"/>
      <w:r>
        <w:rPr>
          <w:rFonts w:ascii="Trebuchet MS" w:hAnsi="Trebuchet MS"/>
          <w:b/>
          <w:sz w:val="20"/>
          <w:szCs w:val="20"/>
        </w:rPr>
        <w:t>Twelfth</w:t>
      </w:r>
      <w:proofErr w:type="spellEnd"/>
      <w:r>
        <w:rPr>
          <w:rFonts w:ascii="Trebuchet MS" w:hAnsi="Trebuchet MS"/>
          <w:b/>
          <w:sz w:val="20"/>
          <w:szCs w:val="20"/>
        </w:rPr>
        <w:t xml:space="preserve"> </w:t>
      </w:r>
      <w:proofErr w:type="spellStart"/>
      <w:r>
        <w:rPr>
          <w:rFonts w:ascii="Trebuchet MS" w:hAnsi="Trebuchet MS"/>
          <w:b/>
          <w:sz w:val="20"/>
          <w:szCs w:val="20"/>
        </w:rPr>
        <w:t>call</w:t>
      </w:r>
      <w:proofErr w:type="spellEnd"/>
      <w:r>
        <w:rPr>
          <w:rFonts w:ascii="Trebuchet MS" w:hAnsi="Trebuchet MS"/>
          <w:b/>
          <w:sz w:val="20"/>
          <w:szCs w:val="20"/>
        </w:rPr>
        <w:t xml:space="preserve"> for </w:t>
      </w:r>
      <w:proofErr w:type="spellStart"/>
      <w:r>
        <w:rPr>
          <w:rFonts w:ascii="Trebuchet MS" w:hAnsi="Trebuchet MS"/>
          <w:b/>
          <w:sz w:val="20"/>
          <w:szCs w:val="20"/>
        </w:rPr>
        <w:t>proposals</w:t>
      </w:r>
      <w:proofErr w:type="spellEnd"/>
      <w:r w:rsidRPr="005219F4">
        <w:rPr>
          <w:rFonts w:ascii="Trebuchet MS" w:hAnsi="Trebuchet MS"/>
          <w:b/>
          <w:sz w:val="20"/>
          <w:szCs w:val="20"/>
        </w:rPr>
        <w:t xml:space="preserve"> </w:t>
      </w:r>
      <w:r>
        <w:rPr>
          <w:rFonts w:ascii="Trebuchet MS" w:hAnsi="Trebuchet MS"/>
          <w:b/>
          <w:sz w:val="20"/>
          <w:szCs w:val="20"/>
        </w:rPr>
        <w:t>–</w:t>
      </w:r>
      <w:r w:rsidRPr="005219F4">
        <w:rPr>
          <w:rFonts w:ascii="Trebuchet MS" w:hAnsi="Trebuchet MS"/>
          <w:b/>
          <w:sz w:val="20"/>
          <w:szCs w:val="20"/>
        </w:rPr>
        <w:t xml:space="preserve"> 201</w:t>
      </w:r>
      <w:r>
        <w:rPr>
          <w:rFonts w:ascii="Trebuchet MS" w:hAnsi="Trebuchet MS"/>
          <w:b/>
          <w:sz w:val="20"/>
          <w:szCs w:val="20"/>
        </w:rPr>
        <w:t xml:space="preserve">9 </w:t>
      </w:r>
    </w:p>
    <w:p w14:paraId="166130D7" w14:textId="77777777" w:rsidR="00D96DC8" w:rsidRPr="005219F4" w:rsidRDefault="00D96DC8" w:rsidP="00D96DC8">
      <w:pPr>
        <w:spacing w:line="250" w:lineRule="exact"/>
        <w:jc w:val="cente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060"/>
        <w:gridCol w:w="1170"/>
        <w:gridCol w:w="2176"/>
      </w:tblGrid>
      <w:tr w:rsidR="00D96DC8" w:rsidRPr="005219F4" w14:paraId="2A452EDE" w14:textId="77777777" w:rsidTr="005C373C">
        <w:trPr>
          <w:trHeight w:val="588"/>
          <w:jc w:val="center"/>
        </w:trPr>
        <w:tc>
          <w:tcPr>
            <w:tcW w:w="439" w:type="dxa"/>
            <w:shd w:val="clear" w:color="auto" w:fill="99CCFF"/>
            <w:vAlign w:val="center"/>
          </w:tcPr>
          <w:p w14:paraId="299B6D91" w14:textId="77777777" w:rsidR="00D96DC8" w:rsidRPr="005219F4" w:rsidRDefault="00D96DC8" w:rsidP="005C373C">
            <w:pPr>
              <w:jc w:val="center"/>
              <w:rPr>
                <w:rFonts w:ascii="Trebuchet MS" w:hAnsi="Trebuchet MS"/>
                <w:sz w:val="18"/>
                <w:szCs w:val="18"/>
              </w:rPr>
            </w:pPr>
          </w:p>
        </w:tc>
        <w:tc>
          <w:tcPr>
            <w:tcW w:w="1867" w:type="dxa"/>
            <w:shd w:val="clear" w:color="auto" w:fill="99CCFF"/>
            <w:vAlign w:val="center"/>
          </w:tcPr>
          <w:p w14:paraId="4AC715C3" w14:textId="77777777" w:rsidR="00D96DC8" w:rsidRPr="005219F4" w:rsidRDefault="00D96DC8" w:rsidP="005C373C">
            <w:pPr>
              <w:jc w:val="center"/>
              <w:rPr>
                <w:rFonts w:ascii="Trebuchet MS" w:hAnsi="Trebuchet MS" w:cs="Arial"/>
                <w:b/>
                <w:bCs/>
                <w:sz w:val="18"/>
                <w:szCs w:val="18"/>
              </w:rPr>
            </w:pPr>
            <w:proofErr w:type="spellStart"/>
            <w:r>
              <w:rPr>
                <w:rFonts w:ascii="Trebuchet MS" w:hAnsi="Trebuchet MS" w:cs="Arial"/>
                <w:b/>
                <w:bCs/>
                <w:sz w:val="18"/>
                <w:szCs w:val="18"/>
              </w:rPr>
              <w:t>Beneficiary</w:t>
            </w:r>
            <w:proofErr w:type="spellEnd"/>
            <w:r>
              <w:rPr>
                <w:rFonts w:ascii="Trebuchet MS" w:hAnsi="Trebuchet MS" w:cs="Arial"/>
                <w:b/>
                <w:bCs/>
                <w:sz w:val="18"/>
                <w:szCs w:val="18"/>
              </w:rPr>
              <w:t xml:space="preserve"> </w:t>
            </w:r>
            <w:proofErr w:type="spellStart"/>
            <w:r>
              <w:rPr>
                <w:rFonts w:ascii="Trebuchet MS" w:hAnsi="Trebuchet MS" w:cs="Arial"/>
                <w:b/>
                <w:bCs/>
                <w:sz w:val="18"/>
                <w:szCs w:val="18"/>
              </w:rPr>
              <w:t>Institution</w:t>
            </w:r>
            <w:proofErr w:type="spellEnd"/>
            <w:r>
              <w:rPr>
                <w:rFonts w:ascii="Trebuchet MS" w:hAnsi="Trebuchet MS" w:cs="Arial"/>
                <w:b/>
                <w:bCs/>
                <w:sz w:val="18"/>
                <w:szCs w:val="18"/>
              </w:rPr>
              <w:t xml:space="preserve"> </w:t>
            </w:r>
          </w:p>
        </w:tc>
        <w:tc>
          <w:tcPr>
            <w:tcW w:w="1739" w:type="dxa"/>
            <w:shd w:val="clear" w:color="auto" w:fill="99CCFF"/>
            <w:vAlign w:val="center"/>
          </w:tcPr>
          <w:p w14:paraId="529ABB9F" w14:textId="77777777" w:rsidR="00D96DC8" w:rsidRPr="005219F4" w:rsidRDefault="00D96DC8" w:rsidP="005C373C">
            <w:pPr>
              <w:jc w:val="center"/>
              <w:rPr>
                <w:rFonts w:ascii="Trebuchet MS" w:hAnsi="Trebuchet MS" w:cs="Arial"/>
                <w:b/>
                <w:bCs/>
                <w:sz w:val="18"/>
                <w:szCs w:val="18"/>
              </w:rPr>
            </w:pPr>
            <w:proofErr w:type="spellStart"/>
            <w:r>
              <w:rPr>
                <w:rFonts w:ascii="Trebuchet MS" w:hAnsi="Trebuchet MS" w:cs="Arial"/>
                <w:b/>
                <w:bCs/>
                <w:sz w:val="18"/>
                <w:szCs w:val="18"/>
              </w:rPr>
              <w:t>Providing</w:t>
            </w:r>
            <w:proofErr w:type="spellEnd"/>
            <w:r>
              <w:rPr>
                <w:rFonts w:ascii="Trebuchet MS" w:hAnsi="Trebuchet MS" w:cs="Arial"/>
                <w:b/>
                <w:bCs/>
                <w:sz w:val="18"/>
                <w:szCs w:val="18"/>
              </w:rPr>
              <w:t xml:space="preserve"> </w:t>
            </w:r>
            <w:proofErr w:type="spellStart"/>
            <w:r>
              <w:rPr>
                <w:rFonts w:ascii="Trebuchet MS" w:hAnsi="Trebuchet MS" w:cs="Arial"/>
                <w:b/>
                <w:bCs/>
                <w:sz w:val="18"/>
                <w:szCs w:val="18"/>
              </w:rPr>
              <w:t>Institution</w:t>
            </w:r>
            <w:proofErr w:type="spellEnd"/>
            <w:r>
              <w:rPr>
                <w:rFonts w:ascii="Trebuchet MS" w:hAnsi="Trebuchet MS" w:cs="Arial"/>
                <w:b/>
                <w:bCs/>
                <w:sz w:val="18"/>
                <w:szCs w:val="18"/>
              </w:rPr>
              <w:t xml:space="preserve"> </w:t>
            </w:r>
          </w:p>
        </w:tc>
        <w:tc>
          <w:tcPr>
            <w:tcW w:w="3060" w:type="dxa"/>
            <w:shd w:val="clear" w:color="auto" w:fill="99CCFF"/>
            <w:vAlign w:val="center"/>
          </w:tcPr>
          <w:p w14:paraId="151C9E2D" w14:textId="77777777" w:rsidR="00D96DC8" w:rsidRPr="005219F4" w:rsidRDefault="00D96DC8" w:rsidP="005C373C">
            <w:pPr>
              <w:jc w:val="center"/>
              <w:rPr>
                <w:rFonts w:ascii="Trebuchet MS" w:hAnsi="Trebuchet MS" w:cs="Arial"/>
                <w:b/>
                <w:bCs/>
                <w:sz w:val="18"/>
                <w:szCs w:val="18"/>
              </w:rPr>
            </w:pPr>
            <w:proofErr w:type="spellStart"/>
            <w:r>
              <w:rPr>
                <w:rFonts w:ascii="Trebuchet MS" w:hAnsi="Trebuchet MS" w:cs="Arial"/>
                <w:b/>
                <w:bCs/>
                <w:sz w:val="18"/>
                <w:szCs w:val="18"/>
              </w:rPr>
              <w:t>Thematic</w:t>
            </w:r>
            <w:proofErr w:type="spellEnd"/>
            <w:r>
              <w:rPr>
                <w:rFonts w:ascii="Trebuchet MS" w:hAnsi="Trebuchet MS" w:cs="Arial"/>
                <w:b/>
                <w:bCs/>
                <w:sz w:val="18"/>
                <w:szCs w:val="18"/>
              </w:rPr>
              <w:t xml:space="preserve"> </w:t>
            </w:r>
            <w:proofErr w:type="spellStart"/>
            <w:r>
              <w:rPr>
                <w:rFonts w:ascii="Trebuchet MS" w:hAnsi="Trebuchet MS" w:cs="Arial"/>
                <w:b/>
                <w:bCs/>
                <w:sz w:val="18"/>
                <w:szCs w:val="18"/>
              </w:rPr>
              <w:t>area</w:t>
            </w:r>
            <w:proofErr w:type="spellEnd"/>
            <w:r>
              <w:rPr>
                <w:rFonts w:ascii="Trebuchet MS" w:hAnsi="Trebuchet MS" w:cs="Arial"/>
                <w:b/>
                <w:bCs/>
                <w:sz w:val="18"/>
                <w:szCs w:val="18"/>
              </w:rPr>
              <w:t xml:space="preserve"> </w:t>
            </w:r>
          </w:p>
        </w:tc>
        <w:tc>
          <w:tcPr>
            <w:tcW w:w="1170" w:type="dxa"/>
            <w:shd w:val="clear" w:color="auto" w:fill="99CCFF"/>
            <w:vAlign w:val="center"/>
          </w:tcPr>
          <w:p w14:paraId="05ECEEE8" w14:textId="77777777" w:rsidR="00D96DC8" w:rsidRPr="005219F4" w:rsidRDefault="00D96DC8" w:rsidP="005C373C">
            <w:pPr>
              <w:jc w:val="center"/>
              <w:rPr>
                <w:rFonts w:ascii="Trebuchet MS" w:hAnsi="Trebuchet MS" w:cs="Arial"/>
                <w:b/>
                <w:bCs/>
                <w:sz w:val="18"/>
                <w:szCs w:val="18"/>
              </w:rPr>
            </w:pPr>
            <w:proofErr w:type="spellStart"/>
            <w:r>
              <w:rPr>
                <w:rFonts w:ascii="Trebuchet MS" w:hAnsi="Trebuchet MS" w:cs="Arial"/>
                <w:b/>
                <w:bCs/>
                <w:sz w:val="18"/>
                <w:szCs w:val="18"/>
              </w:rPr>
              <w:t>Type</w:t>
            </w:r>
            <w:proofErr w:type="spellEnd"/>
            <w:r>
              <w:rPr>
                <w:rFonts w:ascii="Trebuchet MS" w:hAnsi="Trebuchet MS" w:cs="Arial"/>
                <w:b/>
                <w:bCs/>
                <w:sz w:val="18"/>
                <w:szCs w:val="18"/>
              </w:rPr>
              <w:t xml:space="preserve"> of </w:t>
            </w:r>
            <w:proofErr w:type="spellStart"/>
            <w:r>
              <w:rPr>
                <w:rFonts w:ascii="Trebuchet MS" w:hAnsi="Trebuchet MS" w:cs="Arial"/>
                <w:b/>
                <w:bCs/>
                <w:sz w:val="18"/>
                <w:szCs w:val="18"/>
              </w:rPr>
              <w:t>Activity</w:t>
            </w:r>
            <w:proofErr w:type="spellEnd"/>
            <w:r>
              <w:rPr>
                <w:rFonts w:ascii="Trebuchet MS" w:hAnsi="Trebuchet MS" w:cs="Arial"/>
                <w:b/>
                <w:bCs/>
                <w:sz w:val="18"/>
                <w:szCs w:val="18"/>
              </w:rPr>
              <w:t xml:space="preserve"> </w:t>
            </w:r>
          </w:p>
        </w:tc>
        <w:tc>
          <w:tcPr>
            <w:tcW w:w="2176" w:type="dxa"/>
            <w:shd w:val="clear" w:color="auto" w:fill="99CCFF"/>
            <w:vAlign w:val="center"/>
          </w:tcPr>
          <w:p w14:paraId="6D95E37D" w14:textId="77777777" w:rsidR="00D96DC8" w:rsidRPr="005219F4" w:rsidRDefault="00D96DC8" w:rsidP="005C373C">
            <w:pPr>
              <w:jc w:val="center"/>
              <w:rPr>
                <w:rFonts w:ascii="Trebuchet MS" w:hAnsi="Trebuchet MS" w:cs="Arial"/>
                <w:b/>
                <w:bCs/>
                <w:sz w:val="18"/>
                <w:szCs w:val="18"/>
              </w:rPr>
            </w:pPr>
            <w:r>
              <w:rPr>
                <w:rFonts w:ascii="Trebuchet MS" w:hAnsi="Trebuchet MS" w:cs="Arial"/>
                <w:b/>
                <w:sz w:val="18"/>
                <w:szCs w:val="18"/>
              </w:rPr>
              <w:t xml:space="preserve">Date </w:t>
            </w:r>
          </w:p>
        </w:tc>
      </w:tr>
      <w:tr w:rsidR="00D96DC8" w:rsidRPr="005219F4" w14:paraId="71C0C148" w14:textId="77777777" w:rsidTr="005C373C">
        <w:trPr>
          <w:trHeight w:val="602"/>
          <w:jc w:val="center"/>
        </w:trPr>
        <w:tc>
          <w:tcPr>
            <w:tcW w:w="439" w:type="dxa"/>
            <w:vAlign w:val="center"/>
          </w:tcPr>
          <w:p w14:paraId="3B23C940" w14:textId="77777777" w:rsidR="00D96DC8" w:rsidRPr="005219F4" w:rsidRDefault="00D96DC8" w:rsidP="005C373C">
            <w:pPr>
              <w:jc w:val="center"/>
              <w:rPr>
                <w:rFonts w:ascii="Trebuchet MS" w:hAnsi="Trebuchet MS"/>
                <w:sz w:val="18"/>
                <w:szCs w:val="18"/>
              </w:rPr>
            </w:pPr>
            <w:r w:rsidRPr="005219F4">
              <w:rPr>
                <w:rFonts w:ascii="Trebuchet MS" w:hAnsi="Trebuchet MS"/>
                <w:sz w:val="18"/>
                <w:szCs w:val="18"/>
              </w:rPr>
              <w:t>1</w:t>
            </w:r>
          </w:p>
        </w:tc>
        <w:tc>
          <w:tcPr>
            <w:tcW w:w="1867" w:type="dxa"/>
            <w:vAlign w:val="center"/>
          </w:tcPr>
          <w:p w14:paraId="66EC647B"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Barbados</w:t>
            </w:r>
          </w:p>
        </w:tc>
        <w:tc>
          <w:tcPr>
            <w:tcW w:w="1739" w:type="dxa"/>
            <w:vAlign w:val="center"/>
          </w:tcPr>
          <w:p w14:paraId="15D7A06C"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Panamá</w:t>
            </w:r>
          </w:p>
        </w:tc>
        <w:tc>
          <w:tcPr>
            <w:tcW w:w="3060" w:type="dxa"/>
            <w:vAlign w:val="center"/>
          </w:tcPr>
          <w:p w14:paraId="0C320BA1"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 xml:space="preserve">Labor </w:t>
            </w:r>
            <w:proofErr w:type="spellStart"/>
            <w:r>
              <w:rPr>
                <w:rFonts w:ascii="Trebuchet MS" w:hAnsi="Trebuchet MS" w:cs="Arial"/>
                <w:sz w:val="18"/>
                <w:szCs w:val="18"/>
              </w:rPr>
              <w:t>Inspection</w:t>
            </w:r>
            <w:proofErr w:type="spellEnd"/>
            <w:r>
              <w:rPr>
                <w:rFonts w:ascii="Trebuchet MS" w:hAnsi="Trebuchet MS" w:cs="Arial"/>
                <w:sz w:val="18"/>
                <w:szCs w:val="18"/>
              </w:rPr>
              <w:t xml:space="preserve">   </w:t>
            </w:r>
          </w:p>
        </w:tc>
        <w:tc>
          <w:tcPr>
            <w:tcW w:w="1170" w:type="dxa"/>
            <w:vAlign w:val="center"/>
          </w:tcPr>
          <w:p w14:paraId="76F4E265"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On</w:t>
            </w:r>
            <w:proofErr w:type="spellEnd"/>
            <w:r>
              <w:rPr>
                <w:rFonts w:ascii="Trebuchet MS" w:hAnsi="Trebuchet MS" w:cs="Arial"/>
                <w:sz w:val="18"/>
                <w:szCs w:val="18"/>
              </w:rPr>
              <w:t>-site</w:t>
            </w:r>
          </w:p>
        </w:tc>
        <w:tc>
          <w:tcPr>
            <w:tcW w:w="2176" w:type="dxa"/>
            <w:vAlign w:val="center"/>
          </w:tcPr>
          <w:p w14:paraId="2B9E44C3" w14:textId="77777777" w:rsidR="00D96DC8" w:rsidRPr="008A32D6" w:rsidRDefault="00D96DC8" w:rsidP="005C373C">
            <w:pPr>
              <w:jc w:val="center"/>
              <w:rPr>
                <w:rFonts w:ascii="Trebuchet MS" w:hAnsi="Trebuchet MS"/>
                <w:sz w:val="18"/>
                <w:szCs w:val="18"/>
              </w:rPr>
            </w:pPr>
            <w:r>
              <w:rPr>
                <w:rFonts w:ascii="Trebuchet MS" w:hAnsi="Trebuchet MS" w:cs="Arial"/>
                <w:bCs/>
                <w:iCs/>
                <w:sz w:val="18"/>
                <w:szCs w:val="18"/>
              </w:rPr>
              <w:t xml:space="preserve">June 25 – 27, 2019  </w:t>
            </w:r>
          </w:p>
        </w:tc>
      </w:tr>
      <w:tr w:rsidR="00D96DC8" w:rsidRPr="005219F4" w14:paraId="44A78937" w14:textId="77777777" w:rsidTr="005C373C">
        <w:trPr>
          <w:trHeight w:val="548"/>
          <w:jc w:val="center"/>
        </w:trPr>
        <w:tc>
          <w:tcPr>
            <w:tcW w:w="439" w:type="dxa"/>
            <w:vAlign w:val="center"/>
          </w:tcPr>
          <w:p w14:paraId="0AC3DC33" w14:textId="77777777" w:rsidR="00D96DC8" w:rsidRPr="005219F4" w:rsidRDefault="00D96DC8" w:rsidP="005C373C">
            <w:pPr>
              <w:jc w:val="center"/>
              <w:rPr>
                <w:rFonts w:ascii="Trebuchet MS" w:hAnsi="Trebuchet MS"/>
                <w:sz w:val="18"/>
                <w:szCs w:val="18"/>
              </w:rPr>
            </w:pPr>
            <w:r w:rsidRPr="005219F4">
              <w:rPr>
                <w:rFonts w:ascii="Trebuchet MS" w:hAnsi="Trebuchet MS"/>
                <w:sz w:val="18"/>
                <w:szCs w:val="18"/>
              </w:rPr>
              <w:t>2</w:t>
            </w:r>
          </w:p>
        </w:tc>
        <w:tc>
          <w:tcPr>
            <w:tcW w:w="1867" w:type="dxa"/>
            <w:vAlign w:val="center"/>
          </w:tcPr>
          <w:p w14:paraId="16E3395E"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Paraguay</w:t>
            </w:r>
          </w:p>
        </w:tc>
        <w:tc>
          <w:tcPr>
            <w:tcW w:w="1739" w:type="dxa"/>
            <w:vAlign w:val="center"/>
          </w:tcPr>
          <w:p w14:paraId="261C7E67" w14:textId="77777777" w:rsidR="00D96DC8" w:rsidRPr="000176B1" w:rsidRDefault="00D96DC8" w:rsidP="005C373C">
            <w:pPr>
              <w:jc w:val="center"/>
              <w:rPr>
                <w:rFonts w:ascii="Trebuchet MS" w:hAnsi="Trebuchet MS" w:cs="Arial"/>
                <w:sz w:val="18"/>
                <w:szCs w:val="18"/>
                <w:lang w:val="uz-Cyrl-UZ"/>
              </w:rPr>
            </w:pPr>
            <w:r>
              <w:rPr>
                <w:rFonts w:ascii="Trebuchet MS" w:hAnsi="Trebuchet MS" w:cs="Arial"/>
                <w:sz w:val="18"/>
                <w:szCs w:val="18"/>
              </w:rPr>
              <w:t xml:space="preserve">Argentina </w:t>
            </w:r>
          </w:p>
        </w:tc>
        <w:tc>
          <w:tcPr>
            <w:tcW w:w="3060" w:type="dxa"/>
            <w:vAlign w:val="center"/>
          </w:tcPr>
          <w:p w14:paraId="2E29F230" w14:textId="77777777" w:rsidR="00D96DC8" w:rsidRPr="006D7138" w:rsidRDefault="00D96DC8" w:rsidP="005C373C">
            <w:pPr>
              <w:jc w:val="center"/>
              <w:rPr>
                <w:rFonts w:ascii="Trebuchet MS" w:hAnsi="Trebuchet MS" w:cs="Arial"/>
                <w:sz w:val="18"/>
                <w:szCs w:val="18"/>
                <w:lang w:val="en-US"/>
              </w:rPr>
            </w:pPr>
            <w:r w:rsidRPr="006D7138">
              <w:rPr>
                <w:rFonts w:ascii="Trebuchet MS" w:hAnsi="Trebuchet MS" w:cs="Arial"/>
                <w:sz w:val="18"/>
                <w:szCs w:val="18"/>
                <w:lang w:val="en-US"/>
              </w:rPr>
              <w:t xml:space="preserve">Professional Training and Skill Certification   </w:t>
            </w:r>
          </w:p>
        </w:tc>
        <w:tc>
          <w:tcPr>
            <w:tcW w:w="1170" w:type="dxa"/>
            <w:vAlign w:val="center"/>
          </w:tcPr>
          <w:p w14:paraId="1A3CDAD4"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On</w:t>
            </w:r>
            <w:proofErr w:type="spellEnd"/>
            <w:r>
              <w:rPr>
                <w:rFonts w:ascii="Trebuchet MS" w:hAnsi="Trebuchet MS" w:cs="Arial"/>
                <w:sz w:val="18"/>
                <w:szCs w:val="18"/>
              </w:rPr>
              <w:t>-site</w:t>
            </w:r>
          </w:p>
        </w:tc>
        <w:tc>
          <w:tcPr>
            <w:tcW w:w="2176" w:type="dxa"/>
            <w:vAlign w:val="center"/>
          </w:tcPr>
          <w:p w14:paraId="2BA3C41E" w14:textId="77777777" w:rsidR="00D96DC8" w:rsidRPr="004115F0" w:rsidRDefault="00D96DC8" w:rsidP="005C373C">
            <w:pPr>
              <w:jc w:val="center"/>
              <w:rPr>
                <w:rFonts w:ascii="Trebuchet MS" w:hAnsi="Trebuchet MS" w:cs="Arial"/>
                <w:bCs/>
                <w:iCs/>
                <w:sz w:val="18"/>
                <w:szCs w:val="18"/>
              </w:rPr>
            </w:pPr>
            <w:r>
              <w:rPr>
                <w:rFonts w:ascii="Trebuchet MS" w:hAnsi="Trebuchet MS" w:cs="Arial"/>
                <w:bCs/>
                <w:iCs/>
                <w:sz w:val="18"/>
                <w:szCs w:val="18"/>
              </w:rPr>
              <w:t xml:space="preserve">August 26–30, 2019 </w:t>
            </w:r>
          </w:p>
        </w:tc>
      </w:tr>
      <w:tr w:rsidR="00D96DC8" w:rsidRPr="005219F4" w14:paraId="0BBC4C87" w14:textId="77777777" w:rsidTr="005C373C">
        <w:trPr>
          <w:trHeight w:val="620"/>
          <w:jc w:val="center"/>
        </w:trPr>
        <w:tc>
          <w:tcPr>
            <w:tcW w:w="439" w:type="dxa"/>
            <w:vAlign w:val="center"/>
          </w:tcPr>
          <w:p w14:paraId="6A47E668" w14:textId="77777777" w:rsidR="00D96DC8" w:rsidRPr="005219F4" w:rsidRDefault="00D96DC8" w:rsidP="005C373C">
            <w:pPr>
              <w:jc w:val="center"/>
              <w:rPr>
                <w:rFonts w:ascii="Trebuchet MS" w:hAnsi="Trebuchet MS"/>
                <w:sz w:val="18"/>
                <w:szCs w:val="18"/>
              </w:rPr>
            </w:pPr>
            <w:r w:rsidRPr="005219F4">
              <w:rPr>
                <w:rFonts w:ascii="Trebuchet MS" w:hAnsi="Trebuchet MS"/>
                <w:sz w:val="18"/>
                <w:szCs w:val="18"/>
              </w:rPr>
              <w:t>3</w:t>
            </w:r>
          </w:p>
        </w:tc>
        <w:tc>
          <w:tcPr>
            <w:tcW w:w="1867" w:type="dxa"/>
            <w:vAlign w:val="center"/>
          </w:tcPr>
          <w:p w14:paraId="635F2568"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 xml:space="preserve">Costa Rica </w:t>
            </w:r>
          </w:p>
        </w:tc>
        <w:tc>
          <w:tcPr>
            <w:tcW w:w="1739" w:type="dxa"/>
            <w:vAlign w:val="center"/>
          </w:tcPr>
          <w:p w14:paraId="542AE9C3"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 xml:space="preserve">Uruguay </w:t>
            </w:r>
          </w:p>
        </w:tc>
        <w:tc>
          <w:tcPr>
            <w:tcW w:w="3060" w:type="dxa"/>
            <w:vAlign w:val="center"/>
          </w:tcPr>
          <w:p w14:paraId="0D56B5A9" w14:textId="77777777" w:rsidR="00D96DC8" w:rsidRPr="006D7138" w:rsidRDefault="00D96DC8" w:rsidP="005C373C">
            <w:pPr>
              <w:jc w:val="center"/>
              <w:rPr>
                <w:rFonts w:ascii="Trebuchet MS" w:hAnsi="Trebuchet MS" w:cs="Arial"/>
                <w:sz w:val="18"/>
                <w:szCs w:val="18"/>
                <w:lang w:val="en-US"/>
              </w:rPr>
            </w:pPr>
            <w:r w:rsidRPr="006D7138">
              <w:rPr>
                <w:rFonts w:ascii="Trebuchet MS" w:hAnsi="Trebuchet MS" w:cs="Arial"/>
                <w:sz w:val="18"/>
                <w:szCs w:val="18"/>
                <w:lang w:val="en-US"/>
              </w:rPr>
              <w:t>Labor Inspection for Domestic Work</w:t>
            </w:r>
          </w:p>
        </w:tc>
        <w:tc>
          <w:tcPr>
            <w:tcW w:w="1170" w:type="dxa"/>
            <w:vAlign w:val="center"/>
          </w:tcPr>
          <w:p w14:paraId="5283C360"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On</w:t>
            </w:r>
            <w:proofErr w:type="spellEnd"/>
            <w:r>
              <w:rPr>
                <w:rFonts w:ascii="Trebuchet MS" w:hAnsi="Trebuchet MS" w:cs="Arial"/>
                <w:sz w:val="18"/>
                <w:szCs w:val="18"/>
              </w:rPr>
              <w:t>-site</w:t>
            </w:r>
          </w:p>
        </w:tc>
        <w:tc>
          <w:tcPr>
            <w:tcW w:w="2176" w:type="dxa"/>
            <w:vAlign w:val="center"/>
          </w:tcPr>
          <w:p w14:paraId="23EB0F72" w14:textId="77777777" w:rsidR="00D96DC8" w:rsidRPr="008A32D6" w:rsidRDefault="00D96DC8" w:rsidP="005C373C">
            <w:pPr>
              <w:jc w:val="center"/>
              <w:rPr>
                <w:rFonts w:ascii="Trebuchet MS" w:hAnsi="Trebuchet MS"/>
                <w:sz w:val="18"/>
                <w:szCs w:val="18"/>
              </w:rPr>
            </w:pPr>
            <w:proofErr w:type="spellStart"/>
            <w:r>
              <w:rPr>
                <w:rFonts w:ascii="Trebuchet MS" w:hAnsi="Trebuchet MS"/>
                <w:sz w:val="18"/>
                <w:szCs w:val="18"/>
              </w:rPr>
              <w:t>September</w:t>
            </w:r>
            <w:proofErr w:type="spellEnd"/>
            <w:r>
              <w:rPr>
                <w:rFonts w:ascii="Trebuchet MS" w:hAnsi="Trebuchet MS"/>
                <w:sz w:val="18"/>
                <w:szCs w:val="18"/>
              </w:rPr>
              <w:t xml:space="preserve"> 9–12, 2019 </w:t>
            </w:r>
          </w:p>
        </w:tc>
      </w:tr>
      <w:tr w:rsidR="00D96DC8" w:rsidRPr="005219F4" w14:paraId="74746809" w14:textId="77777777" w:rsidTr="005C373C">
        <w:trPr>
          <w:trHeight w:val="611"/>
          <w:jc w:val="center"/>
        </w:trPr>
        <w:tc>
          <w:tcPr>
            <w:tcW w:w="439" w:type="dxa"/>
            <w:vAlign w:val="center"/>
          </w:tcPr>
          <w:p w14:paraId="51D08ECA" w14:textId="77777777" w:rsidR="00D96DC8" w:rsidRPr="005219F4" w:rsidRDefault="00D96DC8" w:rsidP="005C373C">
            <w:pPr>
              <w:jc w:val="center"/>
              <w:rPr>
                <w:rFonts w:ascii="Trebuchet MS" w:hAnsi="Trebuchet MS"/>
                <w:sz w:val="18"/>
                <w:szCs w:val="18"/>
              </w:rPr>
            </w:pPr>
            <w:r w:rsidRPr="005219F4">
              <w:rPr>
                <w:rFonts w:ascii="Trebuchet MS" w:hAnsi="Trebuchet MS"/>
                <w:sz w:val="18"/>
                <w:szCs w:val="18"/>
              </w:rPr>
              <w:t>4</w:t>
            </w:r>
          </w:p>
        </w:tc>
        <w:tc>
          <w:tcPr>
            <w:tcW w:w="1867" w:type="dxa"/>
            <w:vAlign w:val="center"/>
          </w:tcPr>
          <w:p w14:paraId="4902BA9E" w14:textId="77777777" w:rsidR="00D96DC8" w:rsidRPr="000176B1" w:rsidRDefault="00D96DC8" w:rsidP="005C373C">
            <w:pPr>
              <w:jc w:val="center"/>
              <w:rPr>
                <w:rFonts w:ascii="Trebuchet MS" w:hAnsi="Trebuchet MS" w:cs="Arial"/>
                <w:sz w:val="18"/>
                <w:szCs w:val="18"/>
                <w:lang w:val="en-US"/>
              </w:rPr>
            </w:pPr>
            <w:r>
              <w:rPr>
                <w:rFonts w:ascii="Trebuchet MS" w:hAnsi="Trebuchet MS" w:cs="Arial"/>
                <w:sz w:val="18"/>
                <w:szCs w:val="18"/>
                <w:lang w:val="en-US"/>
              </w:rPr>
              <w:t xml:space="preserve">Perú  </w:t>
            </w:r>
          </w:p>
        </w:tc>
        <w:tc>
          <w:tcPr>
            <w:tcW w:w="1739" w:type="dxa"/>
            <w:vAlign w:val="center"/>
          </w:tcPr>
          <w:p w14:paraId="08BE1412"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México</w:t>
            </w:r>
          </w:p>
        </w:tc>
        <w:tc>
          <w:tcPr>
            <w:tcW w:w="3060" w:type="dxa"/>
            <w:vAlign w:val="center"/>
          </w:tcPr>
          <w:p w14:paraId="7F14B3C1" w14:textId="77777777" w:rsidR="00D96DC8" w:rsidRPr="005219F4" w:rsidRDefault="00D96DC8" w:rsidP="005C373C">
            <w:pPr>
              <w:jc w:val="center"/>
              <w:rPr>
                <w:rFonts w:ascii="Trebuchet MS" w:hAnsi="Trebuchet MS" w:cs="Arial"/>
                <w:sz w:val="18"/>
                <w:szCs w:val="18"/>
              </w:rPr>
            </w:pPr>
            <w:r>
              <w:rPr>
                <w:rFonts w:ascii="Trebuchet MS" w:hAnsi="Trebuchet MS" w:cs="Arial"/>
                <w:sz w:val="18"/>
                <w:szCs w:val="18"/>
              </w:rPr>
              <w:t xml:space="preserve">Labor </w:t>
            </w:r>
            <w:proofErr w:type="spellStart"/>
            <w:r>
              <w:rPr>
                <w:rFonts w:ascii="Trebuchet MS" w:hAnsi="Trebuchet MS" w:cs="Arial"/>
                <w:sz w:val="18"/>
                <w:szCs w:val="18"/>
              </w:rPr>
              <w:t>Inspection</w:t>
            </w:r>
            <w:proofErr w:type="spellEnd"/>
            <w:r>
              <w:rPr>
                <w:rFonts w:ascii="Trebuchet MS" w:hAnsi="Trebuchet MS" w:cs="Arial"/>
                <w:sz w:val="18"/>
                <w:szCs w:val="18"/>
              </w:rPr>
              <w:t xml:space="preserve">   </w:t>
            </w:r>
          </w:p>
        </w:tc>
        <w:tc>
          <w:tcPr>
            <w:tcW w:w="1170" w:type="dxa"/>
            <w:vAlign w:val="center"/>
          </w:tcPr>
          <w:p w14:paraId="5840DC50" w14:textId="77777777" w:rsidR="00D96DC8" w:rsidRPr="005219F4" w:rsidRDefault="00D96DC8" w:rsidP="005C373C">
            <w:pPr>
              <w:jc w:val="center"/>
              <w:rPr>
                <w:rFonts w:ascii="Trebuchet MS" w:hAnsi="Trebuchet MS" w:cs="Arial"/>
                <w:sz w:val="18"/>
                <w:szCs w:val="18"/>
              </w:rPr>
            </w:pPr>
            <w:proofErr w:type="spellStart"/>
            <w:r>
              <w:rPr>
                <w:rFonts w:ascii="Trebuchet MS" w:hAnsi="Trebuchet MS" w:cs="Arial"/>
                <w:sz w:val="18"/>
                <w:szCs w:val="18"/>
              </w:rPr>
              <w:t>Experts</w:t>
            </w:r>
            <w:proofErr w:type="spellEnd"/>
          </w:p>
        </w:tc>
        <w:tc>
          <w:tcPr>
            <w:tcW w:w="2176" w:type="dxa"/>
            <w:vAlign w:val="center"/>
          </w:tcPr>
          <w:p w14:paraId="4B50C3CD" w14:textId="77777777" w:rsidR="00D96DC8" w:rsidRPr="00742EBA" w:rsidRDefault="00D96DC8" w:rsidP="005C373C">
            <w:pPr>
              <w:jc w:val="center"/>
              <w:rPr>
                <w:rFonts w:ascii="Trebuchet MS" w:hAnsi="Trebuchet MS" w:cs="Arial"/>
                <w:bCs/>
                <w:iCs/>
                <w:sz w:val="18"/>
                <w:szCs w:val="18"/>
              </w:rPr>
            </w:pPr>
            <w:r>
              <w:rPr>
                <w:rFonts w:ascii="Trebuchet MS" w:hAnsi="Trebuchet MS" w:cs="Arial"/>
                <w:bCs/>
                <w:iCs/>
                <w:sz w:val="18"/>
                <w:szCs w:val="18"/>
              </w:rPr>
              <w:t xml:space="preserve">September10–11, 2019 </w:t>
            </w:r>
          </w:p>
        </w:tc>
      </w:tr>
      <w:tr w:rsidR="00D96DC8" w:rsidRPr="005219F4" w14:paraId="1858482F" w14:textId="77777777" w:rsidTr="005C373C">
        <w:trPr>
          <w:trHeight w:val="611"/>
          <w:jc w:val="center"/>
        </w:trPr>
        <w:tc>
          <w:tcPr>
            <w:tcW w:w="439" w:type="dxa"/>
            <w:vAlign w:val="center"/>
          </w:tcPr>
          <w:p w14:paraId="30C815EF" w14:textId="77777777" w:rsidR="00D96DC8" w:rsidRPr="005219F4" w:rsidRDefault="00D96DC8" w:rsidP="005C373C">
            <w:pPr>
              <w:jc w:val="center"/>
              <w:rPr>
                <w:rFonts w:ascii="Trebuchet MS" w:hAnsi="Trebuchet MS"/>
                <w:sz w:val="18"/>
                <w:szCs w:val="18"/>
              </w:rPr>
            </w:pPr>
            <w:r>
              <w:rPr>
                <w:rFonts w:ascii="Trebuchet MS" w:hAnsi="Trebuchet MS"/>
                <w:sz w:val="18"/>
                <w:szCs w:val="18"/>
              </w:rPr>
              <w:t>5</w:t>
            </w:r>
          </w:p>
        </w:tc>
        <w:tc>
          <w:tcPr>
            <w:tcW w:w="1867" w:type="dxa"/>
            <w:vAlign w:val="center"/>
          </w:tcPr>
          <w:p w14:paraId="06FE44A0" w14:textId="77777777" w:rsidR="00D96DC8" w:rsidRPr="000176B1" w:rsidRDefault="00D96DC8" w:rsidP="005C373C">
            <w:pPr>
              <w:jc w:val="center"/>
              <w:rPr>
                <w:rFonts w:ascii="Trebuchet MS" w:hAnsi="Trebuchet MS" w:cs="Arial"/>
                <w:sz w:val="18"/>
                <w:szCs w:val="18"/>
                <w:lang w:val="en-US"/>
              </w:rPr>
            </w:pPr>
            <w:r>
              <w:rPr>
                <w:rFonts w:ascii="Trebuchet MS" w:hAnsi="Trebuchet MS" w:cs="Arial"/>
                <w:sz w:val="18"/>
                <w:szCs w:val="18"/>
                <w:lang w:val="en-US"/>
              </w:rPr>
              <w:t xml:space="preserve">México </w:t>
            </w:r>
          </w:p>
        </w:tc>
        <w:tc>
          <w:tcPr>
            <w:tcW w:w="1739" w:type="dxa"/>
            <w:vAlign w:val="center"/>
          </w:tcPr>
          <w:p w14:paraId="639B5696" w14:textId="77777777" w:rsidR="00D96DC8" w:rsidRDefault="00D96DC8" w:rsidP="005C373C">
            <w:pPr>
              <w:jc w:val="center"/>
              <w:rPr>
                <w:rFonts w:ascii="Trebuchet MS" w:hAnsi="Trebuchet MS" w:cs="Arial"/>
                <w:sz w:val="18"/>
                <w:szCs w:val="18"/>
              </w:rPr>
            </w:pPr>
            <w:r>
              <w:rPr>
                <w:rFonts w:ascii="Trebuchet MS" w:hAnsi="Trebuchet MS" w:cs="Arial"/>
                <w:sz w:val="18"/>
                <w:szCs w:val="18"/>
              </w:rPr>
              <w:t xml:space="preserve">Argentina </w:t>
            </w:r>
          </w:p>
        </w:tc>
        <w:tc>
          <w:tcPr>
            <w:tcW w:w="3060" w:type="dxa"/>
            <w:vAlign w:val="center"/>
          </w:tcPr>
          <w:p w14:paraId="595595A0" w14:textId="77777777" w:rsidR="00D96DC8" w:rsidRPr="006D7138" w:rsidRDefault="00D96DC8" w:rsidP="005C373C">
            <w:pPr>
              <w:jc w:val="center"/>
              <w:rPr>
                <w:rFonts w:ascii="Trebuchet MS" w:hAnsi="Trebuchet MS" w:cs="Arial"/>
                <w:sz w:val="18"/>
                <w:szCs w:val="18"/>
                <w:lang w:val="en-US"/>
              </w:rPr>
            </w:pPr>
            <w:r w:rsidRPr="006D7138">
              <w:rPr>
                <w:rFonts w:ascii="Trebuchet MS" w:hAnsi="Trebuchet MS" w:cs="Arial"/>
                <w:sz w:val="18"/>
                <w:szCs w:val="18"/>
                <w:lang w:val="en-US"/>
              </w:rPr>
              <w:t xml:space="preserve">Labor Inspection for Child Labor </w:t>
            </w:r>
          </w:p>
        </w:tc>
        <w:tc>
          <w:tcPr>
            <w:tcW w:w="1170" w:type="dxa"/>
            <w:vAlign w:val="center"/>
          </w:tcPr>
          <w:p w14:paraId="435A12DC" w14:textId="77777777" w:rsidR="00D96DC8" w:rsidRDefault="00D96DC8" w:rsidP="005C373C">
            <w:pPr>
              <w:jc w:val="center"/>
              <w:rPr>
                <w:rFonts w:ascii="Trebuchet MS" w:hAnsi="Trebuchet MS" w:cs="Arial"/>
                <w:sz w:val="18"/>
                <w:szCs w:val="18"/>
              </w:rPr>
            </w:pPr>
            <w:proofErr w:type="spellStart"/>
            <w:r>
              <w:rPr>
                <w:rFonts w:ascii="Trebuchet MS" w:hAnsi="Trebuchet MS" w:cs="Arial"/>
                <w:sz w:val="18"/>
                <w:szCs w:val="18"/>
              </w:rPr>
              <w:t>Experts</w:t>
            </w:r>
            <w:proofErr w:type="spellEnd"/>
          </w:p>
        </w:tc>
        <w:tc>
          <w:tcPr>
            <w:tcW w:w="2176" w:type="dxa"/>
            <w:vAlign w:val="center"/>
          </w:tcPr>
          <w:p w14:paraId="719265CC" w14:textId="77777777" w:rsidR="00D96DC8" w:rsidRDefault="00D96DC8" w:rsidP="005C373C">
            <w:pPr>
              <w:jc w:val="center"/>
              <w:rPr>
                <w:rFonts w:ascii="Trebuchet MS" w:hAnsi="Trebuchet MS" w:cs="Arial"/>
                <w:bCs/>
                <w:iCs/>
                <w:sz w:val="18"/>
                <w:szCs w:val="18"/>
              </w:rPr>
            </w:pPr>
            <w:proofErr w:type="spellStart"/>
            <w:r>
              <w:rPr>
                <w:rFonts w:ascii="Trebuchet MS" w:hAnsi="Trebuchet MS" w:cs="Arial"/>
                <w:bCs/>
                <w:iCs/>
                <w:sz w:val="18"/>
                <w:szCs w:val="18"/>
              </w:rPr>
              <w:t>September</w:t>
            </w:r>
            <w:proofErr w:type="spellEnd"/>
            <w:r>
              <w:rPr>
                <w:rFonts w:ascii="Trebuchet MS" w:hAnsi="Trebuchet MS" w:cs="Arial"/>
                <w:bCs/>
                <w:iCs/>
                <w:sz w:val="18"/>
                <w:szCs w:val="18"/>
              </w:rPr>
              <w:t xml:space="preserve"> 23-26, 2019 </w:t>
            </w:r>
          </w:p>
        </w:tc>
      </w:tr>
      <w:tr w:rsidR="00D96DC8" w:rsidRPr="005219F4" w14:paraId="1CEE4AF9" w14:textId="77777777" w:rsidTr="005C373C">
        <w:trPr>
          <w:trHeight w:val="611"/>
          <w:jc w:val="center"/>
        </w:trPr>
        <w:tc>
          <w:tcPr>
            <w:tcW w:w="439" w:type="dxa"/>
            <w:vAlign w:val="center"/>
          </w:tcPr>
          <w:p w14:paraId="0DD5FD55" w14:textId="77777777" w:rsidR="00D96DC8" w:rsidRPr="005219F4" w:rsidRDefault="00D96DC8" w:rsidP="005C373C">
            <w:pPr>
              <w:jc w:val="center"/>
              <w:rPr>
                <w:rFonts w:ascii="Trebuchet MS" w:hAnsi="Trebuchet MS"/>
                <w:sz w:val="18"/>
                <w:szCs w:val="18"/>
              </w:rPr>
            </w:pPr>
            <w:r>
              <w:rPr>
                <w:rFonts w:ascii="Trebuchet MS" w:hAnsi="Trebuchet MS"/>
                <w:sz w:val="18"/>
                <w:szCs w:val="18"/>
              </w:rPr>
              <w:t>6</w:t>
            </w:r>
          </w:p>
        </w:tc>
        <w:tc>
          <w:tcPr>
            <w:tcW w:w="1867" w:type="dxa"/>
            <w:vAlign w:val="center"/>
          </w:tcPr>
          <w:p w14:paraId="65645994" w14:textId="77777777" w:rsidR="00D96DC8" w:rsidRPr="000176B1" w:rsidRDefault="00D96DC8" w:rsidP="005C373C">
            <w:pPr>
              <w:jc w:val="center"/>
              <w:rPr>
                <w:rFonts w:ascii="Trebuchet MS" w:hAnsi="Trebuchet MS" w:cs="Arial"/>
                <w:sz w:val="18"/>
                <w:szCs w:val="18"/>
                <w:lang w:val="en-US"/>
              </w:rPr>
            </w:pPr>
            <w:r>
              <w:rPr>
                <w:rFonts w:ascii="Trebuchet MS" w:hAnsi="Trebuchet MS" w:cs="Arial"/>
                <w:sz w:val="18"/>
                <w:szCs w:val="18"/>
                <w:lang w:val="en-US"/>
              </w:rPr>
              <w:t>Ecuador</w:t>
            </w:r>
          </w:p>
        </w:tc>
        <w:tc>
          <w:tcPr>
            <w:tcW w:w="1739" w:type="dxa"/>
            <w:vAlign w:val="center"/>
          </w:tcPr>
          <w:p w14:paraId="55CD6957" w14:textId="77777777" w:rsidR="00D96DC8" w:rsidRDefault="00D96DC8" w:rsidP="005C373C">
            <w:pPr>
              <w:jc w:val="center"/>
              <w:rPr>
                <w:rFonts w:ascii="Trebuchet MS" w:hAnsi="Trebuchet MS" w:cs="Arial"/>
                <w:sz w:val="18"/>
                <w:szCs w:val="18"/>
              </w:rPr>
            </w:pPr>
            <w:r>
              <w:rPr>
                <w:rFonts w:ascii="Trebuchet MS" w:hAnsi="Trebuchet MS" w:cs="Arial"/>
                <w:sz w:val="18"/>
                <w:szCs w:val="18"/>
              </w:rPr>
              <w:t xml:space="preserve">Colombia  </w:t>
            </w:r>
          </w:p>
        </w:tc>
        <w:tc>
          <w:tcPr>
            <w:tcW w:w="3060" w:type="dxa"/>
            <w:vAlign w:val="center"/>
          </w:tcPr>
          <w:p w14:paraId="444F21FF" w14:textId="77777777" w:rsidR="00D96DC8" w:rsidRDefault="00D96DC8" w:rsidP="005C373C">
            <w:pPr>
              <w:jc w:val="center"/>
              <w:rPr>
                <w:rFonts w:ascii="Trebuchet MS" w:hAnsi="Trebuchet MS" w:cs="Arial"/>
                <w:sz w:val="18"/>
                <w:szCs w:val="18"/>
              </w:rPr>
            </w:pPr>
            <w:r>
              <w:rPr>
                <w:rFonts w:ascii="Trebuchet MS" w:hAnsi="Trebuchet MS" w:cs="Arial"/>
                <w:sz w:val="18"/>
                <w:szCs w:val="18"/>
              </w:rPr>
              <w:t xml:space="preserve">Labor </w:t>
            </w:r>
            <w:proofErr w:type="spellStart"/>
            <w:r>
              <w:rPr>
                <w:rFonts w:ascii="Trebuchet MS" w:hAnsi="Trebuchet MS" w:cs="Arial"/>
                <w:sz w:val="18"/>
                <w:szCs w:val="18"/>
              </w:rPr>
              <w:t>Migration</w:t>
            </w:r>
            <w:proofErr w:type="spellEnd"/>
            <w:r>
              <w:rPr>
                <w:rFonts w:ascii="Trebuchet MS" w:hAnsi="Trebuchet MS" w:cs="Arial"/>
                <w:sz w:val="18"/>
                <w:szCs w:val="18"/>
              </w:rPr>
              <w:t xml:space="preserve">   </w:t>
            </w:r>
          </w:p>
        </w:tc>
        <w:tc>
          <w:tcPr>
            <w:tcW w:w="1170" w:type="dxa"/>
            <w:vAlign w:val="center"/>
          </w:tcPr>
          <w:p w14:paraId="2AD802FD" w14:textId="77777777" w:rsidR="00D96DC8" w:rsidRDefault="00D96DC8" w:rsidP="005C373C">
            <w:pPr>
              <w:jc w:val="center"/>
              <w:rPr>
                <w:rFonts w:ascii="Trebuchet MS" w:hAnsi="Trebuchet MS" w:cs="Arial"/>
                <w:sz w:val="18"/>
                <w:szCs w:val="18"/>
              </w:rPr>
            </w:pPr>
            <w:proofErr w:type="spellStart"/>
            <w:r>
              <w:rPr>
                <w:rFonts w:ascii="Trebuchet MS" w:hAnsi="Trebuchet MS" w:cs="Arial"/>
                <w:sz w:val="18"/>
                <w:szCs w:val="18"/>
              </w:rPr>
              <w:t>Experts</w:t>
            </w:r>
            <w:proofErr w:type="spellEnd"/>
          </w:p>
        </w:tc>
        <w:tc>
          <w:tcPr>
            <w:tcW w:w="2176" w:type="dxa"/>
            <w:vAlign w:val="center"/>
          </w:tcPr>
          <w:p w14:paraId="3BF76519" w14:textId="77777777" w:rsidR="00D96DC8" w:rsidRDefault="00D96DC8" w:rsidP="005C373C">
            <w:pPr>
              <w:jc w:val="center"/>
              <w:rPr>
                <w:rFonts w:ascii="Trebuchet MS" w:hAnsi="Trebuchet MS" w:cs="Arial"/>
                <w:bCs/>
                <w:iCs/>
                <w:sz w:val="18"/>
                <w:szCs w:val="18"/>
              </w:rPr>
            </w:pPr>
            <w:proofErr w:type="spellStart"/>
            <w:r>
              <w:rPr>
                <w:rFonts w:ascii="Trebuchet MS" w:hAnsi="Trebuchet MS" w:cs="Arial"/>
                <w:bCs/>
                <w:iCs/>
                <w:sz w:val="18"/>
                <w:szCs w:val="18"/>
              </w:rPr>
              <w:t>October</w:t>
            </w:r>
            <w:proofErr w:type="spellEnd"/>
            <w:r>
              <w:rPr>
                <w:rFonts w:ascii="Trebuchet MS" w:hAnsi="Trebuchet MS" w:cs="Arial"/>
                <w:bCs/>
                <w:iCs/>
                <w:sz w:val="18"/>
                <w:szCs w:val="18"/>
              </w:rPr>
              <w:t xml:space="preserve"> 16-17, 2019 </w:t>
            </w:r>
          </w:p>
        </w:tc>
      </w:tr>
      <w:tr w:rsidR="00D96DC8" w:rsidRPr="005219F4" w14:paraId="25C85E0F" w14:textId="77777777" w:rsidTr="005C373C">
        <w:trPr>
          <w:trHeight w:val="611"/>
          <w:jc w:val="center"/>
        </w:trPr>
        <w:tc>
          <w:tcPr>
            <w:tcW w:w="439" w:type="dxa"/>
            <w:vAlign w:val="center"/>
          </w:tcPr>
          <w:p w14:paraId="7CBEF298" w14:textId="77777777" w:rsidR="00D96DC8" w:rsidRPr="005219F4" w:rsidRDefault="00D96DC8" w:rsidP="005C373C">
            <w:pPr>
              <w:jc w:val="center"/>
              <w:rPr>
                <w:rFonts w:ascii="Trebuchet MS" w:hAnsi="Trebuchet MS"/>
                <w:sz w:val="18"/>
                <w:szCs w:val="18"/>
              </w:rPr>
            </w:pPr>
            <w:r>
              <w:rPr>
                <w:rFonts w:ascii="Trebuchet MS" w:hAnsi="Trebuchet MS"/>
                <w:sz w:val="18"/>
                <w:szCs w:val="18"/>
              </w:rPr>
              <w:t>7</w:t>
            </w:r>
          </w:p>
        </w:tc>
        <w:tc>
          <w:tcPr>
            <w:tcW w:w="1867" w:type="dxa"/>
            <w:vAlign w:val="center"/>
          </w:tcPr>
          <w:p w14:paraId="446D9DA4" w14:textId="77777777" w:rsidR="00D96DC8" w:rsidRPr="000176B1" w:rsidRDefault="00D96DC8" w:rsidP="005C373C">
            <w:pPr>
              <w:jc w:val="center"/>
              <w:rPr>
                <w:rFonts w:ascii="Trebuchet MS" w:hAnsi="Trebuchet MS" w:cs="Arial"/>
                <w:sz w:val="18"/>
                <w:szCs w:val="18"/>
                <w:lang w:val="en-US"/>
              </w:rPr>
            </w:pPr>
            <w:r>
              <w:rPr>
                <w:rFonts w:ascii="Trebuchet MS" w:hAnsi="Trebuchet MS" w:cs="Arial"/>
                <w:sz w:val="18"/>
                <w:szCs w:val="18"/>
                <w:lang w:val="en-US"/>
              </w:rPr>
              <w:t xml:space="preserve">El Salvador </w:t>
            </w:r>
          </w:p>
        </w:tc>
        <w:tc>
          <w:tcPr>
            <w:tcW w:w="1739" w:type="dxa"/>
            <w:vAlign w:val="center"/>
          </w:tcPr>
          <w:p w14:paraId="3C457020" w14:textId="77777777" w:rsidR="00D96DC8" w:rsidRDefault="00D96DC8" w:rsidP="005C373C">
            <w:pPr>
              <w:jc w:val="center"/>
              <w:rPr>
                <w:rFonts w:ascii="Trebuchet MS" w:hAnsi="Trebuchet MS" w:cs="Arial"/>
                <w:sz w:val="18"/>
                <w:szCs w:val="18"/>
              </w:rPr>
            </w:pPr>
            <w:r>
              <w:rPr>
                <w:rFonts w:ascii="Trebuchet MS" w:hAnsi="Trebuchet MS" w:cs="Arial"/>
                <w:sz w:val="18"/>
                <w:szCs w:val="18"/>
              </w:rPr>
              <w:t xml:space="preserve">Argentina </w:t>
            </w:r>
          </w:p>
        </w:tc>
        <w:tc>
          <w:tcPr>
            <w:tcW w:w="3060" w:type="dxa"/>
            <w:vAlign w:val="center"/>
          </w:tcPr>
          <w:p w14:paraId="4EEB4368" w14:textId="77777777" w:rsidR="00D96DC8" w:rsidRPr="006D7138" w:rsidRDefault="00D96DC8" w:rsidP="005C373C">
            <w:pPr>
              <w:jc w:val="center"/>
              <w:rPr>
                <w:rFonts w:ascii="Trebuchet MS" w:hAnsi="Trebuchet MS" w:cs="Arial"/>
                <w:sz w:val="18"/>
                <w:szCs w:val="18"/>
                <w:lang w:val="en-US"/>
              </w:rPr>
            </w:pPr>
            <w:r w:rsidRPr="006D7138">
              <w:rPr>
                <w:rFonts w:ascii="Trebuchet MS" w:hAnsi="Trebuchet MS" w:cs="Arial"/>
                <w:sz w:val="18"/>
                <w:szCs w:val="18"/>
                <w:lang w:val="en-US"/>
              </w:rPr>
              <w:t xml:space="preserve">Individual and Collective Conflict Resolution  </w:t>
            </w:r>
          </w:p>
        </w:tc>
        <w:tc>
          <w:tcPr>
            <w:tcW w:w="1170" w:type="dxa"/>
            <w:vAlign w:val="center"/>
          </w:tcPr>
          <w:p w14:paraId="3285C712" w14:textId="77777777" w:rsidR="00D96DC8" w:rsidRDefault="00D96DC8" w:rsidP="005C373C">
            <w:pPr>
              <w:jc w:val="center"/>
              <w:rPr>
                <w:rFonts w:ascii="Trebuchet MS" w:hAnsi="Trebuchet MS" w:cs="Arial"/>
                <w:sz w:val="18"/>
                <w:szCs w:val="18"/>
              </w:rPr>
            </w:pPr>
            <w:proofErr w:type="spellStart"/>
            <w:r>
              <w:rPr>
                <w:rFonts w:ascii="Trebuchet MS" w:hAnsi="Trebuchet MS" w:cs="Arial"/>
                <w:sz w:val="18"/>
                <w:szCs w:val="18"/>
              </w:rPr>
              <w:t>Experts</w:t>
            </w:r>
            <w:proofErr w:type="spellEnd"/>
          </w:p>
        </w:tc>
        <w:tc>
          <w:tcPr>
            <w:tcW w:w="2176" w:type="dxa"/>
            <w:vAlign w:val="center"/>
          </w:tcPr>
          <w:p w14:paraId="5132D2A8" w14:textId="77777777" w:rsidR="00D96DC8" w:rsidRDefault="00D96DC8" w:rsidP="005C373C">
            <w:pPr>
              <w:jc w:val="center"/>
              <w:rPr>
                <w:rFonts w:ascii="Trebuchet MS" w:hAnsi="Trebuchet MS" w:cs="Arial"/>
                <w:bCs/>
                <w:iCs/>
                <w:sz w:val="18"/>
                <w:szCs w:val="18"/>
              </w:rPr>
            </w:pPr>
            <w:proofErr w:type="spellStart"/>
            <w:r>
              <w:rPr>
                <w:rFonts w:ascii="Trebuchet MS" w:hAnsi="Trebuchet MS" w:cs="Arial"/>
                <w:bCs/>
                <w:iCs/>
                <w:sz w:val="18"/>
                <w:szCs w:val="18"/>
              </w:rPr>
              <w:t>November</w:t>
            </w:r>
            <w:proofErr w:type="spellEnd"/>
            <w:r>
              <w:rPr>
                <w:rFonts w:ascii="Trebuchet MS" w:hAnsi="Trebuchet MS" w:cs="Arial"/>
                <w:bCs/>
                <w:iCs/>
                <w:sz w:val="18"/>
                <w:szCs w:val="18"/>
              </w:rPr>
              <w:t xml:space="preserve"> 11-15, 2019 </w:t>
            </w:r>
          </w:p>
        </w:tc>
      </w:tr>
      <w:tr w:rsidR="003C5B03" w:rsidRPr="005219F4" w14:paraId="73E0ED0E" w14:textId="77777777" w:rsidTr="005C373C">
        <w:trPr>
          <w:trHeight w:val="611"/>
          <w:jc w:val="center"/>
        </w:trPr>
        <w:tc>
          <w:tcPr>
            <w:tcW w:w="439" w:type="dxa"/>
            <w:vAlign w:val="center"/>
          </w:tcPr>
          <w:p w14:paraId="12CD35ED" w14:textId="77777777" w:rsidR="003C5B03" w:rsidRDefault="003C5B03" w:rsidP="005C373C">
            <w:pPr>
              <w:jc w:val="center"/>
              <w:rPr>
                <w:rFonts w:ascii="Trebuchet MS" w:hAnsi="Trebuchet MS"/>
                <w:sz w:val="18"/>
                <w:szCs w:val="18"/>
              </w:rPr>
            </w:pPr>
            <w:r>
              <w:rPr>
                <w:rFonts w:ascii="Trebuchet MS" w:hAnsi="Trebuchet MS"/>
                <w:sz w:val="18"/>
                <w:szCs w:val="18"/>
              </w:rPr>
              <w:t>8</w:t>
            </w:r>
          </w:p>
        </w:tc>
        <w:tc>
          <w:tcPr>
            <w:tcW w:w="1867" w:type="dxa"/>
            <w:vAlign w:val="center"/>
          </w:tcPr>
          <w:p w14:paraId="659A7BB8" w14:textId="77777777" w:rsidR="003C5B03" w:rsidRDefault="003C5B03" w:rsidP="005C373C">
            <w:pPr>
              <w:jc w:val="center"/>
              <w:rPr>
                <w:rFonts w:ascii="Trebuchet MS" w:hAnsi="Trebuchet MS" w:cs="Arial"/>
                <w:sz w:val="18"/>
                <w:szCs w:val="18"/>
                <w:lang w:val="en-US"/>
              </w:rPr>
            </w:pPr>
            <w:r>
              <w:rPr>
                <w:rFonts w:ascii="Trebuchet MS" w:hAnsi="Trebuchet MS" w:cs="Arial"/>
                <w:sz w:val="18"/>
                <w:szCs w:val="18"/>
                <w:lang w:val="en-US"/>
              </w:rPr>
              <w:t>Honduras</w:t>
            </w:r>
          </w:p>
        </w:tc>
        <w:tc>
          <w:tcPr>
            <w:tcW w:w="1739" w:type="dxa"/>
            <w:vAlign w:val="center"/>
          </w:tcPr>
          <w:p w14:paraId="72892BA4" w14:textId="77777777" w:rsidR="003C5B03" w:rsidRDefault="003C5B03" w:rsidP="005C373C">
            <w:pPr>
              <w:jc w:val="center"/>
              <w:rPr>
                <w:rFonts w:ascii="Trebuchet MS" w:hAnsi="Trebuchet MS" w:cs="Arial"/>
                <w:sz w:val="18"/>
                <w:szCs w:val="18"/>
              </w:rPr>
            </w:pPr>
            <w:r>
              <w:rPr>
                <w:rFonts w:ascii="Trebuchet MS" w:hAnsi="Trebuchet MS" w:cs="Arial"/>
                <w:sz w:val="18"/>
                <w:szCs w:val="18"/>
              </w:rPr>
              <w:t>Peru</w:t>
            </w:r>
          </w:p>
        </w:tc>
        <w:tc>
          <w:tcPr>
            <w:tcW w:w="3060" w:type="dxa"/>
            <w:vAlign w:val="center"/>
          </w:tcPr>
          <w:p w14:paraId="135C1EB4" w14:textId="77777777" w:rsidR="003C5B03" w:rsidRPr="006D7138" w:rsidRDefault="003C5B03" w:rsidP="005C373C">
            <w:pPr>
              <w:jc w:val="center"/>
              <w:rPr>
                <w:rFonts w:ascii="Trebuchet MS" w:hAnsi="Trebuchet MS" w:cs="Arial"/>
                <w:sz w:val="18"/>
                <w:szCs w:val="18"/>
                <w:lang w:val="en-US"/>
              </w:rPr>
            </w:pPr>
            <w:r>
              <w:rPr>
                <w:rFonts w:ascii="Trebuchet MS" w:hAnsi="Trebuchet MS" w:cs="Arial"/>
                <w:sz w:val="18"/>
                <w:szCs w:val="18"/>
                <w:lang w:val="en-US"/>
              </w:rPr>
              <w:t>Employment Services</w:t>
            </w:r>
          </w:p>
        </w:tc>
        <w:tc>
          <w:tcPr>
            <w:tcW w:w="1170" w:type="dxa"/>
            <w:vAlign w:val="center"/>
          </w:tcPr>
          <w:p w14:paraId="50129710" w14:textId="77777777" w:rsidR="003C5B03" w:rsidRDefault="003C5B03" w:rsidP="005C373C">
            <w:pPr>
              <w:jc w:val="center"/>
              <w:rPr>
                <w:rFonts w:ascii="Trebuchet MS" w:hAnsi="Trebuchet MS" w:cs="Arial"/>
                <w:sz w:val="18"/>
                <w:szCs w:val="18"/>
              </w:rPr>
            </w:pPr>
            <w:proofErr w:type="spellStart"/>
            <w:r>
              <w:rPr>
                <w:rFonts w:ascii="Trebuchet MS" w:hAnsi="Trebuchet MS" w:cs="Arial"/>
                <w:sz w:val="18"/>
                <w:szCs w:val="18"/>
              </w:rPr>
              <w:t>On</w:t>
            </w:r>
            <w:proofErr w:type="spellEnd"/>
            <w:r>
              <w:rPr>
                <w:rFonts w:ascii="Trebuchet MS" w:hAnsi="Trebuchet MS" w:cs="Arial"/>
                <w:sz w:val="18"/>
                <w:szCs w:val="18"/>
              </w:rPr>
              <w:t>-site</w:t>
            </w:r>
          </w:p>
        </w:tc>
        <w:tc>
          <w:tcPr>
            <w:tcW w:w="2176" w:type="dxa"/>
            <w:vAlign w:val="center"/>
          </w:tcPr>
          <w:p w14:paraId="743A1913" w14:textId="77777777" w:rsidR="003C5B03" w:rsidRDefault="003C5B03" w:rsidP="005C373C">
            <w:pPr>
              <w:jc w:val="center"/>
              <w:rPr>
                <w:rFonts w:ascii="Trebuchet MS" w:hAnsi="Trebuchet MS" w:cs="Arial"/>
                <w:bCs/>
                <w:iCs/>
                <w:sz w:val="18"/>
                <w:szCs w:val="18"/>
              </w:rPr>
            </w:pPr>
            <w:proofErr w:type="spellStart"/>
            <w:r>
              <w:rPr>
                <w:rFonts w:ascii="Trebuchet MS" w:hAnsi="Trebuchet MS" w:cs="Arial"/>
                <w:bCs/>
                <w:iCs/>
                <w:sz w:val="18"/>
                <w:szCs w:val="18"/>
              </w:rPr>
              <w:t>Under</w:t>
            </w:r>
            <w:proofErr w:type="spellEnd"/>
            <w:r>
              <w:rPr>
                <w:rFonts w:ascii="Trebuchet MS" w:hAnsi="Trebuchet MS" w:cs="Arial"/>
                <w:bCs/>
                <w:iCs/>
                <w:sz w:val="18"/>
                <w:szCs w:val="18"/>
              </w:rPr>
              <w:t xml:space="preserve"> </w:t>
            </w:r>
            <w:proofErr w:type="spellStart"/>
            <w:r>
              <w:rPr>
                <w:rFonts w:ascii="Trebuchet MS" w:hAnsi="Trebuchet MS" w:cs="Arial"/>
                <w:bCs/>
                <w:iCs/>
                <w:sz w:val="18"/>
                <w:szCs w:val="18"/>
              </w:rPr>
              <w:t>planning</w:t>
            </w:r>
            <w:proofErr w:type="spellEnd"/>
          </w:p>
        </w:tc>
      </w:tr>
    </w:tbl>
    <w:p w14:paraId="16F3155E" w14:textId="77777777" w:rsidR="00D96DC8" w:rsidRDefault="00D96DC8" w:rsidP="00D96DC8">
      <w:pPr>
        <w:jc w:val="center"/>
      </w:pPr>
    </w:p>
    <w:p w14:paraId="0687848E" w14:textId="77777777" w:rsidR="00D96DC8" w:rsidRDefault="00D96DC8" w:rsidP="00D96DC8">
      <w:pPr>
        <w:jc w:val="center"/>
      </w:pPr>
    </w:p>
    <w:p w14:paraId="17F4E10E" w14:textId="77777777" w:rsidR="00A51DB0" w:rsidRDefault="00A51DB0" w:rsidP="00D96DC8">
      <w:pPr>
        <w:jc w:val="center"/>
      </w:pPr>
    </w:p>
    <w:p w14:paraId="286A82AC" w14:textId="73FEF164" w:rsidR="00A51DB0" w:rsidRPr="00B9149D" w:rsidRDefault="00A51DB0" w:rsidP="00A51DB0">
      <w:pPr>
        <w:spacing w:line="250" w:lineRule="exact"/>
        <w:jc w:val="center"/>
        <w:rPr>
          <w:rFonts w:ascii="Trebuchet MS" w:hAnsi="Trebuchet MS"/>
          <w:b/>
          <w:sz w:val="20"/>
          <w:szCs w:val="20"/>
          <w:lang w:val="en-US"/>
        </w:rPr>
      </w:pPr>
      <w:r w:rsidRPr="00B9149D">
        <w:rPr>
          <w:rFonts w:ascii="Trebuchet MS" w:hAnsi="Trebuchet MS"/>
          <w:b/>
          <w:sz w:val="20"/>
          <w:szCs w:val="20"/>
          <w:lang w:val="en-US"/>
        </w:rPr>
        <w:lastRenderedPageBreak/>
        <w:t>Thirteenth Call for Proposals – 2020</w:t>
      </w:r>
    </w:p>
    <w:p w14:paraId="1923B6E3" w14:textId="77777777" w:rsidR="00A51DB0" w:rsidRPr="00C27663" w:rsidRDefault="00A51DB0" w:rsidP="00A51DB0">
      <w:pPr>
        <w:spacing w:line="250" w:lineRule="exact"/>
        <w:jc w:val="cente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060"/>
        <w:gridCol w:w="1170"/>
        <w:gridCol w:w="2176"/>
      </w:tblGrid>
      <w:tr w:rsidR="00A51DB0" w:rsidRPr="00C27663" w14:paraId="3ECA3296" w14:textId="77777777" w:rsidTr="0073701B">
        <w:trPr>
          <w:trHeight w:val="588"/>
          <w:jc w:val="center"/>
        </w:trPr>
        <w:tc>
          <w:tcPr>
            <w:tcW w:w="439" w:type="dxa"/>
            <w:shd w:val="clear" w:color="auto" w:fill="99CCFF"/>
            <w:vAlign w:val="center"/>
          </w:tcPr>
          <w:p w14:paraId="0A2BD100" w14:textId="77777777" w:rsidR="00A51DB0" w:rsidRPr="00C27663" w:rsidRDefault="00A51DB0" w:rsidP="0073701B">
            <w:pPr>
              <w:jc w:val="center"/>
              <w:rPr>
                <w:rFonts w:ascii="Trebuchet MS" w:hAnsi="Trebuchet MS"/>
                <w:sz w:val="18"/>
                <w:szCs w:val="18"/>
              </w:rPr>
            </w:pPr>
          </w:p>
        </w:tc>
        <w:tc>
          <w:tcPr>
            <w:tcW w:w="1867" w:type="dxa"/>
            <w:shd w:val="clear" w:color="auto" w:fill="99CCFF"/>
            <w:vAlign w:val="center"/>
          </w:tcPr>
          <w:p w14:paraId="4DFD98C2" w14:textId="77777777" w:rsidR="00A51DB0" w:rsidRPr="00C27663" w:rsidRDefault="00A51DB0" w:rsidP="0073701B">
            <w:pPr>
              <w:jc w:val="center"/>
              <w:rPr>
                <w:rFonts w:ascii="Trebuchet MS" w:hAnsi="Trebuchet MS" w:cs="Arial"/>
                <w:b/>
                <w:bCs/>
                <w:sz w:val="18"/>
                <w:szCs w:val="18"/>
              </w:rPr>
            </w:pPr>
            <w:proofErr w:type="spellStart"/>
            <w:r w:rsidRPr="00C27663">
              <w:rPr>
                <w:rFonts w:ascii="Trebuchet MS" w:hAnsi="Trebuchet MS" w:cs="Arial"/>
                <w:b/>
                <w:bCs/>
                <w:sz w:val="18"/>
                <w:szCs w:val="18"/>
              </w:rPr>
              <w:t>Beneficiary</w:t>
            </w:r>
            <w:proofErr w:type="spellEnd"/>
            <w:r w:rsidRPr="00C27663">
              <w:rPr>
                <w:rFonts w:ascii="Trebuchet MS" w:hAnsi="Trebuchet MS" w:cs="Arial"/>
                <w:b/>
                <w:bCs/>
                <w:sz w:val="18"/>
                <w:szCs w:val="18"/>
              </w:rPr>
              <w:t xml:space="preserve"> </w:t>
            </w:r>
            <w:proofErr w:type="spellStart"/>
            <w:r w:rsidRPr="00C27663">
              <w:rPr>
                <w:rFonts w:ascii="Trebuchet MS" w:hAnsi="Trebuchet MS" w:cs="Arial"/>
                <w:b/>
                <w:bCs/>
                <w:sz w:val="18"/>
                <w:szCs w:val="18"/>
              </w:rPr>
              <w:t>Institution</w:t>
            </w:r>
            <w:proofErr w:type="spellEnd"/>
            <w:r w:rsidRPr="00C27663">
              <w:rPr>
                <w:rFonts w:ascii="Trebuchet MS" w:hAnsi="Trebuchet MS" w:cs="Arial"/>
                <w:b/>
                <w:bCs/>
                <w:sz w:val="18"/>
                <w:szCs w:val="18"/>
              </w:rPr>
              <w:t xml:space="preserve"> </w:t>
            </w:r>
          </w:p>
        </w:tc>
        <w:tc>
          <w:tcPr>
            <w:tcW w:w="1739" w:type="dxa"/>
            <w:shd w:val="clear" w:color="auto" w:fill="99CCFF"/>
            <w:vAlign w:val="center"/>
          </w:tcPr>
          <w:p w14:paraId="14DA2751" w14:textId="77777777" w:rsidR="00A51DB0" w:rsidRPr="00C27663" w:rsidRDefault="00A51DB0" w:rsidP="0073701B">
            <w:pPr>
              <w:jc w:val="center"/>
              <w:rPr>
                <w:rFonts w:ascii="Trebuchet MS" w:hAnsi="Trebuchet MS" w:cs="Arial"/>
                <w:b/>
                <w:bCs/>
                <w:sz w:val="18"/>
                <w:szCs w:val="18"/>
              </w:rPr>
            </w:pPr>
            <w:proofErr w:type="spellStart"/>
            <w:r w:rsidRPr="00C27663">
              <w:rPr>
                <w:rFonts w:ascii="Trebuchet MS" w:hAnsi="Trebuchet MS" w:cs="Arial"/>
                <w:b/>
                <w:bCs/>
                <w:sz w:val="18"/>
                <w:szCs w:val="18"/>
              </w:rPr>
              <w:t>Providing</w:t>
            </w:r>
            <w:proofErr w:type="spellEnd"/>
            <w:r w:rsidRPr="00C27663">
              <w:rPr>
                <w:rFonts w:ascii="Trebuchet MS" w:hAnsi="Trebuchet MS" w:cs="Arial"/>
                <w:b/>
                <w:bCs/>
                <w:sz w:val="18"/>
                <w:szCs w:val="18"/>
              </w:rPr>
              <w:t xml:space="preserve"> </w:t>
            </w:r>
            <w:proofErr w:type="spellStart"/>
            <w:r w:rsidRPr="00C27663">
              <w:rPr>
                <w:rFonts w:ascii="Trebuchet MS" w:hAnsi="Trebuchet MS" w:cs="Arial"/>
                <w:b/>
                <w:bCs/>
                <w:sz w:val="18"/>
                <w:szCs w:val="18"/>
              </w:rPr>
              <w:t>Institution</w:t>
            </w:r>
            <w:proofErr w:type="spellEnd"/>
            <w:r w:rsidRPr="00C27663">
              <w:rPr>
                <w:rFonts w:ascii="Trebuchet MS" w:hAnsi="Trebuchet MS" w:cs="Arial"/>
                <w:b/>
                <w:bCs/>
                <w:sz w:val="18"/>
                <w:szCs w:val="18"/>
              </w:rPr>
              <w:t xml:space="preserve"> </w:t>
            </w:r>
          </w:p>
        </w:tc>
        <w:tc>
          <w:tcPr>
            <w:tcW w:w="3060" w:type="dxa"/>
            <w:shd w:val="clear" w:color="auto" w:fill="99CCFF"/>
            <w:vAlign w:val="center"/>
          </w:tcPr>
          <w:p w14:paraId="102303EE" w14:textId="77777777" w:rsidR="00A51DB0" w:rsidRPr="00C27663" w:rsidRDefault="00A51DB0" w:rsidP="0073701B">
            <w:pPr>
              <w:jc w:val="center"/>
              <w:rPr>
                <w:rFonts w:ascii="Trebuchet MS" w:hAnsi="Trebuchet MS" w:cs="Arial"/>
                <w:b/>
                <w:bCs/>
                <w:sz w:val="18"/>
                <w:szCs w:val="18"/>
              </w:rPr>
            </w:pPr>
            <w:proofErr w:type="spellStart"/>
            <w:r w:rsidRPr="00C27663">
              <w:rPr>
                <w:rFonts w:ascii="Trebuchet MS" w:hAnsi="Trebuchet MS" w:cs="Arial"/>
                <w:b/>
                <w:bCs/>
                <w:sz w:val="18"/>
                <w:szCs w:val="18"/>
              </w:rPr>
              <w:t>Thematic</w:t>
            </w:r>
            <w:proofErr w:type="spellEnd"/>
            <w:r w:rsidRPr="00C27663">
              <w:rPr>
                <w:rFonts w:ascii="Trebuchet MS" w:hAnsi="Trebuchet MS" w:cs="Arial"/>
                <w:b/>
                <w:bCs/>
                <w:sz w:val="18"/>
                <w:szCs w:val="18"/>
              </w:rPr>
              <w:t xml:space="preserve"> </w:t>
            </w:r>
            <w:proofErr w:type="spellStart"/>
            <w:r w:rsidRPr="00C27663">
              <w:rPr>
                <w:rFonts w:ascii="Trebuchet MS" w:hAnsi="Trebuchet MS" w:cs="Arial"/>
                <w:b/>
                <w:bCs/>
                <w:sz w:val="18"/>
                <w:szCs w:val="18"/>
              </w:rPr>
              <w:t>area</w:t>
            </w:r>
            <w:proofErr w:type="spellEnd"/>
            <w:r w:rsidRPr="00C27663">
              <w:rPr>
                <w:rFonts w:ascii="Trebuchet MS" w:hAnsi="Trebuchet MS" w:cs="Arial"/>
                <w:b/>
                <w:bCs/>
                <w:sz w:val="18"/>
                <w:szCs w:val="18"/>
              </w:rPr>
              <w:t xml:space="preserve"> </w:t>
            </w:r>
          </w:p>
        </w:tc>
        <w:tc>
          <w:tcPr>
            <w:tcW w:w="1170" w:type="dxa"/>
            <w:shd w:val="clear" w:color="auto" w:fill="99CCFF"/>
            <w:vAlign w:val="center"/>
          </w:tcPr>
          <w:p w14:paraId="2A5A691A" w14:textId="77777777" w:rsidR="00A51DB0" w:rsidRPr="00C27663" w:rsidRDefault="00A51DB0" w:rsidP="0073701B">
            <w:pPr>
              <w:jc w:val="center"/>
              <w:rPr>
                <w:rFonts w:ascii="Trebuchet MS" w:hAnsi="Trebuchet MS" w:cs="Arial"/>
                <w:b/>
                <w:bCs/>
                <w:sz w:val="18"/>
                <w:szCs w:val="18"/>
              </w:rPr>
            </w:pPr>
            <w:proofErr w:type="spellStart"/>
            <w:r w:rsidRPr="00C27663">
              <w:rPr>
                <w:rFonts w:ascii="Trebuchet MS" w:hAnsi="Trebuchet MS" w:cs="Arial"/>
                <w:b/>
                <w:bCs/>
                <w:sz w:val="18"/>
                <w:szCs w:val="18"/>
              </w:rPr>
              <w:t>Type</w:t>
            </w:r>
            <w:proofErr w:type="spellEnd"/>
            <w:r w:rsidRPr="00C27663">
              <w:rPr>
                <w:rFonts w:ascii="Trebuchet MS" w:hAnsi="Trebuchet MS" w:cs="Arial"/>
                <w:b/>
                <w:bCs/>
                <w:sz w:val="18"/>
                <w:szCs w:val="18"/>
              </w:rPr>
              <w:t xml:space="preserve"> of </w:t>
            </w:r>
            <w:proofErr w:type="spellStart"/>
            <w:r w:rsidRPr="00C27663">
              <w:rPr>
                <w:rFonts w:ascii="Trebuchet MS" w:hAnsi="Trebuchet MS" w:cs="Arial"/>
                <w:b/>
                <w:bCs/>
                <w:sz w:val="18"/>
                <w:szCs w:val="18"/>
              </w:rPr>
              <w:t>Activity</w:t>
            </w:r>
            <w:proofErr w:type="spellEnd"/>
            <w:r w:rsidRPr="00C27663">
              <w:rPr>
                <w:rFonts w:ascii="Trebuchet MS" w:hAnsi="Trebuchet MS" w:cs="Arial"/>
                <w:b/>
                <w:bCs/>
                <w:sz w:val="18"/>
                <w:szCs w:val="18"/>
              </w:rPr>
              <w:t xml:space="preserve"> </w:t>
            </w:r>
          </w:p>
        </w:tc>
        <w:tc>
          <w:tcPr>
            <w:tcW w:w="2176" w:type="dxa"/>
            <w:shd w:val="clear" w:color="auto" w:fill="99CCFF"/>
            <w:vAlign w:val="center"/>
          </w:tcPr>
          <w:p w14:paraId="697EC14A" w14:textId="77777777" w:rsidR="00A51DB0" w:rsidRPr="00C27663" w:rsidRDefault="00A51DB0" w:rsidP="0073701B">
            <w:pPr>
              <w:jc w:val="center"/>
              <w:rPr>
                <w:rFonts w:ascii="Trebuchet MS" w:hAnsi="Trebuchet MS" w:cs="Arial"/>
                <w:b/>
                <w:bCs/>
                <w:sz w:val="18"/>
                <w:szCs w:val="18"/>
              </w:rPr>
            </w:pPr>
            <w:r w:rsidRPr="00C27663">
              <w:rPr>
                <w:rFonts w:ascii="Trebuchet MS" w:hAnsi="Trebuchet MS" w:cs="Arial"/>
                <w:b/>
                <w:sz w:val="18"/>
                <w:szCs w:val="18"/>
              </w:rPr>
              <w:t xml:space="preserve">Date </w:t>
            </w:r>
          </w:p>
        </w:tc>
      </w:tr>
      <w:tr w:rsidR="00A51DB0" w:rsidRPr="00C27663" w14:paraId="2100921F" w14:textId="77777777" w:rsidTr="0073701B">
        <w:trPr>
          <w:trHeight w:val="602"/>
          <w:jc w:val="center"/>
        </w:trPr>
        <w:tc>
          <w:tcPr>
            <w:tcW w:w="439" w:type="dxa"/>
            <w:vAlign w:val="center"/>
          </w:tcPr>
          <w:p w14:paraId="6E038440" w14:textId="77777777" w:rsidR="00A51DB0" w:rsidRPr="00C27663" w:rsidRDefault="00A51DB0" w:rsidP="0073701B">
            <w:pPr>
              <w:jc w:val="center"/>
              <w:rPr>
                <w:rFonts w:ascii="Trebuchet MS" w:hAnsi="Trebuchet MS"/>
                <w:sz w:val="18"/>
                <w:szCs w:val="18"/>
              </w:rPr>
            </w:pPr>
            <w:r w:rsidRPr="00C27663">
              <w:rPr>
                <w:rFonts w:ascii="Trebuchet MS" w:hAnsi="Trebuchet MS"/>
                <w:sz w:val="18"/>
                <w:szCs w:val="18"/>
              </w:rPr>
              <w:t>1</w:t>
            </w:r>
          </w:p>
        </w:tc>
        <w:tc>
          <w:tcPr>
            <w:tcW w:w="1867" w:type="dxa"/>
            <w:vAlign w:val="center"/>
          </w:tcPr>
          <w:p w14:paraId="17F56A56" w14:textId="77777777" w:rsidR="00A51DB0" w:rsidRPr="00C27663" w:rsidRDefault="00A51DB0" w:rsidP="0073701B">
            <w:pPr>
              <w:jc w:val="center"/>
              <w:rPr>
                <w:rFonts w:ascii="Trebuchet MS" w:hAnsi="Trebuchet MS" w:cs="Arial"/>
                <w:sz w:val="18"/>
                <w:szCs w:val="18"/>
              </w:rPr>
            </w:pPr>
            <w:r w:rsidRPr="00C27663">
              <w:rPr>
                <w:rFonts w:ascii="Trebuchet MS" w:hAnsi="Trebuchet MS" w:cs="Arial"/>
                <w:sz w:val="18"/>
                <w:szCs w:val="18"/>
              </w:rPr>
              <w:t xml:space="preserve">Bolivia </w:t>
            </w:r>
          </w:p>
        </w:tc>
        <w:tc>
          <w:tcPr>
            <w:tcW w:w="1739" w:type="dxa"/>
            <w:vAlign w:val="center"/>
          </w:tcPr>
          <w:p w14:paraId="3CFD2C0D" w14:textId="77777777" w:rsidR="00A51DB0" w:rsidRPr="00C27663" w:rsidRDefault="00A51DB0" w:rsidP="0073701B">
            <w:pPr>
              <w:jc w:val="center"/>
              <w:rPr>
                <w:rFonts w:ascii="Trebuchet MS" w:hAnsi="Trebuchet MS" w:cs="Arial"/>
                <w:sz w:val="18"/>
                <w:szCs w:val="18"/>
              </w:rPr>
            </w:pPr>
            <w:r w:rsidRPr="00C27663">
              <w:rPr>
                <w:rFonts w:ascii="Trebuchet MS" w:hAnsi="Trebuchet MS" w:cs="Arial"/>
                <w:sz w:val="18"/>
                <w:szCs w:val="18"/>
              </w:rPr>
              <w:t>Colombia</w:t>
            </w:r>
          </w:p>
        </w:tc>
        <w:tc>
          <w:tcPr>
            <w:tcW w:w="3060" w:type="dxa"/>
            <w:vAlign w:val="center"/>
          </w:tcPr>
          <w:p w14:paraId="578FBB26" w14:textId="77777777" w:rsidR="00A51DB0" w:rsidRPr="00C27663" w:rsidRDefault="00A51DB0" w:rsidP="0073701B">
            <w:pPr>
              <w:jc w:val="center"/>
              <w:rPr>
                <w:rFonts w:ascii="Trebuchet MS" w:hAnsi="Trebuchet MS" w:cs="Arial"/>
                <w:sz w:val="18"/>
                <w:szCs w:val="18"/>
                <w:lang w:val="en-US"/>
              </w:rPr>
            </w:pPr>
            <w:r w:rsidRPr="00C27663">
              <w:rPr>
                <w:rFonts w:ascii="Trebuchet MS" w:hAnsi="Trebuchet MS" w:cs="Arial"/>
                <w:sz w:val="18"/>
                <w:szCs w:val="18"/>
                <w:lang w:val="en-US"/>
              </w:rPr>
              <w:t xml:space="preserve">Public Management – Monitoring and Development system    </w:t>
            </w:r>
          </w:p>
        </w:tc>
        <w:tc>
          <w:tcPr>
            <w:tcW w:w="1170" w:type="dxa"/>
            <w:vAlign w:val="center"/>
          </w:tcPr>
          <w:p w14:paraId="400B8522" w14:textId="77777777" w:rsidR="00A51DB0" w:rsidRPr="00C27663" w:rsidRDefault="00A51DB0" w:rsidP="0073701B">
            <w:pPr>
              <w:jc w:val="center"/>
              <w:rPr>
                <w:rFonts w:ascii="Trebuchet MS" w:hAnsi="Trebuchet MS" w:cs="Arial"/>
                <w:sz w:val="18"/>
                <w:szCs w:val="18"/>
              </w:rPr>
            </w:pPr>
            <w:proofErr w:type="spellStart"/>
            <w:r w:rsidRPr="00C27663">
              <w:rPr>
                <w:rFonts w:ascii="Trebuchet MS" w:hAnsi="Trebuchet MS" w:cs="Arial"/>
                <w:sz w:val="18"/>
                <w:szCs w:val="18"/>
              </w:rPr>
              <w:t>On</w:t>
            </w:r>
            <w:proofErr w:type="spellEnd"/>
            <w:r w:rsidRPr="00C27663">
              <w:rPr>
                <w:rFonts w:ascii="Trebuchet MS" w:hAnsi="Trebuchet MS" w:cs="Arial"/>
                <w:sz w:val="18"/>
                <w:szCs w:val="18"/>
              </w:rPr>
              <w:t>-site</w:t>
            </w:r>
          </w:p>
        </w:tc>
        <w:tc>
          <w:tcPr>
            <w:tcW w:w="2176" w:type="dxa"/>
            <w:vAlign w:val="center"/>
          </w:tcPr>
          <w:p w14:paraId="14FF4B83" w14:textId="77777777" w:rsidR="00A51DB0" w:rsidRPr="00C27663" w:rsidRDefault="00A51DB0" w:rsidP="0073701B">
            <w:pPr>
              <w:jc w:val="center"/>
              <w:rPr>
                <w:rFonts w:ascii="Trebuchet MS" w:hAnsi="Trebuchet MS"/>
                <w:sz w:val="18"/>
                <w:szCs w:val="18"/>
              </w:rPr>
            </w:pPr>
            <w:proofErr w:type="spellStart"/>
            <w:r w:rsidRPr="00C27663">
              <w:rPr>
                <w:rFonts w:ascii="Trebuchet MS" w:hAnsi="Trebuchet MS" w:cs="Arial"/>
                <w:bCs/>
                <w:iCs/>
                <w:sz w:val="18"/>
                <w:szCs w:val="18"/>
              </w:rPr>
              <w:t>Under</w:t>
            </w:r>
            <w:proofErr w:type="spellEnd"/>
            <w:r w:rsidRPr="00C27663">
              <w:rPr>
                <w:rFonts w:ascii="Trebuchet MS" w:hAnsi="Trebuchet MS" w:cs="Arial"/>
                <w:bCs/>
                <w:iCs/>
                <w:sz w:val="18"/>
                <w:szCs w:val="18"/>
              </w:rPr>
              <w:t xml:space="preserve"> </w:t>
            </w:r>
            <w:proofErr w:type="spellStart"/>
            <w:r w:rsidRPr="00C27663">
              <w:rPr>
                <w:rFonts w:ascii="Trebuchet MS" w:hAnsi="Trebuchet MS" w:cs="Arial"/>
                <w:bCs/>
                <w:iCs/>
                <w:sz w:val="18"/>
                <w:szCs w:val="18"/>
              </w:rPr>
              <w:t>planning</w:t>
            </w:r>
            <w:proofErr w:type="spellEnd"/>
            <w:r w:rsidRPr="00C27663">
              <w:rPr>
                <w:rFonts w:ascii="Trebuchet MS" w:hAnsi="Trebuchet MS" w:cs="Arial"/>
                <w:bCs/>
                <w:iCs/>
                <w:sz w:val="18"/>
                <w:szCs w:val="18"/>
              </w:rPr>
              <w:t xml:space="preserve">   </w:t>
            </w:r>
          </w:p>
        </w:tc>
      </w:tr>
      <w:tr w:rsidR="00A51DB0" w:rsidRPr="00C27663" w14:paraId="4CDC6BB1" w14:textId="77777777" w:rsidTr="0073701B">
        <w:trPr>
          <w:trHeight w:val="548"/>
          <w:jc w:val="center"/>
        </w:trPr>
        <w:tc>
          <w:tcPr>
            <w:tcW w:w="439" w:type="dxa"/>
            <w:vAlign w:val="center"/>
          </w:tcPr>
          <w:p w14:paraId="2DF26536" w14:textId="77777777" w:rsidR="00A51DB0" w:rsidRPr="00C27663" w:rsidRDefault="00A51DB0" w:rsidP="0073701B">
            <w:pPr>
              <w:jc w:val="center"/>
              <w:rPr>
                <w:rFonts w:ascii="Trebuchet MS" w:hAnsi="Trebuchet MS"/>
                <w:sz w:val="18"/>
                <w:szCs w:val="18"/>
              </w:rPr>
            </w:pPr>
            <w:r w:rsidRPr="00C27663">
              <w:rPr>
                <w:rFonts w:ascii="Trebuchet MS" w:hAnsi="Trebuchet MS"/>
                <w:sz w:val="18"/>
                <w:szCs w:val="18"/>
              </w:rPr>
              <w:t>2</w:t>
            </w:r>
          </w:p>
        </w:tc>
        <w:tc>
          <w:tcPr>
            <w:tcW w:w="1867" w:type="dxa"/>
            <w:vAlign w:val="center"/>
          </w:tcPr>
          <w:p w14:paraId="47219A10" w14:textId="77777777" w:rsidR="00A51DB0" w:rsidRPr="00C27663" w:rsidRDefault="00A51DB0" w:rsidP="0073701B">
            <w:pPr>
              <w:jc w:val="center"/>
              <w:rPr>
                <w:rFonts w:ascii="Trebuchet MS" w:hAnsi="Trebuchet MS" w:cs="Arial"/>
                <w:sz w:val="18"/>
                <w:szCs w:val="18"/>
              </w:rPr>
            </w:pPr>
            <w:r w:rsidRPr="00C27663">
              <w:rPr>
                <w:rFonts w:ascii="Trebuchet MS" w:hAnsi="Trebuchet MS" w:cs="Arial"/>
                <w:sz w:val="18"/>
                <w:szCs w:val="18"/>
              </w:rPr>
              <w:t>Belize</w:t>
            </w:r>
          </w:p>
        </w:tc>
        <w:tc>
          <w:tcPr>
            <w:tcW w:w="1739" w:type="dxa"/>
            <w:vAlign w:val="center"/>
          </w:tcPr>
          <w:p w14:paraId="6F2042A8" w14:textId="77777777" w:rsidR="00A51DB0" w:rsidRPr="00C27663" w:rsidRDefault="00A51DB0" w:rsidP="0073701B">
            <w:pPr>
              <w:jc w:val="center"/>
              <w:rPr>
                <w:rFonts w:ascii="Trebuchet MS" w:hAnsi="Trebuchet MS" w:cs="Arial"/>
                <w:sz w:val="18"/>
                <w:szCs w:val="18"/>
                <w:lang w:val="uz-Cyrl-UZ"/>
              </w:rPr>
            </w:pPr>
            <w:r w:rsidRPr="00C27663">
              <w:rPr>
                <w:rFonts w:ascii="Trebuchet MS" w:hAnsi="Trebuchet MS" w:cs="Arial"/>
                <w:sz w:val="18"/>
                <w:szCs w:val="18"/>
              </w:rPr>
              <w:t>Barbados</w:t>
            </w:r>
          </w:p>
        </w:tc>
        <w:tc>
          <w:tcPr>
            <w:tcW w:w="3060" w:type="dxa"/>
            <w:vAlign w:val="center"/>
          </w:tcPr>
          <w:p w14:paraId="43AA27FC" w14:textId="77777777" w:rsidR="00A51DB0" w:rsidRPr="00C27663" w:rsidRDefault="00A51DB0" w:rsidP="0073701B">
            <w:pPr>
              <w:jc w:val="center"/>
              <w:rPr>
                <w:rFonts w:ascii="Trebuchet MS" w:hAnsi="Trebuchet MS" w:cs="Arial"/>
                <w:sz w:val="18"/>
                <w:szCs w:val="18"/>
                <w:lang w:val="en-US"/>
              </w:rPr>
            </w:pPr>
            <w:r w:rsidRPr="00C27663">
              <w:rPr>
                <w:rFonts w:ascii="Trebuchet MS" w:hAnsi="Trebuchet MS" w:cs="Arial"/>
                <w:sz w:val="18"/>
                <w:szCs w:val="18"/>
                <w:lang w:val="en-US"/>
              </w:rPr>
              <w:t xml:space="preserve">Occupational Safety and Health </w:t>
            </w:r>
          </w:p>
        </w:tc>
        <w:tc>
          <w:tcPr>
            <w:tcW w:w="1170" w:type="dxa"/>
            <w:vAlign w:val="center"/>
          </w:tcPr>
          <w:p w14:paraId="71CCB93F" w14:textId="77777777" w:rsidR="00A51DB0" w:rsidRPr="00C27663" w:rsidRDefault="00A51DB0" w:rsidP="0073701B">
            <w:pPr>
              <w:jc w:val="center"/>
              <w:rPr>
                <w:rFonts w:ascii="Trebuchet MS" w:hAnsi="Trebuchet MS" w:cs="Arial"/>
                <w:sz w:val="18"/>
                <w:szCs w:val="18"/>
              </w:rPr>
            </w:pPr>
            <w:proofErr w:type="spellStart"/>
            <w:r w:rsidRPr="00C27663">
              <w:rPr>
                <w:rFonts w:ascii="Trebuchet MS" w:hAnsi="Trebuchet MS" w:cs="Arial"/>
                <w:sz w:val="18"/>
                <w:szCs w:val="18"/>
              </w:rPr>
              <w:t>Experts</w:t>
            </w:r>
            <w:proofErr w:type="spellEnd"/>
            <w:r w:rsidRPr="00C27663">
              <w:rPr>
                <w:rFonts w:ascii="Trebuchet MS" w:hAnsi="Trebuchet MS" w:cs="Arial"/>
                <w:sz w:val="18"/>
                <w:szCs w:val="18"/>
              </w:rPr>
              <w:t xml:space="preserve"> </w:t>
            </w:r>
          </w:p>
        </w:tc>
        <w:tc>
          <w:tcPr>
            <w:tcW w:w="2176" w:type="dxa"/>
            <w:vAlign w:val="center"/>
          </w:tcPr>
          <w:p w14:paraId="55EBA9C2" w14:textId="77777777" w:rsidR="00A51DB0" w:rsidRPr="00C27663" w:rsidRDefault="00A51DB0" w:rsidP="0073701B">
            <w:pPr>
              <w:jc w:val="center"/>
              <w:rPr>
                <w:rFonts w:ascii="Trebuchet MS" w:hAnsi="Trebuchet MS" w:cs="Arial"/>
                <w:bCs/>
                <w:iCs/>
                <w:sz w:val="18"/>
                <w:szCs w:val="18"/>
              </w:rPr>
            </w:pPr>
            <w:proofErr w:type="spellStart"/>
            <w:r w:rsidRPr="00C27663">
              <w:rPr>
                <w:rFonts w:ascii="Trebuchet MS" w:hAnsi="Trebuchet MS" w:cs="Arial"/>
                <w:bCs/>
                <w:iCs/>
                <w:sz w:val="18"/>
                <w:szCs w:val="18"/>
              </w:rPr>
              <w:t>Under</w:t>
            </w:r>
            <w:proofErr w:type="spellEnd"/>
            <w:r w:rsidRPr="00C27663">
              <w:rPr>
                <w:rFonts w:ascii="Trebuchet MS" w:hAnsi="Trebuchet MS" w:cs="Arial"/>
                <w:bCs/>
                <w:iCs/>
                <w:sz w:val="18"/>
                <w:szCs w:val="18"/>
              </w:rPr>
              <w:t xml:space="preserve"> </w:t>
            </w:r>
            <w:proofErr w:type="spellStart"/>
            <w:r w:rsidRPr="00C27663">
              <w:rPr>
                <w:rFonts w:ascii="Trebuchet MS" w:hAnsi="Trebuchet MS" w:cs="Arial"/>
                <w:bCs/>
                <w:iCs/>
                <w:sz w:val="18"/>
                <w:szCs w:val="18"/>
              </w:rPr>
              <w:t>planning</w:t>
            </w:r>
            <w:proofErr w:type="spellEnd"/>
            <w:r w:rsidRPr="00C27663">
              <w:rPr>
                <w:rFonts w:ascii="Trebuchet MS" w:hAnsi="Trebuchet MS" w:cs="Arial"/>
                <w:bCs/>
                <w:iCs/>
                <w:sz w:val="18"/>
                <w:szCs w:val="18"/>
              </w:rPr>
              <w:t xml:space="preserve"> </w:t>
            </w:r>
          </w:p>
        </w:tc>
      </w:tr>
      <w:tr w:rsidR="00A51DB0" w:rsidRPr="00C27663" w14:paraId="7C289CFB" w14:textId="77777777" w:rsidTr="0073701B">
        <w:trPr>
          <w:trHeight w:val="620"/>
          <w:jc w:val="center"/>
        </w:trPr>
        <w:tc>
          <w:tcPr>
            <w:tcW w:w="439" w:type="dxa"/>
            <w:vAlign w:val="center"/>
          </w:tcPr>
          <w:p w14:paraId="3F1C3493" w14:textId="77777777" w:rsidR="00A51DB0" w:rsidRPr="00C27663" w:rsidRDefault="00A51DB0" w:rsidP="0073701B">
            <w:pPr>
              <w:jc w:val="center"/>
              <w:rPr>
                <w:rFonts w:ascii="Trebuchet MS" w:hAnsi="Trebuchet MS"/>
                <w:sz w:val="18"/>
                <w:szCs w:val="18"/>
              </w:rPr>
            </w:pPr>
            <w:r w:rsidRPr="00C27663">
              <w:rPr>
                <w:rFonts w:ascii="Trebuchet MS" w:hAnsi="Trebuchet MS"/>
                <w:sz w:val="18"/>
                <w:szCs w:val="18"/>
              </w:rPr>
              <w:t>3</w:t>
            </w:r>
          </w:p>
        </w:tc>
        <w:tc>
          <w:tcPr>
            <w:tcW w:w="1867" w:type="dxa"/>
            <w:vAlign w:val="center"/>
          </w:tcPr>
          <w:p w14:paraId="3819CBFC" w14:textId="77777777" w:rsidR="00A51DB0" w:rsidRPr="00C27663" w:rsidRDefault="00A51DB0" w:rsidP="0073701B">
            <w:pPr>
              <w:jc w:val="center"/>
              <w:rPr>
                <w:rFonts w:ascii="Trebuchet MS" w:hAnsi="Trebuchet MS" w:cs="Arial"/>
                <w:sz w:val="18"/>
                <w:szCs w:val="18"/>
              </w:rPr>
            </w:pPr>
            <w:r w:rsidRPr="00C27663">
              <w:rPr>
                <w:rFonts w:ascii="Trebuchet MS" w:hAnsi="Trebuchet MS" w:cs="Arial"/>
                <w:sz w:val="18"/>
                <w:szCs w:val="18"/>
              </w:rPr>
              <w:t xml:space="preserve">Guatemala  </w:t>
            </w:r>
          </w:p>
        </w:tc>
        <w:tc>
          <w:tcPr>
            <w:tcW w:w="1739" w:type="dxa"/>
            <w:vAlign w:val="center"/>
          </w:tcPr>
          <w:p w14:paraId="50B3618E" w14:textId="77777777" w:rsidR="00A51DB0" w:rsidRPr="00C27663" w:rsidRDefault="00A51DB0" w:rsidP="0073701B">
            <w:pPr>
              <w:jc w:val="center"/>
              <w:rPr>
                <w:rFonts w:ascii="Trebuchet MS" w:hAnsi="Trebuchet MS" w:cs="Arial"/>
                <w:sz w:val="18"/>
                <w:szCs w:val="18"/>
              </w:rPr>
            </w:pPr>
            <w:r w:rsidRPr="00C27663">
              <w:rPr>
                <w:rFonts w:ascii="Trebuchet MS" w:hAnsi="Trebuchet MS" w:cs="Arial"/>
                <w:sz w:val="18"/>
                <w:szCs w:val="18"/>
              </w:rPr>
              <w:t xml:space="preserve">Ecuador </w:t>
            </w:r>
          </w:p>
        </w:tc>
        <w:tc>
          <w:tcPr>
            <w:tcW w:w="3060" w:type="dxa"/>
            <w:vAlign w:val="center"/>
          </w:tcPr>
          <w:p w14:paraId="0CB26AB7" w14:textId="77777777" w:rsidR="00A51DB0" w:rsidRPr="00C27663" w:rsidRDefault="00A51DB0" w:rsidP="0073701B">
            <w:pPr>
              <w:jc w:val="center"/>
              <w:rPr>
                <w:rFonts w:ascii="Trebuchet MS" w:hAnsi="Trebuchet MS" w:cs="Arial"/>
                <w:sz w:val="18"/>
                <w:szCs w:val="18"/>
                <w:lang w:val="en-US"/>
              </w:rPr>
            </w:pPr>
            <w:r w:rsidRPr="00C27663">
              <w:rPr>
                <w:rFonts w:ascii="Trebuchet MS" w:hAnsi="Trebuchet MS" w:cs="Arial"/>
                <w:sz w:val="18"/>
                <w:szCs w:val="18"/>
                <w:lang w:val="en-US"/>
              </w:rPr>
              <w:t>Labor Inclusion of people with disabilities</w:t>
            </w:r>
          </w:p>
        </w:tc>
        <w:tc>
          <w:tcPr>
            <w:tcW w:w="1170" w:type="dxa"/>
            <w:vAlign w:val="center"/>
          </w:tcPr>
          <w:p w14:paraId="33B4B810" w14:textId="77777777" w:rsidR="00A51DB0" w:rsidRPr="00C27663" w:rsidRDefault="00A51DB0" w:rsidP="0073701B">
            <w:pPr>
              <w:jc w:val="center"/>
              <w:rPr>
                <w:rFonts w:ascii="Trebuchet MS" w:hAnsi="Trebuchet MS" w:cs="Arial"/>
                <w:sz w:val="18"/>
                <w:szCs w:val="18"/>
              </w:rPr>
            </w:pPr>
            <w:proofErr w:type="spellStart"/>
            <w:r w:rsidRPr="00C27663">
              <w:rPr>
                <w:rFonts w:ascii="Trebuchet MS" w:hAnsi="Trebuchet MS" w:cs="Arial"/>
                <w:sz w:val="18"/>
                <w:szCs w:val="18"/>
              </w:rPr>
              <w:t>On</w:t>
            </w:r>
            <w:proofErr w:type="spellEnd"/>
            <w:r w:rsidRPr="00C27663">
              <w:rPr>
                <w:rFonts w:ascii="Trebuchet MS" w:hAnsi="Trebuchet MS" w:cs="Arial"/>
                <w:sz w:val="18"/>
                <w:szCs w:val="18"/>
              </w:rPr>
              <w:t>-site</w:t>
            </w:r>
          </w:p>
        </w:tc>
        <w:tc>
          <w:tcPr>
            <w:tcW w:w="2176" w:type="dxa"/>
            <w:vAlign w:val="center"/>
          </w:tcPr>
          <w:p w14:paraId="3705FF87" w14:textId="77777777" w:rsidR="00A51DB0" w:rsidRPr="00C27663" w:rsidRDefault="00A51DB0" w:rsidP="00A51DB0">
            <w:pPr>
              <w:jc w:val="center"/>
              <w:rPr>
                <w:rFonts w:ascii="Trebuchet MS" w:hAnsi="Trebuchet MS"/>
                <w:sz w:val="18"/>
                <w:szCs w:val="18"/>
              </w:rPr>
            </w:pPr>
            <w:proofErr w:type="spellStart"/>
            <w:r w:rsidRPr="00C27663">
              <w:rPr>
                <w:rFonts w:ascii="Trebuchet MS" w:hAnsi="Trebuchet MS"/>
                <w:sz w:val="18"/>
                <w:szCs w:val="18"/>
              </w:rPr>
              <w:t>Under</w:t>
            </w:r>
            <w:proofErr w:type="spellEnd"/>
            <w:r w:rsidRPr="00C27663">
              <w:rPr>
                <w:rFonts w:ascii="Trebuchet MS" w:hAnsi="Trebuchet MS"/>
                <w:sz w:val="18"/>
                <w:szCs w:val="18"/>
              </w:rPr>
              <w:t xml:space="preserve"> </w:t>
            </w:r>
            <w:proofErr w:type="spellStart"/>
            <w:r w:rsidRPr="00C27663">
              <w:rPr>
                <w:rFonts w:ascii="Trebuchet MS" w:hAnsi="Trebuchet MS"/>
                <w:sz w:val="18"/>
                <w:szCs w:val="18"/>
              </w:rPr>
              <w:t>planning</w:t>
            </w:r>
            <w:proofErr w:type="spellEnd"/>
          </w:p>
        </w:tc>
      </w:tr>
      <w:tr w:rsidR="00A51DB0" w:rsidRPr="00C27663" w14:paraId="4270C475" w14:textId="77777777" w:rsidTr="0073701B">
        <w:trPr>
          <w:trHeight w:val="611"/>
          <w:jc w:val="center"/>
        </w:trPr>
        <w:tc>
          <w:tcPr>
            <w:tcW w:w="439" w:type="dxa"/>
            <w:vAlign w:val="center"/>
          </w:tcPr>
          <w:p w14:paraId="3D1B3934" w14:textId="77777777" w:rsidR="00A51DB0" w:rsidRPr="00C27663" w:rsidRDefault="00A51DB0" w:rsidP="0073701B">
            <w:pPr>
              <w:jc w:val="center"/>
              <w:rPr>
                <w:rFonts w:ascii="Trebuchet MS" w:hAnsi="Trebuchet MS"/>
                <w:sz w:val="18"/>
                <w:szCs w:val="18"/>
              </w:rPr>
            </w:pPr>
            <w:r w:rsidRPr="00C27663">
              <w:rPr>
                <w:rFonts w:ascii="Trebuchet MS" w:hAnsi="Trebuchet MS"/>
                <w:sz w:val="18"/>
                <w:szCs w:val="18"/>
              </w:rPr>
              <w:t>4</w:t>
            </w:r>
          </w:p>
        </w:tc>
        <w:tc>
          <w:tcPr>
            <w:tcW w:w="1867" w:type="dxa"/>
            <w:vAlign w:val="center"/>
          </w:tcPr>
          <w:p w14:paraId="586E48A5" w14:textId="77777777" w:rsidR="00A51DB0" w:rsidRPr="00C27663" w:rsidRDefault="00A51DB0" w:rsidP="0073701B">
            <w:pPr>
              <w:jc w:val="center"/>
              <w:rPr>
                <w:rFonts w:ascii="Trebuchet MS" w:hAnsi="Trebuchet MS" w:cs="Arial"/>
                <w:sz w:val="18"/>
                <w:szCs w:val="18"/>
                <w:lang w:val="en-US"/>
              </w:rPr>
            </w:pPr>
            <w:r w:rsidRPr="00C27663">
              <w:rPr>
                <w:rFonts w:ascii="Trebuchet MS" w:hAnsi="Trebuchet MS" w:cs="Arial"/>
                <w:sz w:val="18"/>
                <w:szCs w:val="18"/>
                <w:lang w:val="en-US"/>
              </w:rPr>
              <w:t xml:space="preserve">Panama </w:t>
            </w:r>
          </w:p>
        </w:tc>
        <w:tc>
          <w:tcPr>
            <w:tcW w:w="1739" w:type="dxa"/>
            <w:vAlign w:val="center"/>
          </w:tcPr>
          <w:p w14:paraId="19E5CA18" w14:textId="77777777" w:rsidR="00A51DB0" w:rsidRPr="00C27663" w:rsidRDefault="00A51DB0" w:rsidP="0073701B">
            <w:pPr>
              <w:jc w:val="center"/>
              <w:rPr>
                <w:rFonts w:ascii="Trebuchet MS" w:hAnsi="Trebuchet MS" w:cs="Arial"/>
                <w:sz w:val="18"/>
                <w:szCs w:val="18"/>
              </w:rPr>
            </w:pPr>
            <w:r w:rsidRPr="00C27663">
              <w:rPr>
                <w:rFonts w:ascii="Trebuchet MS" w:hAnsi="Trebuchet MS" w:cs="Arial"/>
                <w:sz w:val="18"/>
                <w:szCs w:val="18"/>
              </w:rPr>
              <w:t xml:space="preserve">Chile </w:t>
            </w:r>
          </w:p>
        </w:tc>
        <w:tc>
          <w:tcPr>
            <w:tcW w:w="3060" w:type="dxa"/>
            <w:vAlign w:val="center"/>
          </w:tcPr>
          <w:p w14:paraId="1F86C0A1" w14:textId="77777777" w:rsidR="00A51DB0" w:rsidRPr="00C27663" w:rsidRDefault="00A51DB0" w:rsidP="0073701B">
            <w:pPr>
              <w:jc w:val="center"/>
              <w:rPr>
                <w:rFonts w:ascii="Trebuchet MS" w:hAnsi="Trebuchet MS" w:cs="Arial"/>
                <w:sz w:val="18"/>
                <w:szCs w:val="18"/>
                <w:lang w:val="en-US"/>
              </w:rPr>
            </w:pPr>
            <w:r w:rsidRPr="00C27663">
              <w:rPr>
                <w:rFonts w:ascii="Trebuchet MS" w:hAnsi="Trebuchet MS" w:cs="Arial"/>
                <w:sz w:val="18"/>
                <w:szCs w:val="18"/>
                <w:lang w:val="en-US"/>
              </w:rPr>
              <w:t xml:space="preserve">Labor inspection and occupational health in mining   </w:t>
            </w:r>
          </w:p>
        </w:tc>
        <w:tc>
          <w:tcPr>
            <w:tcW w:w="1170" w:type="dxa"/>
            <w:vAlign w:val="center"/>
          </w:tcPr>
          <w:p w14:paraId="0F98A606" w14:textId="77777777" w:rsidR="00A51DB0" w:rsidRPr="00C27663" w:rsidRDefault="00A51DB0" w:rsidP="0073701B">
            <w:pPr>
              <w:jc w:val="center"/>
              <w:rPr>
                <w:rFonts w:ascii="Trebuchet MS" w:hAnsi="Trebuchet MS" w:cs="Arial"/>
                <w:sz w:val="18"/>
                <w:szCs w:val="18"/>
              </w:rPr>
            </w:pPr>
            <w:proofErr w:type="spellStart"/>
            <w:r w:rsidRPr="00C27663">
              <w:rPr>
                <w:rFonts w:ascii="Trebuchet MS" w:hAnsi="Trebuchet MS" w:cs="Arial"/>
                <w:sz w:val="18"/>
                <w:szCs w:val="18"/>
              </w:rPr>
              <w:t>On</w:t>
            </w:r>
            <w:proofErr w:type="spellEnd"/>
            <w:r w:rsidRPr="00C27663">
              <w:rPr>
                <w:rFonts w:ascii="Trebuchet MS" w:hAnsi="Trebuchet MS" w:cs="Arial"/>
                <w:sz w:val="18"/>
                <w:szCs w:val="18"/>
              </w:rPr>
              <w:t>-site</w:t>
            </w:r>
          </w:p>
        </w:tc>
        <w:tc>
          <w:tcPr>
            <w:tcW w:w="2176" w:type="dxa"/>
            <w:vAlign w:val="center"/>
          </w:tcPr>
          <w:p w14:paraId="6E25FD3B" w14:textId="77777777" w:rsidR="00A51DB0" w:rsidRPr="00C27663" w:rsidRDefault="00A51DB0" w:rsidP="0073701B">
            <w:pPr>
              <w:jc w:val="center"/>
              <w:rPr>
                <w:rFonts w:ascii="Trebuchet MS" w:hAnsi="Trebuchet MS" w:cs="Arial"/>
                <w:bCs/>
                <w:iCs/>
                <w:sz w:val="18"/>
                <w:szCs w:val="18"/>
              </w:rPr>
            </w:pPr>
            <w:proofErr w:type="spellStart"/>
            <w:r w:rsidRPr="00C27663">
              <w:rPr>
                <w:rFonts w:ascii="Trebuchet MS" w:hAnsi="Trebuchet MS" w:cs="Arial"/>
                <w:bCs/>
                <w:iCs/>
                <w:sz w:val="18"/>
                <w:szCs w:val="18"/>
              </w:rPr>
              <w:t>Under</w:t>
            </w:r>
            <w:proofErr w:type="spellEnd"/>
            <w:r w:rsidRPr="00C27663">
              <w:rPr>
                <w:rFonts w:ascii="Trebuchet MS" w:hAnsi="Trebuchet MS" w:cs="Arial"/>
                <w:bCs/>
                <w:iCs/>
                <w:sz w:val="18"/>
                <w:szCs w:val="18"/>
              </w:rPr>
              <w:t xml:space="preserve"> </w:t>
            </w:r>
            <w:proofErr w:type="spellStart"/>
            <w:r w:rsidRPr="00C27663">
              <w:rPr>
                <w:rFonts w:ascii="Trebuchet MS" w:hAnsi="Trebuchet MS" w:cs="Arial"/>
                <w:bCs/>
                <w:iCs/>
                <w:sz w:val="18"/>
                <w:szCs w:val="18"/>
              </w:rPr>
              <w:t>planning</w:t>
            </w:r>
            <w:proofErr w:type="spellEnd"/>
            <w:r w:rsidRPr="00C27663">
              <w:rPr>
                <w:rFonts w:ascii="Trebuchet MS" w:hAnsi="Trebuchet MS" w:cs="Arial"/>
                <w:bCs/>
                <w:iCs/>
                <w:sz w:val="18"/>
                <w:szCs w:val="18"/>
              </w:rPr>
              <w:t xml:space="preserve"> </w:t>
            </w:r>
          </w:p>
        </w:tc>
      </w:tr>
      <w:tr w:rsidR="00A51DB0" w:rsidRPr="00C27663" w14:paraId="69AA3AA0" w14:textId="77777777" w:rsidTr="0073701B">
        <w:trPr>
          <w:trHeight w:val="611"/>
          <w:jc w:val="center"/>
        </w:trPr>
        <w:tc>
          <w:tcPr>
            <w:tcW w:w="439" w:type="dxa"/>
            <w:vAlign w:val="center"/>
          </w:tcPr>
          <w:p w14:paraId="7B2D984A" w14:textId="77777777" w:rsidR="00A51DB0" w:rsidRPr="00C27663" w:rsidRDefault="00A51DB0" w:rsidP="0073701B">
            <w:pPr>
              <w:jc w:val="center"/>
              <w:rPr>
                <w:rFonts w:ascii="Trebuchet MS" w:hAnsi="Trebuchet MS"/>
                <w:sz w:val="18"/>
                <w:szCs w:val="18"/>
              </w:rPr>
            </w:pPr>
            <w:r w:rsidRPr="00C27663">
              <w:rPr>
                <w:rFonts w:ascii="Trebuchet MS" w:hAnsi="Trebuchet MS"/>
                <w:sz w:val="18"/>
                <w:szCs w:val="18"/>
              </w:rPr>
              <w:t>5</w:t>
            </w:r>
          </w:p>
        </w:tc>
        <w:tc>
          <w:tcPr>
            <w:tcW w:w="1867" w:type="dxa"/>
            <w:vAlign w:val="center"/>
          </w:tcPr>
          <w:p w14:paraId="1F383C48" w14:textId="77777777" w:rsidR="00A51DB0" w:rsidRPr="00C27663" w:rsidRDefault="00A51DB0" w:rsidP="0073701B">
            <w:pPr>
              <w:jc w:val="center"/>
              <w:rPr>
                <w:rFonts w:ascii="Trebuchet MS" w:hAnsi="Trebuchet MS" w:cs="Arial"/>
                <w:sz w:val="18"/>
                <w:szCs w:val="18"/>
                <w:lang w:val="en-US"/>
              </w:rPr>
            </w:pPr>
            <w:r w:rsidRPr="00C27663">
              <w:rPr>
                <w:rFonts w:ascii="Trebuchet MS" w:hAnsi="Trebuchet MS" w:cs="Arial"/>
                <w:sz w:val="18"/>
                <w:szCs w:val="18"/>
                <w:lang w:val="en-US"/>
              </w:rPr>
              <w:t>Argentina</w:t>
            </w:r>
          </w:p>
        </w:tc>
        <w:tc>
          <w:tcPr>
            <w:tcW w:w="1739" w:type="dxa"/>
            <w:vAlign w:val="center"/>
          </w:tcPr>
          <w:p w14:paraId="4B6D5120" w14:textId="77777777" w:rsidR="00A51DB0" w:rsidRPr="00C27663" w:rsidRDefault="00A51DB0" w:rsidP="0073701B">
            <w:pPr>
              <w:jc w:val="center"/>
              <w:rPr>
                <w:rFonts w:ascii="Trebuchet MS" w:hAnsi="Trebuchet MS" w:cs="Arial"/>
                <w:sz w:val="18"/>
                <w:szCs w:val="18"/>
              </w:rPr>
            </w:pPr>
            <w:r w:rsidRPr="00C27663">
              <w:rPr>
                <w:rFonts w:ascii="Trebuchet MS" w:hAnsi="Trebuchet MS" w:cs="Arial"/>
                <w:sz w:val="18"/>
                <w:szCs w:val="18"/>
              </w:rPr>
              <w:t>Canada</w:t>
            </w:r>
          </w:p>
        </w:tc>
        <w:tc>
          <w:tcPr>
            <w:tcW w:w="3060" w:type="dxa"/>
            <w:vAlign w:val="center"/>
          </w:tcPr>
          <w:p w14:paraId="3BCE1097" w14:textId="77777777" w:rsidR="00A51DB0" w:rsidRPr="00C27663" w:rsidRDefault="00A51DB0" w:rsidP="0073701B">
            <w:pPr>
              <w:jc w:val="center"/>
              <w:rPr>
                <w:rFonts w:ascii="Trebuchet MS" w:hAnsi="Trebuchet MS" w:cs="Arial"/>
                <w:sz w:val="18"/>
                <w:szCs w:val="18"/>
                <w:lang w:val="en-US"/>
              </w:rPr>
            </w:pPr>
            <w:r w:rsidRPr="00C27663">
              <w:rPr>
                <w:rFonts w:ascii="Trebuchet MS" w:hAnsi="Trebuchet MS" w:cs="Arial"/>
                <w:sz w:val="18"/>
                <w:szCs w:val="18"/>
                <w:lang w:val="en-US"/>
              </w:rPr>
              <w:t xml:space="preserve">Social Security Systems  </w:t>
            </w:r>
          </w:p>
        </w:tc>
        <w:tc>
          <w:tcPr>
            <w:tcW w:w="1170" w:type="dxa"/>
            <w:vAlign w:val="center"/>
          </w:tcPr>
          <w:p w14:paraId="6B5F5422" w14:textId="77777777" w:rsidR="00A51DB0" w:rsidRPr="00C27663" w:rsidRDefault="00A51DB0" w:rsidP="0073701B">
            <w:pPr>
              <w:jc w:val="center"/>
              <w:rPr>
                <w:rFonts w:ascii="Trebuchet MS" w:hAnsi="Trebuchet MS" w:cs="Arial"/>
                <w:sz w:val="18"/>
                <w:szCs w:val="18"/>
              </w:rPr>
            </w:pPr>
            <w:proofErr w:type="spellStart"/>
            <w:r w:rsidRPr="00C27663">
              <w:rPr>
                <w:rFonts w:ascii="Trebuchet MS" w:hAnsi="Trebuchet MS" w:cs="Arial"/>
                <w:sz w:val="18"/>
                <w:szCs w:val="18"/>
              </w:rPr>
              <w:t>Experts</w:t>
            </w:r>
            <w:proofErr w:type="spellEnd"/>
          </w:p>
        </w:tc>
        <w:tc>
          <w:tcPr>
            <w:tcW w:w="2176" w:type="dxa"/>
            <w:vAlign w:val="center"/>
          </w:tcPr>
          <w:p w14:paraId="432B900A" w14:textId="77777777" w:rsidR="00A51DB0" w:rsidRPr="00C27663" w:rsidRDefault="00A51DB0" w:rsidP="0073701B">
            <w:pPr>
              <w:jc w:val="center"/>
              <w:rPr>
                <w:rFonts w:ascii="Trebuchet MS" w:hAnsi="Trebuchet MS" w:cs="Arial"/>
                <w:bCs/>
                <w:iCs/>
                <w:sz w:val="18"/>
                <w:szCs w:val="18"/>
                <w:lang w:val="en-US"/>
              </w:rPr>
            </w:pPr>
            <w:r w:rsidRPr="00C27663">
              <w:rPr>
                <w:rFonts w:ascii="Trebuchet MS" w:hAnsi="Trebuchet MS" w:cs="Arial"/>
                <w:bCs/>
                <w:iCs/>
                <w:sz w:val="18"/>
                <w:szCs w:val="18"/>
                <w:lang w:val="en-US"/>
              </w:rPr>
              <w:t xml:space="preserve">September 29th, and other dates to be determined, </w:t>
            </w:r>
            <w:proofErr w:type="gramStart"/>
            <w:r w:rsidRPr="00C27663">
              <w:rPr>
                <w:rFonts w:ascii="Trebuchet MS" w:hAnsi="Trebuchet MS" w:cs="Arial"/>
                <w:bCs/>
                <w:iCs/>
                <w:sz w:val="18"/>
                <w:szCs w:val="18"/>
                <w:lang w:val="en-US"/>
              </w:rPr>
              <w:t>2020</w:t>
            </w:r>
            <w:proofErr w:type="gramEnd"/>
            <w:r w:rsidRPr="00C27663">
              <w:rPr>
                <w:rFonts w:ascii="Trebuchet MS" w:hAnsi="Trebuchet MS" w:cs="Arial"/>
                <w:bCs/>
                <w:iCs/>
                <w:sz w:val="18"/>
                <w:szCs w:val="18"/>
                <w:lang w:val="en-US"/>
              </w:rPr>
              <w:t xml:space="preserve"> </w:t>
            </w:r>
          </w:p>
          <w:p w14:paraId="7941BADA" w14:textId="77777777" w:rsidR="00A51DB0" w:rsidRPr="00C27663" w:rsidRDefault="00A51DB0" w:rsidP="0073701B">
            <w:pPr>
              <w:jc w:val="center"/>
              <w:rPr>
                <w:rFonts w:ascii="Trebuchet MS" w:hAnsi="Trebuchet MS" w:cs="Arial"/>
                <w:bCs/>
                <w:iCs/>
                <w:sz w:val="18"/>
                <w:szCs w:val="18"/>
                <w:lang w:val="en-US"/>
              </w:rPr>
            </w:pPr>
            <w:r w:rsidRPr="00C27663">
              <w:rPr>
                <w:rFonts w:ascii="Trebuchet MS" w:hAnsi="Trebuchet MS" w:cs="Arial"/>
                <w:bCs/>
                <w:iCs/>
                <w:sz w:val="18"/>
                <w:szCs w:val="18"/>
                <w:lang w:val="en-US"/>
              </w:rPr>
              <w:t xml:space="preserve">(Virtual)  </w:t>
            </w:r>
          </w:p>
        </w:tc>
      </w:tr>
    </w:tbl>
    <w:p w14:paraId="58BFC201" w14:textId="77777777" w:rsidR="00D96DC8" w:rsidRPr="00856849" w:rsidRDefault="00D96DC8" w:rsidP="00D96DC8">
      <w:pPr>
        <w:rPr>
          <w:rFonts w:ascii="Trebuchet MS" w:hAnsi="Trebuchet MS" w:cs="Arial"/>
          <w:b/>
          <w:bCs/>
          <w:caps/>
          <w:color w:val="FF0000"/>
          <w:sz w:val="20"/>
          <w:szCs w:val="20"/>
          <w:lang w:val="en-US"/>
        </w:rPr>
      </w:pPr>
    </w:p>
    <w:p w14:paraId="4D61F324" w14:textId="30422129" w:rsidR="00530223" w:rsidRPr="00B9149D" w:rsidRDefault="00530223" w:rsidP="00530223">
      <w:pPr>
        <w:spacing w:line="250" w:lineRule="exact"/>
        <w:jc w:val="center"/>
        <w:rPr>
          <w:rFonts w:ascii="Trebuchet MS" w:hAnsi="Trebuchet MS"/>
          <w:b/>
          <w:sz w:val="20"/>
          <w:szCs w:val="20"/>
          <w:lang w:val="en-US"/>
        </w:rPr>
      </w:pPr>
      <w:r w:rsidRPr="00B9149D">
        <w:rPr>
          <w:rFonts w:ascii="Trebuchet MS" w:hAnsi="Trebuchet MS"/>
          <w:b/>
          <w:sz w:val="20"/>
          <w:szCs w:val="20"/>
          <w:lang w:val="en-US"/>
        </w:rPr>
        <w:t>Fourteenth Call for Proposals – 2021</w:t>
      </w:r>
    </w:p>
    <w:p w14:paraId="59F82306" w14:textId="77777777" w:rsidR="00530223" w:rsidRPr="00B9149D" w:rsidRDefault="00530223" w:rsidP="00530223">
      <w:pPr>
        <w:spacing w:line="250" w:lineRule="exact"/>
        <w:jc w:val="center"/>
        <w:rPr>
          <w:lang w:val="en-US"/>
        </w:rP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060"/>
        <w:gridCol w:w="1170"/>
        <w:gridCol w:w="2176"/>
      </w:tblGrid>
      <w:tr w:rsidR="00530223" w:rsidRPr="00B9149D" w14:paraId="5AFCB6D7" w14:textId="77777777" w:rsidTr="00DF7A4D">
        <w:trPr>
          <w:trHeight w:val="588"/>
          <w:jc w:val="center"/>
        </w:trPr>
        <w:tc>
          <w:tcPr>
            <w:tcW w:w="439" w:type="dxa"/>
            <w:shd w:val="clear" w:color="auto" w:fill="99CCFF"/>
            <w:vAlign w:val="center"/>
          </w:tcPr>
          <w:p w14:paraId="1F647094" w14:textId="77777777" w:rsidR="00530223" w:rsidRPr="00B9149D" w:rsidRDefault="00530223" w:rsidP="00530223">
            <w:pPr>
              <w:jc w:val="center"/>
              <w:rPr>
                <w:rFonts w:ascii="Trebuchet MS" w:hAnsi="Trebuchet MS"/>
                <w:sz w:val="18"/>
                <w:szCs w:val="18"/>
                <w:lang w:val="en-US"/>
              </w:rPr>
            </w:pPr>
          </w:p>
        </w:tc>
        <w:tc>
          <w:tcPr>
            <w:tcW w:w="1867" w:type="dxa"/>
            <w:shd w:val="clear" w:color="auto" w:fill="99CCFF"/>
            <w:vAlign w:val="center"/>
          </w:tcPr>
          <w:p w14:paraId="6B3F979C" w14:textId="2D263E80" w:rsidR="00530223" w:rsidRPr="00B9149D" w:rsidRDefault="00530223" w:rsidP="00530223">
            <w:pPr>
              <w:jc w:val="center"/>
              <w:rPr>
                <w:rFonts w:ascii="Trebuchet MS" w:hAnsi="Trebuchet MS" w:cs="Arial"/>
                <w:b/>
                <w:bCs/>
                <w:sz w:val="18"/>
                <w:szCs w:val="18"/>
                <w:lang w:val="en-US"/>
              </w:rPr>
            </w:pPr>
            <w:r w:rsidRPr="00B9149D">
              <w:rPr>
                <w:rFonts w:ascii="Trebuchet MS" w:hAnsi="Trebuchet MS" w:cs="Arial"/>
                <w:b/>
                <w:bCs/>
                <w:sz w:val="18"/>
                <w:szCs w:val="18"/>
                <w:lang w:val="en-US"/>
              </w:rPr>
              <w:t xml:space="preserve">Beneficiary Institution </w:t>
            </w:r>
          </w:p>
        </w:tc>
        <w:tc>
          <w:tcPr>
            <w:tcW w:w="1739" w:type="dxa"/>
            <w:shd w:val="clear" w:color="auto" w:fill="99CCFF"/>
            <w:vAlign w:val="center"/>
          </w:tcPr>
          <w:p w14:paraId="01A81E35" w14:textId="23302587" w:rsidR="00530223" w:rsidRPr="00B9149D" w:rsidRDefault="00530223" w:rsidP="00530223">
            <w:pPr>
              <w:jc w:val="center"/>
              <w:rPr>
                <w:rFonts w:ascii="Trebuchet MS" w:hAnsi="Trebuchet MS" w:cs="Arial"/>
                <w:b/>
                <w:bCs/>
                <w:sz w:val="18"/>
                <w:szCs w:val="18"/>
                <w:lang w:val="en-US"/>
              </w:rPr>
            </w:pPr>
            <w:r w:rsidRPr="00B9149D">
              <w:rPr>
                <w:rFonts w:ascii="Trebuchet MS" w:hAnsi="Trebuchet MS" w:cs="Arial"/>
                <w:b/>
                <w:bCs/>
                <w:sz w:val="18"/>
                <w:szCs w:val="18"/>
                <w:lang w:val="en-US"/>
              </w:rPr>
              <w:t xml:space="preserve">Providing Institution </w:t>
            </w:r>
          </w:p>
        </w:tc>
        <w:tc>
          <w:tcPr>
            <w:tcW w:w="3060" w:type="dxa"/>
            <w:shd w:val="clear" w:color="auto" w:fill="99CCFF"/>
            <w:vAlign w:val="center"/>
          </w:tcPr>
          <w:p w14:paraId="299B8556" w14:textId="22C26962" w:rsidR="00530223" w:rsidRPr="00B9149D" w:rsidRDefault="00530223" w:rsidP="00530223">
            <w:pPr>
              <w:jc w:val="center"/>
              <w:rPr>
                <w:rFonts w:ascii="Trebuchet MS" w:hAnsi="Trebuchet MS" w:cs="Arial"/>
                <w:b/>
                <w:bCs/>
                <w:sz w:val="18"/>
                <w:szCs w:val="18"/>
                <w:lang w:val="en-US"/>
              </w:rPr>
            </w:pPr>
            <w:r w:rsidRPr="00B9149D">
              <w:rPr>
                <w:rFonts w:ascii="Trebuchet MS" w:hAnsi="Trebuchet MS" w:cs="Arial"/>
                <w:b/>
                <w:bCs/>
                <w:sz w:val="18"/>
                <w:szCs w:val="18"/>
                <w:lang w:val="en-US"/>
              </w:rPr>
              <w:t xml:space="preserve">Thematic area </w:t>
            </w:r>
          </w:p>
        </w:tc>
        <w:tc>
          <w:tcPr>
            <w:tcW w:w="1170" w:type="dxa"/>
            <w:shd w:val="clear" w:color="auto" w:fill="99CCFF"/>
            <w:vAlign w:val="center"/>
          </w:tcPr>
          <w:p w14:paraId="4E5702EB" w14:textId="32000959" w:rsidR="00530223" w:rsidRPr="00B9149D" w:rsidRDefault="00530223" w:rsidP="00530223">
            <w:pPr>
              <w:jc w:val="center"/>
              <w:rPr>
                <w:rFonts w:ascii="Trebuchet MS" w:hAnsi="Trebuchet MS" w:cs="Arial"/>
                <w:b/>
                <w:bCs/>
                <w:sz w:val="18"/>
                <w:szCs w:val="18"/>
                <w:lang w:val="en-US"/>
              </w:rPr>
            </w:pPr>
            <w:r w:rsidRPr="00B9149D">
              <w:rPr>
                <w:rFonts w:ascii="Trebuchet MS" w:hAnsi="Trebuchet MS" w:cs="Arial"/>
                <w:b/>
                <w:bCs/>
                <w:sz w:val="18"/>
                <w:szCs w:val="18"/>
                <w:lang w:val="en-US"/>
              </w:rPr>
              <w:t xml:space="preserve">Type of Activity </w:t>
            </w:r>
          </w:p>
        </w:tc>
        <w:tc>
          <w:tcPr>
            <w:tcW w:w="2176" w:type="dxa"/>
            <w:shd w:val="clear" w:color="auto" w:fill="99CCFF"/>
            <w:vAlign w:val="center"/>
          </w:tcPr>
          <w:p w14:paraId="7B17CC12" w14:textId="5343CE9C" w:rsidR="00530223" w:rsidRPr="00B9149D" w:rsidRDefault="00530223" w:rsidP="00530223">
            <w:pPr>
              <w:jc w:val="center"/>
              <w:rPr>
                <w:rFonts w:ascii="Trebuchet MS" w:hAnsi="Trebuchet MS" w:cs="Arial"/>
                <w:b/>
                <w:bCs/>
                <w:sz w:val="18"/>
                <w:szCs w:val="18"/>
                <w:lang w:val="en-US"/>
              </w:rPr>
            </w:pPr>
            <w:r w:rsidRPr="00B9149D">
              <w:rPr>
                <w:rFonts w:ascii="Trebuchet MS" w:hAnsi="Trebuchet MS" w:cs="Arial"/>
                <w:b/>
                <w:sz w:val="18"/>
                <w:szCs w:val="18"/>
                <w:lang w:val="en-US"/>
              </w:rPr>
              <w:t xml:space="preserve">Date </w:t>
            </w:r>
          </w:p>
        </w:tc>
      </w:tr>
      <w:tr w:rsidR="00530223" w:rsidRPr="00B9149D" w14:paraId="1C3D9ABA" w14:textId="77777777" w:rsidTr="00DF7A4D">
        <w:trPr>
          <w:trHeight w:val="548"/>
          <w:jc w:val="center"/>
        </w:trPr>
        <w:tc>
          <w:tcPr>
            <w:tcW w:w="439" w:type="dxa"/>
            <w:vAlign w:val="center"/>
          </w:tcPr>
          <w:p w14:paraId="2BFF29F4"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1</w:t>
            </w:r>
          </w:p>
        </w:tc>
        <w:tc>
          <w:tcPr>
            <w:tcW w:w="1867" w:type="dxa"/>
            <w:vAlign w:val="center"/>
          </w:tcPr>
          <w:p w14:paraId="76F932EE" w14:textId="5175AD4C"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Peru</w:t>
            </w:r>
          </w:p>
        </w:tc>
        <w:tc>
          <w:tcPr>
            <w:tcW w:w="1739" w:type="dxa"/>
            <w:vAlign w:val="center"/>
          </w:tcPr>
          <w:p w14:paraId="5123C4A1"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Chile</w:t>
            </w:r>
          </w:p>
        </w:tc>
        <w:tc>
          <w:tcPr>
            <w:tcW w:w="3060" w:type="dxa"/>
            <w:vAlign w:val="center"/>
          </w:tcPr>
          <w:p w14:paraId="643B2B2E" w14:textId="4A2F89E0" w:rsidR="00530223" w:rsidRPr="00B9149D" w:rsidRDefault="00B30CF6" w:rsidP="00DF7A4D">
            <w:pPr>
              <w:jc w:val="center"/>
              <w:rPr>
                <w:lang w:val="en-US"/>
              </w:rPr>
            </w:pPr>
            <w:r w:rsidRPr="00B9149D">
              <w:rPr>
                <w:rFonts w:ascii="Trebuchet MS" w:hAnsi="Trebuchet MS" w:cs="Arial"/>
                <w:bCs/>
                <w:iCs/>
                <w:sz w:val="18"/>
                <w:szCs w:val="18"/>
                <w:lang w:val="en-US"/>
              </w:rPr>
              <w:t xml:space="preserve">Labor Relations - Trade Union Training </w:t>
            </w:r>
          </w:p>
        </w:tc>
        <w:tc>
          <w:tcPr>
            <w:tcW w:w="1170" w:type="dxa"/>
            <w:vAlign w:val="center"/>
          </w:tcPr>
          <w:p w14:paraId="4CF4639E"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Virtual</w:t>
            </w:r>
          </w:p>
        </w:tc>
        <w:tc>
          <w:tcPr>
            <w:tcW w:w="2176" w:type="dxa"/>
            <w:vAlign w:val="center"/>
          </w:tcPr>
          <w:p w14:paraId="569E916B" w14:textId="5466E4EA"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July 14 - December 7, 2021</w:t>
            </w:r>
          </w:p>
        </w:tc>
      </w:tr>
      <w:tr w:rsidR="00530223" w:rsidRPr="00B9149D" w14:paraId="39DA9B48" w14:textId="77777777" w:rsidTr="00DF7A4D">
        <w:trPr>
          <w:trHeight w:val="620"/>
          <w:jc w:val="center"/>
        </w:trPr>
        <w:tc>
          <w:tcPr>
            <w:tcW w:w="439" w:type="dxa"/>
            <w:vAlign w:val="center"/>
          </w:tcPr>
          <w:p w14:paraId="026597C8"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2</w:t>
            </w:r>
          </w:p>
        </w:tc>
        <w:tc>
          <w:tcPr>
            <w:tcW w:w="1867" w:type="dxa"/>
            <w:vAlign w:val="center"/>
          </w:tcPr>
          <w:p w14:paraId="0E7C8EB4"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Guatemala</w:t>
            </w:r>
          </w:p>
        </w:tc>
        <w:tc>
          <w:tcPr>
            <w:tcW w:w="1739" w:type="dxa"/>
            <w:vAlign w:val="center"/>
          </w:tcPr>
          <w:p w14:paraId="5B7B47F6" w14:textId="155881E5"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Panama</w:t>
            </w:r>
          </w:p>
        </w:tc>
        <w:tc>
          <w:tcPr>
            <w:tcW w:w="3060" w:type="dxa"/>
            <w:vAlign w:val="center"/>
          </w:tcPr>
          <w:p w14:paraId="23849E88" w14:textId="133C5C39" w:rsidR="00530223" w:rsidRPr="00B9149D" w:rsidRDefault="00B9149D" w:rsidP="00DF7A4D">
            <w:pPr>
              <w:jc w:val="center"/>
              <w:rPr>
                <w:rFonts w:ascii="Trebuchet MS" w:hAnsi="Trebuchet MS" w:cs="Arial"/>
                <w:bCs/>
                <w:iCs/>
                <w:sz w:val="18"/>
                <w:szCs w:val="18"/>
                <w:lang w:val="en-US"/>
              </w:rPr>
            </w:pPr>
            <w:r w:rsidRPr="00B9149D">
              <w:rPr>
                <w:rFonts w:ascii="Trebuchet MS" w:hAnsi="Trebuchet MS" w:cs="Arial"/>
                <w:bCs/>
                <w:iCs/>
                <w:sz w:val="18"/>
                <w:szCs w:val="18"/>
                <w:lang w:val="en-US"/>
              </w:rPr>
              <w:t>Child labor - Prevention and eradication of child labor in sugarcane production</w:t>
            </w:r>
          </w:p>
        </w:tc>
        <w:tc>
          <w:tcPr>
            <w:tcW w:w="1170" w:type="dxa"/>
            <w:vAlign w:val="center"/>
          </w:tcPr>
          <w:p w14:paraId="31C28C0B" w14:textId="77777777" w:rsidR="00530223" w:rsidRPr="00B9149D" w:rsidRDefault="00530223" w:rsidP="00DF7A4D">
            <w:pPr>
              <w:jc w:val="center"/>
              <w:rPr>
                <w:rFonts w:ascii="Trebuchet MS" w:hAnsi="Trebuchet MS" w:cs="Calibri"/>
                <w:color w:val="FF0000"/>
                <w:sz w:val="18"/>
                <w:szCs w:val="18"/>
                <w:lang w:val="en-US"/>
              </w:rPr>
            </w:pPr>
            <w:r w:rsidRPr="00B9149D">
              <w:rPr>
                <w:rFonts w:ascii="Trebuchet MS" w:hAnsi="Trebuchet MS" w:cs="Calibri"/>
                <w:sz w:val="18"/>
                <w:szCs w:val="18"/>
                <w:lang w:val="en-US"/>
              </w:rPr>
              <w:t>Virtual</w:t>
            </w:r>
          </w:p>
        </w:tc>
        <w:tc>
          <w:tcPr>
            <w:tcW w:w="2176" w:type="dxa"/>
            <w:vAlign w:val="center"/>
          </w:tcPr>
          <w:p w14:paraId="0F834429" w14:textId="3BBA1F0F" w:rsidR="00530223" w:rsidRPr="00B9149D" w:rsidRDefault="00530223" w:rsidP="00DF7A4D">
            <w:pPr>
              <w:jc w:val="center"/>
              <w:rPr>
                <w:rFonts w:ascii="Trebuchet MS" w:hAnsi="Trebuchet MS"/>
                <w:lang w:val="en-US"/>
              </w:rPr>
            </w:pPr>
            <w:r w:rsidRPr="00B9149D">
              <w:rPr>
                <w:rFonts w:ascii="Trebuchet MS" w:hAnsi="Trebuchet MS" w:cs="AppleSystemUIFont"/>
                <w:sz w:val="18"/>
                <w:szCs w:val="16"/>
                <w:lang w:val="en-US" w:eastAsia="es-MX"/>
              </w:rPr>
              <w:t>July 16 - November 11, 2021</w:t>
            </w:r>
          </w:p>
        </w:tc>
      </w:tr>
      <w:tr w:rsidR="00530223" w:rsidRPr="00B9149D" w14:paraId="49DE6DE5" w14:textId="77777777" w:rsidTr="00DF7A4D">
        <w:trPr>
          <w:trHeight w:val="620"/>
          <w:jc w:val="center"/>
        </w:trPr>
        <w:tc>
          <w:tcPr>
            <w:tcW w:w="439" w:type="dxa"/>
            <w:vAlign w:val="center"/>
          </w:tcPr>
          <w:p w14:paraId="1283F073"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3</w:t>
            </w:r>
          </w:p>
        </w:tc>
        <w:tc>
          <w:tcPr>
            <w:tcW w:w="1867" w:type="dxa"/>
            <w:vAlign w:val="center"/>
          </w:tcPr>
          <w:p w14:paraId="6AAC36B4" w14:textId="760F4053"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Panama</w:t>
            </w:r>
          </w:p>
        </w:tc>
        <w:tc>
          <w:tcPr>
            <w:tcW w:w="1739" w:type="dxa"/>
            <w:vAlign w:val="center"/>
          </w:tcPr>
          <w:p w14:paraId="6BBB89CE"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Argentina</w:t>
            </w:r>
          </w:p>
        </w:tc>
        <w:tc>
          <w:tcPr>
            <w:tcW w:w="3060" w:type="dxa"/>
            <w:vAlign w:val="center"/>
          </w:tcPr>
          <w:p w14:paraId="14A28BB1" w14:textId="64E7F650" w:rsidR="00530223" w:rsidRPr="00B9149D" w:rsidRDefault="00B9149D" w:rsidP="00DF7A4D">
            <w:pPr>
              <w:jc w:val="center"/>
              <w:rPr>
                <w:rFonts w:ascii="Trebuchet MS" w:hAnsi="Trebuchet MS" w:cs="Arial"/>
                <w:bCs/>
                <w:iCs/>
                <w:sz w:val="18"/>
                <w:szCs w:val="18"/>
                <w:lang w:val="en-US"/>
              </w:rPr>
            </w:pPr>
            <w:r w:rsidRPr="00B9149D">
              <w:rPr>
                <w:rFonts w:ascii="Trebuchet MS" w:hAnsi="Trebuchet MS" w:cs="Arial"/>
                <w:bCs/>
                <w:iCs/>
                <w:sz w:val="18"/>
                <w:szCs w:val="18"/>
                <w:lang w:val="en-US"/>
              </w:rPr>
              <w:t>Child Labor - Business Network Against Child Labor</w:t>
            </w:r>
          </w:p>
        </w:tc>
        <w:tc>
          <w:tcPr>
            <w:tcW w:w="1170" w:type="dxa"/>
            <w:vAlign w:val="center"/>
          </w:tcPr>
          <w:p w14:paraId="3AD5AF56" w14:textId="77777777" w:rsidR="00530223" w:rsidRPr="00B9149D" w:rsidRDefault="00530223" w:rsidP="00DF7A4D">
            <w:pPr>
              <w:jc w:val="center"/>
              <w:rPr>
                <w:rFonts w:ascii="Trebuchet MS" w:hAnsi="Trebuchet MS" w:cs="Calibri"/>
                <w:color w:val="00B0F0"/>
                <w:sz w:val="18"/>
                <w:szCs w:val="18"/>
                <w:lang w:val="en-US"/>
              </w:rPr>
            </w:pPr>
            <w:r w:rsidRPr="00B9149D">
              <w:rPr>
                <w:rFonts w:ascii="Trebuchet MS" w:hAnsi="Trebuchet MS" w:cs="Calibri"/>
                <w:sz w:val="18"/>
                <w:szCs w:val="18"/>
                <w:lang w:val="en-US"/>
              </w:rPr>
              <w:t>Virtual</w:t>
            </w:r>
          </w:p>
        </w:tc>
        <w:tc>
          <w:tcPr>
            <w:tcW w:w="2176" w:type="dxa"/>
            <w:vAlign w:val="center"/>
          </w:tcPr>
          <w:p w14:paraId="32B44C43" w14:textId="0BB5C792"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 July 19 – December 2, 2021</w:t>
            </w:r>
          </w:p>
        </w:tc>
      </w:tr>
      <w:tr w:rsidR="00530223" w:rsidRPr="00B9149D" w14:paraId="036EE951" w14:textId="77777777" w:rsidTr="00DF7A4D">
        <w:trPr>
          <w:trHeight w:val="611"/>
          <w:jc w:val="center"/>
        </w:trPr>
        <w:tc>
          <w:tcPr>
            <w:tcW w:w="439" w:type="dxa"/>
            <w:vAlign w:val="center"/>
          </w:tcPr>
          <w:p w14:paraId="752AD5EF"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4</w:t>
            </w:r>
          </w:p>
        </w:tc>
        <w:tc>
          <w:tcPr>
            <w:tcW w:w="1867" w:type="dxa"/>
            <w:vAlign w:val="center"/>
          </w:tcPr>
          <w:p w14:paraId="075E39AC"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Costa Rica</w:t>
            </w:r>
          </w:p>
        </w:tc>
        <w:tc>
          <w:tcPr>
            <w:tcW w:w="1739" w:type="dxa"/>
            <w:vAlign w:val="center"/>
          </w:tcPr>
          <w:p w14:paraId="44D73B19" w14:textId="1AA5441A"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Peru</w:t>
            </w:r>
          </w:p>
        </w:tc>
        <w:tc>
          <w:tcPr>
            <w:tcW w:w="3060" w:type="dxa"/>
            <w:vAlign w:val="center"/>
          </w:tcPr>
          <w:p w14:paraId="10031017" w14:textId="161ED88D" w:rsidR="00530223" w:rsidRPr="00B9149D" w:rsidRDefault="00B30CF6" w:rsidP="00DF7A4D">
            <w:pPr>
              <w:jc w:val="center"/>
              <w:rPr>
                <w:rFonts w:ascii="Trebuchet MS" w:hAnsi="Trebuchet MS" w:cs="Arial"/>
                <w:bCs/>
                <w:iCs/>
                <w:sz w:val="18"/>
                <w:szCs w:val="18"/>
                <w:lang w:val="en-US"/>
              </w:rPr>
            </w:pPr>
            <w:r w:rsidRPr="00B9149D">
              <w:rPr>
                <w:rFonts w:ascii="Trebuchet MS" w:hAnsi="Trebuchet MS" w:cs="Arial"/>
                <w:bCs/>
                <w:iCs/>
                <w:sz w:val="18"/>
                <w:szCs w:val="18"/>
                <w:lang w:val="en-US"/>
              </w:rPr>
              <w:t>Child Labor - Seal of Good Practice in the Private Sector</w:t>
            </w:r>
          </w:p>
        </w:tc>
        <w:tc>
          <w:tcPr>
            <w:tcW w:w="1170" w:type="dxa"/>
            <w:vAlign w:val="center"/>
          </w:tcPr>
          <w:p w14:paraId="608D0C4F" w14:textId="77777777" w:rsidR="00530223" w:rsidRPr="00B9149D" w:rsidRDefault="00530223" w:rsidP="00DF7A4D">
            <w:pPr>
              <w:jc w:val="center"/>
              <w:rPr>
                <w:rFonts w:ascii="Trebuchet MS" w:hAnsi="Trebuchet MS" w:cs="Calibri"/>
                <w:color w:val="00B0F0"/>
                <w:sz w:val="18"/>
                <w:szCs w:val="18"/>
                <w:lang w:val="en-US"/>
              </w:rPr>
            </w:pPr>
            <w:r w:rsidRPr="00B9149D">
              <w:rPr>
                <w:rFonts w:ascii="Trebuchet MS" w:hAnsi="Trebuchet MS" w:cs="Calibri"/>
                <w:sz w:val="18"/>
                <w:szCs w:val="18"/>
                <w:lang w:val="en-US"/>
              </w:rPr>
              <w:t>Virtual</w:t>
            </w:r>
          </w:p>
        </w:tc>
        <w:tc>
          <w:tcPr>
            <w:tcW w:w="2176" w:type="dxa"/>
            <w:vAlign w:val="center"/>
          </w:tcPr>
          <w:p w14:paraId="1E1E1741" w14:textId="7402FCCD"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August 31 - November 19, 2021</w:t>
            </w:r>
          </w:p>
        </w:tc>
      </w:tr>
      <w:tr w:rsidR="00530223" w:rsidRPr="00B9149D" w14:paraId="6763744D" w14:textId="77777777" w:rsidTr="00DF7A4D">
        <w:trPr>
          <w:trHeight w:val="611"/>
          <w:jc w:val="center"/>
        </w:trPr>
        <w:tc>
          <w:tcPr>
            <w:tcW w:w="439" w:type="dxa"/>
            <w:vAlign w:val="center"/>
          </w:tcPr>
          <w:p w14:paraId="50F96D97"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5</w:t>
            </w:r>
          </w:p>
        </w:tc>
        <w:tc>
          <w:tcPr>
            <w:tcW w:w="1867" w:type="dxa"/>
            <w:vAlign w:val="center"/>
          </w:tcPr>
          <w:p w14:paraId="0BEE174B" w14:textId="69C61550"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Trinidad and Tobago</w:t>
            </w:r>
          </w:p>
        </w:tc>
        <w:tc>
          <w:tcPr>
            <w:tcW w:w="1739" w:type="dxa"/>
            <w:vAlign w:val="center"/>
          </w:tcPr>
          <w:p w14:paraId="48005F21" w14:textId="33742DCA"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Canada</w:t>
            </w:r>
          </w:p>
        </w:tc>
        <w:tc>
          <w:tcPr>
            <w:tcW w:w="3060" w:type="dxa"/>
            <w:vAlign w:val="center"/>
          </w:tcPr>
          <w:p w14:paraId="514E4862" w14:textId="5219B10D" w:rsidR="00530223" w:rsidRPr="00B9149D" w:rsidRDefault="00B30CF6" w:rsidP="00DF7A4D">
            <w:pPr>
              <w:jc w:val="center"/>
              <w:rPr>
                <w:rFonts w:ascii="Trebuchet MS" w:hAnsi="Trebuchet MS" w:cs="Arial"/>
                <w:bCs/>
                <w:iCs/>
                <w:sz w:val="18"/>
                <w:szCs w:val="18"/>
                <w:lang w:val="en-US"/>
              </w:rPr>
            </w:pPr>
            <w:r w:rsidRPr="00B9149D">
              <w:rPr>
                <w:rFonts w:ascii="Trebuchet MS" w:hAnsi="Trebuchet MS" w:cs="Arial"/>
                <w:bCs/>
                <w:iCs/>
                <w:sz w:val="18"/>
                <w:szCs w:val="18"/>
                <w:lang w:val="en-US"/>
              </w:rPr>
              <w:t>Prevention and eradication of harassment and violence at work</w:t>
            </w:r>
          </w:p>
        </w:tc>
        <w:tc>
          <w:tcPr>
            <w:tcW w:w="1170" w:type="dxa"/>
            <w:vAlign w:val="center"/>
          </w:tcPr>
          <w:p w14:paraId="433BB7CF" w14:textId="77777777" w:rsidR="00530223" w:rsidRPr="00B9149D" w:rsidRDefault="00530223" w:rsidP="00DF7A4D">
            <w:pPr>
              <w:jc w:val="center"/>
              <w:rPr>
                <w:rFonts w:ascii="Trebuchet MS" w:hAnsi="Trebuchet MS" w:cs="Calibri"/>
                <w:color w:val="00B0F0"/>
                <w:sz w:val="18"/>
                <w:szCs w:val="18"/>
                <w:lang w:val="en-US"/>
              </w:rPr>
            </w:pPr>
            <w:r w:rsidRPr="00B9149D">
              <w:rPr>
                <w:rFonts w:ascii="Trebuchet MS" w:hAnsi="Trebuchet MS" w:cs="Calibri"/>
                <w:sz w:val="18"/>
                <w:szCs w:val="18"/>
                <w:lang w:val="en-US"/>
              </w:rPr>
              <w:t>Virtual</w:t>
            </w:r>
          </w:p>
        </w:tc>
        <w:tc>
          <w:tcPr>
            <w:tcW w:w="2176" w:type="dxa"/>
            <w:vAlign w:val="center"/>
          </w:tcPr>
          <w:p w14:paraId="650762BA" w14:textId="435685C3"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September 13, 2021 – April 27, 2022</w:t>
            </w:r>
          </w:p>
        </w:tc>
      </w:tr>
    </w:tbl>
    <w:p w14:paraId="3A7C2551" w14:textId="77777777" w:rsidR="00530223" w:rsidRPr="00B9149D" w:rsidRDefault="00530223" w:rsidP="00530223">
      <w:pPr>
        <w:rPr>
          <w:rFonts w:ascii="Trebuchet MS" w:hAnsi="Trebuchet MS" w:cs="Calibri"/>
          <w:b/>
          <w:sz w:val="20"/>
          <w:szCs w:val="20"/>
          <w:lang w:val="en-US"/>
        </w:rPr>
      </w:pPr>
    </w:p>
    <w:p w14:paraId="14B8AA9C" w14:textId="439231A4" w:rsidR="00530223" w:rsidRPr="00B9149D" w:rsidRDefault="00530223" w:rsidP="00530223">
      <w:pPr>
        <w:spacing w:line="250" w:lineRule="exact"/>
        <w:jc w:val="center"/>
        <w:rPr>
          <w:rFonts w:ascii="Trebuchet MS" w:hAnsi="Trebuchet MS"/>
          <w:b/>
          <w:sz w:val="20"/>
          <w:szCs w:val="20"/>
          <w:lang w:val="en-US"/>
        </w:rPr>
      </w:pPr>
      <w:r w:rsidRPr="00B9149D">
        <w:rPr>
          <w:rFonts w:ascii="Trebuchet MS" w:hAnsi="Trebuchet MS"/>
          <w:b/>
          <w:sz w:val="20"/>
          <w:szCs w:val="20"/>
          <w:lang w:val="en-US"/>
        </w:rPr>
        <w:t>Fifteenth Call for Proposals – 2022</w:t>
      </w:r>
    </w:p>
    <w:p w14:paraId="566BF969" w14:textId="77777777" w:rsidR="00530223" w:rsidRPr="00B9149D" w:rsidRDefault="00530223" w:rsidP="00530223">
      <w:pPr>
        <w:spacing w:line="250" w:lineRule="exact"/>
        <w:jc w:val="center"/>
        <w:rPr>
          <w:lang w:val="en-US"/>
        </w:rP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060"/>
        <w:gridCol w:w="1170"/>
        <w:gridCol w:w="2176"/>
      </w:tblGrid>
      <w:tr w:rsidR="00530223" w:rsidRPr="00B9149D" w14:paraId="2FC64ECF" w14:textId="77777777" w:rsidTr="00DF7A4D">
        <w:trPr>
          <w:trHeight w:val="588"/>
          <w:jc w:val="center"/>
        </w:trPr>
        <w:tc>
          <w:tcPr>
            <w:tcW w:w="439" w:type="dxa"/>
            <w:shd w:val="clear" w:color="auto" w:fill="99CCFF"/>
            <w:vAlign w:val="center"/>
          </w:tcPr>
          <w:p w14:paraId="074C0525" w14:textId="77777777" w:rsidR="00530223" w:rsidRPr="00B9149D" w:rsidRDefault="00530223" w:rsidP="00530223">
            <w:pPr>
              <w:jc w:val="center"/>
              <w:rPr>
                <w:rFonts w:ascii="Trebuchet MS" w:hAnsi="Trebuchet MS"/>
                <w:sz w:val="18"/>
                <w:szCs w:val="18"/>
                <w:lang w:val="en-US"/>
              </w:rPr>
            </w:pPr>
          </w:p>
        </w:tc>
        <w:tc>
          <w:tcPr>
            <w:tcW w:w="1867" w:type="dxa"/>
            <w:shd w:val="clear" w:color="auto" w:fill="99CCFF"/>
            <w:vAlign w:val="center"/>
          </w:tcPr>
          <w:p w14:paraId="0A6E014F" w14:textId="463B5981" w:rsidR="00530223" w:rsidRPr="00B9149D" w:rsidRDefault="00530223" w:rsidP="00530223">
            <w:pPr>
              <w:jc w:val="center"/>
              <w:rPr>
                <w:rFonts w:ascii="Trebuchet MS" w:hAnsi="Trebuchet MS" w:cs="Arial"/>
                <w:b/>
                <w:bCs/>
                <w:sz w:val="18"/>
                <w:szCs w:val="18"/>
                <w:lang w:val="en-US"/>
              </w:rPr>
            </w:pPr>
            <w:r w:rsidRPr="00B9149D">
              <w:rPr>
                <w:rFonts w:ascii="Trebuchet MS" w:hAnsi="Trebuchet MS" w:cs="Arial"/>
                <w:b/>
                <w:bCs/>
                <w:sz w:val="18"/>
                <w:szCs w:val="18"/>
                <w:lang w:val="en-US"/>
              </w:rPr>
              <w:t xml:space="preserve">Beneficiary Institution </w:t>
            </w:r>
          </w:p>
        </w:tc>
        <w:tc>
          <w:tcPr>
            <w:tcW w:w="1739" w:type="dxa"/>
            <w:shd w:val="clear" w:color="auto" w:fill="99CCFF"/>
            <w:vAlign w:val="center"/>
          </w:tcPr>
          <w:p w14:paraId="3934F543" w14:textId="16FAB916" w:rsidR="00530223" w:rsidRPr="00B9149D" w:rsidRDefault="00530223" w:rsidP="00530223">
            <w:pPr>
              <w:jc w:val="center"/>
              <w:rPr>
                <w:rFonts w:ascii="Trebuchet MS" w:hAnsi="Trebuchet MS" w:cs="Arial"/>
                <w:b/>
                <w:bCs/>
                <w:sz w:val="18"/>
                <w:szCs w:val="18"/>
                <w:lang w:val="en-US"/>
              </w:rPr>
            </w:pPr>
            <w:r w:rsidRPr="00B9149D">
              <w:rPr>
                <w:rFonts w:ascii="Trebuchet MS" w:hAnsi="Trebuchet MS" w:cs="Arial"/>
                <w:b/>
                <w:bCs/>
                <w:sz w:val="18"/>
                <w:szCs w:val="18"/>
                <w:lang w:val="en-US"/>
              </w:rPr>
              <w:t xml:space="preserve">Providing Institution </w:t>
            </w:r>
          </w:p>
        </w:tc>
        <w:tc>
          <w:tcPr>
            <w:tcW w:w="3060" w:type="dxa"/>
            <w:shd w:val="clear" w:color="auto" w:fill="99CCFF"/>
            <w:vAlign w:val="center"/>
          </w:tcPr>
          <w:p w14:paraId="3FB1E2B5" w14:textId="7CD9AA05" w:rsidR="00530223" w:rsidRPr="00B9149D" w:rsidRDefault="00530223" w:rsidP="00530223">
            <w:pPr>
              <w:jc w:val="center"/>
              <w:rPr>
                <w:rFonts w:ascii="Trebuchet MS" w:hAnsi="Trebuchet MS" w:cs="Arial"/>
                <w:b/>
                <w:bCs/>
                <w:sz w:val="18"/>
                <w:szCs w:val="18"/>
                <w:lang w:val="en-US"/>
              </w:rPr>
            </w:pPr>
            <w:r w:rsidRPr="00B9149D">
              <w:rPr>
                <w:rFonts w:ascii="Trebuchet MS" w:hAnsi="Trebuchet MS" w:cs="Arial"/>
                <w:b/>
                <w:bCs/>
                <w:sz w:val="18"/>
                <w:szCs w:val="18"/>
                <w:lang w:val="en-US"/>
              </w:rPr>
              <w:t xml:space="preserve">Thematic area </w:t>
            </w:r>
          </w:p>
        </w:tc>
        <w:tc>
          <w:tcPr>
            <w:tcW w:w="1170" w:type="dxa"/>
            <w:shd w:val="clear" w:color="auto" w:fill="99CCFF"/>
            <w:vAlign w:val="center"/>
          </w:tcPr>
          <w:p w14:paraId="26530BA7" w14:textId="08CC8D61" w:rsidR="00530223" w:rsidRPr="00B9149D" w:rsidRDefault="00530223" w:rsidP="00530223">
            <w:pPr>
              <w:jc w:val="center"/>
              <w:rPr>
                <w:rFonts w:ascii="Trebuchet MS" w:hAnsi="Trebuchet MS" w:cs="Arial"/>
                <w:b/>
                <w:bCs/>
                <w:sz w:val="18"/>
                <w:szCs w:val="18"/>
                <w:lang w:val="en-US"/>
              </w:rPr>
            </w:pPr>
            <w:r w:rsidRPr="00B9149D">
              <w:rPr>
                <w:rFonts w:ascii="Trebuchet MS" w:hAnsi="Trebuchet MS" w:cs="Arial"/>
                <w:b/>
                <w:bCs/>
                <w:sz w:val="18"/>
                <w:szCs w:val="18"/>
                <w:lang w:val="en-US"/>
              </w:rPr>
              <w:t xml:space="preserve">Type of Activity </w:t>
            </w:r>
          </w:p>
        </w:tc>
        <w:tc>
          <w:tcPr>
            <w:tcW w:w="2176" w:type="dxa"/>
            <w:shd w:val="clear" w:color="auto" w:fill="99CCFF"/>
            <w:vAlign w:val="center"/>
          </w:tcPr>
          <w:p w14:paraId="5AF2CD99" w14:textId="1CC8B4C1" w:rsidR="00530223" w:rsidRPr="00B9149D" w:rsidRDefault="00530223" w:rsidP="00530223">
            <w:pPr>
              <w:jc w:val="center"/>
              <w:rPr>
                <w:rFonts w:ascii="Trebuchet MS" w:hAnsi="Trebuchet MS" w:cs="Arial"/>
                <w:b/>
                <w:bCs/>
                <w:sz w:val="18"/>
                <w:szCs w:val="18"/>
                <w:lang w:val="en-US"/>
              </w:rPr>
            </w:pPr>
            <w:r w:rsidRPr="00B9149D">
              <w:rPr>
                <w:rFonts w:ascii="Trebuchet MS" w:hAnsi="Trebuchet MS" w:cs="Arial"/>
                <w:b/>
                <w:sz w:val="18"/>
                <w:szCs w:val="18"/>
                <w:lang w:val="en-US"/>
              </w:rPr>
              <w:t xml:space="preserve">Date </w:t>
            </w:r>
          </w:p>
        </w:tc>
      </w:tr>
      <w:tr w:rsidR="00530223" w:rsidRPr="00B9149D" w14:paraId="40D67B80" w14:textId="77777777" w:rsidTr="00DF7A4D">
        <w:trPr>
          <w:trHeight w:val="620"/>
          <w:jc w:val="center"/>
        </w:trPr>
        <w:tc>
          <w:tcPr>
            <w:tcW w:w="439" w:type="dxa"/>
            <w:vAlign w:val="center"/>
          </w:tcPr>
          <w:p w14:paraId="65CA2813"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1</w:t>
            </w:r>
          </w:p>
        </w:tc>
        <w:tc>
          <w:tcPr>
            <w:tcW w:w="1867" w:type="dxa"/>
            <w:vAlign w:val="center"/>
          </w:tcPr>
          <w:p w14:paraId="177048AE"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Uruguay</w:t>
            </w:r>
          </w:p>
        </w:tc>
        <w:tc>
          <w:tcPr>
            <w:tcW w:w="1739" w:type="dxa"/>
            <w:vAlign w:val="center"/>
          </w:tcPr>
          <w:p w14:paraId="49A104A4"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Argentina</w:t>
            </w:r>
          </w:p>
        </w:tc>
        <w:tc>
          <w:tcPr>
            <w:tcW w:w="3060" w:type="dxa"/>
            <w:vAlign w:val="center"/>
          </w:tcPr>
          <w:p w14:paraId="413BE1B8" w14:textId="2BA85215" w:rsidR="00530223" w:rsidRPr="00B9149D" w:rsidRDefault="00B9149D" w:rsidP="00DF7A4D">
            <w:pPr>
              <w:jc w:val="center"/>
              <w:rPr>
                <w:rFonts w:ascii="Trebuchet MS" w:hAnsi="Trebuchet MS" w:cs="Arial"/>
                <w:bCs/>
                <w:iCs/>
                <w:sz w:val="18"/>
                <w:szCs w:val="18"/>
                <w:lang w:val="en-US"/>
              </w:rPr>
            </w:pPr>
            <w:r w:rsidRPr="00B9149D">
              <w:rPr>
                <w:rFonts w:ascii="Trebuchet MS" w:hAnsi="Trebuchet MS" w:cs="Arial"/>
                <w:bCs/>
                <w:iCs/>
                <w:sz w:val="18"/>
                <w:szCs w:val="18"/>
                <w:lang w:val="en-US"/>
              </w:rPr>
              <w:t>Gender-based violence and harassment in the workplace</w:t>
            </w:r>
          </w:p>
        </w:tc>
        <w:tc>
          <w:tcPr>
            <w:tcW w:w="1170" w:type="dxa"/>
            <w:vAlign w:val="center"/>
          </w:tcPr>
          <w:p w14:paraId="314F1707"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Virtual</w:t>
            </w:r>
          </w:p>
        </w:tc>
        <w:tc>
          <w:tcPr>
            <w:tcW w:w="2176" w:type="dxa"/>
            <w:vAlign w:val="center"/>
          </w:tcPr>
          <w:p w14:paraId="42333073" w14:textId="6F65095F"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April 8 – October 11, 2022</w:t>
            </w:r>
          </w:p>
        </w:tc>
      </w:tr>
      <w:tr w:rsidR="00530223" w:rsidRPr="00B9149D" w14:paraId="6680B4BF" w14:textId="77777777" w:rsidTr="00DF7A4D">
        <w:trPr>
          <w:trHeight w:val="620"/>
          <w:jc w:val="center"/>
        </w:trPr>
        <w:tc>
          <w:tcPr>
            <w:tcW w:w="439" w:type="dxa"/>
            <w:vAlign w:val="center"/>
          </w:tcPr>
          <w:p w14:paraId="7F4CC187"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2</w:t>
            </w:r>
          </w:p>
        </w:tc>
        <w:tc>
          <w:tcPr>
            <w:tcW w:w="1867" w:type="dxa"/>
            <w:vAlign w:val="center"/>
          </w:tcPr>
          <w:p w14:paraId="3EA944B0"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Guatemala</w:t>
            </w:r>
          </w:p>
        </w:tc>
        <w:tc>
          <w:tcPr>
            <w:tcW w:w="1739" w:type="dxa"/>
            <w:vAlign w:val="center"/>
          </w:tcPr>
          <w:p w14:paraId="7EBCFC4F"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Argentina</w:t>
            </w:r>
          </w:p>
        </w:tc>
        <w:tc>
          <w:tcPr>
            <w:tcW w:w="3060" w:type="dxa"/>
            <w:vAlign w:val="center"/>
          </w:tcPr>
          <w:p w14:paraId="332863E0" w14:textId="13E0C068" w:rsidR="00530223" w:rsidRPr="00B9149D" w:rsidRDefault="00B9149D" w:rsidP="00DF7A4D">
            <w:pPr>
              <w:jc w:val="center"/>
              <w:rPr>
                <w:rFonts w:ascii="Trebuchet MS" w:hAnsi="Trebuchet MS" w:cs="Arial"/>
                <w:bCs/>
                <w:iCs/>
                <w:sz w:val="18"/>
                <w:szCs w:val="18"/>
                <w:lang w:val="en-US"/>
              </w:rPr>
            </w:pPr>
            <w:r w:rsidRPr="00B9149D">
              <w:rPr>
                <w:rFonts w:ascii="Trebuchet MS" w:hAnsi="Trebuchet MS" w:cs="Arial"/>
                <w:bCs/>
                <w:iCs/>
                <w:sz w:val="18"/>
                <w:szCs w:val="18"/>
                <w:lang w:val="en-US"/>
              </w:rPr>
              <w:t>Training of labor inspectors in the identification of labor exploitation</w:t>
            </w:r>
          </w:p>
        </w:tc>
        <w:tc>
          <w:tcPr>
            <w:tcW w:w="1170" w:type="dxa"/>
            <w:vAlign w:val="center"/>
          </w:tcPr>
          <w:p w14:paraId="2F8C67E9"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Virtual</w:t>
            </w:r>
          </w:p>
        </w:tc>
        <w:tc>
          <w:tcPr>
            <w:tcW w:w="2176" w:type="dxa"/>
            <w:vAlign w:val="center"/>
          </w:tcPr>
          <w:p w14:paraId="387B1FD3" w14:textId="15B35C3F"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April 8 – November 28, 2022</w:t>
            </w:r>
          </w:p>
        </w:tc>
      </w:tr>
      <w:tr w:rsidR="00530223" w:rsidRPr="00B9149D" w14:paraId="0FC5CD3D" w14:textId="77777777" w:rsidTr="00DF7A4D">
        <w:trPr>
          <w:trHeight w:val="611"/>
          <w:jc w:val="center"/>
        </w:trPr>
        <w:tc>
          <w:tcPr>
            <w:tcW w:w="439" w:type="dxa"/>
            <w:vAlign w:val="center"/>
          </w:tcPr>
          <w:p w14:paraId="72A2EE15"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3</w:t>
            </w:r>
          </w:p>
        </w:tc>
        <w:tc>
          <w:tcPr>
            <w:tcW w:w="1867" w:type="dxa"/>
            <w:vAlign w:val="center"/>
          </w:tcPr>
          <w:p w14:paraId="6F948EA4" w14:textId="322DB1AA"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Peru</w:t>
            </w:r>
          </w:p>
        </w:tc>
        <w:tc>
          <w:tcPr>
            <w:tcW w:w="1739" w:type="dxa"/>
            <w:vAlign w:val="center"/>
          </w:tcPr>
          <w:p w14:paraId="313122E3"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Paraguay</w:t>
            </w:r>
          </w:p>
        </w:tc>
        <w:tc>
          <w:tcPr>
            <w:tcW w:w="3060" w:type="dxa"/>
            <w:vAlign w:val="center"/>
          </w:tcPr>
          <w:p w14:paraId="45143B4D" w14:textId="75E88926" w:rsidR="00530223" w:rsidRPr="00B9149D" w:rsidRDefault="00B9149D" w:rsidP="00DF7A4D">
            <w:pPr>
              <w:jc w:val="center"/>
              <w:rPr>
                <w:rFonts w:ascii="Trebuchet MS" w:hAnsi="Trebuchet MS" w:cs="Arial"/>
                <w:bCs/>
                <w:iCs/>
                <w:sz w:val="18"/>
                <w:szCs w:val="18"/>
                <w:lang w:val="en-US"/>
              </w:rPr>
            </w:pPr>
            <w:r w:rsidRPr="00B9149D">
              <w:rPr>
                <w:rFonts w:ascii="Trebuchet MS" w:hAnsi="Trebuchet MS" w:cs="Arial"/>
                <w:bCs/>
                <w:iCs/>
                <w:sz w:val="18"/>
                <w:szCs w:val="18"/>
                <w:lang w:val="en-US"/>
              </w:rPr>
              <w:t>Strengthening digital skills for employability</w:t>
            </w:r>
          </w:p>
        </w:tc>
        <w:tc>
          <w:tcPr>
            <w:tcW w:w="1170" w:type="dxa"/>
            <w:vAlign w:val="center"/>
          </w:tcPr>
          <w:p w14:paraId="3433D4D6"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Virtual</w:t>
            </w:r>
          </w:p>
        </w:tc>
        <w:tc>
          <w:tcPr>
            <w:tcW w:w="2176" w:type="dxa"/>
            <w:vAlign w:val="center"/>
          </w:tcPr>
          <w:p w14:paraId="4378E3BE" w14:textId="4CD60559"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May 17, 2022 – February 28, 2023</w:t>
            </w:r>
          </w:p>
        </w:tc>
      </w:tr>
      <w:tr w:rsidR="00530223" w:rsidRPr="00B9149D" w14:paraId="33B65513" w14:textId="77777777" w:rsidTr="00DF7A4D">
        <w:trPr>
          <w:trHeight w:val="611"/>
          <w:jc w:val="center"/>
        </w:trPr>
        <w:tc>
          <w:tcPr>
            <w:tcW w:w="439" w:type="dxa"/>
            <w:vAlign w:val="center"/>
          </w:tcPr>
          <w:p w14:paraId="325F4F23"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4</w:t>
            </w:r>
          </w:p>
        </w:tc>
        <w:tc>
          <w:tcPr>
            <w:tcW w:w="1867" w:type="dxa"/>
            <w:vAlign w:val="center"/>
          </w:tcPr>
          <w:p w14:paraId="0D6BD17A"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Ecuador</w:t>
            </w:r>
          </w:p>
        </w:tc>
        <w:tc>
          <w:tcPr>
            <w:tcW w:w="1739" w:type="dxa"/>
            <w:vAlign w:val="center"/>
          </w:tcPr>
          <w:p w14:paraId="7C4FEE0A"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Colombia</w:t>
            </w:r>
          </w:p>
        </w:tc>
        <w:tc>
          <w:tcPr>
            <w:tcW w:w="3060" w:type="dxa"/>
            <w:vAlign w:val="center"/>
          </w:tcPr>
          <w:p w14:paraId="216BE2BB" w14:textId="1A3785B8" w:rsidR="00530223" w:rsidRPr="00B9149D" w:rsidRDefault="00B9149D" w:rsidP="00DF7A4D">
            <w:pPr>
              <w:jc w:val="center"/>
              <w:rPr>
                <w:rFonts w:ascii="Trebuchet MS" w:hAnsi="Trebuchet MS" w:cs="Arial"/>
                <w:bCs/>
                <w:iCs/>
                <w:sz w:val="18"/>
                <w:szCs w:val="18"/>
                <w:lang w:val="en-US"/>
              </w:rPr>
            </w:pPr>
            <w:r w:rsidRPr="00B9149D">
              <w:rPr>
                <w:rFonts w:ascii="Trebuchet MS" w:hAnsi="Trebuchet MS" w:cs="Arial"/>
                <w:bCs/>
                <w:iCs/>
                <w:sz w:val="18"/>
                <w:szCs w:val="18"/>
                <w:lang w:val="en-US"/>
              </w:rPr>
              <w:t>National System of Professional Qualifications</w:t>
            </w:r>
          </w:p>
        </w:tc>
        <w:tc>
          <w:tcPr>
            <w:tcW w:w="1170" w:type="dxa"/>
            <w:vAlign w:val="center"/>
          </w:tcPr>
          <w:p w14:paraId="42E5E564"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Virtual</w:t>
            </w:r>
          </w:p>
        </w:tc>
        <w:tc>
          <w:tcPr>
            <w:tcW w:w="2176" w:type="dxa"/>
            <w:vAlign w:val="center"/>
          </w:tcPr>
          <w:p w14:paraId="089E15C8" w14:textId="5594E24D"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May 20, 2022 – March 8, 2023</w:t>
            </w:r>
          </w:p>
        </w:tc>
      </w:tr>
      <w:tr w:rsidR="00530223" w:rsidRPr="00B9149D" w14:paraId="77D07069" w14:textId="77777777" w:rsidTr="00DF7A4D">
        <w:trPr>
          <w:trHeight w:val="611"/>
          <w:jc w:val="center"/>
        </w:trPr>
        <w:tc>
          <w:tcPr>
            <w:tcW w:w="439" w:type="dxa"/>
            <w:vAlign w:val="center"/>
          </w:tcPr>
          <w:p w14:paraId="74EA9550"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5</w:t>
            </w:r>
          </w:p>
        </w:tc>
        <w:tc>
          <w:tcPr>
            <w:tcW w:w="1867" w:type="dxa"/>
            <w:vAlign w:val="center"/>
          </w:tcPr>
          <w:p w14:paraId="666F0EFA"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Bolivia</w:t>
            </w:r>
          </w:p>
        </w:tc>
        <w:tc>
          <w:tcPr>
            <w:tcW w:w="1739" w:type="dxa"/>
            <w:vAlign w:val="center"/>
          </w:tcPr>
          <w:p w14:paraId="4D9E82D5" w14:textId="5762311A"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Panama</w:t>
            </w:r>
          </w:p>
        </w:tc>
        <w:tc>
          <w:tcPr>
            <w:tcW w:w="3060" w:type="dxa"/>
            <w:vAlign w:val="center"/>
          </w:tcPr>
          <w:p w14:paraId="550E0270" w14:textId="00241038" w:rsidR="00530223" w:rsidRPr="00B9149D" w:rsidRDefault="00B9149D" w:rsidP="00DF7A4D">
            <w:pPr>
              <w:jc w:val="center"/>
              <w:rPr>
                <w:rFonts w:ascii="Trebuchet MS" w:hAnsi="Trebuchet MS" w:cs="Arial"/>
                <w:bCs/>
                <w:iCs/>
                <w:sz w:val="18"/>
                <w:szCs w:val="18"/>
                <w:lang w:val="en-US"/>
              </w:rPr>
            </w:pPr>
            <w:r w:rsidRPr="00B9149D">
              <w:rPr>
                <w:rFonts w:ascii="Trebuchet MS" w:hAnsi="Trebuchet MS" w:cs="Arial"/>
                <w:bCs/>
                <w:iCs/>
                <w:sz w:val="18"/>
                <w:szCs w:val="18"/>
                <w:lang w:val="en-US"/>
              </w:rPr>
              <w:t>Economic empowerment of women through cooperatives</w:t>
            </w:r>
          </w:p>
        </w:tc>
        <w:tc>
          <w:tcPr>
            <w:tcW w:w="1170" w:type="dxa"/>
            <w:vAlign w:val="center"/>
          </w:tcPr>
          <w:p w14:paraId="15807375"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Virtual</w:t>
            </w:r>
          </w:p>
        </w:tc>
        <w:tc>
          <w:tcPr>
            <w:tcW w:w="2176" w:type="dxa"/>
            <w:vAlign w:val="center"/>
          </w:tcPr>
          <w:p w14:paraId="7BDA1123" w14:textId="61981821"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May 31, 2022 – January 17, 2023</w:t>
            </w:r>
          </w:p>
        </w:tc>
      </w:tr>
    </w:tbl>
    <w:p w14:paraId="1275605D" w14:textId="77777777" w:rsidR="00530223" w:rsidRDefault="00530223" w:rsidP="00530223"/>
    <w:p w14:paraId="5F010D97" w14:textId="3ABEC4D7" w:rsidR="00530223" w:rsidRPr="00B9149D" w:rsidRDefault="00530223" w:rsidP="00530223">
      <w:pPr>
        <w:spacing w:line="250" w:lineRule="exact"/>
        <w:jc w:val="center"/>
        <w:rPr>
          <w:rFonts w:ascii="Trebuchet MS" w:hAnsi="Trebuchet MS"/>
          <w:b/>
          <w:sz w:val="20"/>
          <w:szCs w:val="20"/>
          <w:lang w:val="en-US"/>
        </w:rPr>
      </w:pPr>
      <w:r w:rsidRPr="00B9149D">
        <w:rPr>
          <w:rFonts w:ascii="Trebuchet MS" w:hAnsi="Trebuchet MS"/>
          <w:b/>
          <w:sz w:val="20"/>
          <w:szCs w:val="20"/>
          <w:lang w:val="en-US"/>
        </w:rPr>
        <w:t xml:space="preserve">Sixteenth Call for Proposals – 2023 </w:t>
      </w:r>
    </w:p>
    <w:p w14:paraId="2C6C051E" w14:textId="77777777" w:rsidR="00530223" w:rsidRPr="00B9149D" w:rsidRDefault="00530223" w:rsidP="00530223">
      <w:pPr>
        <w:spacing w:line="250" w:lineRule="exact"/>
        <w:jc w:val="center"/>
        <w:rPr>
          <w:lang w:val="en-US"/>
        </w:rPr>
      </w:pPr>
    </w:p>
    <w:tbl>
      <w:tblPr>
        <w:tblW w:w="10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867"/>
        <w:gridCol w:w="1739"/>
        <w:gridCol w:w="3060"/>
        <w:gridCol w:w="1170"/>
        <w:gridCol w:w="2176"/>
      </w:tblGrid>
      <w:tr w:rsidR="00530223" w:rsidRPr="00B9149D" w14:paraId="545C0DBC" w14:textId="77777777" w:rsidTr="00DF7A4D">
        <w:trPr>
          <w:trHeight w:val="588"/>
          <w:jc w:val="center"/>
        </w:trPr>
        <w:tc>
          <w:tcPr>
            <w:tcW w:w="439" w:type="dxa"/>
            <w:shd w:val="clear" w:color="auto" w:fill="99CCFF"/>
            <w:vAlign w:val="center"/>
          </w:tcPr>
          <w:p w14:paraId="470D2AC9" w14:textId="77777777" w:rsidR="00530223" w:rsidRPr="00B9149D" w:rsidRDefault="00530223" w:rsidP="00530223">
            <w:pPr>
              <w:jc w:val="center"/>
              <w:rPr>
                <w:rFonts w:ascii="Trebuchet MS" w:hAnsi="Trebuchet MS"/>
                <w:sz w:val="18"/>
                <w:szCs w:val="18"/>
                <w:lang w:val="en-US"/>
              </w:rPr>
            </w:pPr>
          </w:p>
        </w:tc>
        <w:tc>
          <w:tcPr>
            <w:tcW w:w="1867" w:type="dxa"/>
            <w:shd w:val="clear" w:color="auto" w:fill="99CCFF"/>
            <w:vAlign w:val="center"/>
          </w:tcPr>
          <w:p w14:paraId="5F2F4785" w14:textId="64044C46" w:rsidR="00530223" w:rsidRPr="00B9149D" w:rsidRDefault="00530223" w:rsidP="00530223">
            <w:pPr>
              <w:jc w:val="center"/>
              <w:rPr>
                <w:rFonts w:ascii="Trebuchet MS" w:hAnsi="Trebuchet MS" w:cs="Arial"/>
                <w:b/>
                <w:bCs/>
                <w:sz w:val="18"/>
                <w:szCs w:val="18"/>
                <w:lang w:val="en-US"/>
              </w:rPr>
            </w:pPr>
            <w:r w:rsidRPr="00B9149D">
              <w:rPr>
                <w:rFonts w:ascii="Trebuchet MS" w:hAnsi="Trebuchet MS" w:cs="Arial"/>
                <w:b/>
                <w:bCs/>
                <w:sz w:val="18"/>
                <w:szCs w:val="18"/>
                <w:lang w:val="en-US"/>
              </w:rPr>
              <w:t xml:space="preserve">Beneficiary Institution </w:t>
            </w:r>
          </w:p>
        </w:tc>
        <w:tc>
          <w:tcPr>
            <w:tcW w:w="1739" w:type="dxa"/>
            <w:shd w:val="clear" w:color="auto" w:fill="99CCFF"/>
            <w:vAlign w:val="center"/>
          </w:tcPr>
          <w:p w14:paraId="33D7A5BD" w14:textId="55D137DE" w:rsidR="00530223" w:rsidRPr="00B9149D" w:rsidRDefault="00530223" w:rsidP="00530223">
            <w:pPr>
              <w:jc w:val="center"/>
              <w:rPr>
                <w:rFonts w:ascii="Trebuchet MS" w:hAnsi="Trebuchet MS" w:cs="Arial"/>
                <w:b/>
                <w:bCs/>
                <w:sz w:val="18"/>
                <w:szCs w:val="18"/>
                <w:lang w:val="en-US"/>
              </w:rPr>
            </w:pPr>
            <w:r w:rsidRPr="00B9149D">
              <w:rPr>
                <w:rFonts w:ascii="Trebuchet MS" w:hAnsi="Trebuchet MS" w:cs="Arial"/>
                <w:b/>
                <w:bCs/>
                <w:sz w:val="18"/>
                <w:szCs w:val="18"/>
                <w:lang w:val="en-US"/>
              </w:rPr>
              <w:t xml:space="preserve">Providing Institution </w:t>
            </w:r>
          </w:p>
        </w:tc>
        <w:tc>
          <w:tcPr>
            <w:tcW w:w="3060" w:type="dxa"/>
            <w:shd w:val="clear" w:color="auto" w:fill="99CCFF"/>
            <w:vAlign w:val="center"/>
          </w:tcPr>
          <w:p w14:paraId="72FE1721" w14:textId="368C3B8B" w:rsidR="00530223" w:rsidRPr="00B9149D" w:rsidRDefault="00530223" w:rsidP="00530223">
            <w:pPr>
              <w:jc w:val="center"/>
              <w:rPr>
                <w:rFonts w:ascii="Trebuchet MS" w:hAnsi="Trebuchet MS" w:cs="Arial"/>
                <w:b/>
                <w:bCs/>
                <w:sz w:val="18"/>
                <w:szCs w:val="18"/>
                <w:lang w:val="en-US"/>
              </w:rPr>
            </w:pPr>
            <w:r w:rsidRPr="00B9149D">
              <w:rPr>
                <w:rFonts w:ascii="Trebuchet MS" w:hAnsi="Trebuchet MS" w:cs="Arial"/>
                <w:b/>
                <w:bCs/>
                <w:sz w:val="18"/>
                <w:szCs w:val="18"/>
                <w:lang w:val="en-US"/>
              </w:rPr>
              <w:t xml:space="preserve">Thematic area </w:t>
            </w:r>
          </w:p>
        </w:tc>
        <w:tc>
          <w:tcPr>
            <w:tcW w:w="1170" w:type="dxa"/>
            <w:shd w:val="clear" w:color="auto" w:fill="99CCFF"/>
            <w:vAlign w:val="center"/>
          </w:tcPr>
          <w:p w14:paraId="18CA342B" w14:textId="56B0BF77" w:rsidR="00530223" w:rsidRPr="00B9149D" w:rsidRDefault="00530223" w:rsidP="00530223">
            <w:pPr>
              <w:jc w:val="center"/>
              <w:rPr>
                <w:rFonts w:ascii="Trebuchet MS" w:hAnsi="Trebuchet MS" w:cs="Arial"/>
                <w:b/>
                <w:bCs/>
                <w:sz w:val="18"/>
                <w:szCs w:val="18"/>
                <w:lang w:val="en-US"/>
              </w:rPr>
            </w:pPr>
            <w:r w:rsidRPr="00B9149D">
              <w:rPr>
                <w:rFonts w:ascii="Trebuchet MS" w:hAnsi="Trebuchet MS" w:cs="Arial"/>
                <w:b/>
                <w:bCs/>
                <w:sz w:val="18"/>
                <w:szCs w:val="18"/>
                <w:lang w:val="en-US"/>
              </w:rPr>
              <w:t xml:space="preserve">Type of Activity </w:t>
            </w:r>
          </w:p>
        </w:tc>
        <w:tc>
          <w:tcPr>
            <w:tcW w:w="2176" w:type="dxa"/>
            <w:shd w:val="clear" w:color="auto" w:fill="99CCFF"/>
            <w:vAlign w:val="center"/>
          </w:tcPr>
          <w:p w14:paraId="20400DBF" w14:textId="13903BDA" w:rsidR="00530223" w:rsidRPr="00B9149D" w:rsidRDefault="00530223" w:rsidP="00530223">
            <w:pPr>
              <w:jc w:val="center"/>
              <w:rPr>
                <w:rFonts w:ascii="Trebuchet MS" w:hAnsi="Trebuchet MS" w:cs="Arial"/>
                <w:b/>
                <w:bCs/>
                <w:sz w:val="18"/>
                <w:szCs w:val="18"/>
                <w:lang w:val="en-US"/>
              </w:rPr>
            </w:pPr>
            <w:r w:rsidRPr="00B9149D">
              <w:rPr>
                <w:rFonts w:ascii="Trebuchet MS" w:hAnsi="Trebuchet MS" w:cs="Arial"/>
                <w:b/>
                <w:sz w:val="18"/>
                <w:szCs w:val="18"/>
                <w:lang w:val="en-US"/>
              </w:rPr>
              <w:t xml:space="preserve">Date </w:t>
            </w:r>
          </w:p>
        </w:tc>
      </w:tr>
      <w:tr w:rsidR="00530223" w:rsidRPr="00B9149D" w14:paraId="587A8CD0" w14:textId="77777777" w:rsidTr="00DF7A4D">
        <w:trPr>
          <w:trHeight w:val="548"/>
          <w:jc w:val="center"/>
        </w:trPr>
        <w:tc>
          <w:tcPr>
            <w:tcW w:w="439" w:type="dxa"/>
            <w:vAlign w:val="center"/>
          </w:tcPr>
          <w:p w14:paraId="6A87CBB9"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1</w:t>
            </w:r>
          </w:p>
        </w:tc>
        <w:tc>
          <w:tcPr>
            <w:tcW w:w="1867" w:type="dxa"/>
            <w:vAlign w:val="center"/>
          </w:tcPr>
          <w:p w14:paraId="769F5DA8" w14:textId="1CC972DE"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Dominican Republic</w:t>
            </w:r>
          </w:p>
        </w:tc>
        <w:tc>
          <w:tcPr>
            <w:tcW w:w="1739" w:type="dxa"/>
            <w:vAlign w:val="center"/>
          </w:tcPr>
          <w:p w14:paraId="5AD8F3FC"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Argentina</w:t>
            </w:r>
          </w:p>
        </w:tc>
        <w:tc>
          <w:tcPr>
            <w:tcW w:w="3060" w:type="dxa"/>
            <w:vAlign w:val="center"/>
          </w:tcPr>
          <w:p w14:paraId="5014F16C" w14:textId="4D945E43" w:rsidR="00530223" w:rsidRPr="00B9149D" w:rsidRDefault="00B9149D" w:rsidP="00DF7A4D">
            <w:pPr>
              <w:jc w:val="center"/>
              <w:rPr>
                <w:rFonts w:ascii="Trebuchet MS" w:hAnsi="Trebuchet MS" w:cs="Arial"/>
                <w:bCs/>
                <w:iCs/>
                <w:sz w:val="18"/>
                <w:szCs w:val="18"/>
                <w:lang w:val="en-US"/>
              </w:rPr>
            </w:pPr>
            <w:r w:rsidRPr="00B9149D">
              <w:rPr>
                <w:rFonts w:ascii="Trebuchet MS" w:hAnsi="Trebuchet MS" w:cs="Arial"/>
                <w:bCs/>
                <w:iCs/>
                <w:sz w:val="18"/>
                <w:szCs w:val="18"/>
                <w:lang w:val="en-US"/>
              </w:rPr>
              <w:t>Child Labor</w:t>
            </w:r>
          </w:p>
        </w:tc>
        <w:tc>
          <w:tcPr>
            <w:tcW w:w="1170" w:type="dxa"/>
            <w:vAlign w:val="center"/>
          </w:tcPr>
          <w:p w14:paraId="4E7EA522"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Virtual</w:t>
            </w:r>
          </w:p>
        </w:tc>
        <w:tc>
          <w:tcPr>
            <w:tcW w:w="2176" w:type="dxa"/>
            <w:vAlign w:val="center"/>
          </w:tcPr>
          <w:p w14:paraId="6B91EE94" w14:textId="4C0D0BD6"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May 11 – August 23, 2023</w:t>
            </w:r>
          </w:p>
        </w:tc>
      </w:tr>
      <w:tr w:rsidR="00530223" w:rsidRPr="00B9149D" w14:paraId="11F9BFB7" w14:textId="77777777" w:rsidTr="00DF7A4D">
        <w:trPr>
          <w:trHeight w:val="620"/>
          <w:jc w:val="center"/>
        </w:trPr>
        <w:tc>
          <w:tcPr>
            <w:tcW w:w="439" w:type="dxa"/>
            <w:vAlign w:val="center"/>
          </w:tcPr>
          <w:p w14:paraId="7078FABA"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2</w:t>
            </w:r>
          </w:p>
        </w:tc>
        <w:tc>
          <w:tcPr>
            <w:tcW w:w="1867" w:type="dxa"/>
            <w:vAlign w:val="center"/>
          </w:tcPr>
          <w:p w14:paraId="6C379260"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Ecuador</w:t>
            </w:r>
          </w:p>
        </w:tc>
        <w:tc>
          <w:tcPr>
            <w:tcW w:w="1739" w:type="dxa"/>
            <w:vAlign w:val="center"/>
          </w:tcPr>
          <w:p w14:paraId="2AF760CA" w14:textId="11DC22BF"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Mexico</w:t>
            </w:r>
          </w:p>
        </w:tc>
        <w:tc>
          <w:tcPr>
            <w:tcW w:w="3060" w:type="dxa"/>
            <w:vAlign w:val="center"/>
          </w:tcPr>
          <w:p w14:paraId="6F48FF38" w14:textId="41E9B758" w:rsidR="00530223" w:rsidRPr="00B9149D" w:rsidRDefault="00B9149D" w:rsidP="00DF7A4D">
            <w:pPr>
              <w:jc w:val="center"/>
              <w:rPr>
                <w:rFonts w:ascii="Trebuchet MS" w:hAnsi="Trebuchet MS" w:cs="Arial"/>
                <w:bCs/>
                <w:iCs/>
                <w:sz w:val="18"/>
                <w:szCs w:val="18"/>
                <w:lang w:val="en-US"/>
              </w:rPr>
            </w:pPr>
            <w:r w:rsidRPr="00B9149D">
              <w:rPr>
                <w:rFonts w:ascii="Trebuchet MS" w:hAnsi="Trebuchet MS" w:cs="Arial"/>
                <w:bCs/>
                <w:iCs/>
                <w:sz w:val="18"/>
                <w:szCs w:val="18"/>
                <w:lang w:val="en-US"/>
              </w:rPr>
              <w:t>Public Employment Services – Labor reinsertion</w:t>
            </w:r>
          </w:p>
        </w:tc>
        <w:tc>
          <w:tcPr>
            <w:tcW w:w="1170" w:type="dxa"/>
            <w:vAlign w:val="center"/>
          </w:tcPr>
          <w:p w14:paraId="5E73FF61" w14:textId="77777777" w:rsidR="00530223" w:rsidRPr="00B9149D" w:rsidRDefault="00530223" w:rsidP="00DF7A4D">
            <w:pPr>
              <w:jc w:val="center"/>
              <w:rPr>
                <w:rFonts w:ascii="Trebuchet MS" w:hAnsi="Trebuchet MS" w:cs="Calibri"/>
                <w:color w:val="FF0000"/>
                <w:sz w:val="18"/>
                <w:szCs w:val="18"/>
                <w:lang w:val="en-US"/>
              </w:rPr>
            </w:pPr>
            <w:r w:rsidRPr="00B9149D">
              <w:rPr>
                <w:rFonts w:ascii="Trebuchet MS" w:hAnsi="Trebuchet MS" w:cs="Calibri"/>
                <w:sz w:val="18"/>
                <w:szCs w:val="18"/>
                <w:lang w:val="en-US"/>
              </w:rPr>
              <w:t>Virtual</w:t>
            </w:r>
          </w:p>
        </w:tc>
        <w:tc>
          <w:tcPr>
            <w:tcW w:w="2176" w:type="dxa"/>
            <w:vAlign w:val="center"/>
          </w:tcPr>
          <w:p w14:paraId="231905A1" w14:textId="54A797F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May 11 – August 29, 2023</w:t>
            </w:r>
          </w:p>
        </w:tc>
      </w:tr>
      <w:tr w:rsidR="00530223" w:rsidRPr="00B9149D" w14:paraId="17FB646C" w14:textId="77777777" w:rsidTr="00DF7A4D">
        <w:trPr>
          <w:trHeight w:val="620"/>
          <w:jc w:val="center"/>
        </w:trPr>
        <w:tc>
          <w:tcPr>
            <w:tcW w:w="439" w:type="dxa"/>
            <w:vAlign w:val="center"/>
          </w:tcPr>
          <w:p w14:paraId="353C9B3C"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3</w:t>
            </w:r>
          </w:p>
        </w:tc>
        <w:tc>
          <w:tcPr>
            <w:tcW w:w="1867" w:type="dxa"/>
            <w:vAlign w:val="center"/>
          </w:tcPr>
          <w:p w14:paraId="711C18C6"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Chile</w:t>
            </w:r>
          </w:p>
        </w:tc>
        <w:tc>
          <w:tcPr>
            <w:tcW w:w="1739" w:type="dxa"/>
            <w:vAlign w:val="center"/>
          </w:tcPr>
          <w:p w14:paraId="5DEF44CF" w14:textId="267D21F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Panama</w:t>
            </w:r>
          </w:p>
        </w:tc>
        <w:tc>
          <w:tcPr>
            <w:tcW w:w="3060" w:type="dxa"/>
            <w:vAlign w:val="center"/>
          </w:tcPr>
          <w:p w14:paraId="3F2FB428" w14:textId="72A6C33C" w:rsidR="00530223" w:rsidRPr="00B9149D" w:rsidRDefault="00B9149D" w:rsidP="00DF7A4D">
            <w:pPr>
              <w:jc w:val="center"/>
              <w:rPr>
                <w:rFonts w:ascii="Trebuchet MS" w:hAnsi="Trebuchet MS" w:cs="Arial"/>
                <w:bCs/>
                <w:iCs/>
                <w:sz w:val="18"/>
                <w:szCs w:val="18"/>
                <w:lang w:val="en-US"/>
              </w:rPr>
            </w:pPr>
            <w:r w:rsidRPr="00B9149D">
              <w:rPr>
                <w:rFonts w:ascii="Trebuchet MS" w:hAnsi="Trebuchet MS" w:cs="Arial"/>
                <w:bCs/>
                <w:iCs/>
                <w:sz w:val="18"/>
                <w:szCs w:val="18"/>
                <w:lang w:val="en-US"/>
              </w:rPr>
              <w:t>First Job "</w:t>
            </w:r>
            <w:proofErr w:type="spellStart"/>
            <w:r w:rsidRPr="00B9149D">
              <w:rPr>
                <w:rFonts w:ascii="Trebuchet MS" w:hAnsi="Trebuchet MS" w:cs="Arial"/>
                <w:bCs/>
                <w:i/>
                <w:sz w:val="18"/>
                <w:szCs w:val="18"/>
                <w:lang w:val="en-US"/>
              </w:rPr>
              <w:t>Aprender</w:t>
            </w:r>
            <w:proofErr w:type="spellEnd"/>
            <w:r w:rsidRPr="00B9149D">
              <w:rPr>
                <w:rFonts w:ascii="Trebuchet MS" w:hAnsi="Trebuchet MS" w:cs="Arial"/>
                <w:bCs/>
                <w:i/>
                <w:sz w:val="18"/>
                <w:szCs w:val="18"/>
                <w:lang w:val="en-US"/>
              </w:rPr>
              <w:t xml:space="preserve"> </w:t>
            </w:r>
            <w:proofErr w:type="spellStart"/>
            <w:r w:rsidRPr="00B9149D">
              <w:rPr>
                <w:rFonts w:ascii="Trebuchet MS" w:hAnsi="Trebuchet MS" w:cs="Arial"/>
                <w:bCs/>
                <w:i/>
                <w:sz w:val="18"/>
                <w:szCs w:val="18"/>
                <w:lang w:val="en-US"/>
              </w:rPr>
              <w:t>Haciendo</w:t>
            </w:r>
            <w:proofErr w:type="spellEnd"/>
            <w:r w:rsidRPr="00B9149D">
              <w:rPr>
                <w:rFonts w:ascii="Trebuchet MS" w:hAnsi="Trebuchet MS" w:cs="Arial"/>
                <w:bCs/>
                <w:iCs/>
                <w:sz w:val="18"/>
                <w:szCs w:val="18"/>
                <w:lang w:val="en-US"/>
              </w:rPr>
              <w:t>"</w:t>
            </w:r>
          </w:p>
        </w:tc>
        <w:tc>
          <w:tcPr>
            <w:tcW w:w="1170" w:type="dxa"/>
            <w:vAlign w:val="center"/>
          </w:tcPr>
          <w:p w14:paraId="241F3F25" w14:textId="77777777" w:rsidR="00530223" w:rsidRPr="00B9149D" w:rsidRDefault="00530223" w:rsidP="00DF7A4D">
            <w:pPr>
              <w:jc w:val="center"/>
              <w:rPr>
                <w:rFonts w:ascii="Trebuchet MS" w:hAnsi="Trebuchet MS" w:cs="Calibri"/>
                <w:color w:val="00B0F0"/>
                <w:sz w:val="18"/>
                <w:szCs w:val="18"/>
                <w:lang w:val="en-US"/>
              </w:rPr>
            </w:pPr>
            <w:r w:rsidRPr="00B9149D">
              <w:rPr>
                <w:rFonts w:ascii="Trebuchet MS" w:hAnsi="Trebuchet MS" w:cs="Calibri"/>
                <w:sz w:val="18"/>
                <w:szCs w:val="18"/>
                <w:lang w:val="en-US"/>
              </w:rPr>
              <w:t>Virtual</w:t>
            </w:r>
          </w:p>
        </w:tc>
        <w:tc>
          <w:tcPr>
            <w:tcW w:w="2176" w:type="dxa"/>
            <w:vAlign w:val="center"/>
          </w:tcPr>
          <w:p w14:paraId="5DC63566" w14:textId="2CCCF19F" w:rsidR="00530223" w:rsidRPr="00B9149D" w:rsidRDefault="004E644E" w:rsidP="00DF7A4D">
            <w:pPr>
              <w:jc w:val="center"/>
              <w:rPr>
                <w:rFonts w:ascii="Trebuchet MS" w:hAnsi="Trebuchet MS" w:cs="Calibri"/>
                <w:sz w:val="18"/>
                <w:szCs w:val="18"/>
                <w:lang w:val="en-US"/>
              </w:rPr>
            </w:pPr>
            <w:r>
              <w:rPr>
                <w:rFonts w:ascii="Trebuchet MS" w:hAnsi="Trebuchet MS" w:cs="Arial"/>
                <w:bCs/>
                <w:iCs/>
                <w:sz w:val="18"/>
                <w:szCs w:val="18"/>
                <w:lang w:val="en-US"/>
              </w:rPr>
              <w:t>On-going</w:t>
            </w:r>
          </w:p>
        </w:tc>
      </w:tr>
      <w:tr w:rsidR="00530223" w:rsidRPr="00B9149D" w14:paraId="1253A487" w14:textId="77777777" w:rsidTr="00DF7A4D">
        <w:trPr>
          <w:trHeight w:val="611"/>
          <w:jc w:val="center"/>
        </w:trPr>
        <w:tc>
          <w:tcPr>
            <w:tcW w:w="439" w:type="dxa"/>
            <w:vAlign w:val="center"/>
          </w:tcPr>
          <w:p w14:paraId="224838F6"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4</w:t>
            </w:r>
          </w:p>
        </w:tc>
        <w:tc>
          <w:tcPr>
            <w:tcW w:w="1867" w:type="dxa"/>
            <w:vAlign w:val="center"/>
          </w:tcPr>
          <w:p w14:paraId="47BDF1E9"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San Kitts y Nevis</w:t>
            </w:r>
          </w:p>
        </w:tc>
        <w:tc>
          <w:tcPr>
            <w:tcW w:w="1739" w:type="dxa"/>
            <w:vAlign w:val="center"/>
          </w:tcPr>
          <w:p w14:paraId="5CF6487E"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Jamaica</w:t>
            </w:r>
          </w:p>
        </w:tc>
        <w:tc>
          <w:tcPr>
            <w:tcW w:w="3060" w:type="dxa"/>
            <w:vAlign w:val="center"/>
          </w:tcPr>
          <w:p w14:paraId="6F47E33C" w14:textId="670B0EBB" w:rsidR="00530223" w:rsidRPr="00B9149D" w:rsidRDefault="00B9149D" w:rsidP="00DF7A4D">
            <w:pPr>
              <w:jc w:val="center"/>
              <w:rPr>
                <w:rFonts w:ascii="Trebuchet MS" w:hAnsi="Trebuchet MS" w:cs="Arial"/>
                <w:bCs/>
                <w:iCs/>
                <w:sz w:val="18"/>
                <w:szCs w:val="18"/>
                <w:lang w:val="en-US"/>
              </w:rPr>
            </w:pPr>
            <w:r w:rsidRPr="00B9149D">
              <w:rPr>
                <w:rFonts w:ascii="Trebuchet MS" w:hAnsi="Trebuchet MS" w:cs="Arial"/>
                <w:bCs/>
                <w:iCs/>
                <w:sz w:val="18"/>
                <w:szCs w:val="18"/>
                <w:lang w:val="en-US"/>
              </w:rPr>
              <w:t xml:space="preserve">Research and </w:t>
            </w:r>
            <w:r>
              <w:rPr>
                <w:rFonts w:ascii="Trebuchet MS" w:hAnsi="Trebuchet MS" w:cs="Arial"/>
                <w:bCs/>
                <w:iCs/>
                <w:sz w:val="18"/>
                <w:szCs w:val="18"/>
                <w:lang w:val="en-US"/>
              </w:rPr>
              <w:t xml:space="preserve">Labor </w:t>
            </w:r>
            <w:r w:rsidRPr="00B9149D">
              <w:rPr>
                <w:rFonts w:ascii="Trebuchet MS" w:hAnsi="Trebuchet MS" w:cs="Arial"/>
                <w:bCs/>
                <w:iCs/>
                <w:sz w:val="18"/>
                <w:szCs w:val="18"/>
                <w:lang w:val="en-US"/>
              </w:rPr>
              <w:t>Statistics</w:t>
            </w:r>
          </w:p>
        </w:tc>
        <w:tc>
          <w:tcPr>
            <w:tcW w:w="1170" w:type="dxa"/>
            <w:vAlign w:val="center"/>
          </w:tcPr>
          <w:p w14:paraId="33E5705B" w14:textId="77777777" w:rsidR="00530223" w:rsidRPr="00B9149D" w:rsidRDefault="00530223" w:rsidP="00DF7A4D">
            <w:pPr>
              <w:jc w:val="center"/>
              <w:rPr>
                <w:rFonts w:ascii="Trebuchet MS" w:hAnsi="Trebuchet MS" w:cs="Calibri"/>
                <w:color w:val="00B0F0"/>
                <w:sz w:val="18"/>
                <w:szCs w:val="18"/>
                <w:lang w:val="en-US"/>
              </w:rPr>
            </w:pPr>
            <w:r w:rsidRPr="00B9149D">
              <w:rPr>
                <w:rFonts w:ascii="Trebuchet MS" w:hAnsi="Trebuchet MS" w:cs="Calibri"/>
                <w:sz w:val="18"/>
                <w:szCs w:val="18"/>
                <w:lang w:val="en-US"/>
              </w:rPr>
              <w:t>Virtual</w:t>
            </w:r>
          </w:p>
        </w:tc>
        <w:tc>
          <w:tcPr>
            <w:tcW w:w="2176" w:type="dxa"/>
            <w:vAlign w:val="center"/>
          </w:tcPr>
          <w:p w14:paraId="04141AC5" w14:textId="1ACE97FF" w:rsidR="00530223" w:rsidRPr="00B9149D" w:rsidRDefault="004E644E" w:rsidP="00DF7A4D">
            <w:pPr>
              <w:jc w:val="center"/>
              <w:rPr>
                <w:rFonts w:ascii="Trebuchet MS" w:hAnsi="Trebuchet MS" w:cs="Calibri"/>
                <w:sz w:val="18"/>
                <w:szCs w:val="18"/>
                <w:lang w:val="en-US"/>
              </w:rPr>
            </w:pPr>
            <w:r>
              <w:rPr>
                <w:rFonts w:ascii="Trebuchet MS" w:hAnsi="Trebuchet MS" w:cs="Arial"/>
                <w:bCs/>
                <w:iCs/>
                <w:sz w:val="18"/>
                <w:szCs w:val="18"/>
                <w:lang w:val="en-US"/>
              </w:rPr>
              <w:t>On-going</w:t>
            </w:r>
          </w:p>
        </w:tc>
      </w:tr>
      <w:tr w:rsidR="00530223" w:rsidRPr="00B9149D" w14:paraId="72C4B5DE" w14:textId="77777777" w:rsidTr="00DF7A4D">
        <w:trPr>
          <w:trHeight w:val="611"/>
          <w:jc w:val="center"/>
        </w:trPr>
        <w:tc>
          <w:tcPr>
            <w:tcW w:w="439" w:type="dxa"/>
            <w:vAlign w:val="center"/>
          </w:tcPr>
          <w:p w14:paraId="2DDB81EC"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5</w:t>
            </w:r>
          </w:p>
        </w:tc>
        <w:tc>
          <w:tcPr>
            <w:tcW w:w="1867" w:type="dxa"/>
            <w:vAlign w:val="center"/>
          </w:tcPr>
          <w:p w14:paraId="5913FB06"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Colombia</w:t>
            </w:r>
          </w:p>
        </w:tc>
        <w:tc>
          <w:tcPr>
            <w:tcW w:w="1739" w:type="dxa"/>
            <w:vAlign w:val="center"/>
          </w:tcPr>
          <w:p w14:paraId="6E91E92C" w14:textId="77777777" w:rsidR="00530223" w:rsidRPr="00B9149D" w:rsidRDefault="00530223" w:rsidP="00DF7A4D">
            <w:pPr>
              <w:jc w:val="center"/>
              <w:rPr>
                <w:rFonts w:ascii="Trebuchet MS" w:hAnsi="Trebuchet MS" w:cs="Calibri"/>
                <w:sz w:val="18"/>
                <w:szCs w:val="18"/>
                <w:lang w:val="en-US"/>
              </w:rPr>
            </w:pPr>
            <w:r w:rsidRPr="00B9149D">
              <w:rPr>
                <w:rFonts w:ascii="Trebuchet MS" w:hAnsi="Trebuchet MS" w:cs="Calibri"/>
                <w:sz w:val="18"/>
                <w:szCs w:val="18"/>
                <w:lang w:val="en-US"/>
              </w:rPr>
              <w:t>Uruguay</w:t>
            </w:r>
          </w:p>
        </w:tc>
        <w:tc>
          <w:tcPr>
            <w:tcW w:w="3060" w:type="dxa"/>
            <w:vAlign w:val="center"/>
          </w:tcPr>
          <w:p w14:paraId="6EAB2E93" w14:textId="3F24DE92" w:rsidR="00530223" w:rsidRPr="00B9149D" w:rsidRDefault="00B9149D" w:rsidP="00DF7A4D">
            <w:pPr>
              <w:jc w:val="center"/>
              <w:rPr>
                <w:rFonts w:ascii="Trebuchet MS" w:hAnsi="Trebuchet MS" w:cs="Arial"/>
                <w:bCs/>
                <w:iCs/>
                <w:sz w:val="18"/>
                <w:szCs w:val="18"/>
                <w:lang w:val="en-US"/>
              </w:rPr>
            </w:pPr>
            <w:r w:rsidRPr="00B9149D">
              <w:rPr>
                <w:rFonts w:ascii="Trebuchet MS" w:hAnsi="Trebuchet MS" w:cs="Arial"/>
                <w:bCs/>
                <w:iCs/>
                <w:sz w:val="18"/>
                <w:szCs w:val="18"/>
                <w:lang w:val="en-US"/>
              </w:rPr>
              <w:t>Formalization of paid domestic work</w:t>
            </w:r>
          </w:p>
        </w:tc>
        <w:tc>
          <w:tcPr>
            <w:tcW w:w="1170" w:type="dxa"/>
            <w:vAlign w:val="center"/>
          </w:tcPr>
          <w:p w14:paraId="3826A554" w14:textId="77777777" w:rsidR="00530223" w:rsidRPr="00B9149D" w:rsidRDefault="00530223" w:rsidP="00DF7A4D">
            <w:pPr>
              <w:jc w:val="center"/>
              <w:rPr>
                <w:rFonts w:ascii="Trebuchet MS" w:hAnsi="Trebuchet MS" w:cs="Calibri"/>
                <w:color w:val="00B0F0"/>
                <w:sz w:val="18"/>
                <w:szCs w:val="18"/>
                <w:lang w:val="en-US"/>
              </w:rPr>
            </w:pPr>
            <w:r w:rsidRPr="00B9149D">
              <w:rPr>
                <w:rFonts w:ascii="Trebuchet MS" w:hAnsi="Trebuchet MS" w:cs="Calibri"/>
                <w:sz w:val="18"/>
                <w:szCs w:val="18"/>
                <w:lang w:val="en-US"/>
              </w:rPr>
              <w:t>Virtual</w:t>
            </w:r>
          </w:p>
        </w:tc>
        <w:tc>
          <w:tcPr>
            <w:tcW w:w="2176" w:type="dxa"/>
            <w:vAlign w:val="center"/>
          </w:tcPr>
          <w:p w14:paraId="3DA15EF5" w14:textId="45915FFE" w:rsidR="00530223" w:rsidRPr="00B9149D" w:rsidRDefault="004E644E" w:rsidP="00DF7A4D">
            <w:pPr>
              <w:jc w:val="center"/>
              <w:rPr>
                <w:rFonts w:ascii="Trebuchet MS" w:hAnsi="Trebuchet MS" w:cs="Calibri"/>
                <w:sz w:val="18"/>
                <w:szCs w:val="18"/>
                <w:lang w:val="en-US"/>
              </w:rPr>
            </w:pPr>
            <w:r>
              <w:rPr>
                <w:rFonts w:ascii="Trebuchet MS" w:hAnsi="Trebuchet MS" w:cs="Arial"/>
                <w:bCs/>
                <w:iCs/>
                <w:sz w:val="18"/>
                <w:szCs w:val="18"/>
                <w:lang w:val="en-US"/>
              </w:rPr>
              <w:t>On-going</w:t>
            </w:r>
          </w:p>
        </w:tc>
      </w:tr>
    </w:tbl>
    <w:p w14:paraId="4F828717" w14:textId="6D64F212" w:rsidR="00856849" w:rsidRDefault="00856849" w:rsidP="00683169">
      <w:pPr>
        <w:rPr>
          <w:rFonts w:ascii="Trebuchet MS" w:hAnsi="Trebuchet MS" w:cs="Arial"/>
          <w:b/>
          <w:bCs/>
          <w:caps/>
          <w:color w:val="FF0000"/>
          <w:sz w:val="20"/>
          <w:szCs w:val="20"/>
          <w:lang w:val="en-US"/>
        </w:rPr>
      </w:pPr>
    </w:p>
    <w:p w14:paraId="2BB4020E" w14:textId="77777777" w:rsidR="00657199" w:rsidRDefault="00657199" w:rsidP="00683169">
      <w:pPr>
        <w:rPr>
          <w:rFonts w:ascii="Trebuchet MS" w:hAnsi="Trebuchet MS" w:cs="Arial"/>
          <w:b/>
          <w:bCs/>
          <w:caps/>
          <w:color w:val="FF0000"/>
          <w:sz w:val="20"/>
          <w:szCs w:val="20"/>
          <w:lang w:val="en-US"/>
        </w:rPr>
      </w:pPr>
    </w:p>
    <w:p w14:paraId="5732419E" w14:textId="77777777" w:rsidR="00657199" w:rsidRDefault="00657199" w:rsidP="00683169">
      <w:pPr>
        <w:rPr>
          <w:rFonts w:ascii="Trebuchet MS" w:hAnsi="Trebuchet MS" w:cs="Arial"/>
          <w:b/>
          <w:bCs/>
          <w:caps/>
          <w:color w:val="FF0000"/>
          <w:sz w:val="20"/>
          <w:szCs w:val="20"/>
          <w:lang w:val="en-US"/>
        </w:rPr>
      </w:pPr>
    </w:p>
    <w:p w14:paraId="770FD934" w14:textId="77777777" w:rsidR="00657199" w:rsidRDefault="00657199" w:rsidP="00683169">
      <w:pPr>
        <w:rPr>
          <w:rFonts w:ascii="Trebuchet MS" w:hAnsi="Trebuchet MS" w:cs="Arial"/>
          <w:b/>
          <w:bCs/>
          <w:caps/>
          <w:color w:val="FF0000"/>
          <w:sz w:val="20"/>
          <w:szCs w:val="20"/>
          <w:lang w:val="en-US"/>
        </w:rPr>
      </w:pPr>
    </w:p>
    <w:p w14:paraId="1B16651C" w14:textId="77777777" w:rsidR="00657199" w:rsidRDefault="00657199" w:rsidP="00683169">
      <w:pPr>
        <w:rPr>
          <w:rFonts w:ascii="Trebuchet MS" w:hAnsi="Trebuchet MS" w:cs="Arial"/>
          <w:b/>
          <w:bCs/>
          <w:caps/>
          <w:color w:val="FF0000"/>
          <w:sz w:val="20"/>
          <w:szCs w:val="20"/>
          <w:lang w:val="en-US"/>
        </w:rPr>
      </w:pPr>
    </w:p>
    <w:p w14:paraId="1C24FC31" w14:textId="77777777" w:rsidR="00657199" w:rsidRDefault="00657199" w:rsidP="00683169">
      <w:pPr>
        <w:rPr>
          <w:rFonts w:ascii="Trebuchet MS" w:hAnsi="Trebuchet MS" w:cs="Arial"/>
          <w:b/>
          <w:bCs/>
          <w:caps/>
          <w:color w:val="FF0000"/>
          <w:sz w:val="20"/>
          <w:szCs w:val="20"/>
          <w:lang w:val="en-US"/>
        </w:rPr>
      </w:pPr>
    </w:p>
    <w:p w14:paraId="5944CBDD" w14:textId="77777777" w:rsidR="00657199" w:rsidRDefault="00657199" w:rsidP="00683169">
      <w:pPr>
        <w:rPr>
          <w:rFonts w:ascii="Trebuchet MS" w:hAnsi="Trebuchet MS" w:cs="Arial"/>
          <w:b/>
          <w:bCs/>
          <w:caps/>
          <w:color w:val="FF0000"/>
          <w:sz w:val="20"/>
          <w:szCs w:val="20"/>
          <w:lang w:val="en-US"/>
        </w:rPr>
      </w:pPr>
    </w:p>
    <w:p w14:paraId="26D8515F" w14:textId="77777777" w:rsidR="00657199" w:rsidRDefault="00657199" w:rsidP="00683169">
      <w:pPr>
        <w:rPr>
          <w:rFonts w:ascii="Trebuchet MS" w:hAnsi="Trebuchet MS" w:cs="Arial"/>
          <w:b/>
          <w:bCs/>
          <w:caps/>
          <w:color w:val="FF0000"/>
          <w:sz w:val="20"/>
          <w:szCs w:val="20"/>
          <w:lang w:val="en-US"/>
        </w:rPr>
      </w:pPr>
    </w:p>
    <w:p w14:paraId="19DD1C43" w14:textId="77777777" w:rsidR="00657199" w:rsidRDefault="00657199" w:rsidP="00683169">
      <w:pPr>
        <w:rPr>
          <w:rFonts w:ascii="Trebuchet MS" w:hAnsi="Trebuchet MS" w:cs="Arial"/>
          <w:b/>
          <w:bCs/>
          <w:caps/>
          <w:color w:val="FF0000"/>
          <w:sz w:val="20"/>
          <w:szCs w:val="20"/>
          <w:lang w:val="en-US"/>
        </w:rPr>
      </w:pPr>
    </w:p>
    <w:p w14:paraId="42C6A878" w14:textId="77777777" w:rsidR="00657199" w:rsidRDefault="00657199" w:rsidP="00683169">
      <w:pPr>
        <w:rPr>
          <w:rFonts w:ascii="Trebuchet MS" w:hAnsi="Trebuchet MS" w:cs="Arial"/>
          <w:b/>
          <w:bCs/>
          <w:caps/>
          <w:color w:val="FF0000"/>
          <w:sz w:val="20"/>
          <w:szCs w:val="20"/>
          <w:lang w:val="en-US"/>
        </w:rPr>
      </w:pPr>
    </w:p>
    <w:p w14:paraId="784164E2" w14:textId="77777777" w:rsidR="00657199" w:rsidRDefault="00657199" w:rsidP="00683169">
      <w:pPr>
        <w:rPr>
          <w:rFonts w:ascii="Trebuchet MS" w:hAnsi="Trebuchet MS" w:cs="Arial"/>
          <w:b/>
          <w:bCs/>
          <w:caps/>
          <w:color w:val="FF0000"/>
          <w:sz w:val="20"/>
          <w:szCs w:val="20"/>
          <w:lang w:val="en-US"/>
        </w:rPr>
      </w:pPr>
    </w:p>
    <w:p w14:paraId="3B9B2A66" w14:textId="77777777" w:rsidR="00657199" w:rsidRDefault="00657199" w:rsidP="00683169">
      <w:pPr>
        <w:rPr>
          <w:rFonts w:ascii="Trebuchet MS" w:hAnsi="Trebuchet MS" w:cs="Arial"/>
          <w:b/>
          <w:bCs/>
          <w:caps/>
          <w:color w:val="FF0000"/>
          <w:sz w:val="20"/>
          <w:szCs w:val="20"/>
          <w:lang w:val="en-US"/>
        </w:rPr>
      </w:pPr>
    </w:p>
    <w:p w14:paraId="53A26758" w14:textId="77777777" w:rsidR="00657199" w:rsidRDefault="00657199" w:rsidP="00683169">
      <w:pPr>
        <w:rPr>
          <w:rFonts w:ascii="Trebuchet MS" w:hAnsi="Trebuchet MS" w:cs="Arial"/>
          <w:b/>
          <w:bCs/>
          <w:caps/>
          <w:color w:val="FF0000"/>
          <w:sz w:val="20"/>
          <w:szCs w:val="20"/>
          <w:lang w:val="en-US"/>
        </w:rPr>
      </w:pPr>
    </w:p>
    <w:p w14:paraId="3B14B468" w14:textId="77777777" w:rsidR="00657199" w:rsidRDefault="00657199" w:rsidP="00683169">
      <w:pPr>
        <w:rPr>
          <w:rFonts w:ascii="Trebuchet MS" w:hAnsi="Trebuchet MS" w:cs="Arial"/>
          <w:b/>
          <w:bCs/>
          <w:caps/>
          <w:color w:val="FF0000"/>
          <w:sz w:val="20"/>
          <w:szCs w:val="20"/>
          <w:lang w:val="en-US"/>
        </w:rPr>
      </w:pPr>
    </w:p>
    <w:p w14:paraId="22E4E5C9" w14:textId="77777777" w:rsidR="00657199" w:rsidRDefault="00657199" w:rsidP="00683169">
      <w:pPr>
        <w:rPr>
          <w:rFonts w:ascii="Trebuchet MS" w:hAnsi="Trebuchet MS" w:cs="Arial"/>
          <w:b/>
          <w:bCs/>
          <w:caps/>
          <w:color w:val="FF0000"/>
          <w:sz w:val="20"/>
          <w:szCs w:val="20"/>
          <w:lang w:val="en-US"/>
        </w:rPr>
      </w:pPr>
    </w:p>
    <w:p w14:paraId="12E22DF7" w14:textId="77777777" w:rsidR="00657199" w:rsidRDefault="00657199" w:rsidP="00683169">
      <w:pPr>
        <w:rPr>
          <w:rFonts w:ascii="Trebuchet MS" w:hAnsi="Trebuchet MS" w:cs="Arial"/>
          <w:b/>
          <w:bCs/>
          <w:caps/>
          <w:color w:val="FF0000"/>
          <w:sz w:val="20"/>
          <w:szCs w:val="20"/>
          <w:lang w:val="en-US"/>
        </w:rPr>
      </w:pPr>
    </w:p>
    <w:p w14:paraId="42B4698B" w14:textId="77777777" w:rsidR="00657199" w:rsidRDefault="00657199" w:rsidP="00683169">
      <w:pPr>
        <w:rPr>
          <w:rFonts w:ascii="Trebuchet MS" w:hAnsi="Trebuchet MS" w:cs="Arial"/>
          <w:b/>
          <w:bCs/>
          <w:caps/>
          <w:color w:val="FF0000"/>
          <w:sz w:val="20"/>
          <w:szCs w:val="20"/>
          <w:lang w:val="en-US"/>
        </w:rPr>
      </w:pPr>
    </w:p>
    <w:p w14:paraId="5C1C3585" w14:textId="77777777" w:rsidR="00657199" w:rsidRDefault="00657199" w:rsidP="00683169">
      <w:pPr>
        <w:rPr>
          <w:rFonts w:ascii="Trebuchet MS" w:hAnsi="Trebuchet MS" w:cs="Arial"/>
          <w:b/>
          <w:bCs/>
          <w:caps/>
          <w:color w:val="FF0000"/>
          <w:sz w:val="20"/>
          <w:szCs w:val="20"/>
          <w:lang w:val="en-US"/>
        </w:rPr>
      </w:pPr>
    </w:p>
    <w:p w14:paraId="056D8423" w14:textId="77777777" w:rsidR="00657199" w:rsidRDefault="00657199" w:rsidP="00683169">
      <w:pPr>
        <w:rPr>
          <w:rFonts w:ascii="Trebuchet MS" w:hAnsi="Trebuchet MS" w:cs="Arial"/>
          <w:b/>
          <w:bCs/>
          <w:caps/>
          <w:color w:val="FF0000"/>
          <w:sz w:val="20"/>
          <w:szCs w:val="20"/>
          <w:lang w:val="en-US"/>
        </w:rPr>
      </w:pPr>
    </w:p>
    <w:p w14:paraId="32DC0426" w14:textId="77777777" w:rsidR="00657199" w:rsidRDefault="00657199" w:rsidP="00683169">
      <w:pPr>
        <w:rPr>
          <w:rFonts w:ascii="Trebuchet MS" w:hAnsi="Trebuchet MS" w:cs="Arial"/>
          <w:b/>
          <w:bCs/>
          <w:caps/>
          <w:color w:val="FF0000"/>
          <w:sz w:val="20"/>
          <w:szCs w:val="20"/>
          <w:lang w:val="en-US"/>
        </w:rPr>
      </w:pPr>
    </w:p>
    <w:p w14:paraId="086E4EB1" w14:textId="77777777" w:rsidR="00657199" w:rsidRDefault="00657199" w:rsidP="00683169">
      <w:pPr>
        <w:rPr>
          <w:rFonts w:ascii="Trebuchet MS" w:hAnsi="Trebuchet MS" w:cs="Arial"/>
          <w:b/>
          <w:bCs/>
          <w:caps/>
          <w:color w:val="FF0000"/>
          <w:sz w:val="20"/>
          <w:szCs w:val="20"/>
          <w:lang w:val="en-US"/>
        </w:rPr>
      </w:pPr>
    </w:p>
    <w:p w14:paraId="08EF6F8A" w14:textId="77777777" w:rsidR="00657199" w:rsidRDefault="00657199" w:rsidP="00683169">
      <w:pPr>
        <w:rPr>
          <w:rFonts w:ascii="Trebuchet MS" w:hAnsi="Trebuchet MS" w:cs="Arial"/>
          <w:b/>
          <w:bCs/>
          <w:caps/>
          <w:color w:val="FF0000"/>
          <w:sz w:val="20"/>
          <w:szCs w:val="20"/>
          <w:lang w:val="en-US"/>
        </w:rPr>
      </w:pPr>
    </w:p>
    <w:p w14:paraId="06E5FBF7" w14:textId="77777777" w:rsidR="00657199" w:rsidRDefault="00657199" w:rsidP="00683169">
      <w:pPr>
        <w:rPr>
          <w:rFonts w:ascii="Trebuchet MS" w:hAnsi="Trebuchet MS" w:cs="Arial"/>
          <w:b/>
          <w:bCs/>
          <w:caps/>
          <w:color w:val="FF0000"/>
          <w:sz w:val="20"/>
          <w:szCs w:val="20"/>
          <w:lang w:val="en-US"/>
        </w:rPr>
      </w:pPr>
    </w:p>
    <w:p w14:paraId="579C8C03" w14:textId="0A51B087" w:rsidR="00657199" w:rsidRPr="00B9149D" w:rsidRDefault="00657199" w:rsidP="00683169">
      <w:pPr>
        <w:rPr>
          <w:rFonts w:ascii="Trebuchet MS" w:hAnsi="Trebuchet MS" w:cs="Arial"/>
          <w:b/>
          <w:bCs/>
          <w:caps/>
          <w:color w:val="FF0000"/>
          <w:sz w:val="20"/>
          <w:szCs w:val="20"/>
          <w:lang w:val="en-US"/>
        </w:rPr>
      </w:pPr>
      <w:r w:rsidRPr="00657199">
        <w:rPr>
          <w:rFonts w:eastAsia="Times New Roman"/>
          <w:noProof/>
          <w:sz w:val="22"/>
          <w:szCs w:val="22"/>
          <w:lang w:val="fr-CA"/>
        </w:rPr>
        <mc:AlternateContent>
          <mc:Choice Requires="wps">
            <w:drawing>
              <wp:anchor distT="0" distB="0" distL="114300" distR="114300" simplePos="0" relativeHeight="251660299" behindDoc="0" locked="1" layoutInCell="1" allowOverlap="1" wp14:anchorId="7AEDF1EC" wp14:editId="1566E47F">
                <wp:simplePos x="0" y="0"/>
                <wp:positionH relativeFrom="column">
                  <wp:posOffset>0</wp:posOffset>
                </wp:positionH>
                <wp:positionV relativeFrom="page">
                  <wp:posOffset>6899275</wp:posOffset>
                </wp:positionV>
                <wp:extent cx="3383280" cy="228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45DDA6AC" w14:textId="41420885" w:rsidR="00657199" w:rsidRPr="00E81E6F" w:rsidRDefault="00657199" w:rsidP="00657199">
                            <w:pPr>
                              <w:rPr>
                                <w:sz w:val="18"/>
                              </w:rPr>
                            </w:pPr>
                            <w:r>
                              <w:rPr>
                                <w:sz w:val="18"/>
                              </w:rPr>
                              <w:fldChar w:fldCharType="begin"/>
                            </w:r>
                            <w:r>
                              <w:rPr>
                                <w:sz w:val="18"/>
                              </w:rPr>
                              <w:instrText xml:space="preserve"> FILENAME  \* MERGEFORMAT </w:instrText>
                            </w:r>
                            <w:r>
                              <w:rPr>
                                <w:sz w:val="18"/>
                              </w:rPr>
                              <w:fldChar w:fldCharType="separate"/>
                            </w:r>
                            <w:r>
                              <w:rPr>
                                <w:noProof/>
                                <w:sz w:val="18"/>
                              </w:rPr>
                              <w:t>CIDTR00443E01</w:t>
                            </w:r>
                            <w:r>
                              <w:rPr>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EDF1EC" id="_x0000_t202" coordsize="21600,21600" o:spt="202" path="m,l,21600r21600,l21600,xe">
                <v:stroke joinstyle="miter"/>
                <v:path gradientshapeok="t" o:connecttype="rect"/>
              </v:shapetype>
              <v:shape id="Text Box 5" o:spid="_x0000_s1028" type="#_x0000_t202" style="position:absolute;margin-left:0;margin-top:543.25pt;width:266.4pt;height:18pt;z-index:25166029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" filled="f" stroked="f">
                <v:stroke joinstyle="round"/>
                <v:textbox>
                  <w:txbxContent>
                    <w:p w14:paraId="45DDA6AC" w14:textId="41420885" w:rsidR="00657199" w:rsidRPr="00E81E6F" w:rsidRDefault="00657199" w:rsidP="00657199">
                      <w:pPr>
                        <w:rPr>
                          <w:sz w:val="18"/>
                        </w:rPr>
                      </w:pPr>
                      <w:r>
                        <w:rPr>
                          <w:sz w:val="18"/>
                        </w:rPr>
                        <w:fldChar w:fldCharType="begin"/>
                      </w:r>
                      <w:r>
                        <w:rPr>
                          <w:sz w:val="18"/>
                        </w:rPr>
                        <w:instrText xml:space="preserve"> FILENAME  \* MERGEFORMAT </w:instrText>
                      </w:r>
                      <w:r>
                        <w:rPr>
                          <w:sz w:val="18"/>
                        </w:rPr>
                        <w:fldChar w:fldCharType="separate"/>
                      </w:r>
                      <w:r>
                        <w:rPr>
                          <w:noProof/>
                          <w:sz w:val="18"/>
                        </w:rPr>
                        <w:t>CIDTR00443E01</w:t>
                      </w:r>
                      <w:r>
                        <w:rPr>
                          <w:sz w:val="18"/>
                        </w:rPr>
                        <w:fldChar w:fldCharType="end"/>
                      </w:r>
                    </w:p>
                  </w:txbxContent>
                </v:textbox>
                <w10:wrap anchory="page"/>
                <w10:anchorlock/>
              </v:shape>
            </w:pict>
          </mc:Fallback>
        </mc:AlternateContent>
      </w:r>
    </w:p>
    <w:sectPr w:rsidR="00657199" w:rsidRPr="00B9149D" w:rsidSect="009E2096">
      <w:headerReference w:type="even" r:id="rId34"/>
      <w:footerReference w:type="even" r:id="rId35"/>
      <w:footerReference w:type="default" r:id="rId36"/>
      <w:headerReference w:type="first" r:id="rId37"/>
      <w:footerReference w:type="first" r:id="rId38"/>
      <w:type w:val="oddPage"/>
      <w:pgSz w:w="12240" w:h="15840"/>
      <w:pgMar w:top="1080" w:right="1570" w:bottom="1296" w:left="1699" w:header="1267"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0B227" w14:textId="77777777" w:rsidR="00D2263F" w:rsidRDefault="00D2263F">
      <w:r>
        <w:separator/>
      </w:r>
    </w:p>
  </w:endnote>
  <w:endnote w:type="continuationSeparator" w:id="0">
    <w:p w14:paraId="76A364FB" w14:textId="77777777" w:rsidR="00D2263F" w:rsidRDefault="00D2263F">
      <w:r>
        <w:continuationSeparator/>
      </w:r>
    </w:p>
  </w:endnote>
  <w:endnote w:type="continuationNotice" w:id="1">
    <w:p w14:paraId="7FAD2AE6" w14:textId="77777777" w:rsidR="00B50FFF" w:rsidRDefault="00B50F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DBF73" w14:textId="77777777" w:rsidR="00552774" w:rsidRDefault="00552774">
    <w:pPr>
      <w:pStyle w:val="Footer"/>
      <w:jc w:val="right"/>
      <w:rPr>
        <w:rFonts w:ascii="Trebuchet MS" w:hAnsi="Trebuchet MS"/>
        <w:sz w:val="20"/>
        <w:szCs w:val="20"/>
      </w:rPr>
    </w:pPr>
  </w:p>
  <w:p w14:paraId="1956AA5F" w14:textId="77777777" w:rsidR="00552774" w:rsidRDefault="005527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00886" w14:textId="77777777" w:rsidR="00552774" w:rsidRDefault="00552774" w:rsidP="00335822">
    <w:pPr>
      <w:pStyle w:val="Footer"/>
      <w:framePr w:wrap="around" w:vAnchor="text" w:hAnchor="margin" w:xAlign="right" w:y="1"/>
      <w:rPr>
        <w:rStyle w:val="PageNumber"/>
      </w:rPr>
    </w:pPr>
    <w:r>
      <w:rPr>
        <w:rStyle w:val="PageNumber"/>
      </w:rPr>
      <w:fldChar w:fldCharType="begin"/>
    </w:r>
    <w:r w:rsidR="00345071">
      <w:rPr>
        <w:rStyle w:val="PageNumber"/>
      </w:rPr>
      <w:instrText>PAGE</w:instrText>
    </w:r>
    <w:r>
      <w:rPr>
        <w:rStyle w:val="PageNumber"/>
      </w:rPr>
      <w:instrText xml:space="preserve">  </w:instrText>
    </w:r>
    <w:r>
      <w:rPr>
        <w:rStyle w:val="PageNumber"/>
      </w:rPr>
      <w:fldChar w:fldCharType="end"/>
    </w:r>
  </w:p>
  <w:p w14:paraId="7F93D924" w14:textId="77777777" w:rsidR="00552774" w:rsidRDefault="00552774" w:rsidP="0033582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1EC5" w14:textId="77777777" w:rsidR="00552774" w:rsidRPr="00483359" w:rsidRDefault="00552774">
    <w:pPr>
      <w:pStyle w:val="Footer"/>
      <w:jc w:val="right"/>
      <w:rPr>
        <w:rFonts w:ascii="Trebuchet MS" w:hAnsi="Trebuchet MS"/>
        <w:sz w:val="20"/>
        <w:szCs w:val="20"/>
      </w:rPr>
    </w:pPr>
    <w:r w:rsidRPr="00483359">
      <w:rPr>
        <w:rFonts w:ascii="Trebuchet MS" w:hAnsi="Trebuchet MS"/>
        <w:sz w:val="20"/>
        <w:szCs w:val="20"/>
      </w:rPr>
      <w:fldChar w:fldCharType="begin"/>
    </w:r>
    <w:r w:rsidRPr="00483359">
      <w:rPr>
        <w:rFonts w:ascii="Trebuchet MS" w:hAnsi="Trebuchet MS"/>
        <w:sz w:val="20"/>
        <w:szCs w:val="20"/>
      </w:rPr>
      <w:instrText xml:space="preserve"> </w:instrText>
    </w:r>
    <w:r w:rsidR="00345071">
      <w:rPr>
        <w:rFonts w:ascii="Trebuchet MS" w:hAnsi="Trebuchet MS"/>
        <w:sz w:val="20"/>
        <w:szCs w:val="20"/>
      </w:rPr>
      <w:instrText>PAGE</w:instrText>
    </w:r>
    <w:r w:rsidRPr="00483359">
      <w:rPr>
        <w:rFonts w:ascii="Trebuchet MS" w:hAnsi="Trebuchet MS"/>
        <w:sz w:val="20"/>
        <w:szCs w:val="20"/>
      </w:rPr>
      <w:instrText xml:space="preserve">   \* MERGEFORMAT </w:instrText>
    </w:r>
    <w:r w:rsidRPr="00483359">
      <w:rPr>
        <w:rFonts w:ascii="Trebuchet MS" w:hAnsi="Trebuchet MS"/>
        <w:sz w:val="20"/>
        <w:szCs w:val="20"/>
      </w:rPr>
      <w:fldChar w:fldCharType="separate"/>
    </w:r>
    <w:r w:rsidR="008B069C">
      <w:rPr>
        <w:rFonts w:ascii="Trebuchet MS" w:hAnsi="Trebuchet MS"/>
        <w:noProof/>
        <w:sz w:val="20"/>
        <w:szCs w:val="20"/>
      </w:rPr>
      <w:t>35</w:t>
    </w:r>
    <w:r w:rsidRPr="00483359">
      <w:rPr>
        <w:rFonts w:ascii="Trebuchet MS" w:hAnsi="Trebuchet MS"/>
        <w:noProof/>
        <w:sz w:val="20"/>
        <w:szCs w:val="20"/>
      </w:rPr>
      <w:fldChar w:fldCharType="end"/>
    </w:r>
  </w:p>
  <w:p w14:paraId="112747BB" w14:textId="77777777" w:rsidR="00552774" w:rsidRDefault="00552774" w:rsidP="0033582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9041" w14:textId="77777777" w:rsidR="00552774" w:rsidRPr="00B3772F" w:rsidRDefault="00552774">
    <w:pPr>
      <w:pStyle w:val="Footer"/>
      <w:jc w:val="right"/>
      <w:rPr>
        <w:rFonts w:ascii="Trebuchet MS" w:hAnsi="Trebuchet MS"/>
        <w:sz w:val="20"/>
        <w:szCs w:val="20"/>
      </w:rPr>
    </w:pPr>
    <w:r w:rsidRPr="00B3772F">
      <w:rPr>
        <w:rFonts w:ascii="Trebuchet MS" w:hAnsi="Trebuchet MS"/>
        <w:sz w:val="20"/>
        <w:szCs w:val="20"/>
      </w:rPr>
      <w:fldChar w:fldCharType="begin"/>
    </w:r>
    <w:r w:rsidRPr="00B3772F">
      <w:rPr>
        <w:rFonts w:ascii="Trebuchet MS" w:hAnsi="Trebuchet MS"/>
        <w:sz w:val="20"/>
        <w:szCs w:val="20"/>
      </w:rPr>
      <w:instrText xml:space="preserve"> </w:instrText>
    </w:r>
    <w:r w:rsidR="00345071">
      <w:rPr>
        <w:rFonts w:ascii="Trebuchet MS" w:hAnsi="Trebuchet MS"/>
        <w:sz w:val="20"/>
        <w:szCs w:val="20"/>
      </w:rPr>
      <w:instrText>PAGE</w:instrText>
    </w:r>
    <w:r w:rsidRPr="00B3772F">
      <w:rPr>
        <w:rFonts w:ascii="Trebuchet MS" w:hAnsi="Trebuchet MS"/>
        <w:sz w:val="20"/>
        <w:szCs w:val="20"/>
      </w:rPr>
      <w:instrText xml:space="preserve">   \* MERGEFORMAT </w:instrText>
    </w:r>
    <w:r w:rsidRPr="00B3772F">
      <w:rPr>
        <w:rFonts w:ascii="Trebuchet MS" w:hAnsi="Trebuchet MS"/>
        <w:sz w:val="20"/>
        <w:szCs w:val="20"/>
      </w:rPr>
      <w:fldChar w:fldCharType="separate"/>
    </w:r>
    <w:r w:rsidR="00297C2B">
      <w:rPr>
        <w:rFonts w:ascii="Trebuchet MS" w:hAnsi="Trebuchet MS"/>
        <w:noProof/>
        <w:sz w:val="20"/>
        <w:szCs w:val="20"/>
      </w:rPr>
      <w:t>1</w:t>
    </w:r>
    <w:r w:rsidRPr="00B3772F">
      <w:rPr>
        <w:rFonts w:ascii="Trebuchet MS" w:hAnsi="Trebuchet MS"/>
        <w:noProof/>
        <w:sz w:val="20"/>
        <w:szCs w:val="20"/>
      </w:rPr>
      <w:fldChar w:fldCharType="end"/>
    </w:r>
  </w:p>
  <w:p w14:paraId="05DEFE16" w14:textId="77777777" w:rsidR="00552774" w:rsidRDefault="00552774" w:rsidP="003358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B00B4" w14:textId="77777777" w:rsidR="00D2263F" w:rsidRDefault="00D2263F">
      <w:r>
        <w:separator/>
      </w:r>
    </w:p>
  </w:footnote>
  <w:footnote w:type="continuationSeparator" w:id="0">
    <w:p w14:paraId="220E66ED" w14:textId="77777777" w:rsidR="00D2263F" w:rsidRDefault="00D2263F">
      <w:r>
        <w:continuationSeparator/>
      </w:r>
    </w:p>
  </w:footnote>
  <w:footnote w:type="continuationNotice" w:id="1">
    <w:p w14:paraId="3AE33133" w14:textId="77777777" w:rsidR="00B50FFF" w:rsidRDefault="00B50F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A2A43" w14:textId="3419DC17" w:rsidR="00552774" w:rsidRDefault="00E22843">
    <w:pPr>
      <w:pStyle w:val="Header"/>
    </w:pPr>
    <w:r>
      <w:rPr>
        <w:noProof/>
      </w:rPr>
      <mc:AlternateContent>
        <mc:Choice Requires="wpg">
          <w:drawing>
            <wp:anchor distT="0" distB="0" distL="114300" distR="114300" simplePos="0" relativeHeight="251658240" behindDoc="0" locked="0" layoutInCell="1" allowOverlap="1" wp14:anchorId="5F1D20AA" wp14:editId="7B7B1071">
              <wp:simplePos x="0" y="0"/>
              <wp:positionH relativeFrom="column">
                <wp:posOffset>-568960</wp:posOffset>
              </wp:positionH>
              <wp:positionV relativeFrom="paragraph">
                <wp:posOffset>-447040</wp:posOffset>
              </wp:positionV>
              <wp:extent cx="6687820" cy="829627"/>
              <wp:effectExtent l="0" t="0" r="0" b="8890"/>
              <wp:wrapNone/>
              <wp:docPr id="2" name="Group 2"/>
              <wp:cNvGraphicFramePr/>
              <a:graphic xmlns:a="http://schemas.openxmlformats.org/drawingml/2006/main">
                <a:graphicData uri="http://schemas.microsoft.com/office/word/2010/wordprocessingGroup">
                  <wpg:wgp>
                    <wpg:cNvGrpSpPr/>
                    <wpg:grpSpPr>
                      <a:xfrm>
                        <a:off x="0" y="0"/>
                        <a:ext cx="6687820" cy="829627"/>
                        <a:chOff x="0" y="0"/>
                        <a:chExt cx="6687820" cy="829627"/>
                      </a:xfrm>
                    </wpg:grpSpPr>
                    <wps:wsp>
                      <wps:cNvPr id="1" name="Text Box 5"/>
                      <wps:cNvSpPr txBox="1">
                        <a:spLocks noChangeArrowheads="1"/>
                      </wps:cNvSpPr>
                      <wps:spPr bwMode="auto">
                        <a:xfrm>
                          <a:off x="1028700" y="4762"/>
                          <a:ext cx="4686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9DFC9" w14:textId="77777777" w:rsidR="00E22843" w:rsidRPr="00E3241D" w:rsidRDefault="00E22843" w:rsidP="00E22843">
                            <w:pPr>
                              <w:pStyle w:val="Header"/>
                              <w:tabs>
                                <w:tab w:val="left" w:pos="0"/>
                              </w:tabs>
                              <w:spacing w:line="0" w:lineRule="atLeast"/>
                              <w:ind w:right="45"/>
                              <w:jc w:val="center"/>
                              <w:rPr>
                                <w:rFonts w:ascii="Garamond" w:hAnsi="Garamond"/>
                                <w:b/>
                                <w:sz w:val="28"/>
                                <w:lang w:val="en-US"/>
                              </w:rPr>
                            </w:pPr>
                            <w:r w:rsidRPr="00E3241D">
                              <w:rPr>
                                <w:rFonts w:ascii="Garamond" w:hAnsi="Garamond"/>
                                <w:b/>
                                <w:sz w:val="28"/>
                                <w:lang w:val="en-US"/>
                              </w:rPr>
                              <w:t>ORGANIZATION OF AMERICAN STATES</w:t>
                            </w:r>
                          </w:p>
                          <w:p w14:paraId="6EBB17BB" w14:textId="77777777" w:rsidR="00E22843" w:rsidRPr="0071553F" w:rsidRDefault="00E22843" w:rsidP="00E22843">
                            <w:pPr>
                              <w:pStyle w:val="Header"/>
                              <w:tabs>
                                <w:tab w:val="left" w:pos="0"/>
                              </w:tabs>
                              <w:spacing w:line="0" w:lineRule="atLeast"/>
                              <w:ind w:right="45"/>
                              <w:jc w:val="center"/>
                              <w:rPr>
                                <w:rFonts w:ascii="Garamond" w:hAnsi="Garamond"/>
                                <w:b/>
                                <w:lang w:val="en-US"/>
                              </w:rPr>
                            </w:pPr>
                            <w:r w:rsidRPr="0071553F">
                              <w:rPr>
                                <w:rFonts w:ascii="Garamond" w:hAnsi="Garamond"/>
                                <w:b/>
                                <w:lang w:val="en-US"/>
                              </w:rPr>
                              <w:t>Inter-American Council for Integral Development</w:t>
                            </w:r>
                          </w:p>
                          <w:p w14:paraId="1A8A4890" w14:textId="77777777" w:rsidR="00E22843" w:rsidRPr="00DA2E06" w:rsidRDefault="00E22843" w:rsidP="00E22843">
                            <w:pPr>
                              <w:pStyle w:val="Header"/>
                              <w:tabs>
                                <w:tab w:val="left" w:pos="0"/>
                              </w:tabs>
                              <w:spacing w:line="0" w:lineRule="atLeast"/>
                              <w:ind w:right="45"/>
                              <w:jc w:val="center"/>
                              <w:rPr>
                                <w:b/>
                              </w:rPr>
                            </w:pPr>
                            <w:r w:rsidRPr="00DA2E06">
                              <w:rPr>
                                <w:rFonts w:ascii="Garamond" w:hAnsi="Garamond"/>
                                <w:b/>
                              </w:rPr>
                              <w:t>(CIDI)</w:t>
                            </w:r>
                          </w:p>
                        </w:txbxContent>
                      </wps:txbx>
                      <wps:bodyPr rot="0" vert="horz" wrap="square" lIns="91440" tIns="45720" rIns="91440" bIns="45720" anchor="t" anchorCtr="0" upright="1">
                        <a:noAutofit/>
                      </wps:bodyPr>
                    </wps:wsp>
                    <pic:pic xmlns:pic="http://schemas.openxmlformats.org/drawingml/2006/picture">
                      <pic:nvPicPr>
                        <pic:cNvPr id="22" name="Picture 22" descr="OAS Seal with lin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762"/>
                          <a:ext cx="861060" cy="824865"/>
                        </a:xfrm>
                        <a:prstGeom prst="rect">
                          <a:avLst/>
                        </a:prstGeom>
                        <a:noFill/>
                        <a:ln>
                          <a:noFill/>
                        </a:ln>
                      </pic:spPr>
                    </pic:pic>
                    <pic:pic xmlns:pic="http://schemas.openxmlformats.org/drawingml/2006/picture">
                      <pic:nvPicPr>
                        <pic:cNvPr id="23" name="Picture 23" descr="Cidi"/>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00700" y="0"/>
                          <a:ext cx="1087120" cy="763270"/>
                        </a:xfrm>
                        <a:prstGeom prst="rect">
                          <a:avLst/>
                        </a:prstGeom>
                        <a:noFill/>
                        <a:ln>
                          <a:noFill/>
                        </a:ln>
                      </pic:spPr>
                    </pic:pic>
                  </wpg:wgp>
                </a:graphicData>
              </a:graphic>
            </wp:anchor>
          </w:drawing>
        </mc:Choice>
        <mc:Fallback>
          <w:pict>
            <v:group w14:anchorId="5F1D20AA" id="Group 2" o:spid="_x0000_s1028" style="position:absolute;margin-left:-44.8pt;margin-top:-35.2pt;width:526.6pt;height:65.3pt;z-index:251658240" coordsize="66878,8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">
              <v:shapetype id="_x0000_t202" coordsize="21600,21600" o:spt="202" path="m,l,21600r21600,l21600,xe">
                <v:stroke joinstyle="miter"/>
                <v:path gradientshapeok="t" o:connecttype="rect"/>
              </v:shapetype>
              <v:shape id="Text Box 5" o:spid="_x0000_s1029" type="#_x0000_t202" style="position:absolute;left:10287;top:47;width:4686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6E69DFC9" w14:textId="77777777" w:rsidR="00E22843" w:rsidRPr="00E3241D" w:rsidRDefault="00E22843" w:rsidP="00E22843">
                      <w:pPr>
                        <w:pStyle w:val="Header"/>
                        <w:tabs>
                          <w:tab w:val="left" w:pos="0"/>
                        </w:tabs>
                        <w:spacing w:line="0" w:lineRule="atLeast"/>
                        <w:ind w:right="45"/>
                        <w:jc w:val="center"/>
                        <w:rPr>
                          <w:rFonts w:ascii="Garamond" w:hAnsi="Garamond"/>
                          <w:b/>
                          <w:sz w:val="28"/>
                          <w:lang w:val="en-US"/>
                        </w:rPr>
                      </w:pPr>
                      <w:r w:rsidRPr="00E3241D">
                        <w:rPr>
                          <w:rFonts w:ascii="Garamond" w:hAnsi="Garamond"/>
                          <w:b/>
                          <w:sz w:val="28"/>
                          <w:lang w:val="en-US"/>
                        </w:rPr>
                        <w:t>ORGANIZATION OF AMERICAN STATES</w:t>
                      </w:r>
                    </w:p>
                    <w:p w14:paraId="6EBB17BB" w14:textId="77777777" w:rsidR="00E22843" w:rsidRPr="0071553F" w:rsidRDefault="00E22843" w:rsidP="00E22843">
                      <w:pPr>
                        <w:pStyle w:val="Header"/>
                        <w:tabs>
                          <w:tab w:val="left" w:pos="0"/>
                        </w:tabs>
                        <w:spacing w:line="0" w:lineRule="atLeast"/>
                        <w:ind w:right="45"/>
                        <w:jc w:val="center"/>
                        <w:rPr>
                          <w:rFonts w:ascii="Garamond" w:hAnsi="Garamond"/>
                          <w:b/>
                          <w:lang w:val="en-US"/>
                        </w:rPr>
                      </w:pPr>
                      <w:r w:rsidRPr="0071553F">
                        <w:rPr>
                          <w:rFonts w:ascii="Garamond" w:hAnsi="Garamond"/>
                          <w:b/>
                          <w:lang w:val="en-US"/>
                        </w:rPr>
                        <w:t>Inter-American Council for Integral Development</w:t>
                      </w:r>
                    </w:p>
                    <w:p w14:paraId="1A8A4890" w14:textId="77777777" w:rsidR="00E22843" w:rsidRPr="00DA2E06" w:rsidRDefault="00E22843" w:rsidP="00E22843">
                      <w:pPr>
                        <w:pStyle w:val="Header"/>
                        <w:tabs>
                          <w:tab w:val="left" w:pos="0"/>
                        </w:tabs>
                        <w:spacing w:line="0" w:lineRule="atLeast"/>
                        <w:ind w:right="45"/>
                        <w:jc w:val="center"/>
                        <w:rPr>
                          <w:b/>
                        </w:rPr>
                      </w:pPr>
                      <w:r w:rsidRPr="00DA2E06">
                        <w:rPr>
                          <w:rFonts w:ascii="Garamond" w:hAnsi="Garamond"/>
                          <w:b/>
                        </w:rPr>
                        <w:t>(CIDI)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0" type="#_x0000_t75" alt="OAS Seal with line" style="position:absolute;top:47;width:8610;height: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">
                <v:imagedata r:id="rId3" o:title="OAS Seal with line"/>
              </v:shape>
              <v:shape id="Picture 23" o:spid="_x0000_s1031" type="#_x0000_t75" alt="Cidi" style="position:absolute;left:56007;width:10871;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">
                <v:imagedata r:id="rId4" o:title="Cidi"/>
              </v:shape>
            </v:group>
          </w:pict>
        </mc:Fallback>
      </mc:AlternateContent>
    </w:r>
  </w:p>
  <w:p w14:paraId="6773FCBE" w14:textId="77777777" w:rsidR="00552774" w:rsidRDefault="005527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6E33" w14:textId="77777777" w:rsidR="00552774" w:rsidRDefault="00552774" w:rsidP="00335822">
    <w:pPr>
      <w:pStyle w:val="Header"/>
      <w:framePr w:wrap="around" w:vAnchor="text" w:hAnchor="margin" w:xAlign="center" w:y="1"/>
      <w:rPr>
        <w:rStyle w:val="PageNumber"/>
      </w:rPr>
    </w:pPr>
    <w:r>
      <w:rPr>
        <w:rStyle w:val="PageNumber"/>
      </w:rPr>
      <w:fldChar w:fldCharType="begin"/>
    </w:r>
    <w:r w:rsidR="00345071">
      <w:rPr>
        <w:rStyle w:val="PageNumber"/>
      </w:rPr>
      <w:instrText>PAGE</w:instrText>
    </w:r>
    <w:r>
      <w:rPr>
        <w:rStyle w:val="PageNumber"/>
      </w:rPr>
      <w:instrText xml:space="preserve">  </w:instrText>
    </w:r>
    <w:r>
      <w:rPr>
        <w:rStyle w:val="PageNumber"/>
      </w:rPr>
      <w:fldChar w:fldCharType="end"/>
    </w:r>
  </w:p>
  <w:p w14:paraId="31897737" w14:textId="77777777" w:rsidR="00552774" w:rsidRDefault="005527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A623" w14:textId="77777777" w:rsidR="00552774" w:rsidRDefault="00552774">
    <w:pPr>
      <w:pStyle w:val="Header"/>
    </w:pPr>
  </w:p>
  <w:p w14:paraId="55208CEB" w14:textId="77777777" w:rsidR="00552774" w:rsidRDefault="005527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958C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3842D5"/>
    <w:multiLevelType w:val="hybridMultilevel"/>
    <w:tmpl w:val="B7DC0BE2"/>
    <w:lvl w:ilvl="0" w:tplc="1C066AE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C94A1C"/>
    <w:multiLevelType w:val="hybridMultilevel"/>
    <w:tmpl w:val="CF06BED4"/>
    <w:lvl w:ilvl="0" w:tplc="EC5E6276">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43B48"/>
    <w:multiLevelType w:val="hybridMultilevel"/>
    <w:tmpl w:val="D0F2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707171"/>
    <w:multiLevelType w:val="hybridMultilevel"/>
    <w:tmpl w:val="5744601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71362E"/>
    <w:multiLevelType w:val="hybridMultilevel"/>
    <w:tmpl w:val="9F26F380"/>
    <w:lvl w:ilvl="0" w:tplc="1FC2C344">
      <w:start w:val="12"/>
      <w:numFmt w:val="bullet"/>
      <w:lvlText w:val="-"/>
      <w:lvlJc w:val="left"/>
      <w:pPr>
        <w:ind w:left="720" w:hanging="360"/>
      </w:pPr>
      <w:rPr>
        <w:rFonts w:ascii="Tahoma" w:eastAsia="MS Mincho" w:hAnsi="Tahoma" w:cs="Tahoma"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5F56FC"/>
    <w:multiLevelType w:val="hybridMultilevel"/>
    <w:tmpl w:val="A4CA62F2"/>
    <w:lvl w:ilvl="0" w:tplc="EC5E6276">
      <w:start w:val="22"/>
      <w:numFmt w:val="bullet"/>
      <w:lvlText w:val="-"/>
      <w:lvlJc w:val="left"/>
      <w:pPr>
        <w:ind w:left="900" w:hanging="360"/>
      </w:pPr>
      <w:rPr>
        <w:rFonts w:ascii="Times New Roman" w:eastAsia="Times New Roman" w:hAnsi="Times New Roman" w:cs="Times New Roman" w:hint="default"/>
      </w:rPr>
    </w:lvl>
    <w:lvl w:ilvl="1" w:tplc="080A0003">
      <w:start w:val="1"/>
      <w:numFmt w:val="bullet"/>
      <w:lvlText w:val="o"/>
      <w:lvlJc w:val="left"/>
      <w:pPr>
        <w:ind w:left="1620" w:hanging="360"/>
      </w:pPr>
      <w:rPr>
        <w:rFonts w:ascii="Courier New" w:hAnsi="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7" w15:restartNumberingAfterBreak="0">
    <w:nsid w:val="340A1709"/>
    <w:multiLevelType w:val="hybridMultilevel"/>
    <w:tmpl w:val="EE06FF4E"/>
    <w:lvl w:ilvl="0" w:tplc="EC5E6276">
      <w:start w:val="22"/>
      <w:numFmt w:val="bullet"/>
      <w:lvlText w:val="-"/>
      <w:lvlJc w:val="left"/>
      <w:pPr>
        <w:tabs>
          <w:tab w:val="num" w:pos="180"/>
        </w:tabs>
        <w:ind w:left="180" w:hanging="180"/>
      </w:pPr>
      <w:rPr>
        <w:rFonts w:ascii="Times New Roman" w:eastAsia="Times New Roman" w:hAnsi="Times New Roman" w:cs="Times New Roman" w:hint="default"/>
      </w:rPr>
    </w:lvl>
    <w:lvl w:ilvl="1" w:tplc="EC5E6276">
      <w:start w:val="22"/>
      <w:numFmt w:val="bullet"/>
      <w:lvlText w:val="-"/>
      <w:lvlJc w:val="left"/>
      <w:pPr>
        <w:tabs>
          <w:tab w:val="num" w:pos="900"/>
        </w:tabs>
        <w:ind w:left="900" w:hanging="360"/>
      </w:pPr>
      <w:rPr>
        <w:rFonts w:ascii="Times New Roman" w:eastAsia="Times New Roman" w:hAnsi="Times New Roman" w:cs="Times New Roman" w:hint="default"/>
      </w:rPr>
    </w:lvl>
    <w:lvl w:ilvl="2" w:tplc="62721FBC">
      <w:start w:val="1"/>
      <w:numFmt w:val="decimal"/>
      <w:lvlText w:val="%3)"/>
      <w:lvlJc w:val="left"/>
      <w:pPr>
        <w:tabs>
          <w:tab w:val="num" w:pos="1800"/>
        </w:tabs>
        <w:ind w:left="1800" w:hanging="360"/>
      </w:pPr>
      <w:rPr>
        <w:rFonts w:hint="default"/>
      </w:rPr>
    </w:lvl>
    <w:lvl w:ilvl="3" w:tplc="0409000F">
      <w:start w:val="1"/>
      <w:numFmt w:val="decimal"/>
      <w:lvlText w:val="%4."/>
      <w:lvlJc w:val="left"/>
      <w:pPr>
        <w:tabs>
          <w:tab w:val="num" w:pos="2340"/>
        </w:tabs>
        <w:ind w:left="2340" w:hanging="360"/>
      </w:pPr>
    </w:lvl>
    <w:lvl w:ilvl="4" w:tplc="8640D4DE">
      <w:start w:val="1"/>
      <w:numFmt w:val="none"/>
      <w:lvlText w:val="k)"/>
      <w:lvlJc w:val="left"/>
      <w:pPr>
        <w:tabs>
          <w:tab w:val="num" w:pos="3060"/>
        </w:tabs>
        <w:ind w:left="3060" w:hanging="360"/>
      </w:pPr>
      <w:rPr>
        <w:rFonts w:hint="default"/>
      </w:rPr>
    </w:lvl>
    <w:lvl w:ilvl="5" w:tplc="72EC61C2">
      <w:start w:val="12"/>
      <w:numFmt w:val="lowerLetter"/>
      <w:lvlText w:val="%6)"/>
      <w:lvlJc w:val="left"/>
      <w:pPr>
        <w:tabs>
          <w:tab w:val="num" w:pos="3960"/>
        </w:tabs>
        <w:ind w:left="3960" w:hanging="360"/>
      </w:pPr>
      <w:rPr>
        <w:rFonts w:hint="default"/>
      </w:r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8" w15:restartNumberingAfterBreak="0">
    <w:nsid w:val="34642EE5"/>
    <w:multiLevelType w:val="hybridMultilevel"/>
    <w:tmpl w:val="FFEC8536"/>
    <w:lvl w:ilvl="0" w:tplc="04090001">
      <w:start w:val="1"/>
      <w:numFmt w:val="bullet"/>
      <w:lvlText w:val=""/>
      <w:lvlJc w:val="left"/>
      <w:pPr>
        <w:tabs>
          <w:tab w:val="num" w:pos="720"/>
        </w:tabs>
        <w:ind w:left="720" w:hanging="360"/>
      </w:pPr>
      <w:rPr>
        <w:rFonts w:ascii="Symbol" w:hAnsi="Symbol" w:hint="default"/>
      </w:rPr>
    </w:lvl>
    <w:lvl w:ilvl="1" w:tplc="360E0D0E">
      <w:start w:val="1"/>
      <w:numFmt w:val="bullet"/>
      <w:lvlText w:val=""/>
      <w:lvlJc w:val="left"/>
      <w:pPr>
        <w:tabs>
          <w:tab w:val="num" w:pos="1440"/>
        </w:tabs>
        <w:ind w:left="1440" w:hanging="360"/>
      </w:pPr>
      <w:rPr>
        <w:rFonts w:ascii="Symbol" w:hAnsi="Symbol" w:hint="default"/>
        <w:color w:val="auto"/>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CE0936"/>
    <w:multiLevelType w:val="hybridMultilevel"/>
    <w:tmpl w:val="215E93E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37446361"/>
    <w:multiLevelType w:val="hybridMultilevel"/>
    <w:tmpl w:val="90B86E96"/>
    <w:lvl w:ilvl="0" w:tplc="EC5E6276">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362C5C"/>
    <w:multiLevelType w:val="hybridMultilevel"/>
    <w:tmpl w:val="032E6E48"/>
    <w:lvl w:ilvl="0" w:tplc="EC5E6276">
      <w:start w:val="22"/>
      <w:numFmt w:val="bullet"/>
      <w:lvlText w:val="-"/>
      <w:lvlJc w:val="left"/>
      <w:pPr>
        <w:ind w:left="900" w:hanging="360"/>
      </w:pPr>
      <w:rPr>
        <w:rFonts w:ascii="Times New Roman" w:eastAsia="Times New Roman" w:hAnsi="Times New Roman" w:cs="Times New Roman" w:hint="default"/>
      </w:rPr>
    </w:lvl>
    <w:lvl w:ilvl="1" w:tplc="080A0003">
      <w:start w:val="1"/>
      <w:numFmt w:val="bullet"/>
      <w:lvlText w:val="o"/>
      <w:lvlJc w:val="left"/>
      <w:pPr>
        <w:ind w:left="1620" w:hanging="360"/>
      </w:pPr>
      <w:rPr>
        <w:rFonts w:ascii="Courier New" w:hAnsi="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12" w15:restartNumberingAfterBreak="0">
    <w:nsid w:val="399F3579"/>
    <w:multiLevelType w:val="hybridMultilevel"/>
    <w:tmpl w:val="D55CC74E"/>
    <w:lvl w:ilvl="0" w:tplc="39D86620">
      <w:start w:val="1"/>
      <w:numFmt w:val="decimal"/>
      <w:lvlText w:val="%1."/>
      <w:lvlJc w:val="left"/>
      <w:pPr>
        <w:tabs>
          <w:tab w:val="num" w:pos="1440"/>
        </w:tabs>
        <w:ind w:left="144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F2E7DA7"/>
    <w:multiLevelType w:val="hybridMultilevel"/>
    <w:tmpl w:val="133A17B2"/>
    <w:lvl w:ilvl="0" w:tplc="3D3215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C82146"/>
    <w:multiLevelType w:val="hybridMultilevel"/>
    <w:tmpl w:val="58EE3A62"/>
    <w:lvl w:ilvl="0" w:tplc="CE5AD7F6">
      <w:start w:val="1"/>
      <w:numFmt w:val="bullet"/>
      <w:lvlText w:val=""/>
      <w:lvlJc w:val="left"/>
      <w:pPr>
        <w:tabs>
          <w:tab w:val="num" w:pos="360"/>
        </w:tabs>
        <w:ind w:left="360" w:hanging="360"/>
      </w:pPr>
      <w:rPr>
        <w:rFonts w:ascii="Symbol" w:hAnsi="Symbol" w:hint="default"/>
        <w:color w:val="auto"/>
        <w:sz w:val="16"/>
      </w:rPr>
    </w:lvl>
    <w:lvl w:ilvl="1" w:tplc="04090003" w:tentative="1">
      <w:start w:val="1"/>
      <w:numFmt w:val="bullet"/>
      <w:lvlText w:val="o"/>
      <w:lvlJc w:val="left"/>
      <w:pPr>
        <w:tabs>
          <w:tab w:val="num" w:pos="-610"/>
        </w:tabs>
        <w:ind w:left="-610" w:hanging="360"/>
      </w:pPr>
      <w:rPr>
        <w:rFonts w:ascii="Courier New" w:hAnsi="Courier New" w:hint="default"/>
      </w:rPr>
    </w:lvl>
    <w:lvl w:ilvl="2" w:tplc="04090005" w:tentative="1">
      <w:start w:val="1"/>
      <w:numFmt w:val="bullet"/>
      <w:lvlText w:val=""/>
      <w:lvlJc w:val="left"/>
      <w:pPr>
        <w:tabs>
          <w:tab w:val="num" w:pos="110"/>
        </w:tabs>
        <w:ind w:left="110" w:hanging="360"/>
      </w:pPr>
      <w:rPr>
        <w:rFonts w:ascii="Wingdings" w:hAnsi="Wingdings" w:hint="default"/>
      </w:rPr>
    </w:lvl>
    <w:lvl w:ilvl="3" w:tplc="04090001" w:tentative="1">
      <w:start w:val="1"/>
      <w:numFmt w:val="bullet"/>
      <w:lvlText w:val=""/>
      <w:lvlJc w:val="left"/>
      <w:pPr>
        <w:tabs>
          <w:tab w:val="num" w:pos="830"/>
        </w:tabs>
        <w:ind w:left="830" w:hanging="360"/>
      </w:pPr>
      <w:rPr>
        <w:rFonts w:ascii="Symbol" w:hAnsi="Symbol" w:hint="default"/>
      </w:rPr>
    </w:lvl>
    <w:lvl w:ilvl="4" w:tplc="04090003" w:tentative="1">
      <w:start w:val="1"/>
      <w:numFmt w:val="bullet"/>
      <w:lvlText w:val="o"/>
      <w:lvlJc w:val="left"/>
      <w:pPr>
        <w:tabs>
          <w:tab w:val="num" w:pos="1550"/>
        </w:tabs>
        <w:ind w:left="1550" w:hanging="360"/>
      </w:pPr>
      <w:rPr>
        <w:rFonts w:ascii="Courier New" w:hAnsi="Courier New" w:hint="default"/>
      </w:rPr>
    </w:lvl>
    <w:lvl w:ilvl="5" w:tplc="04090005" w:tentative="1">
      <w:start w:val="1"/>
      <w:numFmt w:val="bullet"/>
      <w:lvlText w:val=""/>
      <w:lvlJc w:val="left"/>
      <w:pPr>
        <w:tabs>
          <w:tab w:val="num" w:pos="2270"/>
        </w:tabs>
        <w:ind w:left="2270" w:hanging="360"/>
      </w:pPr>
      <w:rPr>
        <w:rFonts w:ascii="Wingdings" w:hAnsi="Wingdings" w:hint="default"/>
      </w:rPr>
    </w:lvl>
    <w:lvl w:ilvl="6" w:tplc="04090001" w:tentative="1">
      <w:start w:val="1"/>
      <w:numFmt w:val="bullet"/>
      <w:lvlText w:val=""/>
      <w:lvlJc w:val="left"/>
      <w:pPr>
        <w:tabs>
          <w:tab w:val="num" w:pos="2990"/>
        </w:tabs>
        <w:ind w:left="2990" w:hanging="360"/>
      </w:pPr>
      <w:rPr>
        <w:rFonts w:ascii="Symbol" w:hAnsi="Symbol" w:hint="default"/>
      </w:rPr>
    </w:lvl>
    <w:lvl w:ilvl="7" w:tplc="04090003" w:tentative="1">
      <w:start w:val="1"/>
      <w:numFmt w:val="bullet"/>
      <w:lvlText w:val="o"/>
      <w:lvlJc w:val="left"/>
      <w:pPr>
        <w:tabs>
          <w:tab w:val="num" w:pos="3710"/>
        </w:tabs>
        <w:ind w:left="3710" w:hanging="360"/>
      </w:pPr>
      <w:rPr>
        <w:rFonts w:ascii="Courier New" w:hAnsi="Courier New" w:hint="default"/>
      </w:rPr>
    </w:lvl>
    <w:lvl w:ilvl="8" w:tplc="04090005" w:tentative="1">
      <w:start w:val="1"/>
      <w:numFmt w:val="bullet"/>
      <w:lvlText w:val=""/>
      <w:lvlJc w:val="left"/>
      <w:pPr>
        <w:tabs>
          <w:tab w:val="num" w:pos="4430"/>
        </w:tabs>
        <w:ind w:left="4430" w:hanging="360"/>
      </w:pPr>
      <w:rPr>
        <w:rFonts w:ascii="Wingdings" w:hAnsi="Wingdings" w:hint="default"/>
      </w:rPr>
    </w:lvl>
  </w:abstractNum>
  <w:abstractNum w:abstractNumId="15" w15:restartNumberingAfterBreak="0">
    <w:nsid w:val="462E1E9F"/>
    <w:multiLevelType w:val="hybridMultilevel"/>
    <w:tmpl w:val="0C06B238"/>
    <w:lvl w:ilvl="0" w:tplc="CF382C3E">
      <w:start w:val="1"/>
      <w:numFmt w:val="decimal"/>
      <w:lvlText w:val="%1."/>
      <w:lvlJc w:val="left"/>
      <w:pPr>
        <w:tabs>
          <w:tab w:val="num" w:pos="393"/>
        </w:tabs>
        <w:ind w:left="393" w:hanging="360"/>
      </w:pPr>
      <w:rPr>
        <w:rFonts w:hint="default"/>
      </w:rPr>
    </w:lvl>
    <w:lvl w:ilvl="1" w:tplc="5C385F58">
      <w:start w:val="5"/>
      <w:numFmt w:val="upperRoman"/>
      <w:pStyle w:val="Heading1"/>
      <w:lvlText w:val="%2."/>
      <w:lvlJc w:val="left"/>
      <w:pPr>
        <w:tabs>
          <w:tab w:val="num" w:pos="1473"/>
        </w:tabs>
        <w:ind w:left="1473" w:hanging="720"/>
      </w:pPr>
      <w:rPr>
        <w:rFonts w:hint="default"/>
      </w:rPr>
    </w:lvl>
    <w:lvl w:ilvl="2" w:tplc="3D3215D2">
      <w:start w:val="1"/>
      <w:numFmt w:val="bullet"/>
      <w:lvlText w:val=""/>
      <w:lvlJc w:val="left"/>
      <w:pPr>
        <w:tabs>
          <w:tab w:val="num" w:pos="2013"/>
        </w:tabs>
        <w:ind w:left="2013" w:hanging="360"/>
      </w:pPr>
      <w:rPr>
        <w:rFonts w:ascii="Symbol" w:hAnsi="Symbol" w:hint="default"/>
        <w:color w:val="auto"/>
      </w:rPr>
    </w:lvl>
    <w:lvl w:ilvl="3" w:tplc="7E3063D2">
      <w:start w:val="10"/>
      <w:numFmt w:val="lowerLetter"/>
      <w:lvlText w:val="%4)"/>
      <w:lvlJc w:val="left"/>
      <w:pPr>
        <w:tabs>
          <w:tab w:val="num" w:pos="2553"/>
        </w:tabs>
        <w:ind w:left="2553" w:hanging="360"/>
      </w:pPr>
      <w:rPr>
        <w:rFonts w:cs="Times New Roman" w:hint="default"/>
      </w:rPr>
    </w:lvl>
    <w:lvl w:ilvl="4" w:tplc="04090019" w:tentative="1">
      <w:start w:val="1"/>
      <w:numFmt w:val="lowerLetter"/>
      <w:lvlText w:val="%5."/>
      <w:lvlJc w:val="left"/>
      <w:pPr>
        <w:tabs>
          <w:tab w:val="num" w:pos="3273"/>
        </w:tabs>
        <w:ind w:left="3273" w:hanging="360"/>
      </w:pPr>
    </w:lvl>
    <w:lvl w:ilvl="5" w:tplc="0409001B" w:tentative="1">
      <w:start w:val="1"/>
      <w:numFmt w:val="lowerRoman"/>
      <w:lvlText w:val="%6."/>
      <w:lvlJc w:val="right"/>
      <w:pPr>
        <w:tabs>
          <w:tab w:val="num" w:pos="3993"/>
        </w:tabs>
        <w:ind w:left="3993" w:hanging="180"/>
      </w:pPr>
    </w:lvl>
    <w:lvl w:ilvl="6" w:tplc="0409000F" w:tentative="1">
      <w:start w:val="1"/>
      <w:numFmt w:val="decimal"/>
      <w:lvlText w:val="%7."/>
      <w:lvlJc w:val="left"/>
      <w:pPr>
        <w:tabs>
          <w:tab w:val="num" w:pos="4713"/>
        </w:tabs>
        <w:ind w:left="4713" w:hanging="360"/>
      </w:pPr>
    </w:lvl>
    <w:lvl w:ilvl="7" w:tplc="04090019" w:tentative="1">
      <w:start w:val="1"/>
      <w:numFmt w:val="lowerLetter"/>
      <w:lvlText w:val="%8."/>
      <w:lvlJc w:val="left"/>
      <w:pPr>
        <w:tabs>
          <w:tab w:val="num" w:pos="5433"/>
        </w:tabs>
        <w:ind w:left="5433" w:hanging="360"/>
      </w:pPr>
    </w:lvl>
    <w:lvl w:ilvl="8" w:tplc="0409001B" w:tentative="1">
      <w:start w:val="1"/>
      <w:numFmt w:val="lowerRoman"/>
      <w:lvlText w:val="%9."/>
      <w:lvlJc w:val="right"/>
      <w:pPr>
        <w:tabs>
          <w:tab w:val="num" w:pos="6153"/>
        </w:tabs>
        <w:ind w:left="6153" w:hanging="180"/>
      </w:pPr>
    </w:lvl>
  </w:abstractNum>
  <w:abstractNum w:abstractNumId="16" w15:restartNumberingAfterBreak="0">
    <w:nsid w:val="4C325CB6"/>
    <w:multiLevelType w:val="hybridMultilevel"/>
    <w:tmpl w:val="144E73BC"/>
    <w:lvl w:ilvl="0" w:tplc="EC5E6276">
      <w:start w:val="22"/>
      <w:numFmt w:val="bullet"/>
      <w:lvlText w:val="-"/>
      <w:lvlJc w:val="left"/>
      <w:pPr>
        <w:tabs>
          <w:tab w:val="num" w:pos="720"/>
        </w:tabs>
        <w:ind w:left="720" w:hanging="360"/>
      </w:pPr>
      <w:rPr>
        <w:rFonts w:ascii="Times New Roman" w:eastAsia="Times New Roman" w:hAnsi="Times New Roman" w:cs="Times New Roman" w:hint="default"/>
      </w:rPr>
    </w:lvl>
    <w:lvl w:ilvl="1" w:tplc="360E0D0E">
      <w:start w:val="1"/>
      <w:numFmt w:val="bullet"/>
      <w:lvlText w:val=""/>
      <w:lvlJc w:val="left"/>
      <w:pPr>
        <w:tabs>
          <w:tab w:val="num" w:pos="1440"/>
        </w:tabs>
        <w:ind w:left="1440" w:hanging="360"/>
      </w:pPr>
      <w:rPr>
        <w:rFonts w:ascii="Symbol" w:hAnsi="Symbol" w:hint="default"/>
        <w:color w:val="auto"/>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BC102A"/>
    <w:multiLevelType w:val="multilevel"/>
    <w:tmpl w:val="10A87ACA"/>
    <w:name w:val="CPS"/>
    <w:lvl w:ilvl="0">
      <w:start w:val="1"/>
      <w:numFmt w:val="decimal"/>
      <w:lvlRestart w:val="0"/>
      <w:pStyle w:val="List-Num1"/>
      <w:lvlText w:val="%1"/>
      <w:lvlJc w:val="left"/>
      <w:pPr>
        <w:tabs>
          <w:tab w:val="num" w:pos="432"/>
        </w:tabs>
        <w:ind w:left="432" w:hanging="432"/>
      </w:pPr>
      <w:rPr>
        <w:rFonts w:cs="Times New Roman"/>
      </w:rPr>
    </w:lvl>
    <w:lvl w:ilvl="1">
      <w:start w:val="1"/>
      <w:numFmt w:val="decimal"/>
      <w:pStyle w:val="List-Num2"/>
      <w:lvlText w:val="%1.%2"/>
      <w:lvlJc w:val="left"/>
      <w:pPr>
        <w:tabs>
          <w:tab w:val="num" w:pos="1080"/>
        </w:tabs>
        <w:ind w:left="1080" w:hanging="648"/>
      </w:pPr>
      <w:rPr>
        <w:rFonts w:cs="Times New Roman"/>
        <w:b w:val="0"/>
        <w:bCs w:val="0"/>
      </w:rPr>
    </w:lvl>
    <w:lvl w:ilvl="2">
      <w:start w:val="1"/>
      <w:numFmt w:val="decimal"/>
      <w:pStyle w:val="List-Num3"/>
      <w:lvlText w:val="%1.%2.%3"/>
      <w:lvlJc w:val="left"/>
      <w:pPr>
        <w:tabs>
          <w:tab w:val="num" w:pos="1872"/>
        </w:tabs>
        <w:ind w:left="1872" w:hanging="792"/>
      </w:pPr>
      <w:rPr>
        <w:rFonts w:cs="Times New Roman" w:hint="default"/>
      </w:rPr>
    </w:lvl>
    <w:lvl w:ilvl="3">
      <w:start w:val="1"/>
      <w:numFmt w:val="lowerLetter"/>
      <w:pStyle w:val="List-Num4"/>
      <w:lvlText w:val="%4)"/>
      <w:lvlJc w:val="left"/>
      <w:pPr>
        <w:tabs>
          <w:tab w:val="num" w:pos="2304"/>
        </w:tabs>
        <w:ind w:left="2304" w:hanging="432"/>
      </w:pPr>
      <w:rPr>
        <w:rFonts w:cs="Times New Roman" w:hint="default"/>
      </w:rPr>
    </w:lvl>
    <w:lvl w:ilvl="4">
      <w:start w:val="1"/>
      <w:numFmt w:val="lowerRoman"/>
      <w:pStyle w:val="List-Num5"/>
      <w:lvlText w:val="%5)"/>
      <w:lvlJc w:val="left"/>
      <w:pPr>
        <w:tabs>
          <w:tab w:val="num" w:pos="2736"/>
        </w:tabs>
        <w:ind w:left="2736" w:hanging="432"/>
      </w:pPr>
      <w:rPr>
        <w:rFonts w:cs="Times New Roman" w:hint="default"/>
      </w:rPr>
    </w:lvl>
    <w:lvl w:ilvl="5">
      <w:start w:val="1"/>
      <w:numFmt w:val="none"/>
      <w:pStyle w:val="List-Num6"/>
      <w:lvlText w:val=""/>
      <w:lvlJc w:val="left"/>
      <w:pPr>
        <w:tabs>
          <w:tab w:val="num" w:pos="2736"/>
        </w:tabs>
        <w:ind w:left="2736" w:hanging="432"/>
      </w:pPr>
      <w:rPr>
        <w:rFonts w:cs="Times New Roman" w:hint="default"/>
      </w:rPr>
    </w:lvl>
    <w:lvl w:ilvl="6">
      <w:start w:val="1"/>
      <w:numFmt w:val="none"/>
      <w:pStyle w:val="List-Num7"/>
      <w:lvlText w:val=""/>
      <w:lvlJc w:val="left"/>
      <w:pPr>
        <w:tabs>
          <w:tab w:val="num" w:pos="2736"/>
        </w:tabs>
        <w:ind w:left="2736" w:hanging="432"/>
      </w:pPr>
      <w:rPr>
        <w:rFonts w:cs="Times New Roman" w:hint="default"/>
      </w:rPr>
    </w:lvl>
    <w:lvl w:ilvl="7">
      <w:start w:val="1"/>
      <w:numFmt w:val="none"/>
      <w:pStyle w:val="List-Num8"/>
      <w:lvlText w:val=""/>
      <w:lvlJc w:val="left"/>
      <w:pPr>
        <w:tabs>
          <w:tab w:val="num" w:pos="2736"/>
        </w:tabs>
        <w:ind w:left="2736" w:hanging="432"/>
      </w:pPr>
      <w:rPr>
        <w:rFonts w:cs="Times New Roman" w:hint="default"/>
      </w:rPr>
    </w:lvl>
    <w:lvl w:ilvl="8">
      <w:start w:val="1"/>
      <w:numFmt w:val="none"/>
      <w:pStyle w:val="List-Num9"/>
      <w:lvlText w:val=""/>
      <w:lvlJc w:val="left"/>
      <w:pPr>
        <w:tabs>
          <w:tab w:val="num" w:pos="2736"/>
        </w:tabs>
        <w:ind w:left="2736" w:hanging="432"/>
      </w:pPr>
      <w:rPr>
        <w:rFonts w:cs="Times New Roman" w:hint="default"/>
      </w:rPr>
    </w:lvl>
  </w:abstractNum>
  <w:abstractNum w:abstractNumId="18" w15:restartNumberingAfterBreak="0">
    <w:nsid w:val="4F6C31BC"/>
    <w:multiLevelType w:val="hybridMultilevel"/>
    <w:tmpl w:val="1E0E613C"/>
    <w:lvl w:ilvl="0" w:tplc="04127A02">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47656E"/>
    <w:multiLevelType w:val="hybridMultilevel"/>
    <w:tmpl w:val="E4EE242C"/>
    <w:lvl w:ilvl="0" w:tplc="1FC2C344">
      <w:start w:val="12"/>
      <w:numFmt w:val="bullet"/>
      <w:lvlText w:val="-"/>
      <w:lvlJc w:val="left"/>
      <w:pPr>
        <w:ind w:left="720" w:hanging="360"/>
      </w:pPr>
      <w:rPr>
        <w:rFonts w:ascii="Tahoma" w:eastAsia="MS Mincho" w:hAnsi="Tahoma" w:cs="Tahoma"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0F6738"/>
    <w:multiLevelType w:val="hybridMultilevel"/>
    <w:tmpl w:val="7B8AE60A"/>
    <w:lvl w:ilvl="0" w:tplc="1FC2C344">
      <w:start w:val="12"/>
      <w:numFmt w:val="bullet"/>
      <w:lvlText w:val="-"/>
      <w:lvlJc w:val="left"/>
      <w:pPr>
        <w:tabs>
          <w:tab w:val="num" w:pos="720"/>
        </w:tabs>
        <w:ind w:left="720" w:hanging="360"/>
      </w:pPr>
      <w:rPr>
        <w:rFonts w:ascii="Tahoma" w:eastAsia="MS Mincho"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F36A76"/>
    <w:multiLevelType w:val="hybridMultilevel"/>
    <w:tmpl w:val="BB74F338"/>
    <w:lvl w:ilvl="0" w:tplc="EC5E6276">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CF2FDA"/>
    <w:multiLevelType w:val="hybridMultilevel"/>
    <w:tmpl w:val="E01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AB303F"/>
    <w:multiLevelType w:val="hybridMultilevel"/>
    <w:tmpl w:val="2D96440C"/>
    <w:lvl w:ilvl="0" w:tplc="EC5E6276">
      <w:start w:val="22"/>
      <w:numFmt w:val="bullet"/>
      <w:lvlText w:val="-"/>
      <w:lvlJc w:val="left"/>
      <w:pPr>
        <w:tabs>
          <w:tab w:val="num" w:pos="720"/>
        </w:tabs>
        <w:ind w:left="720" w:hanging="360"/>
      </w:pPr>
      <w:rPr>
        <w:rFonts w:ascii="Times New Roman" w:eastAsia="Times New Roman" w:hAnsi="Times New Roman" w:cs="Times New Roman" w:hint="default"/>
      </w:rPr>
    </w:lvl>
    <w:lvl w:ilvl="1" w:tplc="360E0D0E">
      <w:start w:val="1"/>
      <w:numFmt w:val="bullet"/>
      <w:lvlText w:val=""/>
      <w:lvlJc w:val="left"/>
      <w:pPr>
        <w:tabs>
          <w:tab w:val="num" w:pos="1440"/>
        </w:tabs>
        <w:ind w:left="1440" w:hanging="360"/>
      </w:pPr>
      <w:rPr>
        <w:rFonts w:ascii="Symbol" w:hAnsi="Symbol" w:hint="default"/>
        <w:color w:val="auto"/>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F545DA"/>
    <w:multiLevelType w:val="hybridMultilevel"/>
    <w:tmpl w:val="A2CC0EF6"/>
    <w:lvl w:ilvl="0" w:tplc="636C88C6">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72578F"/>
    <w:multiLevelType w:val="hybridMultilevel"/>
    <w:tmpl w:val="EE84074A"/>
    <w:lvl w:ilvl="0" w:tplc="38627CA0">
      <w:start w:val="2"/>
      <w:numFmt w:val="bullet"/>
      <w:lvlText w:val="-"/>
      <w:lvlJc w:val="left"/>
      <w:pPr>
        <w:ind w:left="720" w:hanging="360"/>
      </w:pPr>
      <w:rPr>
        <w:rFonts w:ascii="Trebuchet MS" w:eastAsia="MS Mincho" w:hAnsi="Trebuchet MS" w:cs="Arial" w:hint="default"/>
      </w:rPr>
    </w:lvl>
    <w:lvl w:ilvl="1" w:tplc="EC5E6276">
      <w:start w:val="22"/>
      <w:numFmt w:val="bullet"/>
      <w:lvlText w:val="-"/>
      <w:lvlJc w:val="left"/>
      <w:pPr>
        <w:ind w:left="900" w:hanging="360"/>
      </w:pPr>
      <w:rPr>
        <w:rFonts w:ascii="Times New Roman" w:eastAsia="Times New Roman"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E79333A"/>
    <w:multiLevelType w:val="hybridMultilevel"/>
    <w:tmpl w:val="C978841C"/>
    <w:lvl w:ilvl="0" w:tplc="EC5E6276">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3141525">
    <w:abstractNumId w:val="7"/>
  </w:num>
  <w:num w:numId="2" w16cid:durableId="1259945231">
    <w:abstractNumId w:val="15"/>
  </w:num>
  <w:num w:numId="3" w16cid:durableId="822815046">
    <w:abstractNumId w:val="12"/>
  </w:num>
  <w:num w:numId="4" w16cid:durableId="767583512">
    <w:abstractNumId w:val="1"/>
  </w:num>
  <w:num w:numId="5" w16cid:durableId="534805942">
    <w:abstractNumId w:val="20"/>
  </w:num>
  <w:num w:numId="6" w16cid:durableId="181238255">
    <w:abstractNumId w:val="8"/>
  </w:num>
  <w:num w:numId="7" w16cid:durableId="504983175">
    <w:abstractNumId w:val="17"/>
  </w:num>
  <w:num w:numId="8" w16cid:durableId="175466620">
    <w:abstractNumId w:val="18"/>
  </w:num>
  <w:num w:numId="9" w16cid:durableId="447314838">
    <w:abstractNumId w:val="3"/>
  </w:num>
  <w:num w:numId="10" w16cid:durableId="231738643">
    <w:abstractNumId w:val="14"/>
  </w:num>
  <w:num w:numId="11" w16cid:durableId="1003898986">
    <w:abstractNumId w:val="13"/>
  </w:num>
  <w:num w:numId="12" w16cid:durableId="1394697389">
    <w:abstractNumId w:val="24"/>
  </w:num>
  <w:num w:numId="13" w16cid:durableId="255555121">
    <w:abstractNumId w:val="16"/>
  </w:num>
  <w:num w:numId="14" w16cid:durableId="291179729">
    <w:abstractNumId w:val="2"/>
  </w:num>
  <w:num w:numId="15" w16cid:durableId="1617324126">
    <w:abstractNumId w:val="10"/>
  </w:num>
  <w:num w:numId="16" w16cid:durableId="875897323">
    <w:abstractNumId w:val="26"/>
  </w:num>
  <w:num w:numId="17" w16cid:durableId="1892576459">
    <w:abstractNumId w:val="23"/>
  </w:num>
  <w:num w:numId="18" w16cid:durableId="2003315471">
    <w:abstractNumId w:val="21"/>
  </w:num>
  <w:num w:numId="19" w16cid:durableId="414516721">
    <w:abstractNumId w:val="4"/>
  </w:num>
  <w:num w:numId="20" w16cid:durableId="499153485">
    <w:abstractNumId w:val="9"/>
  </w:num>
  <w:num w:numId="21" w16cid:durableId="934752626">
    <w:abstractNumId w:val="0"/>
  </w:num>
  <w:num w:numId="22" w16cid:durableId="307587680">
    <w:abstractNumId w:val="22"/>
  </w:num>
  <w:num w:numId="23" w16cid:durableId="1925651004">
    <w:abstractNumId w:val="11"/>
  </w:num>
  <w:num w:numId="24" w16cid:durableId="1832063231">
    <w:abstractNumId w:val="6"/>
  </w:num>
  <w:num w:numId="25" w16cid:durableId="1523671170">
    <w:abstractNumId w:val="5"/>
  </w:num>
  <w:num w:numId="26" w16cid:durableId="246888129">
    <w:abstractNumId w:val="19"/>
  </w:num>
  <w:num w:numId="27" w16cid:durableId="1001854930">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2F8"/>
    <w:rsid w:val="00000993"/>
    <w:rsid w:val="000031DD"/>
    <w:rsid w:val="00005865"/>
    <w:rsid w:val="0000597B"/>
    <w:rsid w:val="000059FD"/>
    <w:rsid w:val="00005E13"/>
    <w:rsid w:val="00005F62"/>
    <w:rsid w:val="00007D4B"/>
    <w:rsid w:val="00012A12"/>
    <w:rsid w:val="00013601"/>
    <w:rsid w:val="00016261"/>
    <w:rsid w:val="00016317"/>
    <w:rsid w:val="000165A6"/>
    <w:rsid w:val="000179FE"/>
    <w:rsid w:val="0002052E"/>
    <w:rsid w:val="00022AA2"/>
    <w:rsid w:val="00022ED7"/>
    <w:rsid w:val="00024D3A"/>
    <w:rsid w:val="00026D89"/>
    <w:rsid w:val="00026DB8"/>
    <w:rsid w:val="00026DC3"/>
    <w:rsid w:val="00026E4E"/>
    <w:rsid w:val="0002787B"/>
    <w:rsid w:val="00031B51"/>
    <w:rsid w:val="00032369"/>
    <w:rsid w:val="00032436"/>
    <w:rsid w:val="00032505"/>
    <w:rsid w:val="000327F2"/>
    <w:rsid w:val="00034AAF"/>
    <w:rsid w:val="00034CFE"/>
    <w:rsid w:val="00035060"/>
    <w:rsid w:val="000365F3"/>
    <w:rsid w:val="00036ED9"/>
    <w:rsid w:val="00037858"/>
    <w:rsid w:val="00042ED7"/>
    <w:rsid w:val="0004436C"/>
    <w:rsid w:val="00044B12"/>
    <w:rsid w:val="00050EA1"/>
    <w:rsid w:val="00051B1D"/>
    <w:rsid w:val="000541F9"/>
    <w:rsid w:val="0005543E"/>
    <w:rsid w:val="00055765"/>
    <w:rsid w:val="00057299"/>
    <w:rsid w:val="00057E89"/>
    <w:rsid w:val="00061FC2"/>
    <w:rsid w:val="000636F3"/>
    <w:rsid w:val="0006479C"/>
    <w:rsid w:val="00065898"/>
    <w:rsid w:val="00070319"/>
    <w:rsid w:val="00076158"/>
    <w:rsid w:val="000761B6"/>
    <w:rsid w:val="000769EC"/>
    <w:rsid w:val="00077ADC"/>
    <w:rsid w:val="0008165B"/>
    <w:rsid w:val="00081ED8"/>
    <w:rsid w:val="00082D19"/>
    <w:rsid w:val="000865A6"/>
    <w:rsid w:val="00090F2E"/>
    <w:rsid w:val="00092760"/>
    <w:rsid w:val="00096F06"/>
    <w:rsid w:val="00097E12"/>
    <w:rsid w:val="000A1A34"/>
    <w:rsid w:val="000A3576"/>
    <w:rsid w:val="000A3FEA"/>
    <w:rsid w:val="000A4211"/>
    <w:rsid w:val="000A4E33"/>
    <w:rsid w:val="000A5729"/>
    <w:rsid w:val="000A5886"/>
    <w:rsid w:val="000B0F5D"/>
    <w:rsid w:val="000B1825"/>
    <w:rsid w:val="000B18E8"/>
    <w:rsid w:val="000B1A1F"/>
    <w:rsid w:val="000B2640"/>
    <w:rsid w:val="000B2977"/>
    <w:rsid w:val="000B4372"/>
    <w:rsid w:val="000B5D5E"/>
    <w:rsid w:val="000B6094"/>
    <w:rsid w:val="000B798C"/>
    <w:rsid w:val="000C161E"/>
    <w:rsid w:val="000C3B41"/>
    <w:rsid w:val="000C6FFB"/>
    <w:rsid w:val="000C7AD5"/>
    <w:rsid w:val="000D3CB3"/>
    <w:rsid w:val="000D7A13"/>
    <w:rsid w:val="000D7A46"/>
    <w:rsid w:val="000E1A7B"/>
    <w:rsid w:val="000E24D3"/>
    <w:rsid w:val="000E2DC7"/>
    <w:rsid w:val="000E2EA8"/>
    <w:rsid w:val="000E2F11"/>
    <w:rsid w:val="000E4606"/>
    <w:rsid w:val="000E4716"/>
    <w:rsid w:val="000E53F5"/>
    <w:rsid w:val="000E7491"/>
    <w:rsid w:val="000E7C9B"/>
    <w:rsid w:val="000F1427"/>
    <w:rsid w:val="000F1489"/>
    <w:rsid w:val="000F43FC"/>
    <w:rsid w:val="000F5574"/>
    <w:rsid w:val="000F5593"/>
    <w:rsid w:val="000F64D8"/>
    <w:rsid w:val="000F7495"/>
    <w:rsid w:val="000F7FBC"/>
    <w:rsid w:val="00101AC3"/>
    <w:rsid w:val="00104E67"/>
    <w:rsid w:val="00105EA5"/>
    <w:rsid w:val="00106116"/>
    <w:rsid w:val="001074B9"/>
    <w:rsid w:val="00107AD6"/>
    <w:rsid w:val="001117B6"/>
    <w:rsid w:val="001161CE"/>
    <w:rsid w:val="00116C40"/>
    <w:rsid w:val="001204B1"/>
    <w:rsid w:val="00120D67"/>
    <w:rsid w:val="00132185"/>
    <w:rsid w:val="001321B1"/>
    <w:rsid w:val="00132B03"/>
    <w:rsid w:val="00132F0A"/>
    <w:rsid w:val="001338B1"/>
    <w:rsid w:val="00133DF3"/>
    <w:rsid w:val="00134336"/>
    <w:rsid w:val="00134870"/>
    <w:rsid w:val="00134A9E"/>
    <w:rsid w:val="00134FD3"/>
    <w:rsid w:val="001357AC"/>
    <w:rsid w:val="00136C11"/>
    <w:rsid w:val="00140961"/>
    <w:rsid w:val="001409B5"/>
    <w:rsid w:val="0014265B"/>
    <w:rsid w:val="00142E4A"/>
    <w:rsid w:val="0014535A"/>
    <w:rsid w:val="00145713"/>
    <w:rsid w:val="00146D98"/>
    <w:rsid w:val="001479C3"/>
    <w:rsid w:val="001506A4"/>
    <w:rsid w:val="0015432C"/>
    <w:rsid w:val="00155F93"/>
    <w:rsid w:val="00156709"/>
    <w:rsid w:val="00157645"/>
    <w:rsid w:val="001577B8"/>
    <w:rsid w:val="00160D19"/>
    <w:rsid w:val="00164BFF"/>
    <w:rsid w:val="00165465"/>
    <w:rsid w:val="00165BA6"/>
    <w:rsid w:val="00170D1B"/>
    <w:rsid w:val="00171C69"/>
    <w:rsid w:val="00173798"/>
    <w:rsid w:val="001755C3"/>
    <w:rsid w:val="00181BD3"/>
    <w:rsid w:val="00185CDE"/>
    <w:rsid w:val="0019045A"/>
    <w:rsid w:val="001905A7"/>
    <w:rsid w:val="0019168C"/>
    <w:rsid w:val="001944DC"/>
    <w:rsid w:val="0019450C"/>
    <w:rsid w:val="00194AE0"/>
    <w:rsid w:val="00194C60"/>
    <w:rsid w:val="001976C2"/>
    <w:rsid w:val="001A038E"/>
    <w:rsid w:val="001A16D1"/>
    <w:rsid w:val="001A1775"/>
    <w:rsid w:val="001A24B3"/>
    <w:rsid w:val="001A6AB2"/>
    <w:rsid w:val="001B24BF"/>
    <w:rsid w:val="001B4DB1"/>
    <w:rsid w:val="001B5C7F"/>
    <w:rsid w:val="001B6005"/>
    <w:rsid w:val="001B6B88"/>
    <w:rsid w:val="001C1BBA"/>
    <w:rsid w:val="001C3AC8"/>
    <w:rsid w:val="001C40C8"/>
    <w:rsid w:val="001C4F4C"/>
    <w:rsid w:val="001C4FE2"/>
    <w:rsid w:val="001C7922"/>
    <w:rsid w:val="001D1C15"/>
    <w:rsid w:val="001D24EC"/>
    <w:rsid w:val="001D2B49"/>
    <w:rsid w:val="001D346C"/>
    <w:rsid w:val="001D37D2"/>
    <w:rsid w:val="001D3FDB"/>
    <w:rsid w:val="001D4136"/>
    <w:rsid w:val="001D4606"/>
    <w:rsid w:val="001D6B8E"/>
    <w:rsid w:val="001D7DE0"/>
    <w:rsid w:val="001E237B"/>
    <w:rsid w:val="001E3FD4"/>
    <w:rsid w:val="001E4748"/>
    <w:rsid w:val="001E6D41"/>
    <w:rsid w:val="001F164F"/>
    <w:rsid w:val="001F342B"/>
    <w:rsid w:val="001F587E"/>
    <w:rsid w:val="001F722B"/>
    <w:rsid w:val="001F7907"/>
    <w:rsid w:val="002011CF"/>
    <w:rsid w:val="002013C3"/>
    <w:rsid w:val="002023EC"/>
    <w:rsid w:val="00204199"/>
    <w:rsid w:val="00206BE5"/>
    <w:rsid w:val="00206D30"/>
    <w:rsid w:val="00207071"/>
    <w:rsid w:val="00207F8C"/>
    <w:rsid w:val="00210558"/>
    <w:rsid w:val="002116F8"/>
    <w:rsid w:val="002121C0"/>
    <w:rsid w:val="00212289"/>
    <w:rsid w:val="00213184"/>
    <w:rsid w:val="0021544E"/>
    <w:rsid w:val="002157F6"/>
    <w:rsid w:val="00217C94"/>
    <w:rsid w:val="00217D40"/>
    <w:rsid w:val="00217E60"/>
    <w:rsid w:val="002206E3"/>
    <w:rsid w:val="002224C8"/>
    <w:rsid w:val="0022344A"/>
    <w:rsid w:val="00223BB7"/>
    <w:rsid w:val="00224B6F"/>
    <w:rsid w:val="00226358"/>
    <w:rsid w:val="00227B1D"/>
    <w:rsid w:val="00227B30"/>
    <w:rsid w:val="002302E7"/>
    <w:rsid w:val="00231172"/>
    <w:rsid w:val="002315B9"/>
    <w:rsid w:val="00231BB7"/>
    <w:rsid w:val="00231CC0"/>
    <w:rsid w:val="0023326D"/>
    <w:rsid w:val="00233A87"/>
    <w:rsid w:val="00233BEC"/>
    <w:rsid w:val="00234DA6"/>
    <w:rsid w:val="00237B37"/>
    <w:rsid w:val="002404FB"/>
    <w:rsid w:val="00241198"/>
    <w:rsid w:val="00241D07"/>
    <w:rsid w:val="00241D2F"/>
    <w:rsid w:val="00243891"/>
    <w:rsid w:val="002459FD"/>
    <w:rsid w:val="00245EEF"/>
    <w:rsid w:val="00247F32"/>
    <w:rsid w:val="00251191"/>
    <w:rsid w:val="00252AF9"/>
    <w:rsid w:val="00254045"/>
    <w:rsid w:val="002540B2"/>
    <w:rsid w:val="00254AAF"/>
    <w:rsid w:val="002552FD"/>
    <w:rsid w:val="00255536"/>
    <w:rsid w:val="00255EBD"/>
    <w:rsid w:val="0025673B"/>
    <w:rsid w:val="00256A2C"/>
    <w:rsid w:val="00261E6B"/>
    <w:rsid w:val="00262B36"/>
    <w:rsid w:val="002637B6"/>
    <w:rsid w:val="00263976"/>
    <w:rsid w:val="002649BE"/>
    <w:rsid w:val="00265842"/>
    <w:rsid w:val="00265AE0"/>
    <w:rsid w:val="00265D50"/>
    <w:rsid w:val="00267460"/>
    <w:rsid w:val="00267932"/>
    <w:rsid w:val="00270468"/>
    <w:rsid w:val="00271A0A"/>
    <w:rsid w:val="002721C7"/>
    <w:rsid w:val="00273FA6"/>
    <w:rsid w:val="0027629B"/>
    <w:rsid w:val="00276E71"/>
    <w:rsid w:val="00276FC0"/>
    <w:rsid w:val="00277173"/>
    <w:rsid w:val="00277A46"/>
    <w:rsid w:val="00280060"/>
    <w:rsid w:val="002801D3"/>
    <w:rsid w:val="00281447"/>
    <w:rsid w:val="0028196E"/>
    <w:rsid w:val="0028255F"/>
    <w:rsid w:val="00284668"/>
    <w:rsid w:val="0028531A"/>
    <w:rsid w:val="00287099"/>
    <w:rsid w:val="002879CD"/>
    <w:rsid w:val="00290CFD"/>
    <w:rsid w:val="002911D3"/>
    <w:rsid w:val="00291D07"/>
    <w:rsid w:val="0029229C"/>
    <w:rsid w:val="0029244B"/>
    <w:rsid w:val="00293128"/>
    <w:rsid w:val="00295162"/>
    <w:rsid w:val="00297C2B"/>
    <w:rsid w:val="002A157B"/>
    <w:rsid w:val="002A2126"/>
    <w:rsid w:val="002A3825"/>
    <w:rsid w:val="002A3BA7"/>
    <w:rsid w:val="002A41F8"/>
    <w:rsid w:val="002A47A4"/>
    <w:rsid w:val="002A4C66"/>
    <w:rsid w:val="002A5145"/>
    <w:rsid w:val="002A5B56"/>
    <w:rsid w:val="002A70BC"/>
    <w:rsid w:val="002A740D"/>
    <w:rsid w:val="002A7468"/>
    <w:rsid w:val="002B08DF"/>
    <w:rsid w:val="002B08FC"/>
    <w:rsid w:val="002B1822"/>
    <w:rsid w:val="002B36A5"/>
    <w:rsid w:val="002B4846"/>
    <w:rsid w:val="002B4BD9"/>
    <w:rsid w:val="002B5523"/>
    <w:rsid w:val="002B73F6"/>
    <w:rsid w:val="002B767C"/>
    <w:rsid w:val="002C14B1"/>
    <w:rsid w:val="002C1B6A"/>
    <w:rsid w:val="002C28FB"/>
    <w:rsid w:val="002C3B4E"/>
    <w:rsid w:val="002C3C52"/>
    <w:rsid w:val="002C58BB"/>
    <w:rsid w:val="002C62BE"/>
    <w:rsid w:val="002D0686"/>
    <w:rsid w:val="002D18D9"/>
    <w:rsid w:val="002D6956"/>
    <w:rsid w:val="002E056E"/>
    <w:rsid w:val="002E27F2"/>
    <w:rsid w:val="002E6F60"/>
    <w:rsid w:val="002E70BB"/>
    <w:rsid w:val="002E7119"/>
    <w:rsid w:val="002F0F40"/>
    <w:rsid w:val="002F18E2"/>
    <w:rsid w:val="002F5C13"/>
    <w:rsid w:val="002F77D3"/>
    <w:rsid w:val="00302279"/>
    <w:rsid w:val="00302F62"/>
    <w:rsid w:val="00302FBE"/>
    <w:rsid w:val="0030426E"/>
    <w:rsid w:val="00305634"/>
    <w:rsid w:val="00305D10"/>
    <w:rsid w:val="00305D6D"/>
    <w:rsid w:val="003070F6"/>
    <w:rsid w:val="00310536"/>
    <w:rsid w:val="0031173D"/>
    <w:rsid w:val="0031317E"/>
    <w:rsid w:val="00317503"/>
    <w:rsid w:val="003179FE"/>
    <w:rsid w:val="00320027"/>
    <w:rsid w:val="003208C2"/>
    <w:rsid w:val="00320FBD"/>
    <w:rsid w:val="00321A3C"/>
    <w:rsid w:val="003235D6"/>
    <w:rsid w:val="00323693"/>
    <w:rsid w:val="00323E06"/>
    <w:rsid w:val="00323E26"/>
    <w:rsid w:val="00326B78"/>
    <w:rsid w:val="00327D97"/>
    <w:rsid w:val="00330482"/>
    <w:rsid w:val="00331597"/>
    <w:rsid w:val="00332EE7"/>
    <w:rsid w:val="00335822"/>
    <w:rsid w:val="003367E1"/>
    <w:rsid w:val="00341016"/>
    <w:rsid w:val="00341D90"/>
    <w:rsid w:val="0034269A"/>
    <w:rsid w:val="0034293C"/>
    <w:rsid w:val="003431E2"/>
    <w:rsid w:val="0034343F"/>
    <w:rsid w:val="00343501"/>
    <w:rsid w:val="0034389A"/>
    <w:rsid w:val="00343A92"/>
    <w:rsid w:val="00343B69"/>
    <w:rsid w:val="00343F15"/>
    <w:rsid w:val="00344992"/>
    <w:rsid w:val="00345071"/>
    <w:rsid w:val="00345ED9"/>
    <w:rsid w:val="00347680"/>
    <w:rsid w:val="00347A60"/>
    <w:rsid w:val="0035198A"/>
    <w:rsid w:val="0035297D"/>
    <w:rsid w:val="00352CA2"/>
    <w:rsid w:val="003532E3"/>
    <w:rsid w:val="00360A60"/>
    <w:rsid w:val="00361559"/>
    <w:rsid w:val="0036156D"/>
    <w:rsid w:val="00361D50"/>
    <w:rsid w:val="00362E69"/>
    <w:rsid w:val="00362FCE"/>
    <w:rsid w:val="00366614"/>
    <w:rsid w:val="00370707"/>
    <w:rsid w:val="003723CF"/>
    <w:rsid w:val="0037338A"/>
    <w:rsid w:val="00373EAF"/>
    <w:rsid w:val="003744E1"/>
    <w:rsid w:val="00375CCD"/>
    <w:rsid w:val="00383840"/>
    <w:rsid w:val="00385B34"/>
    <w:rsid w:val="00387590"/>
    <w:rsid w:val="00390373"/>
    <w:rsid w:val="003912DC"/>
    <w:rsid w:val="00391A8F"/>
    <w:rsid w:val="00391EA5"/>
    <w:rsid w:val="0039521C"/>
    <w:rsid w:val="00395E33"/>
    <w:rsid w:val="003962E5"/>
    <w:rsid w:val="00396440"/>
    <w:rsid w:val="00396BC6"/>
    <w:rsid w:val="003A089E"/>
    <w:rsid w:val="003A4F61"/>
    <w:rsid w:val="003A613A"/>
    <w:rsid w:val="003A6E51"/>
    <w:rsid w:val="003A6FA0"/>
    <w:rsid w:val="003B3890"/>
    <w:rsid w:val="003B3CA1"/>
    <w:rsid w:val="003B40CD"/>
    <w:rsid w:val="003B62BB"/>
    <w:rsid w:val="003B667F"/>
    <w:rsid w:val="003C014C"/>
    <w:rsid w:val="003C102C"/>
    <w:rsid w:val="003C1221"/>
    <w:rsid w:val="003C2537"/>
    <w:rsid w:val="003C45FD"/>
    <w:rsid w:val="003C4B4D"/>
    <w:rsid w:val="003C51FB"/>
    <w:rsid w:val="003C569B"/>
    <w:rsid w:val="003C57CF"/>
    <w:rsid w:val="003C57F5"/>
    <w:rsid w:val="003C5B03"/>
    <w:rsid w:val="003D141C"/>
    <w:rsid w:val="003D1FBC"/>
    <w:rsid w:val="003D2BC0"/>
    <w:rsid w:val="003D310D"/>
    <w:rsid w:val="003D5322"/>
    <w:rsid w:val="003D5D3D"/>
    <w:rsid w:val="003D5E3A"/>
    <w:rsid w:val="003E07B6"/>
    <w:rsid w:val="003E2AEA"/>
    <w:rsid w:val="003E37C6"/>
    <w:rsid w:val="003E4F1B"/>
    <w:rsid w:val="003E508D"/>
    <w:rsid w:val="003E5AFA"/>
    <w:rsid w:val="003E7AD0"/>
    <w:rsid w:val="003E7E26"/>
    <w:rsid w:val="003F1368"/>
    <w:rsid w:val="003F1632"/>
    <w:rsid w:val="003F1677"/>
    <w:rsid w:val="003F22AE"/>
    <w:rsid w:val="003F42E0"/>
    <w:rsid w:val="003F5499"/>
    <w:rsid w:val="003F57C1"/>
    <w:rsid w:val="003F73A1"/>
    <w:rsid w:val="00400FA3"/>
    <w:rsid w:val="00403A7E"/>
    <w:rsid w:val="00404F49"/>
    <w:rsid w:val="00406956"/>
    <w:rsid w:val="00406DCD"/>
    <w:rsid w:val="0040736F"/>
    <w:rsid w:val="00410104"/>
    <w:rsid w:val="00411467"/>
    <w:rsid w:val="004144E2"/>
    <w:rsid w:val="00416B2C"/>
    <w:rsid w:val="00417173"/>
    <w:rsid w:val="00417585"/>
    <w:rsid w:val="00420282"/>
    <w:rsid w:val="00423116"/>
    <w:rsid w:val="00423CC6"/>
    <w:rsid w:val="00423DFE"/>
    <w:rsid w:val="00424052"/>
    <w:rsid w:val="0042405F"/>
    <w:rsid w:val="00425B27"/>
    <w:rsid w:val="00426C58"/>
    <w:rsid w:val="00427D6C"/>
    <w:rsid w:val="00431E0E"/>
    <w:rsid w:val="0043281D"/>
    <w:rsid w:val="0043333B"/>
    <w:rsid w:val="00434247"/>
    <w:rsid w:val="004345BC"/>
    <w:rsid w:val="00436495"/>
    <w:rsid w:val="004400FB"/>
    <w:rsid w:val="00441825"/>
    <w:rsid w:val="00441977"/>
    <w:rsid w:val="00442364"/>
    <w:rsid w:val="00442D8E"/>
    <w:rsid w:val="00443456"/>
    <w:rsid w:val="0044505B"/>
    <w:rsid w:val="00446FE1"/>
    <w:rsid w:val="00451215"/>
    <w:rsid w:val="0045136F"/>
    <w:rsid w:val="004549E8"/>
    <w:rsid w:val="004578FF"/>
    <w:rsid w:val="004621C5"/>
    <w:rsid w:val="004626CC"/>
    <w:rsid w:val="0046433A"/>
    <w:rsid w:val="00464D39"/>
    <w:rsid w:val="004675D6"/>
    <w:rsid w:val="00474E1F"/>
    <w:rsid w:val="0048137C"/>
    <w:rsid w:val="004826DC"/>
    <w:rsid w:val="00482997"/>
    <w:rsid w:val="004832E6"/>
    <w:rsid w:val="00483359"/>
    <w:rsid w:val="00484BBC"/>
    <w:rsid w:val="00484FD8"/>
    <w:rsid w:val="004857AF"/>
    <w:rsid w:val="00490965"/>
    <w:rsid w:val="00497FBA"/>
    <w:rsid w:val="004A1470"/>
    <w:rsid w:val="004A4020"/>
    <w:rsid w:val="004A7901"/>
    <w:rsid w:val="004B1F56"/>
    <w:rsid w:val="004B226A"/>
    <w:rsid w:val="004B27CD"/>
    <w:rsid w:val="004B2A99"/>
    <w:rsid w:val="004B3D8C"/>
    <w:rsid w:val="004B57E7"/>
    <w:rsid w:val="004B6A69"/>
    <w:rsid w:val="004B7267"/>
    <w:rsid w:val="004B786A"/>
    <w:rsid w:val="004B7C9D"/>
    <w:rsid w:val="004C50AF"/>
    <w:rsid w:val="004C686A"/>
    <w:rsid w:val="004C6D3B"/>
    <w:rsid w:val="004C7E87"/>
    <w:rsid w:val="004D19DF"/>
    <w:rsid w:val="004D2719"/>
    <w:rsid w:val="004D3E17"/>
    <w:rsid w:val="004D41C3"/>
    <w:rsid w:val="004D6B4C"/>
    <w:rsid w:val="004D6FC0"/>
    <w:rsid w:val="004D7DF0"/>
    <w:rsid w:val="004E22F9"/>
    <w:rsid w:val="004E3F5A"/>
    <w:rsid w:val="004E4954"/>
    <w:rsid w:val="004E644E"/>
    <w:rsid w:val="004E7F07"/>
    <w:rsid w:val="004F09EA"/>
    <w:rsid w:val="004F1FE4"/>
    <w:rsid w:val="004F2270"/>
    <w:rsid w:val="004F4187"/>
    <w:rsid w:val="004F4B9B"/>
    <w:rsid w:val="004F5274"/>
    <w:rsid w:val="00500B6C"/>
    <w:rsid w:val="0050290A"/>
    <w:rsid w:val="0050406C"/>
    <w:rsid w:val="0050585B"/>
    <w:rsid w:val="005075A1"/>
    <w:rsid w:val="00507F17"/>
    <w:rsid w:val="005102AA"/>
    <w:rsid w:val="0051165D"/>
    <w:rsid w:val="00511BD3"/>
    <w:rsid w:val="00513FE1"/>
    <w:rsid w:val="005163F6"/>
    <w:rsid w:val="005167E9"/>
    <w:rsid w:val="00516A1F"/>
    <w:rsid w:val="00517768"/>
    <w:rsid w:val="005217C3"/>
    <w:rsid w:val="00522138"/>
    <w:rsid w:val="00523F05"/>
    <w:rsid w:val="00525198"/>
    <w:rsid w:val="00526355"/>
    <w:rsid w:val="00527585"/>
    <w:rsid w:val="00527C25"/>
    <w:rsid w:val="00530223"/>
    <w:rsid w:val="00533B9F"/>
    <w:rsid w:val="0053408A"/>
    <w:rsid w:val="0053497E"/>
    <w:rsid w:val="00536271"/>
    <w:rsid w:val="005365EA"/>
    <w:rsid w:val="00540383"/>
    <w:rsid w:val="005417A3"/>
    <w:rsid w:val="00541B22"/>
    <w:rsid w:val="00542C5A"/>
    <w:rsid w:val="005448A0"/>
    <w:rsid w:val="005448BC"/>
    <w:rsid w:val="00544ED1"/>
    <w:rsid w:val="00545194"/>
    <w:rsid w:val="00546A65"/>
    <w:rsid w:val="00546DEE"/>
    <w:rsid w:val="00547C8C"/>
    <w:rsid w:val="005504EB"/>
    <w:rsid w:val="00550916"/>
    <w:rsid w:val="00551D5E"/>
    <w:rsid w:val="00552024"/>
    <w:rsid w:val="0055206A"/>
    <w:rsid w:val="0055227B"/>
    <w:rsid w:val="005522AC"/>
    <w:rsid w:val="00552774"/>
    <w:rsid w:val="00555124"/>
    <w:rsid w:val="005551D3"/>
    <w:rsid w:val="0055540D"/>
    <w:rsid w:val="0055594A"/>
    <w:rsid w:val="00557F95"/>
    <w:rsid w:val="00560E37"/>
    <w:rsid w:val="00564F3D"/>
    <w:rsid w:val="00566872"/>
    <w:rsid w:val="005705FA"/>
    <w:rsid w:val="00574661"/>
    <w:rsid w:val="00574DF9"/>
    <w:rsid w:val="00575267"/>
    <w:rsid w:val="0057526C"/>
    <w:rsid w:val="00575C22"/>
    <w:rsid w:val="00575C8F"/>
    <w:rsid w:val="005760B6"/>
    <w:rsid w:val="00581BDD"/>
    <w:rsid w:val="00581CA4"/>
    <w:rsid w:val="00581FE1"/>
    <w:rsid w:val="0058266F"/>
    <w:rsid w:val="005838B7"/>
    <w:rsid w:val="00583A17"/>
    <w:rsid w:val="00584B31"/>
    <w:rsid w:val="00584BA2"/>
    <w:rsid w:val="00585487"/>
    <w:rsid w:val="005903AF"/>
    <w:rsid w:val="0059585A"/>
    <w:rsid w:val="0059769F"/>
    <w:rsid w:val="005A03D1"/>
    <w:rsid w:val="005A1C5A"/>
    <w:rsid w:val="005A29C2"/>
    <w:rsid w:val="005A588E"/>
    <w:rsid w:val="005A5DD8"/>
    <w:rsid w:val="005A7498"/>
    <w:rsid w:val="005A7CC4"/>
    <w:rsid w:val="005A7FD6"/>
    <w:rsid w:val="005B07D2"/>
    <w:rsid w:val="005B1082"/>
    <w:rsid w:val="005B36E7"/>
    <w:rsid w:val="005B548B"/>
    <w:rsid w:val="005B7E0C"/>
    <w:rsid w:val="005C079C"/>
    <w:rsid w:val="005C0D7D"/>
    <w:rsid w:val="005C1AF6"/>
    <w:rsid w:val="005C2F6B"/>
    <w:rsid w:val="005C3727"/>
    <w:rsid w:val="005C373C"/>
    <w:rsid w:val="005C747D"/>
    <w:rsid w:val="005D13B4"/>
    <w:rsid w:val="005D214E"/>
    <w:rsid w:val="005D3DEF"/>
    <w:rsid w:val="005D5028"/>
    <w:rsid w:val="005D5AD0"/>
    <w:rsid w:val="005D62CB"/>
    <w:rsid w:val="005D729F"/>
    <w:rsid w:val="005D7796"/>
    <w:rsid w:val="005E2279"/>
    <w:rsid w:val="005E296C"/>
    <w:rsid w:val="005E39B0"/>
    <w:rsid w:val="005E407D"/>
    <w:rsid w:val="005E4734"/>
    <w:rsid w:val="005E5DAE"/>
    <w:rsid w:val="005E610A"/>
    <w:rsid w:val="005E6A22"/>
    <w:rsid w:val="005E7C38"/>
    <w:rsid w:val="005F1059"/>
    <w:rsid w:val="005F18A3"/>
    <w:rsid w:val="005F3C26"/>
    <w:rsid w:val="005F4BAE"/>
    <w:rsid w:val="005F5036"/>
    <w:rsid w:val="005F7335"/>
    <w:rsid w:val="00600399"/>
    <w:rsid w:val="00600B36"/>
    <w:rsid w:val="00601640"/>
    <w:rsid w:val="00601730"/>
    <w:rsid w:val="00601752"/>
    <w:rsid w:val="00602A14"/>
    <w:rsid w:val="00604AAD"/>
    <w:rsid w:val="00604AD8"/>
    <w:rsid w:val="00604DBC"/>
    <w:rsid w:val="00604FF6"/>
    <w:rsid w:val="0060768C"/>
    <w:rsid w:val="0061003D"/>
    <w:rsid w:val="0061112D"/>
    <w:rsid w:val="00611A47"/>
    <w:rsid w:val="00612DEC"/>
    <w:rsid w:val="00614BA6"/>
    <w:rsid w:val="00615446"/>
    <w:rsid w:val="0062009A"/>
    <w:rsid w:val="0062510B"/>
    <w:rsid w:val="00626382"/>
    <w:rsid w:val="0063030B"/>
    <w:rsid w:val="00630685"/>
    <w:rsid w:val="00630D77"/>
    <w:rsid w:val="0063349A"/>
    <w:rsid w:val="006336AC"/>
    <w:rsid w:val="00637A06"/>
    <w:rsid w:val="00640B93"/>
    <w:rsid w:val="00640C69"/>
    <w:rsid w:val="00644E22"/>
    <w:rsid w:val="00645F68"/>
    <w:rsid w:val="006460DF"/>
    <w:rsid w:val="0064670C"/>
    <w:rsid w:val="00650936"/>
    <w:rsid w:val="00651D49"/>
    <w:rsid w:val="00651F6D"/>
    <w:rsid w:val="00652708"/>
    <w:rsid w:val="0065324F"/>
    <w:rsid w:val="006532F5"/>
    <w:rsid w:val="00655783"/>
    <w:rsid w:val="006557AC"/>
    <w:rsid w:val="00655C90"/>
    <w:rsid w:val="00655DCC"/>
    <w:rsid w:val="00656077"/>
    <w:rsid w:val="00657199"/>
    <w:rsid w:val="00657FB8"/>
    <w:rsid w:val="006605BF"/>
    <w:rsid w:val="006606BE"/>
    <w:rsid w:val="00661CF0"/>
    <w:rsid w:val="00661EEF"/>
    <w:rsid w:val="00662E19"/>
    <w:rsid w:val="006646DE"/>
    <w:rsid w:val="00666B1A"/>
    <w:rsid w:val="00670E07"/>
    <w:rsid w:val="00671C2C"/>
    <w:rsid w:val="00674B6A"/>
    <w:rsid w:val="00674E61"/>
    <w:rsid w:val="0067603D"/>
    <w:rsid w:val="006760A8"/>
    <w:rsid w:val="006769CF"/>
    <w:rsid w:val="00677474"/>
    <w:rsid w:val="00680231"/>
    <w:rsid w:val="00680372"/>
    <w:rsid w:val="0068057B"/>
    <w:rsid w:val="00680B52"/>
    <w:rsid w:val="00682459"/>
    <w:rsid w:val="00683169"/>
    <w:rsid w:val="006845ED"/>
    <w:rsid w:val="006857E6"/>
    <w:rsid w:val="00687D13"/>
    <w:rsid w:val="006902F8"/>
    <w:rsid w:val="00690D7E"/>
    <w:rsid w:val="00693E1A"/>
    <w:rsid w:val="00694344"/>
    <w:rsid w:val="0069587E"/>
    <w:rsid w:val="00696380"/>
    <w:rsid w:val="006963D4"/>
    <w:rsid w:val="00696C74"/>
    <w:rsid w:val="00697D6D"/>
    <w:rsid w:val="006A0DF8"/>
    <w:rsid w:val="006A1AF0"/>
    <w:rsid w:val="006A49D5"/>
    <w:rsid w:val="006B1F26"/>
    <w:rsid w:val="006B28CC"/>
    <w:rsid w:val="006B45B2"/>
    <w:rsid w:val="006B5B16"/>
    <w:rsid w:val="006C00C4"/>
    <w:rsid w:val="006C0B72"/>
    <w:rsid w:val="006C0FB1"/>
    <w:rsid w:val="006C2D61"/>
    <w:rsid w:val="006C479D"/>
    <w:rsid w:val="006C4D06"/>
    <w:rsid w:val="006C731A"/>
    <w:rsid w:val="006C7543"/>
    <w:rsid w:val="006C7D37"/>
    <w:rsid w:val="006D0769"/>
    <w:rsid w:val="006D0956"/>
    <w:rsid w:val="006D326F"/>
    <w:rsid w:val="006D3379"/>
    <w:rsid w:val="006D3612"/>
    <w:rsid w:val="006D55CA"/>
    <w:rsid w:val="006D581E"/>
    <w:rsid w:val="006D6754"/>
    <w:rsid w:val="006D7138"/>
    <w:rsid w:val="006E1C5C"/>
    <w:rsid w:val="006E3F55"/>
    <w:rsid w:val="006E7F8D"/>
    <w:rsid w:val="006F272D"/>
    <w:rsid w:val="006F2D50"/>
    <w:rsid w:val="006F2F1F"/>
    <w:rsid w:val="006F549B"/>
    <w:rsid w:val="0070081E"/>
    <w:rsid w:val="007037A6"/>
    <w:rsid w:val="00705CA5"/>
    <w:rsid w:val="0070694F"/>
    <w:rsid w:val="007102E2"/>
    <w:rsid w:val="00710BEB"/>
    <w:rsid w:val="0071146B"/>
    <w:rsid w:val="0071487F"/>
    <w:rsid w:val="00714D46"/>
    <w:rsid w:val="00714E3C"/>
    <w:rsid w:val="00715B18"/>
    <w:rsid w:val="00723546"/>
    <w:rsid w:val="00725FFB"/>
    <w:rsid w:val="0072673F"/>
    <w:rsid w:val="00727FBC"/>
    <w:rsid w:val="00730C03"/>
    <w:rsid w:val="00732746"/>
    <w:rsid w:val="00733CDF"/>
    <w:rsid w:val="0073650C"/>
    <w:rsid w:val="00736848"/>
    <w:rsid w:val="00736CEC"/>
    <w:rsid w:val="0073701B"/>
    <w:rsid w:val="007372A8"/>
    <w:rsid w:val="00737C04"/>
    <w:rsid w:val="00737C13"/>
    <w:rsid w:val="00740E35"/>
    <w:rsid w:val="0074288D"/>
    <w:rsid w:val="00743F9A"/>
    <w:rsid w:val="00744523"/>
    <w:rsid w:val="00746571"/>
    <w:rsid w:val="0075006C"/>
    <w:rsid w:val="00750FC5"/>
    <w:rsid w:val="0075364C"/>
    <w:rsid w:val="00754340"/>
    <w:rsid w:val="0075477B"/>
    <w:rsid w:val="00754A73"/>
    <w:rsid w:val="00755876"/>
    <w:rsid w:val="00756AB5"/>
    <w:rsid w:val="00757E8C"/>
    <w:rsid w:val="00760EF8"/>
    <w:rsid w:val="00762FB5"/>
    <w:rsid w:val="00764857"/>
    <w:rsid w:val="0076561B"/>
    <w:rsid w:val="007659BD"/>
    <w:rsid w:val="00766D1B"/>
    <w:rsid w:val="00773EF7"/>
    <w:rsid w:val="007742AB"/>
    <w:rsid w:val="00776F1C"/>
    <w:rsid w:val="00777A11"/>
    <w:rsid w:val="00777DDD"/>
    <w:rsid w:val="00777EC1"/>
    <w:rsid w:val="007807C0"/>
    <w:rsid w:val="00780F38"/>
    <w:rsid w:val="007810B1"/>
    <w:rsid w:val="00781CD3"/>
    <w:rsid w:val="0078454D"/>
    <w:rsid w:val="00785B0F"/>
    <w:rsid w:val="00785F6C"/>
    <w:rsid w:val="0078757F"/>
    <w:rsid w:val="00787A95"/>
    <w:rsid w:val="00790256"/>
    <w:rsid w:val="00790C01"/>
    <w:rsid w:val="0079124A"/>
    <w:rsid w:val="0079292F"/>
    <w:rsid w:val="00792DD3"/>
    <w:rsid w:val="0079569D"/>
    <w:rsid w:val="00795BD5"/>
    <w:rsid w:val="0079621D"/>
    <w:rsid w:val="007A0732"/>
    <w:rsid w:val="007A15A3"/>
    <w:rsid w:val="007A1795"/>
    <w:rsid w:val="007A5720"/>
    <w:rsid w:val="007A5775"/>
    <w:rsid w:val="007A5D83"/>
    <w:rsid w:val="007A63B4"/>
    <w:rsid w:val="007A7C17"/>
    <w:rsid w:val="007B3221"/>
    <w:rsid w:val="007B4E1C"/>
    <w:rsid w:val="007C44A5"/>
    <w:rsid w:val="007C4A3D"/>
    <w:rsid w:val="007C59A6"/>
    <w:rsid w:val="007C5C95"/>
    <w:rsid w:val="007C63BD"/>
    <w:rsid w:val="007C66CB"/>
    <w:rsid w:val="007C716C"/>
    <w:rsid w:val="007C7B02"/>
    <w:rsid w:val="007C7DA9"/>
    <w:rsid w:val="007D102E"/>
    <w:rsid w:val="007D2691"/>
    <w:rsid w:val="007D3677"/>
    <w:rsid w:val="007D632E"/>
    <w:rsid w:val="007E1848"/>
    <w:rsid w:val="007E4CFF"/>
    <w:rsid w:val="007E5B78"/>
    <w:rsid w:val="007F0061"/>
    <w:rsid w:val="007F0D3F"/>
    <w:rsid w:val="007F22BB"/>
    <w:rsid w:val="007F3F55"/>
    <w:rsid w:val="007F4586"/>
    <w:rsid w:val="007F4916"/>
    <w:rsid w:val="007F4DBC"/>
    <w:rsid w:val="007F6272"/>
    <w:rsid w:val="00800733"/>
    <w:rsid w:val="0080139A"/>
    <w:rsid w:val="00803214"/>
    <w:rsid w:val="00803869"/>
    <w:rsid w:val="00804649"/>
    <w:rsid w:val="008059FC"/>
    <w:rsid w:val="00805BC4"/>
    <w:rsid w:val="00805EF7"/>
    <w:rsid w:val="0080666B"/>
    <w:rsid w:val="0081604B"/>
    <w:rsid w:val="00817175"/>
    <w:rsid w:val="00817D6A"/>
    <w:rsid w:val="00820E53"/>
    <w:rsid w:val="00821B8B"/>
    <w:rsid w:val="00822940"/>
    <w:rsid w:val="00823EFF"/>
    <w:rsid w:val="00824863"/>
    <w:rsid w:val="008279CC"/>
    <w:rsid w:val="00830DBA"/>
    <w:rsid w:val="008317CA"/>
    <w:rsid w:val="00833261"/>
    <w:rsid w:val="00834801"/>
    <w:rsid w:val="008373D1"/>
    <w:rsid w:val="00837F6F"/>
    <w:rsid w:val="00842E3C"/>
    <w:rsid w:val="0084375F"/>
    <w:rsid w:val="00843DE3"/>
    <w:rsid w:val="00844518"/>
    <w:rsid w:val="00844EEF"/>
    <w:rsid w:val="00845616"/>
    <w:rsid w:val="0084655A"/>
    <w:rsid w:val="00846BF2"/>
    <w:rsid w:val="008518F6"/>
    <w:rsid w:val="0085299C"/>
    <w:rsid w:val="00852F18"/>
    <w:rsid w:val="008534B2"/>
    <w:rsid w:val="00853B8E"/>
    <w:rsid w:val="00854BD7"/>
    <w:rsid w:val="00854ECD"/>
    <w:rsid w:val="00855D02"/>
    <w:rsid w:val="0085683A"/>
    <w:rsid w:val="00856849"/>
    <w:rsid w:val="0085753F"/>
    <w:rsid w:val="008603A8"/>
    <w:rsid w:val="008609E0"/>
    <w:rsid w:val="0086171F"/>
    <w:rsid w:val="00861DD0"/>
    <w:rsid w:val="00861EF4"/>
    <w:rsid w:val="008650C7"/>
    <w:rsid w:val="00865304"/>
    <w:rsid w:val="008655AB"/>
    <w:rsid w:val="008655D8"/>
    <w:rsid w:val="00865E39"/>
    <w:rsid w:val="008664D3"/>
    <w:rsid w:val="0086681E"/>
    <w:rsid w:val="00866C16"/>
    <w:rsid w:val="00867162"/>
    <w:rsid w:val="0087066C"/>
    <w:rsid w:val="008706E6"/>
    <w:rsid w:val="00871039"/>
    <w:rsid w:val="008719C7"/>
    <w:rsid w:val="00872C2C"/>
    <w:rsid w:val="0087597F"/>
    <w:rsid w:val="00875BBE"/>
    <w:rsid w:val="008760B2"/>
    <w:rsid w:val="00881CEC"/>
    <w:rsid w:val="008831B9"/>
    <w:rsid w:val="00883AD6"/>
    <w:rsid w:val="00884B5C"/>
    <w:rsid w:val="0088660D"/>
    <w:rsid w:val="008872D0"/>
    <w:rsid w:val="0089006C"/>
    <w:rsid w:val="008903E9"/>
    <w:rsid w:val="00890A47"/>
    <w:rsid w:val="00890DF7"/>
    <w:rsid w:val="00891058"/>
    <w:rsid w:val="00892561"/>
    <w:rsid w:val="0089359D"/>
    <w:rsid w:val="00893EC4"/>
    <w:rsid w:val="008943BF"/>
    <w:rsid w:val="00895672"/>
    <w:rsid w:val="00896212"/>
    <w:rsid w:val="00897DE9"/>
    <w:rsid w:val="008A02CE"/>
    <w:rsid w:val="008A31F0"/>
    <w:rsid w:val="008A586C"/>
    <w:rsid w:val="008A73CE"/>
    <w:rsid w:val="008A7CD5"/>
    <w:rsid w:val="008B069C"/>
    <w:rsid w:val="008B123A"/>
    <w:rsid w:val="008B276C"/>
    <w:rsid w:val="008B3A68"/>
    <w:rsid w:val="008B5822"/>
    <w:rsid w:val="008B72CD"/>
    <w:rsid w:val="008B7CA1"/>
    <w:rsid w:val="008C2A91"/>
    <w:rsid w:val="008C306D"/>
    <w:rsid w:val="008D0883"/>
    <w:rsid w:val="008D0EC0"/>
    <w:rsid w:val="008D10E2"/>
    <w:rsid w:val="008D1406"/>
    <w:rsid w:val="008D1E76"/>
    <w:rsid w:val="008D27D4"/>
    <w:rsid w:val="008D3256"/>
    <w:rsid w:val="008D431A"/>
    <w:rsid w:val="008D5B7D"/>
    <w:rsid w:val="008D6E12"/>
    <w:rsid w:val="008D7BF9"/>
    <w:rsid w:val="008E076D"/>
    <w:rsid w:val="008E1F79"/>
    <w:rsid w:val="008E2013"/>
    <w:rsid w:val="008E2484"/>
    <w:rsid w:val="008E251E"/>
    <w:rsid w:val="008E3276"/>
    <w:rsid w:val="008E3EA6"/>
    <w:rsid w:val="008E4165"/>
    <w:rsid w:val="008E67A5"/>
    <w:rsid w:val="008E6CC6"/>
    <w:rsid w:val="008E7AD1"/>
    <w:rsid w:val="008E7BE0"/>
    <w:rsid w:val="008F3053"/>
    <w:rsid w:val="008F370C"/>
    <w:rsid w:val="008F4849"/>
    <w:rsid w:val="008F6652"/>
    <w:rsid w:val="008F6BFA"/>
    <w:rsid w:val="0090072F"/>
    <w:rsid w:val="00901186"/>
    <w:rsid w:val="00903307"/>
    <w:rsid w:val="00905E3B"/>
    <w:rsid w:val="009068BA"/>
    <w:rsid w:val="00906A03"/>
    <w:rsid w:val="0090744B"/>
    <w:rsid w:val="009075E7"/>
    <w:rsid w:val="009077C6"/>
    <w:rsid w:val="00907DB7"/>
    <w:rsid w:val="0091080F"/>
    <w:rsid w:val="00913689"/>
    <w:rsid w:val="00914015"/>
    <w:rsid w:val="00914512"/>
    <w:rsid w:val="009151CD"/>
    <w:rsid w:val="00915EB3"/>
    <w:rsid w:val="009165AE"/>
    <w:rsid w:val="00916B0D"/>
    <w:rsid w:val="0091782C"/>
    <w:rsid w:val="009208FE"/>
    <w:rsid w:val="00920B25"/>
    <w:rsid w:val="00922A93"/>
    <w:rsid w:val="009253C5"/>
    <w:rsid w:val="00925678"/>
    <w:rsid w:val="009278A2"/>
    <w:rsid w:val="00930D3A"/>
    <w:rsid w:val="00931015"/>
    <w:rsid w:val="0093159D"/>
    <w:rsid w:val="00933ED3"/>
    <w:rsid w:val="00934EFC"/>
    <w:rsid w:val="009352D3"/>
    <w:rsid w:val="009400DC"/>
    <w:rsid w:val="00943860"/>
    <w:rsid w:val="0094458A"/>
    <w:rsid w:val="00945154"/>
    <w:rsid w:val="00946834"/>
    <w:rsid w:val="0094748B"/>
    <w:rsid w:val="0094784E"/>
    <w:rsid w:val="00950641"/>
    <w:rsid w:val="0095132C"/>
    <w:rsid w:val="00953FBE"/>
    <w:rsid w:val="009554C9"/>
    <w:rsid w:val="009559E0"/>
    <w:rsid w:val="009561ED"/>
    <w:rsid w:val="00956F44"/>
    <w:rsid w:val="0096093A"/>
    <w:rsid w:val="00961E85"/>
    <w:rsid w:val="00962450"/>
    <w:rsid w:val="00963717"/>
    <w:rsid w:val="00964011"/>
    <w:rsid w:val="009645D7"/>
    <w:rsid w:val="00966F7F"/>
    <w:rsid w:val="0096706A"/>
    <w:rsid w:val="0097079A"/>
    <w:rsid w:val="00970CB4"/>
    <w:rsid w:val="009720F3"/>
    <w:rsid w:val="00972469"/>
    <w:rsid w:val="0097262B"/>
    <w:rsid w:val="00973C4B"/>
    <w:rsid w:val="009741D7"/>
    <w:rsid w:val="00974D21"/>
    <w:rsid w:val="0097542B"/>
    <w:rsid w:val="00975920"/>
    <w:rsid w:val="00975A68"/>
    <w:rsid w:val="0097748A"/>
    <w:rsid w:val="00980FB3"/>
    <w:rsid w:val="00982E36"/>
    <w:rsid w:val="00983F5D"/>
    <w:rsid w:val="00984433"/>
    <w:rsid w:val="0098761F"/>
    <w:rsid w:val="00987E33"/>
    <w:rsid w:val="0099092C"/>
    <w:rsid w:val="00993C0D"/>
    <w:rsid w:val="00993EE7"/>
    <w:rsid w:val="009945D4"/>
    <w:rsid w:val="00997F63"/>
    <w:rsid w:val="009A090D"/>
    <w:rsid w:val="009A43E0"/>
    <w:rsid w:val="009A59CA"/>
    <w:rsid w:val="009A5D66"/>
    <w:rsid w:val="009A7919"/>
    <w:rsid w:val="009B0997"/>
    <w:rsid w:val="009B0B11"/>
    <w:rsid w:val="009B2BEC"/>
    <w:rsid w:val="009B47FB"/>
    <w:rsid w:val="009B7DAC"/>
    <w:rsid w:val="009C0089"/>
    <w:rsid w:val="009C174D"/>
    <w:rsid w:val="009C310C"/>
    <w:rsid w:val="009C41B9"/>
    <w:rsid w:val="009D08E8"/>
    <w:rsid w:val="009D0AFC"/>
    <w:rsid w:val="009D1A6A"/>
    <w:rsid w:val="009D2748"/>
    <w:rsid w:val="009D2E8B"/>
    <w:rsid w:val="009D3558"/>
    <w:rsid w:val="009D39AC"/>
    <w:rsid w:val="009D5712"/>
    <w:rsid w:val="009D6CF4"/>
    <w:rsid w:val="009D78AF"/>
    <w:rsid w:val="009E2096"/>
    <w:rsid w:val="009E22D5"/>
    <w:rsid w:val="009E64DF"/>
    <w:rsid w:val="009E6A33"/>
    <w:rsid w:val="009F071A"/>
    <w:rsid w:val="009F0B81"/>
    <w:rsid w:val="009F23EE"/>
    <w:rsid w:val="009F558E"/>
    <w:rsid w:val="009F5BAB"/>
    <w:rsid w:val="009F7491"/>
    <w:rsid w:val="00A00634"/>
    <w:rsid w:val="00A0311C"/>
    <w:rsid w:val="00A043BF"/>
    <w:rsid w:val="00A06B33"/>
    <w:rsid w:val="00A10D74"/>
    <w:rsid w:val="00A10DFD"/>
    <w:rsid w:val="00A13E35"/>
    <w:rsid w:val="00A147AF"/>
    <w:rsid w:val="00A157A7"/>
    <w:rsid w:val="00A17C05"/>
    <w:rsid w:val="00A227DC"/>
    <w:rsid w:val="00A2466D"/>
    <w:rsid w:val="00A27BC3"/>
    <w:rsid w:val="00A30837"/>
    <w:rsid w:val="00A309AF"/>
    <w:rsid w:val="00A31788"/>
    <w:rsid w:val="00A32988"/>
    <w:rsid w:val="00A33CE4"/>
    <w:rsid w:val="00A3405D"/>
    <w:rsid w:val="00A348A3"/>
    <w:rsid w:val="00A35450"/>
    <w:rsid w:val="00A4123E"/>
    <w:rsid w:val="00A417F8"/>
    <w:rsid w:val="00A42640"/>
    <w:rsid w:val="00A42B41"/>
    <w:rsid w:val="00A440D8"/>
    <w:rsid w:val="00A4600A"/>
    <w:rsid w:val="00A463F1"/>
    <w:rsid w:val="00A5056D"/>
    <w:rsid w:val="00A51549"/>
    <w:rsid w:val="00A51DB0"/>
    <w:rsid w:val="00A5218B"/>
    <w:rsid w:val="00A5270E"/>
    <w:rsid w:val="00A54E95"/>
    <w:rsid w:val="00A555DC"/>
    <w:rsid w:val="00A568BB"/>
    <w:rsid w:val="00A6009C"/>
    <w:rsid w:val="00A6777D"/>
    <w:rsid w:val="00A70251"/>
    <w:rsid w:val="00A709CE"/>
    <w:rsid w:val="00A72CCC"/>
    <w:rsid w:val="00A747F1"/>
    <w:rsid w:val="00A74CD3"/>
    <w:rsid w:val="00A77ED5"/>
    <w:rsid w:val="00A80BD1"/>
    <w:rsid w:val="00A833DE"/>
    <w:rsid w:val="00A8483C"/>
    <w:rsid w:val="00A8500D"/>
    <w:rsid w:val="00A8591F"/>
    <w:rsid w:val="00A86B09"/>
    <w:rsid w:val="00A90D38"/>
    <w:rsid w:val="00A93753"/>
    <w:rsid w:val="00A937B4"/>
    <w:rsid w:val="00A93894"/>
    <w:rsid w:val="00A95258"/>
    <w:rsid w:val="00A953D7"/>
    <w:rsid w:val="00A96964"/>
    <w:rsid w:val="00A97542"/>
    <w:rsid w:val="00AA0D99"/>
    <w:rsid w:val="00AA2795"/>
    <w:rsid w:val="00AB0842"/>
    <w:rsid w:val="00AB3754"/>
    <w:rsid w:val="00AB4D92"/>
    <w:rsid w:val="00AC032C"/>
    <w:rsid w:val="00AC0861"/>
    <w:rsid w:val="00AC12C3"/>
    <w:rsid w:val="00AC1531"/>
    <w:rsid w:val="00AC4498"/>
    <w:rsid w:val="00AC5E3D"/>
    <w:rsid w:val="00AC66AC"/>
    <w:rsid w:val="00AC6E7F"/>
    <w:rsid w:val="00AC7C20"/>
    <w:rsid w:val="00AD3FD5"/>
    <w:rsid w:val="00AD65A3"/>
    <w:rsid w:val="00AE1C42"/>
    <w:rsid w:val="00AE22BA"/>
    <w:rsid w:val="00AE2A50"/>
    <w:rsid w:val="00AE2C12"/>
    <w:rsid w:val="00AE3662"/>
    <w:rsid w:val="00AE4B06"/>
    <w:rsid w:val="00AE6883"/>
    <w:rsid w:val="00AE6946"/>
    <w:rsid w:val="00AF2301"/>
    <w:rsid w:val="00B0070F"/>
    <w:rsid w:val="00B04DE8"/>
    <w:rsid w:val="00B04FAA"/>
    <w:rsid w:val="00B05171"/>
    <w:rsid w:val="00B05DF5"/>
    <w:rsid w:val="00B121B4"/>
    <w:rsid w:val="00B12700"/>
    <w:rsid w:val="00B13107"/>
    <w:rsid w:val="00B16F88"/>
    <w:rsid w:val="00B20909"/>
    <w:rsid w:val="00B23A4C"/>
    <w:rsid w:val="00B24D5A"/>
    <w:rsid w:val="00B26597"/>
    <w:rsid w:val="00B27B5B"/>
    <w:rsid w:val="00B30689"/>
    <w:rsid w:val="00B306EE"/>
    <w:rsid w:val="00B30CF6"/>
    <w:rsid w:val="00B32335"/>
    <w:rsid w:val="00B3260C"/>
    <w:rsid w:val="00B33A93"/>
    <w:rsid w:val="00B342E2"/>
    <w:rsid w:val="00B34A16"/>
    <w:rsid w:val="00B3555F"/>
    <w:rsid w:val="00B3772F"/>
    <w:rsid w:val="00B37FBD"/>
    <w:rsid w:val="00B43628"/>
    <w:rsid w:val="00B43F1C"/>
    <w:rsid w:val="00B44F58"/>
    <w:rsid w:val="00B4529C"/>
    <w:rsid w:val="00B45C4C"/>
    <w:rsid w:val="00B469E9"/>
    <w:rsid w:val="00B47525"/>
    <w:rsid w:val="00B50A94"/>
    <w:rsid w:val="00B50F93"/>
    <w:rsid w:val="00B50FA5"/>
    <w:rsid w:val="00B50FFF"/>
    <w:rsid w:val="00B5383B"/>
    <w:rsid w:val="00B55144"/>
    <w:rsid w:val="00B56751"/>
    <w:rsid w:val="00B56A3A"/>
    <w:rsid w:val="00B6124D"/>
    <w:rsid w:val="00B62753"/>
    <w:rsid w:val="00B642BB"/>
    <w:rsid w:val="00B64B30"/>
    <w:rsid w:val="00B64E66"/>
    <w:rsid w:val="00B70FC7"/>
    <w:rsid w:val="00B7159D"/>
    <w:rsid w:val="00B71C75"/>
    <w:rsid w:val="00B722D3"/>
    <w:rsid w:val="00B72912"/>
    <w:rsid w:val="00B72C29"/>
    <w:rsid w:val="00B73C77"/>
    <w:rsid w:val="00B74F56"/>
    <w:rsid w:val="00B75779"/>
    <w:rsid w:val="00B76D0C"/>
    <w:rsid w:val="00B77257"/>
    <w:rsid w:val="00B77716"/>
    <w:rsid w:val="00B82A02"/>
    <w:rsid w:val="00B844C8"/>
    <w:rsid w:val="00B85CEE"/>
    <w:rsid w:val="00B85D5F"/>
    <w:rsid w:val="00B85D8A"/>
    <w:rsid w:val="00B9017C"/>
    <w:rsid w:val="00B9149D"/>
    <w:rsid w:val="00B9181B"/>
    <w:rsid w:val="00B9403E"/>
    <w:rsid w:val="00B97EEA"/>
    <w:rsid w:val="00BA2F92"/>
    <w:rsid w:val="00BA31E7"/>
    <w:rsid w:val="00BA38C9"/>
    <w:rsid w:val="00BA3E92"/>
    <w:rsid w:val="00BA5169"/>
    <w:rsid w:val="00BA584D"/>
    <w:rsid w:val="00BA5ACA"/>
    <w:rsid w:val="00BA5CA5"/>
    <w:rsid w:val="00BA78B8"/>
    <w:rsid w:val="00BA7E5F"/>
    <w:rsid w:val="00BB0E84"/>
    <w:rsid w:val="00BB22CE"/>
    <w:rsid w:val="00BB79C7"/>
    <w:rsid w:val="00BC1160"/>
    <w:rsid w:val="00BC23C3"/>
    <w:rsid w:val="00BC25E9"/>
    <w:rsid w:val="00BC33E4"/>
    <w:rsid w:val="00BC41DE"/>
    <w:rsid w:val="00BC45BD"/>
    <w:rsid w:val="00BC5307"/>
    <w:rsid w:val="00BC5E13"/>
    <w:rsid w:val="00BC60CF"/>
    <w:rsid w:val="00BC77A4"/>
    <w:rsid w:val="00BC7E7C"/>
    <w:rsid w:val="00BD13AB"/>
    <w:rsid w:val="00BD1476"/>
    <w:rsid w:val="00BD258F"/>
    <w:rsid w:val="00BD2C1D"/>
    <w:rsid w:val="00BD2E56"/>
    <w:rsid w:val="00BD2F82"/>
    <w:rsid w:val="00BD58E8"/>
    <w:rsid w:val="00BD598F"/>
    <w:rsid w:val="00BD6A5F"/>
    <w:rsid w:val="00BD7351"/>
    <w:rsid w:val="00BD7754"/>
    <w:rsid w:val="00BE0C68"/>
    <w:rsid w:val="00BE3F61"/>
    <w:rsid w:val="00BE457E"/>
    <w:rsid w:val="00BE587D"/>
    <w:rsid w:val="00BF1931"/>
    <w:rsid w:val="00BF3230"/>
    <w:rsid w:val="00BF32DF"/>
    <w:rsid w:val="00BF4224"/>
    <w:rsid w:val="00BF6F2F"/>
    <w:rsid w:val="00C00B5A"/>
    <w:rsid w:val="00C0252C"/>
    <w:rsid w:val="00C03628"/>
    <w:rsid w:val="00C04912"/>
    <w:rsid w:val="00C055E3"/>
    <w:rsid w:val="00C05D2E"/>
    <w:rsid w:val="00C06430"/>
    <w:rsid w:val="00C10B35"/>
    <w:rsid w:val="00C11F95"/>
    <w:rsid w:val="00C13060"/>
    <w:rsid w:val="00C13B3A"/>
    <w:rsid w:val="00C20FEF"/>
    <w:rsid w:val="00C21297"/>
    <w:rsid w:val="00C224BA"/>
    <w:rsid w:val="00C245A2"/>
    <w:rsid w:val="00C24E17"/>
    <w:rsid w:val="00C272CE"/>
    <w:rsid w:val="00C27663"/>
    <w:rsid w:val="00C3051D"/>
    <w:rsid w:val="00C329A8"/>
    <w:rsid w:val="00C34CF5"/>
    <w:rsid w:val="00C35565"/>
    <w:rsid w:val="00C374F1"/>
    <w:rsid w:val="00C41282"/>
    <w:rsid w:val="00C43FE6"/>
    <w:rsid w:val="00C45327"/>
    <w:rsid w:val="00C479EB"/>
    <w:rsid w:val="00C47EA2"/>
    <w:rsid w:val="00C51E38"/>
    <w:rsid w:val="00C51F4B"/>
    <w:rsid w:val="00C538CD"/>
    <w:rsid w:val="00C57178"/>
    <w:rsid w:val="00C57924"/>
    <w:rsid w:val="00C57FF1"/>
    <w:rsid w:val="00C62423"/>
    <w:rsid w:val="00C63067"/>
    <w:rsid w:val="00C70B3C"/>
    <w:rsid w:val="00C7417E"/>
    <w:rsid w:val="00C77F13"/>
    <w:rsid w:val="00C8321B"/>
    <w:rsid w:val="00C84D38"/>
    <w:rsid w:val="00C864E2"/>
    <w:rsid w:val="00C904E6"/>
    <w:rsid w:val="00C94B15"/>
    <w:rsid w:val="00CA1645"/>
    <w:rsid w:val="00CA662C"/>
    <w:rsid w:val="00CA7466"/>
    <w:rsid w:val="00CB2914"/>
    <w:rsid w:val="00CB4C09"/>
    <w:rsid w:val="00CB4C9A"/>
    <w:rsid w:val="00CC1842"/>
    <w:rsid w:val="00CC2220"/>
    <w:rsid w:val="00CC4600"/>
    <w:rsid w:val="00CC4E2B"/>
    <w:rsid w:val="00CC65C2"/>
    <w:rsid w:val="00CC71D5"/>
    <w:rsid w:val="00CC7423"/>
    <w:rsid w:val="00CC7D4A"/>
    <w:rsid w:val="00CC7F86"/>
    <w:rsid w:val="00CD27C4"/>
    <w:rsid w:val="00CD2A95"/>
    <w:rsid w:val="00CD3F8D"/>
    <w:rsid w:val="00CD70B3"/>
    <w:rsid w:val="00CD79C0"/>
    <w:rsid w:val="00CD7AD5"/>
    <w:rsid w:val="00CE16FB"/>
    <w:rsid w:val="00CE3A73"/>
    <w:rsid w:val="00CE412C"/>
    <w:rsid w:val="00CE4E22"/>
    <w:rsid w:val="00CE6E4D"/>
    <w:rsid w:val="00CF02D4"/>
    <w:rsid w:val="00CF091A"/>
    <w:rsid w:val="00CF2EEA"/>
    <w:rsid w:val="00CF337A"/>
    <w:rsid w:val="00D02A0B"/>
    <w:rsid w:val="00D03210"/>
    <w:rsid w:val="00D04704"/>
    <w:rsid w:val="00D05317"/>
    <w:rsid w:val="00D10025"/>
    <w:rsid w:val="00D100EA"/>
    <w:rsid w:val="00D1053E"/>
    <w:rsid w:val="00D11FED"/>
    <w:rsid w:val="00D12133"/>
    <w:rsid w:val="00D133B1"/>
    <w:rsid w:val="00D13ECD"/>
    <w:rsid w:val="00D14220"/>
    <w:rsid w:val="00D1487D"/>
    <w:rsid w:val="00D17E95"/>
    <w:rsid w:val="00D20B02"/>
    <w:rsid w:val="00D20C23"/>
    <w:rsid w:val="00D220CE"/>
    <w:rsid w:val="00D2263F"/>
    <w:rsid w:val="00D251C2"/>
    <w:rsid w:val="00D266B1"/>
    <w:rsid w:val="00D26A01"/>
    <w:rsid w:val="00D274F0"/>
    <w:rsid w:val="00D318DE"/>
    <w:rsid w:val="00D342C9"/>
    <w:rsid w:val="00D3475B"/>
    <w:rsid w:val="00D352CF"/>
    <w:rsid w:val="00D35A74"/>
    <w:rsid w:val="00D407F2"/>
    <w:rsid w:val="00D419BF"/>
    <w:rsid w:val="00D41C63"/>
    <w:rsid w:val="00D43A1C"/>
    <w:rsid w:val="00D441D8"/>
    <w:rsid w:val="00D44218"/>
    <w:rsid w:val="00D4740F"/>
    <w:rsid w:val="00D50CB0"/>
    <w:rsid w:val="00D5150D"/>
    <w:rsid w:val="00D53B1D"/>
    <w:rsid w:val="00D547C9"/>
    <w:rsid w:val="00D54E0F"/>
    <w:rsid w:val="00D54F34"/>
    <w:rsid w:val="00D57502"/>
    <w:rsid w:val="00D57680"/>
    <w:rsid w:val="00D60083"/>
    <w:rsid w:val="00D603FC"/>
    <w:rsid w:val="00D604F8"/>
    <w:rsid w:val="00D6102B"/>
    <w:rsid w:val="00D614F3"/>
    <w:rsid w:val="00D639E5"/>
    <w:rsid w:val="00D6693A"/>
    <w:rsid w:val="00D67882"/>
    <w:rsid w:val="00D67B97"/>
    <w:rsid w:val="00D700ED"/>
    <w:rsid w:val="00D719C2"/>
    <w:rsid w:val="00D72088"/>
    <w:rsid w:val="00D7501F"/>
    <w:rsid w:val="00D764C2"/>
    <w:rsid w:val="00D775FB"/>
    <w:rsid w:val="00D779C8"/>
    <w:rsid w:val="00D80892"/>
    <w:rsid w:val="00D808A5"/>
    <w:rsid w:val="00D817ED"/>
    <w:rsid w:val="00D81ED6"/>
    <w:rsid w:val="00D82DBA"/>
    <w:rsid w:val="00D842D8"/>
    <w:rsid w:val="00D84495"/>
    <w:rsid w:val="00D8642E"/>
    <w:rsid w:val="00D86BE5"/>
    <w:rsid w:val="00D909A5"/>
    <w:rsid w:val="00D92026"/>
    <w:rsid w:val="00D92ACF"/>
    <w:rsid w:val="00D936E6"/>
    <w:rsid w:val="00D938AA"/>
    <w:rsid w:val="00D96245"/>
    <w:rsid w:val="00D96DC8"/>
    <w:rsid w:val="00DA03E5"/>
    <w:rsid w:val="00DA2AFB"/>
    <w:rsid w:val="00DA2BE6"/>
    <w:rsid w:val="00DA49EB"/>
    <w:rsid w:val="00DA4E97"/>
    <w:rsid w:val="00DB1E7C"/>
    <w:rsid w:val="00DB2315"/>
    <w:rsid w:val="00DB3EB9"/>
    <w:rsid w:val="00DB4E0B"/>
    <w:rsid w:val="00DB695F"/>
    <w:rsid w:val="00DC0E70"/>
    <w:rsid w:val="00DC2ADD"/>
    <w:rsid w:val="00DC42B8"/>
    <w:rsid w:val="00DC45CE"/>
    <w:rsid w:val="00DD1583"/>
    <w:rsid w:val="00DD19FE"/>
    <w:rsid w:val="00DD2430"/>
    <w:rsid w:val="00DD62E7"/>
    <w:rsid w:val="00DD641A"/>
    <w:rsid w:val="00DE07D4"/>
    <w:rsid w:val="00DE137E"/>
    <w:rsid w:val="00DE1455"/>
    <w:rsid w:val="00DE2FC4"/>
    <w:rsid w:val="00DE57B0"/>
    <w:rsid w:val="00DE5AE0"/>
    <w:rsid w:val="00DF02E5"/>
    <w:rsid w:val="00DF1A40"/>
    <w:rsid w:val="00DF1B88"/>
    <w:rsid w:val="00DF1FB3"/>
    <w:rsid w:val="00DF252F"/>
    <w:rsid w:val="00DF2931"/>
    <w:rsid w:val="00DF3217"/>
    <w:rsid w:val="00DF3F5F"/>
    <w:rsid w:val="00DF7167"/>
    <w:rsid w:val="00DF7A61"/>
    <w:rsid w:val="00DF7DB5"/>
    <w:rsid w:val="00E013DD"/>
    <w:rsid w:val="00E0432B"/>
    <w:rsid w:val="00E04A27"/>
    <w:rsid w:val="00E061AA"/>
    <w:rsid w:val="00E07A88"/>
    <w:rsid w:val="00E106DA"/>
    <w:rsid w:val="00E11BD5"/>
    <w:rsid w:val="00E12E07"/>
    <w:rsid w:val="00E13373"/>
    <w:rsid w:val="00E13B1A"/>
    <w:rsid w:val="00E1411E"/>
    <w:rsid w:val="00E14257"/>
    <w:rsid w:val="00E16E9E"/>
    <w:rsid w:val="00E17641"/>
    <w:rsid w:val="00E17DED"/>
    <w:rsid w:val="00E21667"/>
    <w:rsid w:val="00E223F5"/>
    <w:rsid w:val="00E2255C"/>
    <w:rsid w:val="00E22835"/>
    <w:rsid w:val="00E22843"/>
    <w:rsid w:val="00E228F3"/>
    <w:rsid w:val="00E338DC"/>
    <w:rsid w:val="00E3579A"/>
    <w:rsid w:val="00E35EA6"/>
    <w:rsid w:val="00E364E7"/>
    <w:rsid w:val="00E47782"/>
    <w:rsid w:val="00E47989"/>
    <w:rsid w:val="00E501A7"/>
    <w:rsid w:val="00E52A27"/>
    <w:rsid w:val="00E5341B"/>
    <w:rsid w:val="00E5464E"/>
    <w:rsid w:val="00E55D98"/>
    <w:rsid w:val="00E56BEA"/>
    <w:rsid w:val="00E60921"/>
    <w:rsid w:val="00E60E07"/>
    <w:rsid w:val="00E61875"/>
    <w:rsid w:val="00E631F2"/>
    <w:rsid w:val="00E63DBC"/>
    <w:rsid w:val="00E6569C"/>
    <w:rsid w:val="00E6738E"/>
    <w:rsid w:val="00E7185C"/>
    <w:rsid w:val="00E7213A"/>
    <w:rsid w:val="00E73668"/>
    <w:rsid w:val="00E7578D"/>
    <w:rsid w:val="00E76859"/>
    <w:rsid w:val="00E81F08"/>
    <w:rsid w:val="00E85FDF"/>
    <w:rsid w:val="00E900E1"/>
    <w:rsid w:val="00E9131B"/>
    <w:rsid w:val="00E913E7"/>
    <w:rsid w:val="00E916A0"/>
    <w:rsid w:val="00E94622"/>
    <w:rsid w:val="00E96661"/>
    <w:rsid w:val="00E968FF"/>
    <w:rsid w:val="00E973A5"/>
    <w:rsid w:val="00EA026C"/>
    <w:rsid w:val="00EA14FA"/>
    <w:rsid w:val="00EA1953"/>
    <w:rsid w:val="00EA1AA8"/>
    <w:rsid w:val="00EA2193"/>
    <w:rsid w:val="00EA4250"/>
    <w:rsid w:val="00EA472F"/>
    <w:rsid w:val="00EA65DF"/>
    <w:rsid w:val="00EA6F88"/>
    <w:rsid w:val="00EA704E"/>
    <w:rsid w:val="00EB096F"/>
    <w:rsid w:val="00EB09E6"/>
    <w:rsid w:val="00EB2548"/>
    <w:rsid w:val="00EB26B7"/>
    <w:rsid w:val="00EB27F8"/>
    <w:rsid w:val="00EB6756"/>
    <w:rsid w:val="00EB688A"/>
    <w:rsid w:val="00EB68FB"/>
    <w:rsid w:val="00EC1295"/>
    <w:rsid w:val="00EC158F"/>
    <w:rsid w:val="00EC1FF8"/>
    <w:rsid w:val="00EC243C"/>
    <w:rsid w:val="00EC42C6"/>
    <w:rsid w:val="00EC4DAF"/>
    <w:rsid w:val="00EC61EA"/>
    <w:rsid w:val="00EC7639"/>
    <w:rsid w:val="00ED51BA"/>
    <w:rsid w:val="00ED5F7E"/>
    <w:rsid w:val="00ED63D0"/>
    <w:rsid w:val="00ED6753"/>
    <w:rsid w:val="00ED6959"/>
    <w:rsid w:val="00ED72CA"/>
    <w:rsid w:val="00EE249B"/>
    <w:rsid w:val="00EE35E2"/>
    <w:rsid w:val="00EE686C"/>
    <w:rsid w:val="00EE6B7F"/>
    <w:rsid w:val="00EE7347"/>
    <w:rsid w:val="00EF13E7"/>
    <w:rsid w:val="00EF1A68"/>
    <w:rsid w:val="00EF1FCB"/>
    <w:rsid w:val="00EF2C1C"/>
    <w:rsid w:val="00EF2D2D"/>
    <w:rsid w:val="00EF31F2"/>
    <w:rsid w:val="00EF5756"/>
    <w:rsid w:val="00EF70B6"/>
    <w:rsid w:val="00F0062C"/>
    <w:rsid w:val="00F00D13"/>
    <w:rsid w:val="00F015A6"/>
    <w:rsid w:val="00F02612"/>
    <w:rsid w:val="00F02EC1"/>
    <w:rsid w:val="00F046A6"/>
    <w:rsid w:val="00F066B3"/>
    <w:rsid w:val="00F067FB"/>
    <w:rsid w:val="00F10E93"/>
    <w:rsid w:val="00F1480B"/>
    <w:rsid w:val="00F15E54"/>
    <w:rsid w:val="00F2048F"/>
    <w:rsid w:val="00F2110C"/>
    <w:rsid w:val="00F217C8"/>
    <w:rsid w:val="00F22524"/>
    <w:rsid w:val="00F22D41"/>
    <w:rsid w:val="00F22EB5"/>
    <w:rsid w:val="00F24C32"/>
    <w:rsid w:val="00F24C78"/>
    <w:rsid w:val="00F25150"/>
    <w:rsid w:val="00F26762"/>
    <w:rsid w:val="00F30592"/>
    <w:rsid w:val="00F308EF"/>
    <w:rsid w:val="00F31162"/>
    <w:rsid w:val="00F35E76"/>
    <w:rsid w:val="00F36565"/>
    <w:rsid w:val="00F40CC4"/>
    <w:rsid w:val="00F434F2"/>
    <w:rsid w:val="00F4481F"/>
    <w:rsid w:val="00F451C9"/>
    <w:rsid w:val="00F4537A"/>
    <w:rsid w:val="00F47D17"/>
    <w:rsid w:val="00F51AC0"/>
    <w:rsid w:val="00F5210C"/>
    <w:rsid w:val="00F528F1"/>
    <w:rsid w:val="00F549EE"/>
    <w:rsid w:val="00F5538C"/>
    <w:rsid w:val="00F55E5A"/>
    <w:rsid w:val="00F615D5"/>
    <w:rsid w:val="00F61C70"/>
    <w:rsid w:val="00F61DD8"/>
    <w:rsid w:val="00F61E4B"/>
    <w:rsid w:val="00F628E8"/>
    <w:rsid w:val="00F632D4"/>
    <w:rsid w:val="00F633F2"/>
    <w:rsid w:val="00F64633"/>
    <w:rsid w:val="00F64F2F"/>
    <w:rsid w:val="00F65AB2"/>
    <w:rsid w:val="00F662E8"/>
    <w:rsid w:val="00F67087"/>
    <w:rsid w:val="00F7070F"/>
    <w:rsid w:val="00F71617"/>
    <w:rsid w:val="00F7163D"/>
    <w:rsid w:val="00F7231C"/>
    <w:rsid w:val="00F726F1"/>
    <w:rsid w:val="00F734ED"/>
    <w:rsid w:val="00F73D24"/>
    <w:rsid w:val="00F74442"/>
    <w:rsid w:val="00F746FD"/>
    <w:rsid w:val="00F75187"/>
    <w:rsid w:val="00F753B6"/>
    <w:rsid w:val="00F7581F"/>
    <w:rsid w:val="00F76C8E"/>
    <w:rsid w:val="00F7723F"/>
    <w:rsid w:val="00F77B34"/>
    <w:rsid w:val="00F77B7C"/>
    <w:rsid w:val="00F807CA"/>
    <w:rsid w:val="00F81DE3"/>
    <w:rsid w:val="00F84058"/>
    <w:rsid w:val="00F84628"/>
    <w:rsid w:val="00F85316"/>
    <w:rsid w:val="00F87032"/>
    <w:rsid w:val="00F87567"/>
    <w:rsid w:val="00F94A66"/>
    <w:rsid w:val="00F94D9F"/>
    <w:rsid w:val="00F95A02"/>
    <w:rsid w:val="00F96625"/>
    <w:rsid w:val="00F96DB7"/>
    <w:rsid w:val="00FA0DDB"/>
    <w:rsid w:val="00FA4FCB"/>
    <w:rsid w:val="00FA5CDC"/>
    <w:rsid w:val="00FA7C44"/>
    <w:rsid w:val="00FB0140"/>
    <w:rsid w:val="00FB0DA7"/>
    <w:rsid w:val="00FB0F93"/>
    <w:rsid w:val="00FB3699"/>
    <w:rsid w:val="00FB4207"/>
    <w:rsid w:val="00FB514B"/>
    <w:rsid w:val="00FB689D"/>
    <w:rsid w:val="00FB76A4"/>
    <w:rsid w:val="00FB7F5C"/>
    <w:rsid w:val="00FC0FBB"/>
    <w:rsid w:val="00FC0FF3"/>
    <w:rsid w:val="00FC13FE"/>
    <w:rsid w:val="00FC25C4"/>
    <w:rsid w:val="00FC7381"/>
    <w:rsid w:val="00FD0059"/>
    <w:rsid w:val="00FD0163"/>
    <w:rsid w:val="00FD3323"/>
    <w:rsid w:val="00FD3C94"/>
    <w:rsid w:val="00FD4444"/>
    <w:rsid w:val="00FD5B1D"/>
    <w:rsid w:val="00FD6079"/>
    <w:rsid w:val="00FD66D0"/>
    <w:rsid w:val="00FE326D"/>
    <w:rsid w:val="00FE3512"/>
    <w:rsid w:val="00FF05E8"/>
    <w:rsid w:val="00FF285B"/>
    <w:rsid w:val="00FF3445"/>
    <w:rsid w:val="00FF3CBF"/>
    <w:rsid w:val="00FF5F52"/>
    <w:rsid w:val="00FF72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49E09"/>
  <w15:chartTrackingRefBased/>
  <w15:docId w15:val="{292F4D90-27FA-C64A-A5B8-B34D015AE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02F8"/>
    <w:rPr>
      <w:sz w:val="24"/>
      <w:szCs w:val="24"/>
      <w:lang w:val="es-ES" w:eastAsia="en-US"/>
    </w:rPr>
  </w:style>
  <w:style w:type="paragraph" w:styleId="Heading1">
    <w:name w:val="heading 1"/>
    <w:basedOn w:val="Normal"/>
    <w:next w:val="Normal"/>
    <w:qFormat/>
    <w:rsid w:val="005E5DAE"/>
    <w:pPr>
      <w:keepNext/>
      <w:numPr>
        <w:ilvl w:val="1"/>
        <w:numId w:val="2"/>
      </w:numPr>
      <w:tabs>
        <w:tab w:val="clear" w:pos="1473"/>
        <w:tab w:val="num" w:pos="360"/>
      </w:tabs>
      <w:spacing w:line="250" w:lineRule="exact"/>
      <w:ind w:left="360" w:hanging="360"/>
      <w:outlineLvl w:val="0"/>
    </w:pPr>
    <w:rPr>
      <w:rFonts w:ascii="Trebuchet MS" w:eastAsia="SimSun" w:hAnsi="Trebuchet MS" w:cs="Arial"/>
      <w:b/>
      <w:bCs/>
      <w:sz w:val="20"/>
      <w:szCs w:val="20"/>
    </w:rPr>
  </w:style>
  <w:style w:type="paragraph" w:styleId="Heading2">
    <w:name w:val="heading 2"/>
    <w:basedOn w:val="Normal"/>
    <w:next w:val="Normal"/>
    <w:qFormat/>
    <w:rsid w:val="005E5DAE"/>
    <w:pPr>
      <w:keepNext/>
      <w:jc w:val="center"/>
      <w:outlineLvl w:val="1"/>
    </w:pPr>
    <w:rPr>
      <w:rFonts w:ascii="Trebuchet MS" w:hAnsi="Trebuchet MS" w:cs="Arial"/>
      <w:b/>
      <w:bCs/>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6902F8"/>
    <w:pPr>
      <w:tabs>
        <w:tab w:val="center" w:pos="4320"/>
        <w:tab w:val="right" w:pos="8640"/>
      </w:tabs>
    </w:pPr>
  </w:style>
  <w:style w:type="paragraph" w:styleId="Footer">
    <w:name w:val="footer"/>
    <w:basedOn w:val="Normal"/>
    <w:link w:val="FooterChar"/>
    <w:uiPriority w:val="99"/>
    <w:rsid w:val="006902F8"/>
    <w:pPr>
      <w:tabs>
        <w:tab w:val="center" w:pos="4320"/>
        <w:tab w:val="right" w:pos="8640"/>
      </w:tabs>
    </w:pPr>
  </w:style>
  <w:style w:type="character" w:styleId="Emphasis">
    <w:name w:val="Emphasis"/>
    <w:qFormat/>
    <w:rsid w:val="00966F7F"/>
    <w:rPr>
      <w:i/>
      <w:iCs/>
    </w:rPr>
  </w:style>
  <w:style w:type="paragraph" w:styleId="BodyTextIndent3">
    <w:name w:val="Body Text Indent 3"/>
    <w:basedOn w:val="Normal"/>
    <w:rsid w:val="00DF7167"/>
    <w:pPr>
      <w:widowControl w:val="0"/>
      <w:ind w:right="544" w:firstLine="720"/>
      <w:jc w:val="both"/>
    </w:pPr>
    <w:rPr>
      <w:rFonts w:ascii="Arial" w:hAnsi="Arial"/>
      <w:snapToGrid w:val="0"/>
      <w:sz w:val="22"/>
      <w:szCs w:val="20"/>
      <w:lang w:val="es-CO"/>
    </w:rPr>
  </w:style>
  <w:style w:type="character" w:customStyle="1" w:styleId="style41">
    <w:name w:val="style41"/>
    <w:rsid w:val="00DF7167"/>
    <w:rPr>
      <w:rFonts w:ascii="Verdana" w:hAnsi="Verdana" w:hint="default"/>
      <w:sz w:val="17"/>
      <w:szCs w:val="17"/>
    </w:rPr>
  </w:style>
  <w:style w:type="character" w:styleId="Strong">
    <w:name w:val="Strong"/>
    <w:uiPriority w:val="22"/>
    <w:qFormat/>
    <w:rsid w:val="00DF7167"/>
    <w:rPr>
      <w:b/>
      <w:bCs/>
    </w:rPr>
  </w:style>
  <w:style w:type="character" w:customStyle="1" w:styleId="MCamacho">
    <w:name w:val="MCamacho"/>
    <w:semiHidden/>
    <w:rsid w:val="00255536"/>
    <w:rPr>
      <w:rFonts w:ascii="Arial" w:hAnsi="Arial" w:cs="Arial"/>
      <w:color w:val="000080"/>
      <w:sz w:val="20"/>
      <w:szCs w:val="20"/>
    </w:rPr>
  </w:style>
  <w:style w:type="character" w:styleId="PageNumber">
    <w:name w:val="page number"/>
    <w:basedOn w:val="DefaultParagraphFont"/>
    <w:rsid w:val="00343F15"/>
  </w:style>
  <w:style w:type="paragraph" w:styleId="NormalWeb">
    <w:name w:val="Normal (Web)"/>
    <w:basedOn w:val="Normal"/>
    <w:uiPriority w:val="99"/>
    <w:rsid w:val="00012A12"/>
    <w:pPr>
      <w:spacing w:before="100" w:after="100"/>
    </w:pPr>
    <w:rPr>
      <w:rFonts w:ascii="Arial Unicode MS" w:eastAsia="Arial Unicode MS" w:hAnsi="Arial Unicode MS"/>
      <w:szCs w:val="20"/>
    </w:rPr>
  </w:style>
  <w:style w:type="character" w:customStyle="1" w:styleId="dir1">
    <w:name w:val="dir1"/>
    <w:rsid w:val="003D2BC0"/>
    <w:rPr>
      <w:rFonts w:ascii="Arial" w:hAnsi="Arial" w:cs="Arial" w:hint="default"/>
      <w:i w:val="0"/>
      <w:iCs w:val="0"/>
      <w:color w:val="333333"/>
      <w:sz w:val="15"/>
      <w:szCs w:val="15"/>
    </w:rPr>
  </w:style>
  <w:style w:type="paragraph" w:styleId="BalloonText">
    <w:name w:val="Balloon Text"/>
    <w:basedOn w:val="Normal"/>
    <w:semiHidden/>
    <w:rsid w:val="0029244B"/>
    <w:rPr>
      <w:rFonts w:ascii="Tahoma" w:hAnsi="Tahoma" w:cs="Tahoma"/>
      <w:sz w:val="16"/>
      <w:szCs w:val="16"/>
    </w:rPr>
  </w:style>
  <w:style w:type="character" w:styleId="Hyperlink">
    <w:name w:val="Hyperlink"/>
    <w:rsid w:val="005E5DAE"/>
    <w:rPr>
      <w:color w:val="0000FF"/>
      <w:u w:val="single"/>
    </w:rPr>
  </w:style>
  <w:style w:type="paragraph" w:styleId="BodyText2">
    <w:name w:val="Body Text 2"/>
    <w:basedOn w:val="Normal"/>
    <w:rsid w:val="005E5DAE"/>
    <w:pPr>
      <w:spacing w:line="250" w:lineRule="exact"/>
      <w:jc w:val="both"/>
    </w:pPr>
    <w:rPr>
      <w:rFonts w:ascii="Trebuchet MS" w:eastAsia="SimSun" w:hAnsi="Trebuchet MS" w:cs="Arial"/>
      <w:sz w:val="20"/>
      <w:szCs w:val="20"/>
    </w:rPr>
  </w:style>
  <w:style w:type="paragraph" w:styleId="FootnoteText">
    <w:name w:val="footnote text"/>
    <w:basedOn w:val="Normal"/>
    <w:semiHidden/>
    <w:rsid w:val="005E5DAE"/>
    <w:rPr>
      <w:rFonts w:eastAsia="SimSun"/>
      <w:sz w:val="20"/>
      <w:szCs w:val="20"/>
      <w:lang w:val="en-US"/>
    </w:rPr>
  </w:style>
  <w:style w:type="character" w:styleId="FootnoteReference">
    <w:name w:val="footnote reference"/>
    <w:semiHidden/>
    <w:rsid w:val="005E5DAE"/>
    <w:rPr>
      <w:vertAlign w:val="superscript"/>
    </w:rPr>
  </w:style>
  <w:style w:type="paragraph" w:customStyle="1" w:styleId="Prrafodelista1">
    <w:name w:val="Párrafo de lista1"/>
    <w:basedOn w:val="Normal"/>
    <w:qFormat/>
    <w:rsid w:val="00727FBC"/>
    <w:pPr>
      <w:spacing w:after="200" w:line="276" w:lineRule="auto"/>
      <w:ind w:left="720"/>
      <w:contextualSpacing/>
    </w:pPr>
    <w:rPr>
      <w:rFonts w:ascii="Calibri" w:eastAsia="Calibri" w:hAnsi="Calibri"/>
      <w:sz w:val="22"/>
      <w:szCs w:val="22"/>
      <w:lang w:val="en-US"/>
    </w:rPr>
  </w:style>
  <w:style w:type="paragraph" w:customStyle="1" w:styleId="MediumGrid21">
    <w:name w:val="Medium Grid 21"/>
    <w:link w:val="MediumGrid2Char"/>
    <w:uiPriority w:val="99"/>
    <w:qFormat/>
    <w:rsid w:val="004B3D8C"/>
    <w:rPr>
      <w:rFonts w:ascii="Calibri" w:hAnsi="Calibri"/>
      <w:sz w:val="22"/>
      <w:szCs w:val="22"/>
      <w:lang w:val="es-ES" w:eastAsia="en-US"/>
    </w:rPr>
  </w:style>
  <w:style w:type="character" w:customStyle="1" w:styleId="MediumGrid2Char">
    <w:name w:val="Medium Grid 2 Char"/>
    <w:link w:val="MediumGrid21"/>
    <w:uiPriority w:val="99"/>
    <w:locked/>
    <w:rsid w:val="004B3D8C"/>
    <w:rPr>
      <w:rFonts w:ascii="Calibri" w:eastAsia="MS Mincho" w:hAnsi="Calibri"/>
      <w:sz w:val="22"/>
      <w:szCs w:val="22"/>
      <w:lang w:val="es-ES" w:eastAsia="en-US" w:bidi="ar-SA"/>
    </w:rPr>
  </w:style>
  <w:style w:type="character" w:styleId="CommentReference">
    <w:name w:val="annotation reference"/>
    <w:semiHidden/>
    <w:rsid w:val="00604DBC"/>
    <w:rPr>
      <w:sz w:val="16"/>
      <w:szCs w:val="16"/>
    </w:rPr>
  </w:style>
  <w:style w:type="paragraph" w:styleId="CommentText">
    <w:name w:val="annotation text"/>
    <w:basedOn w:val="Normal"/>
    <w:semiHidden/>
    <w:rsid w:val="00604DBC"/>
    <w:rPr>
      <w:sz w:val="20"/>
      <w:szCs w:val="20"/>
    </w:rPr>
  </w:style>
  <w:style w:type="paragraph" w:styleId="CommentSubject">
    <w:name w:val="annotation subject"/>
    <w:basedOn w:val="CommentText"/>
    <w:next w:val="CommentText"/>
    <w:semiHidden/>
    <w:rsid w:val="00604DBC"/>
    <w:rPr>
      <w:b/>
      <w:bCs/>
    </w:rPr>
  </w:style>
  <w:style w:type="table" w:styleId="TableGrid">
    <w:name w:val="Table Grid"/>
    <w:basedOn w:val="TableNormal"/>
    <w:rsid w:val="007A5720"/>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1">
    <w:name w:val="List-Num 1"/>
    <w:rsid w:val="00D1487D"/>
    <w:pPr>
      <w:keepNext/>
      <w:numPr>
        <w:numId w:val="7"/>
      </w:numPr>
      <w:suppressAutoHyphens/>
      <w:spacing w:line="264" w:lineRule="auto"/>
      <w:outlineLvl w:val="0"/>
    </w:pPr>
    <w:rPr>
      <w:rFonts w:ascii="Arial" w:hAnsi="Arial" w:cs="Arial"/>
      <w:b/>
      <w:bCs/>
      <w:lang w:val="en-CA" w:eastAsia="en-US"/>
    </w:rPr>
  </w:style>
  <w:style w:type="paragraph" w:customStyle="1" w:styleId="List-Num2">
    <w:name w:val="List-Num 2"/>
    <w:basedOn w:val="List-Num1"/>
    <w:rsid w:val="00D1487D"/>
    <w:pPr>
      <w:keepNext w:val="0"/>
      <w:numPr>
        <w:ilvl w:val="1"/>
      </w:numPr>
      <w:spacing w:after="120"/>
    </w:pPr>
    <w:rPr>
      <w:b w:val="0"/>
      <w:bCs w:val="0"/>
    </w:rPr>
  </w:style>
  <w:style w:type="paragraph" w:customStyle="1" w:styleId="List-Num3">
    <w:name w:val="List-Num 3"/>
    <w:basedOn w:val="List-Num2"/>
    <w:rsid w:val="00D1487D"/>
    <w:pPr>
      <w:numPr>
        <w:ilvl w:val="2"/>
      </w:numPr>
    </w:pPr>
  </w:style>
  <w:style w:type="paragraph" w:customStyle="1" w:styleId="List-Num4">
    <w:name w:val="List-Num 4"/>
    <w:basedOn w:val="List-Num3"/>
    <w:rsid w:val="00D1487D"/>
    <w:pPr>
      <w:numPr>
        <w:ilvl w:val="3"/>
      </w:numPr>
    </w:pPr>
  </w:style>
  <w:style w:type="paragraph" w:customStyle="1" w:styleId="List-Num5">
    <w:name w:val="List-Num 5"/>
    <w:basedOn w:val="List-Num2"/>
    <w:rsid w:val="00D1487D"/>
    <w:pPr>
      <w:numPr>
        <w:ilvl w:val="4"/>
      </w:numPr>
    </w:pPr>
  </w:style>
  <w:style w:type="paragraph" w:customStyle="1" w:styleId="List-Num6">
    <w:name w:val="List-Num 6"/>
    <w:basedOn w:val="List-Num5"/>
    <w:rsid w:val="00D1487D"/>
    <w:pPr>
      <w:numPr>
        <w:ilvl w:val="5"/>
      </w:numPr>
    </w:pPr>
  </w:style>
  <w:style w:type="paragraph" w:customStyle="1" w:styleId="List-Num7">
    <w:name w:val="List-Num 7"/>
    <w:basedOn w:val="List-Num6"/>
    <w:rsid w:val="00D1487D"/>
    <w:pPr>
      <w:numPr>
        <w:ilvl w:val="6"/>
      </w:numPr>
    </w:pPr>
  </w:style>
  <w:style w:type="paragraph" w:customStyle="1" w:styleId="List-Num8">
    <w:name w:val="List-Num 8"/>
    <w:basedOn w:val="List-Num7"/>
    <w:rsid w:val="00D1487D"/>
    <w:pPr>
      <w:numPr>
        <w:ilvl w:val="7"/>
      </w:numPr>
    </w:pPr>
  </w:style>
  <w:style w:type="paragraph" w:customStyle="1" w:styleId="List-Num9">
    <w:name w:val="List-Num 9"/>
    <w:basedOn w:val="List-Num8"/>
    <w:rsid w:val="00D1487D"/>
    <w:pPr>
      <w:numPr>
        <w:ilvl w:val="8"/>
      </w:numPr>
    </w:pPr>
  </w:style>
  <w:style w:type="character" w:customStyle="1" w:styleId="HeaderChar">
    <w:name w:val="Header Char"/>
    <w:aliases w:val="encabezado Char"/>
    <w:link w:val="Header"/>
    <w:uiPriority w:val="99"/>
    <w:rsid w:val="008F4849"/>
    <w:rPr>
      <w:sz w:val="24"/>
      <w:szCs w:val="24"/>
      <w:lang w:val="es-ES"/>
    </w:rPr>
  </w:style>
  <w:style w:type="paragraph" w:styleId="BodyText">
    <w:name w:val="Body Text"/>
    <w:basedOn w:val="Normal"/>
    <w:link w:val="BodyTextChar"/>
    <w:rsid w:val="008F4849"/>
    <w:pPr>
      <w:spacing w:after="120"/>
    </w:pPr>
    <w:rPr>
      <w:rFonts w:eastAsia="Times New Roman"/>
      <w:lang w:val="en-US"/>
    </w:rPr>
  </w:style>
  <w:style w:type="character" w:customStyle="1" w:styleId="BodyTextChar">
    <w:name w:val="Body Text Char"/>
    <w:link w:val="BodyText"/>
    <w:rsid w:val="008F4849"/>
    <w:rPr>
      <w:rFonts w:eastAsia="Times New Roman"/>
      <w:sz w:val="24"/>
      <w:szCs w:val="24"/>
    </w:rPr>
  </w:style>
  <w:style w:type="character" w:customStyle="1" w:styleId="FooterChar">
    <w:name w:val="Footer Char"/>
    <w:link w:val="Footer"/>
    <w:uiPriority w:val="99"/>
    <w:rsid w:val="008F4849"/>
    <w:rPr>
      <w:sz w:val="24"/>
      <w:szCs w:val="24"/>
      <w:lang w:val="es-ES"/>
    </w:rPr>
  </w:style>
  <w:style w:type="character" w:customStyle="1" w:styleId="HeaderChar1">
    <w:name w:val="Header Char1"/>
    <w:aliases w:val="encabezado Char1"/>
    <w:locked/>
    <w:rsid w:val="00E6738E"/>
    <w:rPr>
      <w:rFonts w:ascii="Times New Roman" w:eastAsia="Times New Roman" w:hAnsi="Times New Roman" w:cs="Times New Roman"/>
      <w:sz w:val="24"/>
      <w:szCs w:val="20"/>
      <w:lang w:val="es-ES"/>
    </w:rPr>
  </w:style>
  <w:style w:type="paragraph" w:styleId="E-mailSignature">
    <w:name w:val="E-mail Signature"/>
    <w:basedOn w:val="Normal"/>
    <w:link w:val="E-mailSignatureChar"/>
    <w:rsid w:val="00585487"/>
    <w:rPr>
      <w:rFonts w:eastAsia="Times New Roman"/>
      <w:lang w:val="en-US"/>
    </w:rPr>
  </w:style>
  <w:style w:type="character" w:customStyle="1" w:styleId="E-mailSignatureChar">
    <w:name w:val="E-mail Signature Char"/>
    <w:link w:val="E-mailSignature"/>
    <w:rsid w:val="00585487"/>
    <w:rPr>
      <w:rFonts w:eastAsia="Times New Roman"/>
      <w:sz w:val="24"/>
      <w:szCs w:val="24"/>
    </w:rPr>
  </w:style>
  <w:style w:type="paragraph" w:styleId="BlockText">
    <w:name w:val="Block Text"/>
    <w:basedOn w:val="Normal"/>
    <w:rsid w:val="00585487"/>
    <w:pPr>
      <w:spacing w:line="250" w:lineRule="exact"/>
      <w:ind w:left="1170" w:right="310"/>
    </w:pPr>
    <w:rPr>
      <w:rFonts w:ascii="Trebuchet MS" w:eastAsia="Times New Roman" w:hAnsi="Trebuchet MS" w:cs="Arial"/>
      <w:sz w:val="14"/>
      <w:szCs w:val="20"/>
      <w:lang w:val="en-US"/>
    </w:rPr>
  </w:style>
  <w:style w:type="character" w:styleId="FollowedHyperlink">
    <w:name w:val="FollowedHyperlink"/>
    <w:rsid w:val="00585487"/>
    <w:rPr>
      <w:color w:val="800080"/>
      <w:u w:val="single"/>
    </w:rPr>
  </w:style>
  <w:style w:type="character" w:customStyle="1" w:styleId="apple-converted-space">
    <w:name w:val="apple-converted-space"/>
    <w:rsid w:val="00585487"/>
  </w:style>
  <w:style w:type="paragraph" w:customStyle="1" w:styleId="texto">
    <w:name w:val="texto"/>
    <w:basedOn w:val="Normal"/>
    <w:rsid w:val="00585487"/>
    <w:pPr>
      <w:spacing w:before="100" w:beforeAutospacing="1" w:after="100" w:afterAutospacing="1"/>
    </w:pPr>
    <w:rPr>
      <w:rFonts w:eastAsia="Times New Roman"/>
      <w:color w:val="000000"/>
      <w:lang w:val="en-US"/>
    </w:rPr>
  </w:style>
  <w:style w:type="paragraph" w:customStyle="1" w:styleId="ColorfulList-Accent11">
    <w:name w:val="Colorful List - Accent 11"/>
    <w:basedOn w:val="Normal"/>
    <w:uiPriority w:val="34"/>
    <w:qFormat/>
    <w:rsid w:val="00872C2C"/>
    <w:pPr>
      <w:ind w:left="720"/>
    </w:pPr>
  </w:style>
  <w:style w:type="paragraph" w:styleId="ListParagraph">
    <w:name w:val="List Paragraph"/>
    <w:basedOn w:val="Normal"/>
    <w:uiPriority w:val="34"/>
    <w:qFormat/>
    <w:rsid w:val="00BD598F"/>
    <w:pPr>
      <w:ind w:left="720"/>
    </w:pPr>
  </w:style>
  <w:style w:type="character" w:styleId="UnresolvedMention">
    <w:name w:val="Unresolved Mention"/>
    <w:basedOn w:val="DefaultParagraphFont"/>
    <w:uiPriority w:val="99"/>
    <w:semiHidden/>
    <w:unhideWhenUsed/>
    <w:rsid w:val="001479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34736">
      <w:bodyDiv w:val="1"/>
      <w:marLeft w:val="0"/>
      <w:marRight w:val="0"/>
      <w:marTop w:val="0"/>
      <w:marBottom w:val="0"/>
      <w:divBdr>
        <w:top w:val="none" w:sz="0" w:space="0" w:color="auto"/>
        <w:left w:val="none" w:sz="0" w:space="0" w:color="auto"/>
        <w:bottom w:val="none" w:sz="0" w:space="0" w:color="auto"/>
        <w:right w:val="none" w:sz="0" w:space="0" w:color="auto"/>
      </w:divBdr>
    </w:div>
    <w:div w:id="146477769">
      <w:bodyDiv w:val="1"/>
      <w:marLeft w:val="0"/>
      <w:marRight w:val="0"/>
      <w:marTop w:val="0"/>
      <w:marBottom w:val="0"/>
      <w:divBdr>
        <w:top w:val="none" w:sz="0" w:space="0" w:color="auto"/>
        <w:left w:val="none" w:sz="0" w:space="0" w:color="auto"/>
        <w:bottom w:val="none" w:sz="0" w:space="0" w:color="auto"/>
        <w:right w:val="none" w:sz="0" w:space="0" w:color="auto"/>
      </w:divBdr>
    </w:div>
    <w:div w:id="162815617">
      <w:bodyDiv w:val="1"/>
      <w:marLeft w:val="0"/>
      <w:marRight w:val="0"/>
      <w:marTop w:val="0"/>
      <w:marBottom w:val="0"/>
      <w:divBdr>
        <w:top w:val="none" w:sz="0" w:space="0" w:color="auto"/>
        <w:left w:val="none" w:sz="0" w:space="0" w:color="auto"/>
        <w:bottom w:val="none" w:sz="0" w:space="0" w:color="auto"/>
        <w:right w:val="none" w:sz="0" w:space="0" w:color="auto"/>
      </w:divBdr>
    </w:div>
    <w:div w:id="200290280">
      <w:bodyDiv w:val="1"/>
      <w:marLeft w:val="0"/>
      <w:marRight w:val="0"/>
      <w:marTop w:val="0"/>
      <w:marBottom w:val="0"/>
      <w:divBdr>
        <w:top w:val="none" w:sz="0" w:space="0" w:color="auto"/>
        <w:left w:val="none" w:sz="0" w:space="0" w:color="auto"/>
        <w:bottom w:val="none" w:sz="0" w:space="0" w:color="auto"/>
        <w:right w:val="none" w:sz="0" w:space="0" w:color="auto"/>
      </w:divBdr>
    </w:div>
    <w:div w:id="208297981">
      <w:bodyDiv w:val="1"/>
      <w:marLeft w:val="0"/>
      <w:marRight w:val="0"/>
      <w:marTop w:val="0"/>
      <w:marBottom w:val="0"/>
      <w:divBdr>
        <w:top w:val="none" w:sz="0" w:space="0" w:color="auto"/>
        <w:left w:val="none" w:sz="0" w:space="0" w:color="auto"/>
        <w:bottom w:val="none" w:sz="0" w:space="0" w:color="auto"/>
        <w:right w:val="none" w:sz="0" w:space="0" w:color="auto"/>
      </w:divBdr>
    </w:div>
    <w:div w:id="376053571">
      <w:bodyDiv w:val="1"/>
      <w:marLeft w:val="0"/>
      <w:marRight w:val="0"/>
      <w:marTop w:val="0"/>
      <w:marBottom w:val="0"/>
      <w:divBdr>
        <w:top w:val="none" w:sz="0" w:space="0" w:color="auto"/>
        <w:left w:val="none" w:sz="0" w:space="0" w:color="auto"/>
        <w:bottom w:val="none" w:sz="0" w:space="0" w:color="auto"/>
        <w:right w:val="none" w:sz="0" w:space="0" w:color="auto"/>
      </w:divBdr>
    </w:div>
    <w:div w:id="847258359">
      <w:bodyDiv w:val="1"/>
      <w:marLeft w:val="0"/>
      <w:marRight w:val="0"/>
      <w:marTop w:val="0"/>
      <w:marBottom w:val="0"/>
      <w:divBdr>
        <w:top w:val="none" w:sz="0" w:space="0" w:color="auto"/>
        <w:left w:val="none" w:sz="0" w:space="0" w:color="auto"/>
        <w:bottom w:val="none" w:sz="0" w:space="0" w:color="auto"/>
        <w:right w:val="none" w:sz="0" w:space="0" w:color="auto"/>
      </w:divBdr>
    </w:div>
    <w:div w:id="882137636">
      <w:bodyDiv w:val="1"/>
      <w:marLeft w:val="0"/>
      <w:marRight w:val="0"/>
      <w:marTop w:val="0"/>
      <w:marBottom w:val="0"/>
      <w:divBdr>
        <w:top w:val="none" w:sz="0" w:space="0" w:color="auto"/>
        <w:left w:val="none" w:sz="0" w:space="0" w:color="auto"/>
        <w:bottom w:val="none" w:sz="0" w:space="0" w:color="auto"/>
        <w:right w:val="none" w:sz="0" w:space="0" w:color="auto"/>
      </w:divBdr>
    </w:div>
    <w:div w:id="916014818">
      <w:bodyDiv w:val="1"/>
      <w:marLeft w:val="0"/>
      <w:marRight w:val="0"/>
      <w:marTop w:val="0"/>
      <w:marBottom w:val="0"/>
      <w:divBdr>
        <w:top w:val="none" w:sz="0" w:space="0" w:color="auto"/>
        <w:left w:val="none" w:sz="0" w:space="0" w:color="auto"/>
        <w:bottom w:val="none" w:sz="0" w:space="0" w:color="auto"/>
        <w:right w:val="none" w:sz="0" w:space="0" w:color="auto"/>
      </w:divBdr>
    </w:div>
    <w:div w:id="966087093">
      <w:bodyDiv w:val="1"/>
      <w:marLeft w:val="0"/>
      <w:marRight w:val="0"/>
      <w:marTop w:val="0"/>
      <w:marBottom w:val="0"/>
      <w:divBdr>
        <w:top w:val="none" w:sz="0" w:space="0" w:color="auto"/>
        <w:left w:val="none" w:sz="0" w:space="0" w:color="auto"/>
        <w:bottom w:val="none" w:sz="0" w:space="0" w:color="auto"/>
        <w:right w:val="none" w:sz="0" w:space="0" w:color="auto"/>
      </w:divBdr>
    </w:div>
    <w:div w:id="1145314103">
      <w:bodyDiv w:val="1"/>
      <w:marLeft w:val="0"/>
      <w:marRight w:val="0"/>
      <w:marTop w:val="0"/>
      <w:marBottom w:val="0"/>
      <w:divBdr>
        <w:top w:val="none" w:sz="0" w:space="0" w:color="auto"/>
        <w:left w:val="none" w:sz="0" w:space="0" w:color="auto"/>
        <w:bottom w:val="none" w:sz="0" w:space="0" w:color="auto"/>
        <w:right w:val="none" w:sz="0" w:space="0" w:color="auto"/>
      </w:divBdr>
    </w:div>
    <w:div w:id="1164248479">
      <w:bodyDiv w:val="1"/>
      <w:marLeft w:val="0"/>
      <w:marRight w:val="0"/>
      <w:marTop w:val="0"/>
      <w:marBottom w:val="0"/>
      <w:divBdr>
        <w:top w:val="none" w:sz="0" w:space="0" w:color="auto"/>
        <w:left w:val="none" w:sz="0" w:space="0" w:color="auto"/>
        <w:bottom w:val="none" w:sz="0" w:space="0" w:color="auto"/>
        <w:right w:val="none" w:sz="0" w:space="0" w:color="auto"/>
      </w:divBdr>
    </w:div>
    <w:div w:id="1172723506">
      <w:bodyDiv w:val="1"/>
      <w:marLeft w:val="0"/>
      <w:marRight w:val="0"/>
      <w:marTop w:val="0"/>
      <w:marBottom w:val="0"/>
      <w:divBdr>
        <w:top w:val="none" w:sz="0" w:space="0" w:color="auto"/>
        <w:left w:val="none" w:sz="0" w:space="0" w:color="auto"/>
        <w:bottom w:val="none" w:sz="0" w:space="0" w:color="auto"/>
        <w:right w:val="none" w:sz="0" w:space="0" w:color="auto"/>
      </w:divBdr>
    </w:div>
    <w:div w:id="1322854702">
      <w:bodyDiv w:val="1"/>
      <w:marLeft w:val="0"/>
      <w:marRight w:val="0"/>
      <w:marTop w:val="0"/>
      <w:marBottom w:val="0"/>
      <w:divBdr>
        <w:top w:val="none" w:sz="0" w:space="0" w:color="auto"/>
        <w:left w:val="none" w:sz="0" w:space="0" w:color="auto"/>
        <w:bottom w:val="none" w:sz="0" w:space="0" w:color="auto"/>
        <w:right w:val="none" w:sz="0" w:space="0" w:color="auto"/>
      </w:divBdr>
    </w:div>
    <w:div w:id="1333726886">
      <w:bodyDiv w:val="1"/>
      <w:marLeft w:val="0"/>
      <w:marRight w:val="0"/>
      <w:marTop w:val="0"/>
      <w:marBottom w:val="0"/>
      <w:divBdr>
        <w:top w:val="none" w:sz="0" w:space="0" w:color="auto"/>
        <w:left w:val="none" w:sz="0" w:space="0" w:color="auto"/>
        <w:bottom w:val="none" w:sz="0" w:space="0" w:color="auto"/>
        <w:right w:val="none" w:sz="0" w:space="0" w:color="auto"/>
      </w:divBdr>
    </w:div>
    <w:div w:id="1420518812">
      <w:bodyDiv w:val="1"/>
      <w:marLeft w:val="0"/>
      <w:marRight w:val="0"/>
      <w:marTop w:val="0"/>
      <w:marBottom w:val="0"/>
      <w:divBdr>
        <w:top w:val="none" w:sz="0" w:space="0" w:color="auto"/>
        <w:left w:val="none" w:sz="0" w:space="0" w:color="auto"/>
        <w:bottom w:val="none" w:sz="0" w:space="0" w:color="auto"/>
        <w:right w:val="none" w:sz="0" w:space="0" w:color="auto"/>
      </w:divBdr>
    </w:div>
    <w:div w:id="1497069684">
      <w:bodyDiv w:val="1"/>
      <w:marLeft w:val="0"/>
      <w:marRight w:val="0"/>
      <w:marTop w:val="0"/>
      <w:marBottom w:val="0"/>
      <w:divBdr>
        <w:top w:val="none" w:sz="0" w:space="0" w:color="auto"/>
        <w:left w:val="none" w:sz="0" w:space="0" w:color="auto"/>
        <w:bottom w:val="none" w:sz="0" w:space="0" w:color="auto"/>
        <w:right w:val="none" w:sz="0" w:space="0" w:color="auto"/>
      </w:divBdr>
    </w:div>
    <w:div w:id="1556695969">
      <w:bodyDiv w:val="1"/>
      <w:marLeft w:val="0"/>
      <w:marRight w:val="0"/>
      <w:marTop w:val="0"/>
      <w:marBottom w:val="0"/>
      <w:divBdr>
        <w:top w:val="none" w:sz="0" w:space="0" w:color="auto"/>
        <w:left w:val="none" w:sz="0" w:space="0" w:color="auto"/>
        <w:bottom w:val="none" w:sz="0" w:space="0" w:color="auto"/>
        <w:right w:val="none" w:sz="0" w:space="0" w:color="auto"/>
      </w:divBdr>
    </w:div>
    <w:div w:id="1775831451">
      <w:bodyDiv w:val="1"/>
      <w:marLeft w:val="0"/>
      <w:marRight w:val="0"/>
      <w:marTop w:val="0"/>
      <w:marBottom w:val="0"/>
      <w:divBdr>
        <w:top w:val="none" w:sz="0" w:space="0" w:color="auto"/>
        <w:left w:val="none" w:sz="0" w:space="0" w:color="auto"/>
        <w:bottom w:val="none" w:sz="0" w:space="0" w:color="auto"/>
        <w:right w:val="none" w:sz="0" w:space="0" w:color="auto"/>
      </w:divBdr>
    </w:div>
    <w:div w:id="1821772658">
      <w:bodyDiv w:val="1"/>
      <w:marLeft w:val="0"/>
      <w:marRight w:val="0"/>
      <w:marTop w:val="0"/>
      <w:marBottom w:val="0"/>
      <w:divBdr>
        <w:top w:val="none" w:sz="0" w:space="0" w:color="auto"/>
        <w:left w:val="none" w:sz="0" w:space="0" w:color="auto"/>
        <w:bottom w:val="none" w:sz="0" w:space="0" w:color="auto"/>
        <w:right w:val="none" w:sz="0" w:space="0" w:color="auto"/>
      </w:divBdr>
    </w:div>
    <w:div w:id="1856000612">
      <w:bodyDiv w:val="1"/>
      <w:marLeft w:val="0"/>
      <w:marRight w:val="0"/>
      <w:marTop w:val="0"/>
      <w:marBottom w:val="0"/>
      <w:divBdr>
        <w:top w:val="none" w:sz="0" w:space="0" w:color="auto"/>
        <w:left w:val="none" w:sz="0" w:space="0" w:color="auto"/>
        <w:bottom w:val="none" w:sz="0" w:space="0" w:color="auto"/>
        <w:right w:val="none" w:sz="0" w:space="0" w:color="auto"/>
      </w:divBdr>
    </w:div>
    <w:div w:id="1862621141">
      <w:bodyDiv w:val="1"/>
      <w:marLeft w:val="0"/>
      <w:marRight w:val="0"/>
      <w:marTop w:val="0"/>
      <w:marBottom w:val="0"/>
      <w:divBdr>
        <w:top w:val="none" w:sz="0" w:space="0" w:color="auto"/>
        <w:left w:val="none" w:sz="0" w:space="0" w:color="auto"/>
        <w:bottom w:val="none" w:sz="0" w:space="0" w:color="auto"/>
        <w:right w:val="none" w:sz="0" w:space="0" w:color="auto"/>
      </w:divBdr>
    </w:div>
    <w:div w:id="1884520333">
      <w:bodyDiv w:val="1"/>
      <w:marLeft w:val="0"/>
      <w:marRight w:val="0"/>
      <w:marTop w:val="0"/>
      <w:marBottom w:val="0"/>
      <w:divBdr>
        <w:top w:val="none" w:sz="0" w:space="0" w:color="auto"/>
        <w:left w:val="none" w:sz="0" w:space="0" w:color="auto"/>
        <w:bottom w:val="none" w:sz="0" w:space="0" w:color="auto"/>
        <w:right w:val="none" w:sz="0" w:space="0" w:color="auto"/>
      </w:divBdr>
    </w:div>
    <w:div w:id="1916546883">
      <w:bodyDiv w:val="1"/>
      <w:marLeft w:val="0"/>
      <w:marRight w:val="0"/>
      <w:marTop w:val="0"/>
      <w:marBottom w:val="0"/>
      <w:divBdr>
        <w:top w:val="none" w:sz="0" w:space="0" w:color="auto"/>
        <w:left w:val="none" w:sz="0" w:space="0" w:color="auto"/>
        <w:bottom w:val="none" w:sz="0" w:space="0" w:color="auto"/>
        <w:right w:val="none" w:sz="0" w:space="0" w:color="auto"/>
      </w:divBdr>
    </w:div>
    <w:div w:id="2069723659">
      <w:bodyDiv w:val="1"/>
      <w:marLeft w:val="0"/>
      <w:marRight w:val="0"/>
      <w:marTop w:val="0"/>
      <w:marBottom w:val="0"/>
      <w:divBdr>
        <w:top w:val="none" w:sz="0" w:space="0" w:color="auto"/>
        <w:left w:val="none" w:sz="0" w:space="0" w:color="auto"/>
        <w:bottom w:val="none" w:sz="0" w:space="0" w:color="auto"/>
        <w:right w:val="none" w:sz="0" w:space="0" w:color="auto"/>
      </w:divBdr>
    </w:div>
    <w:div w:id="209303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www.facebook.com/RIALOEA" TargetMode="External"/><Relationship Id="rId39" Type="http://schemas.openxmlformats.org/officeDocument/2006/relationships/fontTable" Target="fontTable.xml"/><Relationship Id="rId21" Type="http://schemas.openxmlformats.org/officeDocument/2006/relationships/hyperlink" Target="http://www.rialnetportal.org/index.php?option=com_content&amp;view=article&amp;id=31&amp;Itemid=67&amp;lang=en"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rialnet.org/?q=en/Institutionalization_Gender_Labor_10yrs" TargetMode="External"/><Relationship Id="rId33" Type="http://schemas.openxmlformats.org/officeDocument/2006/relationships/image" Target="media/image14.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rialnet.org" TargetMode="External"/><Relationship Id="rId20" Type="http://schemas.openxmlformats.org/officeDocument/2006/relationships/image" Target="media/image9.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rialnet.org/?q=en/node/878" TargetMode="External"/><Relationship Id="rId32" Type="http://schemas.openxmlformats.org/officeDocument/2006/relationships/image" Target="media/image1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rialnet.org" TargetMode="External"/><Relationship Id="rId23" Type="http://schemas.openxmlformats.org/officeDocument/2006/relationships/hyperlink" Target="http://www.rialnetportal.org/index.php?option=com_content&amp;view=article&amp;id=31&amp;Itemid=67&amp;lang=en" TargetMode="External"/><Relationship Id="rId28" Type="http://schemas.openxmlformats.org/officeDocument/2006/relationships/hyperlink" Target="http://rialnet.org/?q=en/responses_COVID19" TargetMode="Externa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hyperlink" Target="http://www.rialnetportal.org/index.php?option=com_content&amp;view=article&amp;id=31&amp;Itemid=67&amp;lang=en" TargetMode="External"/><Relationship Id="rId27" Type="http://schemas.openxmlformats.org/officeDocument/2006/relationships/image" Target="media/image10.jpeg"/><Relationship Id="rId30" Type="http://schemas.openxmlformats.org/officeDocument/2006/relationships/hyperlink" Target="http://rialnet.org/?q=en/return_guidelines" TargetMode="External"/><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30f74aa-8393-4aa5-b2f8-3c7aae566a68" xsi:nil="true"/>
    <SharedWithUsers xmlns="5c0ed026-2af2-4bd4-84a6-7e6cd39ea343">
      <UserInfo>
        <DisplayName/>
        <AccountId xsi:nil="true"/>
        <AccountType/>
      </UserInfo>
    </SharedWithUsers>
    <lcf76f155ced4ddcb4097134ff3c332f xmlns="5c0ed026-2af2-4bd4-84a6-7e6cd39ea343">
      <Terms xmlns="http://schemas.microsoft.com/office/infopath/2007/PartnerControls"/>
    </lcf76f155ced4ddcb4097134ff3c332f>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D60DE7C51F8C40AF6F34765F7D2D84" ma:contentTypeVersion="18" ma:contentTypeDescription="Create a new document." ma:contentTypeScope="" ma:versionID="0eb6e57147e9e94ac88f482e24ae98d6">
  <xsd:schema xmlns:xsd="http://www.w3.org/2001/XMLSchema" xmlns:xs="http://www.w3.org/2001/XMLSchema" xmlns:p="http://schemas.microsoft.com/office/2006/metadata/properties" xmlns:ns2="5c0ed026-2af2-4bd4-84a6-7e6cd39ea343" xmlns:ns3="730f74aa-8393-4aa5-b2f8-3c7aae566a68" targetNamespace="http://schemas.microsoft.com/office/2006/metadata/properties" ma:root="true" ma:fieldsID="0cb0e752d087c7da9106e2a9c96d90e6" ns2:_="" ns3:_="">
    <xsd:import namespace="5c0ed026-2af2-4bd4-84a6-7e6cd39ea343"/>
    <xsd:import namespace="730f74aa-8393-4aa5-b2f8-3c7aae566a68"/>
    <xsd:element name="properties">
      <xsd:complexType>
        <xsd:sequence>
          <xsd:element name="documentManagement">
            <xsd:complexType>
              <xsd:all>
                <xsd:element ref="ns2:SharedWithUsers" minOccurs="0"/>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ed026-2af2-4bd4-84a6-7e6cd39ea343" elementFormDefault="qualified">
    <xsd:import namespace="http://schemas.microsoft.com/office/2006/documentManagement/types"/>
    <xsd:import namespace="http://schemas.microsoft.com/office/infopath/2007/PartnerControls"/>
    <xsd:element name="SharedWithUsers" ma:index="8"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0f74aa-8393-4aa5-b2f8-3c7aae566a68" elementFormDefault="qualified">
    <xsd:import namespace="http://schemas.microsoft.com/office/2006/documentManagement/types"/>
    <xsd:import namespace="http://schemas.microsoft.com/office/infopath/2007/PartnerControls"/>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8ad4931-68c8-477a-9f81-fb0684637bf5}" ma:internalName="TaxCatchAll" ma:showField="CatchAllData" ma:web="730f74aa-8393-4aa5-b2f8-3c7aae566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DFFAD8-7043-4E91-A53C-A7FB4D4A03A3}">
  <ds:schemaRefs>
    <ds:schemaRef ds:uri="http://schemas.openxmlformats.org/officeDocument/2006/bibliography"/>
  </ds:schemaRefs>
</ds:datastoreItem>
</file>

<file path=customXml/itemProps2.xml><?xml version="1.0" encoding="utf-8"?>
<ds:datastoreItem xmlns:ds="http://schemas.openxmlformats.org/officeDocument/2006/customXml" ds:itemID="{252E8411-9885-40D2-A999-8DC4368EA1DB}">
  <ds:schemaRefs>
    <ds:schemaRef ds:uri="http://schemas.microsoft.com/office/2006/metadata/properties"/>
    <ds:schemaRef ds:uri="http://schemas.microsoft.com/office/infopath/2007/PartnerControls"/>
    <ds:schemaRef ds:uri="730f74aa-8393-4aa5-b2f8-3c7aae566a68"/>
    <ds:schemaRef ds:uri="5c0ed026-2af2-4bd4-84a6-7e6cd39ea343"/>
  </ds:schemaRefs>
</ds:datastoreItem>
</file>

<file path=customXml/itemProps3.xml><?xml version="1.0" encoding="utf-8"?>
<ds:datastoreItem xmlns:ds="http://schemas.openxmlformats.org/officeDocument/2006/customXml" ds:itemID="{BF0DBBD6-2132-41E1-82E8-837A7D23594D}">
  <ds:schemaRefs>
    <ds:schemaRef ds:uri="http://schemas.microsoft.com/office/2006/metadata/longProperties"/>
  </ds:schemaRefs>
</ds:datastoreItem>
</file>

<file path=customXml/itemProps4.xml><?xml version="1.0" encoding="utf-8"?>
<ds:datastoreItem xmlns:ds="http://schemas.openxmlformats.org/officeDocument/2006/customXml" ds:itemID="{6AE22C34-713D-419B-959D-76791FCBD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ed026-2af2-4bd4-84a6-7e6cd39ea343"/>
    <ds:schemaRef ds:uri="730f74aa-8393-4aa5-b2f8-3c7aae566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8B52247-55ED-4806-BB1A-072EB8D62E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18086</Words>
  <Characters>99473</Characters>
  <Application>Microsoft Office Word</Application>
  <DocSecurity>0</DocSecurity>
  <Lines>3208</Lines>
  <Paragraphs>1567</Paragraphs>
  <ScaleCrop>false</ScaleCrop>
  <HeadingPairs>
    <vt:vector size="6" baseType="variant">
      <vt:variant>
        <vt:lpstr>Título</vt:lpstr>
      </vt:variant>
      <vt:variant>
        <vt:i4>1</vt:i4>
      </vt:variant>
      <vt:variant>
        <vt:lpstr>Title</vt:lpstr>
      </vt:variant>
      <vt:variant>
        <vt:i4>1</vt:i4>
      </vt:variant>
      <vt:variant>
        <vt:lpstr>Headings</vt:lpstr>
      </vt:variant>
      <vt:variant>
        <vt:i4>8</vt:i4>
      </vt:variant>
    </vt:vector>
  </HeadingPairs>
  <TitlesOfParts>
    <vt:vector size="10" baseType="lpstr">
      <vt:lpstr>PLANNING FOR WG1 MEETING – May 13, 2009</vt:lpstr>
      <vt:lpstr>PLANNING FOR WG1 MEETING – May 13, 2009</vt:lpstr>
      <vt:lpstr/>
      <vt:lpstr/>
      <vt:lpstr/>
      <vt:lpstr/>
      <vt:lpstr>IV.	LESSONS LEARNED </vt:lpstr>
      <vt:lpstr/>
      <vt:lpstr/>
      <vt:lpstr>V. NOTE ON FUNDING</vt:lpstr>
    </vt:vector>
  </TitlesOfParts>
  <Company>OAS</Company>
  <LinksUpToDate>false</LinksUpToDate>
  <CharactersWithSpaces>115992</CharactersWithSpaces>
  <SharedDoc>false</SharedDoc>
  <HLinks>
    <vt:vector size="42" baseType="variant">
      <vt:variant>
        <vt:i4>2949154</vt:i4>
      </vt:variant>
      <vt:variant>
        <vt:i4>18</vt:i4>
      </vt:variant>
      <vt:variant>
        <vt:i4>0</vt:i4>
      </vt:variant>
      <vt:variant>
        <vt:i4>5</vt:i4>
      </vt:variant>
      <vt:variant>
        <vt:lpwstr>http://www.facebook.com/RIALOEA</vt:lpwstr>
      </vt:variant>
      <vt:variant>
        <vt:lpwstr/>
      </vt:variant>
      <vt:variant>
        <vt:i4>5505043</vt:i4>
      </vt:variant>
      <vt:variant>
        <vt:i4>15</vt:i4>
      </vt:variant>
      <vt:variant>
        <vt:i4>0</vt:i4>
      </vt:variant>
      <vt:variant>
        <vt:i4>5</vt:i4>
      </vt:variant>
      <vt:variant>
        <vt:lpwstr>http://rialnet.org/?q=en/node/878</vt:lpwstr>
      </vt:variant>
      <vt:variant>
        <vt:lpwstr/>
      </vt:variant>
      <vt:variant>
        <vt:i4>5505079</vt:i4>
      </vt:variant>
      <vt:variant>
        <vt:i4>12</vt:i4>
      </vt:variant>
      <vt:variant>
        <vt:i4>0</vt:i4>
      </vt:variant>
      <vt:variant>
        <vt:i4>5</vt:i4>
      </vt:variant>
      <vt:variant>
        <vt:lpwstr>http://www.rialnetportal.org/index.php?option=com_content&amp;view=article&amp;id=31&amp;Itemid=67&amp;lang=en</vt:lpwstr>
      </vt:variant>
      <vt:variant>
        <vt:lpwstr/>
      </vt:variant>
      <vt:variant>
        <vt:i4>5505079</vt:i4>
      </vt:variant>
      <vt:variant>
        <vt:i4>9</vt:i4>
      </vt:variant>
      <vt:variant>
        <vt:i4>0</vt:i4>
      </vt:variant>
      <vt:variant>
        <vt:i4>5</vt:i4>
      </vt:variant>
      <vt:variant>
        <vt:lpwstr>http://www.rialnetportal.org/index.php?option=com_content&amp;view=article&amp;id=31&amp;Itemid=67&amp;lang=en</vt:lpwstr>
      </vt:variant>
      <vt:variant>
        <vt:lpwstr/>
      </vt:variant>
      <vt:variant>
        <vt:i4>5505079</vt:i4>
      </vt:variant>
      <vt:variant>
        <vt:i4>6</vt:i4>
      </vt:variant>
      <vt:variant>
        <vt:i4>0</vt:i4>
      </vt:variant>
      <vt:variant>
        <vt:i4>5</vt:i4>
      </vt:variant>
      <vt:variant>
        <vt:lpwstr>http://www.rialnetportal.org/index.php?option=com_content&amp;view=article&amp;id=31&amp;Itemid=67&amp;lang=en</vt:lpwstr>
      </vt:variant>
      <vt:variant>
        <vt:lpwstr/>
      </vt:variant>
      <vt:variant>
        <vt:i4>2752620</vt:i4>
      </vt:variant>
      <vt:variant>
        <vt:i4>3</vt:i4>
      </vt:variant>
      <vt:variant>
        <vt:i4>0</vt:i4>
      </vt:variant>
      <vt:variant>
        <vt:i4>5</vt:i4>
      </vt:variant>
      <vt:variant>
        <vt:lpwstr>http://www.rialnet.org/</vt:lpwstr>
      </vt:variant>
      <vt:variant>
        <vt:lpwstr/>
      </vt:variant>
      <vt:variant>
        <vt:i4>2752620</vt:i4>
      </vt:variant>
      <vt:variant>
        <vt:i4>0</vt:i4>
      </vt:variant>
      <vt:variant>
        <vt:i4>0</vt:i4>
      </vt:variant>
      <vt:variant>
        <vt:i4>5</vt:i4>
      </vt:variant>
      <vt:variant>
        <vt:lpwstr>http://www.rialnet.org/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FOR WG1 MEETING – May 13, 2009</dc:title>
  <dc:subject/>
  <dc:creator>MCamacho</dc:creator>
  <cp:keywords/>
  <dc:description/>
  <cp:lastModifiedBy>Burns, Sandra</cp:lastModifiedBy>
  <cp:revision>3</cp:revision>
  <cp:lastPrinted>2019-11-23T22:59:00Z</cp:lastPrinted>
  <dcterms:created xsi:type="dcterms:W3CDTF">2023-09-13T15:39:00Z</dcterms:created>
  <dcterms:modified xsi:type="dcterms:W3CDTF">2023-09-13T15:41:00Z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Calzada, Guillermo</vt:lpwstr>
  </property>
  <property fmtid="{D5CDD505-2E9C-101B-9397-08002B2CF9AE}" pid="3" name="display_urn:schemas-microsoft-com:office:office#Author">
    <vt:lpwstr>Calzada, Guillermo</vt:lpwstr>
  </property>
  <property fmtid="{D5CDD505-2E9C-101B-9397-08002B2CF9AE}" pid="4" name="PublishingExpirationDate">
    <vt:lpwstr/>
  </property>
  <property fmtid="{D5CDD505-2E9C-101B-9397-08002B2CF9AE}" pid="5" name="PublishingStartDate">
    <vt:lpwstr/>
  </property>
  <property fmtid="{D5CDD505-2E9C-101B-9397-08002B2CF9AE}" pid="6" name="Order">
    <vt:lpwstr>10797900.0000000</vt:lpwstr>
  </property>
  <property fmtid="{D5CDD505-2E9C-101B-9397-08002B2CF9AE}" pid="7" name="ContentTypeId">
    <vt:lpwstr>0x0101003FD60DE7C51F8C40AF6F34765F7D2D84</vt:lpwstr>
  </property>
  <property fmtid="{D5CDD505-2E9C-101B-9397-08002B2CF9AE}" pid="8" name="MediaServiceImageTags">
    <vt:lpwstr/>
  </property>
</Properties>
</file>