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CA3F0" w14:textId="77777777" w:rsidR="00C636DB" w:rsidRPr="00C636DB" w:rsidRDefault="00C636DB" w:rsidP="004E2E41">
      <w:pPr>
        <w:tabs>
          <w:tab w:val="left" w:pos="6480"/>
        </w:tabs>
        <w:suppressAutoHyphens/>
        <w:ind w:right="-209"/>
        <w:jc w:val="both"/>
        <w:rPr>
          <w:sz w:val="22"/>
          <w:szCs w:val="22"/>
        </w:rPr>
      </w:pPr>
      <w:r w:rsidRPr="00C636DB">
        <w:rPr>
          <w:caps/>
          <w:sz w:val="22"/>
          <w:szCs w:val="22"/>
        </w:rPr>
        <w:t xml:space="preserve">Inter-american CONVENTION AGAINST THE </w:t>
      </w:r>
      <w:r w:rsidRPr="00C636DB">
        <w:rPr>
          <w:sz w:val="22"/>
          <w:szCs w:val="22"/>
        </w:rPr>
        <w:tab/>
        <w:t>OEA/Ser.L/XXII.2.20</w:t>
      </w:r>
    </w:p>
    <w:p w14:paraId="1EDA161E" w14:textId="403F01A2" w:rsidR="00C636DB" w:rsidRPr="00C636DB" w:rsidRDefault="00C636DB" w:rsidP="004E2E41">
      <w:pPr>
        <w:tabs>
          <w:tab w:val="left" w:pos="6480"/>
        </w:tabs>
        <w:suppressAutoHyphens/>
        <w:ind w:right="-659"/>
        <w:jc w:val="both"/>
        <w:rPr>
          <w:sz w:val="22"/>
          <w:szCs w:val="22"/>
        </w:rPr>
      </w:pPr>
      <w:r w:rsidRPr="00C636DB">
        <w:rPr>
          <w:caps/>
          <w:sz w:val="22"/>
          <w:szCs w:val="22"/>
        </w:rPr>
        <w:t xml:space="preserve">ILLICIT MANUFACTURING OF AND TRAFFICKING </w:t>
      </w:r>
      <w:r w:rsidRPr="00C636DB">
        <w:rPr>
          <w:caps/>
          <w:sz w:val="22"/>
          <w:szCs w:val="22"/>
        </w:rPr>
        <w:tab/>
      </w:r>
      <w:bookmarkStart w:id="0" w:name="_GoBack"/>
      <w:bookmarkEnd w:id="0"/>
      <w:r w:rsidR="004E2E41">
        <w:rPr>
          <w:sz w:val="22"/>
          <w:szCs w:val="22"/>
        </w:rPr>
        <w:t>CIFTA/CC-XX/doc.4/20</w:t>
      </w:r>
    </w:p>
    <w:p w14:paraId="2F8F2DFA" w14:textId="77777777" w:rsidR="00C636DB" w:rsidRPr="00C636DB" w:rsidRDefault="00C636DB" w:rsidP="004E2E41">
      <w:pPr>
        <w:tabs>
          <w:tab w:val="left" w:pos="6480"/>
        </w:tabs>
        <w:suppressAutoHyphens/>
        <w:ind w:right="-705"/>
        <w:jc w:val="both"/>
        <w:rPr>
          <w:sz w:val="22"/>
          <w:szCs w:val="22"/>
        </w:rPr>
      </w:pPr>
      <w:r w:rsidRPr="00C636DB">
        <w:rPr>
          <w:caps/>
          <w:sz w:val="22"/>
          <w:szCs w:val="22"/>
        </w:rPr>
        <w:t>IN FIREARMS, AMMUNITION, EXPLOSIVES,</w:t>
      </w:r>
      <w:r w:rsidRPr="00C636DB">
        <w:rPr>
          <w:sz w:val="22"/>
          <w:szCs w:val="22"/>
        </w:rPr>
        <w:tab/>
        <w:t>4 December 2020</w:t>
      </w:r>
    </w:p>
    <w:p w14:paraId="22E3A8B0" w14:textId="77777777" w:rsidR="00C636DB" w:rsidRPr="00C636DB" w:rsidRDefault="00C636DB" w:rsidP="004E2E41">
      <w:pPr>
        <w:tabs>
          <w:tab w:val="left" w:pos="6480"/>
        </w:tabs>
        <w:ind w:right="-389"/>
        <w:jc w:val="both"/>
        <w:rPr>
          <w:sz w:val="22"/>
          <w:szCs w:val="22"/>
        </w:rPr>
      </w:pPr>
      <w:r w:rsidRPr="00C636DB">
        <w:rPr>
          <w:sz w:val="22"/>
          <w:szCs w:val="22"/>
        </w:rPr>
        <w:t>AND OTHER RELATED MATERIALS (CIFTA)</w:t>
      </w:r>
      <w:r w:rsidRPr="00C636DB">
        <w:rPr>
          <w:caps/>
          <w:sz w:val="22"/>
          <w:szCs w:val="22"/>
        </w:rPr>
        <w:tab/>
      </w:r>
      <w:r w:rsidRPr="00C636DB">
        <w:rPr>
          <w:sz w:val="22"/>
          <w:szCs w:val="22"/>
        </w:rPr>
        <w:t>Original: Spanish</w:t>
      </w:r>
    </w:p>
    <w:p w14:paraId="12CB2BC0" w14:textId="77777777" w:rsidR="00C636DB" w:rsidRPr="00C636DB" w:rsidRDefault="00C636DB" w:rsidP="004E2E41">
      <w:pPr>
        <w:outlineLvl w:val="2"/>
        <w:rPr>
          <w:bCs/>
          <w:sz w:val="22"/>
          <w:szCs w:val="22"/>
          <w:u w:val="single"/>
        </w:rPr>
      </w:pPr>
      <w:r w:rsidRPr="00C636DB">
        <w:rPr>
          <w:bCs/>
          <w:sz w:val="22"/>
          <w:szCs w:val="22"/>
          <w:u w:val="single"/>
        </w:rPr>
        <w:t>Consultative Committee</w:t>
      </w:r>
    </w:p>
    <w:p w14:paraId="175A26FD" w14:textId="77777777" w:rsidR="00C636DB" w:rsidRPr="00C636DB" w:rsidRDefault="00C636DB" w:rsidP="004E2E41">
      <w:pPr>
        <w:suppressAutoHyphens/>
        <w:jc w:val="both"/>
        <w:rPr>
          <w:sz w:val="22"/>
          <w:szCs w:val="22"/>
        </w:rPr>
      </w:pPr>
      <w:r w:rsidRPr="00C636DB">
        <w:rPr>
          <w:sz w:val="22"/>
          <w:szCs w:val="22"/>
          <w:u w:val="single"/>
        </w:rPr>
        <w:t>Twentieth Regular Meeting</w:t>
      </w:r>
    </w:p>
    <w:p w14:paraId="78968143" w14:textId="77777777" w:rsidR="00C636DB" w:rsidRPr="00C636DB" w:rsidRDefault="00C636DB" w:rsidP="004E2E41">
      <w:pPr>
        <w:suppressAutoHyphens/>
        <w:jc w:val="both"/>
        <w:rPr>
          <w:sz w:val="22"/>
          <w:szCs w:val="22"/>
        </w:rPr>
      </w:pPr>
      <w:r w:rsidRPr="00C636DB">
        <w:rPr>
          <w:sz w:val="22"/>
          <w:szCs w:val="22"/>
        </w:rPr>
        <w:t>December 17, 2020</w:t>
      </w:r>
    </w:p>
    <w:p w14:paraId="40E9E0E0" w14:textId="77777777" w:rsidR="00C636DB" w:rsidRPr="00C636DB" w:rsidRDefault="00C636DB" w:rsidP="004E2E41">
      <w:pPr>
        <w:suppressAutoHyphens/>
        <w:jc w:val="both"/>
        <w:rPr>
          <w:sz w:val="22"/>
          <w:szCs w:val="22"/>
        </w:rPr>
      </w:pPr>
      <w:r w:rsidRPr="00C636DB">
        <w:rPr>
          <w:sz w:val="22"/>
          <w:szCs w:val="22"/>
        </w:rPr>
        <w:t>Washington, D.C.</w:t>
      </w:r>
    </w:p>
    <w:p w14:paraId="6764BCD3" w14:textId="77777777" w:rsidR="00C636DB" w:rsidRPr="00C636DB" w:rsidRDefault="00C636DB" w:rsidP="004E2E41">
      <w:pPr>
        <w:rPr>
          <w:sz w:val="22"/>
          <w:szCs w:val="22"/>
        </w:rPr>
      </w:pPr>
      <w:r w:rsidRPr="00C636DB">
        <w:rPr>
          <w:sz w:val="22"/>
          <w:szCs w:val="22"/>
        </w:rPr>
        <w:t>_________________________________________________________________________________</w:t>
      </w:r>
    </w:p>
    <w:p w14:paraId="1EACE77C" w14:textId="77777777" w:rsidR="00C636DB" w:rsidRPr="00C636DB" w:rsidRDefault="00C636DB" w:rsidP="004E2E4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A394B0C" w14:textId="77777777" w:rsidR="00C636DB" w:rsidRPr="00C636DB" w:rsidRDefault="00C636DB" w:rsidP="004E2E41">
      <w:pPr>
        <w:jc w:val="both"/>
        <w:rPr>
          <w:rFonts w:eastAsia="Batang"/>
          <w:sz w:val="22"/>
          <w:szCs w:val="22"/>
        </w:rPr>
      </w:pPr>
    </w:p>
    <w:p w14:paraId="330104BF" w14:textId="77777777" w:rsidR="00C636DB" w:rsidRPr="00C636DB" w:rsidRDefault="00C636DB" w:rsidP="004E2E41">
      <w:pPr>
        <w:jc w:val="center"/>
        <w:rPr>
          <w:rFonts w:eastAsia="SimSun"/>
          <w:sz w:val="22"/>
          <w:szCs w:val="22"/>
        </w:rPr>
      </w:pPr>
      <w:r w:rsidRPr="00C636DB">
        <w:rPr>
          <w:rFonts w:eastAsia="Batang"/>
          <w:sz w:val="22"/>
          <w:szCs w:val="22"/>
        </w:rPr>
        <w:t>DRAFT LIST OF INVITED GUESTS</w:t>
      </w:r>
    </w:p>
    <w:p w14:paraId="491FD0C1" w14:textId="77777777" w:rsidR="00C636DB" w:rsidRPr="00C636DB" w:rsidRDefault="00C636DB" w:rsidP="004E2E41">
      <w:pPr>
        <w:rPr>
          <w:rFonts w:eastAsia="SimSun"/>
          <w:sz w:val="22"/>
          <w:szCs w:val="22"/>
        </w:rPr>
      </w:pPr>
    </w:p>
    <w:p w14:paraId="64984CE2" w14:textId="2BA7DCAE" w:rsidR="00C636DB" w:rsidRPr="00C636DB" w:rsidRDefault="00C636DB" w:rsidP="004E2E41">
      <w:pPr>
        <w:jc w:val="center"/>
        <w:rPr>
          <w:rFonts w:eastAsia="SimSun"/>
          <w:sz w:val="22"/>
          <w:szCs w:val="22"/>
        </w:rPr>
      </w:pPr>
      <w:r w:rsidRPr="00C636DB">
        <w:rPr>
          <w:rFonts w:eastAsia="SimSun"/>
          <w:sz w:val="22"/>
          <w:szCs w:val="22"/>
        </w:rPr>
        <w:t>(Presented b</w:t>
      </w:r>
      <w:r w:rsidR="004E2E41">
        <w:rPr>
          <w:rFonts w:eastAsia="SimSun"/>
          <w:sz w:val="22"/>
          <w:szCs w:val="22"/>
        </w:rPr>
        <w:t>y the Pro Tempore Secretariat)</w:t>
      </w:r>
    </w:p>
    <w:p w14:paraId="41CA72F6" w14:textId="0CB1AFE9" w:rsidR="00C636DB" w:rsidRDefault="00C636DB" w:rsidP="004E2E41">
      <w:pPr>
        <w:rPr>
          <w:rFonts w:eastAsia="SimSun"/>
          <w:sz w:val="22"/>
          <w:szCs w:val="22"/>
        </w:rPr>
      </w:pPr>
    </w:p>
    <w:p w14:paraId="17B6322C" w14:textId="77777777" w:rsidR="004E2E41" w:rsidRPr="00C636DB" w:rsidRDefault="004E2E41" w:rsidP="004E2E41">
      <w:pPr>
        <w:rPr>
          <w:rFonts w:eastAsia="SimSun"/>
          <w:sz w:val="22"/>
          <w:szCs w:val="22"/>
        </w:rPr>
      </w:pPr>
    </w:p>
    <w:p w14:paraId="0EA920AF" w14:textId="77777777" w:rsidR="00C636DB" w:rsidRPr="00C636DB" w:rsidRDefault="00C636DB" w:rsidP="004E2E41">
      <w:pPr>
        <w:rPr>
          <w:rFonts w:eastAsia="SimSun"/>
          <w:sz w:val="22"/>
          <w:szCs w:val="22"/>
        </w:rPr>
      </w:pPr>
      <w:r w:rsidRPr="00C636DB">
        <w:rPr>
          <w:rFonts w:eastAsia="Batang"/>
          <w:sz w:val="22"/>
          <w:szCs w:val="22"/>
        </w:rPr>
        <w:t>a.</w:t>
      </w:r>
      <w:r w:rsidRPr="00C636DB">
        <w:rPr>
          <w:rFonts w:eastAsia="Batang"/>
          <w:sz w:val="22"/>
          <w:szCs w:val="22"/>
        </w:rPr>
        <w:tab/>
        <w:t>STATES PARTY TO THE CIFTA</w:t>
      </w:r>
    </w:p>
    <w:p w14:paraId="0957A0D6" w14:textId="5F89FCF3" w:rsidR="00C636DB" w:rsidRDefault="00C636DB" w:rsidP="004E2E41">
      <w:pPr>
        <w:rPr>
          <w:rFonts w:eastAsia="SimSun"/>
          <w:sz w:val="22"/>
          <w:szCs w:val="22"/>
        </w:rPr>
      </w:pPr>
    </w:p>
    <w:p w14:paraId="4BB9D18A" w14:textId="77777777" w:rsidR="00AB17A6" w:rsidRPr="00C636DB" w:rsidRDefault="00AB17A6" w:rsidP="004E2E41">
      <w:pPr>
        <w:rPr>
          <w:rFonts w:eastAsia="SimSun"/>
          <w:sz w:val="22"/>
          <w:szCs w:val="22"/>
        </w:rPr>
      </w:pPr>
    </w:p>
    <w:p w14:paraId="01C1DB42" w14:textId="77777777" w:rsidR="00C636DB" w:rsidRPr="00C636DB" w:rsidRDefault="00C636DB" w:rsidP="004E2E41">
      <w:pPr>
        <w:rPr>
          <w:rFonts w:eastAsia="Batang"/>
          <w:sz w:val="22"/>
          <w:szCs w:val="22"/>
        </w:rPr>
      </w:pPr>
      <w:r w:rsidRPr="00C636DB">
        <w:rPr>
          <w:rFonts w:eastAsia="Batang"/>
          <w:sz w:val="22"/>
          <w:szCs w:val="22"/>
        </w:rPr>
        <w:t>b.</w:t>
      </w:r>
      <w:r w:rsidRPr="00C636DB">
        <w:rPr>
          <w:rFonts w:eastAsia="Batang"/>
          <w:sz w:val="22"/>
          <w:szCs w:val="22"/>
        </w:rPr>
        <w:tab/>
        <w:t>STATES SIGNATORY TO THE CIFTA</w:t>
      </w:r>
    </w:p>
    <w:p w14:paraId="05051838" w14:textId="32A87E1D" w:rsidR="00C636DB" w:rsidRDefault="00C636DB" w:rsidP="004E2E41">
      <w:pPr>
        <w:rPr>
          <w:rFonts w:eastAsia="Batang"/>
          <w:sz w:val="22"/>
          <w:szCs w:val="22"/>
        </w:rPr>
      </w:pPr>
    </w:p>
    <w:p w14:paraId="04FAF65B" w14:textId="77777777" w:rsidR="00AB17A6" w:rsidRPr="00C636DB" w:rsidRDefault="00AB17A6" w:rsidP="004E2E41">
      <w:pPr>
        <w:rPr>
          <w:rFonts w:eastAsia="Batang"/>
          <w:sz w:val="22"/>
          <w:szCs w:val="22"/>
        </w:rPr>
      </w:pPr>
    </w:p>
    <w:p w14:paraId="2F7EDA63" w14:textId="77777777" w:rsidR="00C636DB" w:rsidRPr="00C636DB" w:rsidRDefault="00C636DB" w:rsidP="004E2E41">
      <w:pPr>
        <w:rPr>
          <w:rFonts w:eastAsia="SimSun"/>
          <w:sz w:val="22"/>
          <w:szCs w:val="22"/>
        </w:rPr>
      </w:pPr>
      <w:r w:rsidRPr="00C636DB">
        <w:rPr>
          <w:rFonts w:eastAsia="Batang"/>
          <w:sz w:val="22"/>
          <w:szCs w:val="22"/>
        </w:rPr>
        <w:t>c.</w:t>
      </w:r>
      <w:r w:rsidRPr="00C636DB">
        <w:rPr>
          <w:rFonts w:eastAsia="Batang"/>
          <w:sz w:val="22"/>
          <w:szCs w:val="22"/>
        </w:rPr>
        <w:tab/>
        <w:t>PERMANENT OBSERVERS TO THE OAS</w:t>
      </w:r>
    </w:p>
    <w:p w14:paraId="308CE1B9" w14:textId="56915768" w:rsidR="00C636DB" w:rsidRDefault="00C636DB" w:rsidP="004E2E41">
      <w:pPr>
        <w:ind w:left="720" w:hanging="720"/>
        <w:rPr>
          <w:rFonts w:eastAsia="SimSun"/>
          <w:sz w:val="22"/>
          <w:szCs w:val="22"/>
          <w:u w:val="single"/>
        </w:rPr>
      </w:pPr>
    </w:p>
    <w:p w14:paraId="20D30574" w14:textId="77777777" w:rsidR="00AB17A6" w:rsidRPr="00C636DB" w:rsidRDefault="00AB17A6" w:rsidP="004E2E41">
      <w:pPr>
        <w:ind w:left="720" w:hanging="720"/>
        <w:rPr>
          <w:rFonts w:eastAsia="SimSun"/>
          <w:sz w:val="22"/>
          <w:szCs w:val="22"/>
          <w:u w:val="single"/>
        </w:rPr>
      </w:pPr>
    </w:p>
    <w:p w14:paraId="27BC31AA" w14:textId="77777777" w:rsidR="00C636DB" w:rsidRPr="00C636DB" w:rsidRDefault="00C636DB" w:rsidP="004E2E41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 w:rsidRPr="00C636DB">
        <w:rPr>
          <w:rFonts w:eastAsia="MS Mincho"/>
          <w:spacing w:val="-2"/>
          <w:sz w:val="22"/>
          <w:szCs w:val="22"/>
        </w:rPr>
        <w:t>d.</w:t>
      </w:r>
      <w:r w:rsidRPr="00C636DB">
        <w:rPr>
          <w:rFonts w:eastAsia="MS Mincho"/>
          <w:spacing w:val="-2"/>
          <w:sz w:val="22"/>
          <w:szCs w:val="22"/>
        </w:rPr>
        <w:tab/>
        <w:t>REGIONAL AND SUBREGIONAL ENTITIES AND AGENCIES</w:t>
      </w:r>
    </w:p>
    <w:p w14:paraId="79CA1278" w14:textId="77777777" w:rsidR="00C636DB" w:rsidRPr="00C636DB" w:rsidRDefault="00C636DB" w:rsidP="004E2E41">
      <w:pPr>
        <w:suppressAutoHyphens/>
        <w:jc w:val="both"/>
        <w:rPr>
          <w:spacing w:val="-2"/>
          <w:sz w:val="22"/>
          <w:szCs w:val="22"/>
        </w:rPr>
      </w:pPr>
    </w:p>
    <w:p w14:paraId="583387A1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Inter-American Development Bank (IDB)</w:t>
      </w:r>
    </w:p>
    <w:p w14:paraId="4BE721A6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Andean Community (CAN)</w:t>
      </w:r>
    </w:p>
    <w:p w14:paraId="7D02C84D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 xml:space="preserve">Caribbean Community (CARICOM) </w:t>
      </w:r>
    </w:p>
    <w:p w14:paraId="6ECB1A7F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 xml:space="preserve">CARICOM Implementation Agency for Crime and Security (CARICOM-IMPACS) </w:t>
      </w:r>
    </w:p>
    <w:p w14:paraId="00C462F7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Police Community of the Americas (AMERIPOL)</w:t>
      </w:r>
    </w:p>
    <w:p w14:paraId="091555B5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Secretariat of the Southern Common Market (MERCOSUR)</w:t>
      </w:r>
    </w:p>
    <w:p w14:paraId="1285A82C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Central American Integration System (SICA)</w:t>
      </w:r>
    </w:p>
    <w:p w14:paraId="2C914D6E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Union of South American Nations (UNASUR)</w:t>
      </w:r>
    </w:p>
    <w:p w14:paraId="5D5441F3" w14:textId="500B85A9" w:rsidR="00C636DB" w:rsidRDefault="00C636DB" w:rsidP="004E2E41">
      <w:pPr>
        <w:snapToGrid w:val="0"/>
        <w:jc w:val="both"/>
        <w:outlineLvl w:val="0"/>
        <w:rPr>
          <w:sz w:val="22"/>
          <w:szCs w:val="22"/>
        </w:rPr>
      </w:pPr>
    </w:p>
    <w:p w14:paraId="6513771D" w14:textId="77777777" w:rsidR="00AB17A6" w:rsidRPr="00C636DB" w:rsidRDefault="00AB17A6" w:rsidP="004E2E41">
      <w:pPr>
        <w:snapToGrid w:val="0"/>
        <w:jc w:val="both"/>
        <w:outlineLvl w:val="0"/>
        <w:rPr>
          <w:sz w:val="22"/>
          <w:szCs w:val="22"/>
        </w:rPr>
      </w:pPr>
    </w:p>
    <w:p w14:paraId="0472E654" w14:textId="77777777" w:rsidR="00C636DB" w:rsidRPr="00C636DB" w:rsidRDefault="00C636DB" w:rsidP="004E2E41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 w:rsidRPr="00C636DB">
        <w:rPr>
          <w:rFonts w:eastAsia="MS Mincho"/>
          <w:spacing w:val="-2"/>
          <w:sz w:val="22"/>
          <w:szCs w:val="22"/>
        </w:rPr>
        <w:t>e.</w:t>
      </w:r>
      <w:r w:rsidRPr="00C636DB">
        <w:rPr>
          <w:rFonts w:eastAsia="MS Mincho"/>
          <w:spacing w:val="-2"/>
          <w:sz w:val="22"/>
          <w:szCs w:val="22"/>
        </w:rPr>
        <w:tab/>
        <w:t>SPECIALIZED AGENCIES OF THE UNITED NATIONS AND OTHER INTERNATIONAL ORGANIZATIONS</w:t>
      </w:r>
    </w:p>
    <w:p w14:paraId="46FAD49F" w14:textId="77777777" w:rsidR="00C636DB" w:rsidRPr="00C636DB" w:rsidRDefault="00C636DB" w:rsidP="004E2E41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1FBBA2C4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Office of Disarmament Affairs (UNODA)</w:t>
      </w:r>
    </w:p>
    <w:p w14:paraId="7C600C38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Office on Drugs and Crime (UNODC)</w:t>
      </w:r>
    </w:p>
    <w:p w14:paraId="0BC1CA71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International Criminal Police Organization (INTERPOL)</w:t>
      </w:r>
    </w:p>
    <w:p w14:paraId="247FFB8A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Regional Centre for Peace, Disarmament, and Development in Latin America and the Caribbean (UN-LiREC)</w:t>
      </w:r>
    </w:p>
    <w:p w14:paraId="5CE1903C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Interregional Crime and Justice Research Institute (UNICRI)</w:t>
      </w:r>
    </w:p>
    <w:p w14:paraId="546722FD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Institute for Disarmament Research (UNIDIR)</w:t>
      </w:r>
    </w:p>
    <w:p w14:paraId="13B631E8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Organization for Security and Cooperation in Europe (OSCE)</w:t>
      </w:r>
    </w:p>
    <w:p w14:paraId="4FA55DA2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Presidency and Technical Secretariat of the Arms Trade Treaty</w:t>
      </w:r>
    </w:p>
    <w:p w14:paraId="1605ED37" w14:textId="36CD81C1" w:rsidR="00C636DB" w:rsidRDefault="00C636DB" w:rsidP="004E2E41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04F7AA60" w14:textId="77777777" w:rsidR="00AB17A6" w:rsidRPr="00C636DB" w:rsidRDefault="00AB17A6" w:rsidP="004E2E41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7C6A16E4" w14:textId="77777777" w:rsidR="00C636DB" w:rsidRPr="00C636DB" w:rsidRDefault="00C636DB" w:rsidP="004E2E41">
      <w:pPr>
        <w:keepNext/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 w:rsidRPr="00C636DB">
        <w:rPr>
          <w:rFonts w:eastAsia="MS Mincho"/>
          <w:sz w:val="22"/>
          <w:szCs w:val="22"/>
        </w:rPr>
        <w:lastRenderedPageBreak/>
        <w:t>f.</w:t>
      </w:r>
      <w:r w:rsidRPr="00C636DB">
        <w:rPr>
          <w:rFonts w:eastAsia="MS Mincho"/>
          <w:sz w:val="22"/>
          <w:szCs w:val="22"/>
        </w:rPr>
        <w:tab/>
        <w:t>ORGANS AND ENTITIES OF THE ORGANIZATION OF AMERICAN STATES</w:t>
      </w:r>
    </w:p>
    <w:p w14:paraId="0CFD26B6" w14:textId="77777777" w:rsidR="00C636DB" w:rsidRPr="00C636DB" w:rsidRDefault="00C636DB" w:rsidP="004E2E41">
      <w:pPr>
        <w:keepNext/>
        <w:outlineLvl w:val="0"/>
        <w:rPr>
          <w:rFonts w:eastAsia="MS Mincho"/>
          <w:spacing w:val="-2"/>
          <w:sz w:val="22"/>
          <w:szCs w:val="22"/>
        </w:rPr>
      </w:pPr>
    </w:p>
    <w:p w14:paraId="66C2CD96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right="-720" w:hanging="720"/>
        <w:jc w:val="both"/>
        <w:rPr>
          <w:rFonts w:eastAsia="SimSun"/>
          <w:sz w:val="22"/>
          <w:szCs w:val="22"/>
        </w:rPr>
      </w:pPr>
      <w:r w:rsidRPr="00C636DB">
        <w:rPr>
          <w:rFonts w:eastAsia="Batang"/>
          <w:sz w:val="22"/>
          <w:szCs w:val="22"/>
        </w:rPr>
        <w:t>Inter-American Drug Abuse Control Commission (CICAD)</w:t>
      </w:r>
    </w:p>
    <w:p w14:paraId="5A55D98B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Inter-American Commission against Terrorism (CICTE)</w:t>
      </w:r>
    </w:p>
    <w:p w14:paraId="2A879279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rFonts w:eastAsia="SimSun"/>
          <w:sz w:val="22"/>
          <w:szCs w:val="22"/>
        </w:rPr>
      </w:pPr>
      <w:r w:rsidRPr="00C636DB">
        <w:rPr>
          <w:sz w:val="22"/>
          <w:szCs w:val="22"/>
        </w:rPr>
        <w:t>Inter-American Defense Board (IADB)</w:t>
      </w:r>
    </w:p>
    <w:p w14:paraId="2E0AF1CB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Secretariat for Legal Affairs (SLA)</w:t>
      </w:r>
    </w:p>
    <w:p w14:paraId="74EAB74F" w14:textId="1A87879F" w:rsidR="00C636DB" w:rsidRDefault="00C636DB" w:rsidP="004E2E41">
      <w:pPr>
        <w:rPr>
          <w:caps/>
          <w:sz w:val="22"/>
          <w:szCs w:val="22"/>
        </w:rPr>
      </w:pPr>
    </w:p>
    <w:p w14:paraId="5C6AAE56" w14:textId="77777777" w:rsidR="00AB17A6" w:rsidRPr="00C636DB" w:rsidRDefault="00AB17A6" w:rsidP="004E2E41">
      <w:pPr>
        <w:rPr>
          <w:caps/>
          <w:sz w:val="22"/>
          <w:szCs w:val="22"/>
        </w:rPr>
      </w:pPr>
    </w:p>
    <w:p w14:paraId="6B87453C" w14:textId="1090D1F0" w:rsidR="00C636DB" w:rsidRPr="00C636DB" w:rsidRDefault="00C636DB" w:rsidP="004E2E41">
      <w:pPr>
        <w:ind w:left="720" w:hanging="720"/>
        <w:rPr>
          <w:sz w:val="22"/>
          <w:szCs w:val="22"/>
        </w:rPr>
      </w:pPr>
      <w:r w:rsidRPr="00C636DB">
        <w:rPr>
          <w:sz w:val="22"/>
          <w:szCs w:val="22"/>
        </w:rPr>
        <w:t>g.</w:t>
      </w:r>
      <w:r w:rsidRPr="00C636DB">
        <w:rPr>
          <w:sz w:val="22"/>
          <w:szCs w:val="22"/>
        </w:rPr>
        <w:tab/>
        <w:t>CIVIL SOCIETY ORGANIZATIONS</w:t>
      </w:r>
      <w:r w:rsidRPr="00C636DB">
        <w:rPr>
          <w:sz w:val="22"/>
          <w:szCs w:val="22"/>
          <w:u w:val="single"/>
          <w:vertAlign w:val="superscript"/>
        </w:rPr>
        <w:footnoteReference w:id="1"/>
      </w:r>
      <w:r w:rsidRPr="00C636DB">
        <w:rPr>
          <w:sz w:val="22"/>
          <w:szCs w:val="22"/>
          <w:vertAlign w:val="superscript"/>
        </w:rPr>
        <w:t>/</w:t>
      </w:r>
    </w:p>
    <w:p w14:paraId="7C6E3E89" w14:textId="27537ABE" w:rsidR="00C636DB" w:rsidRDefault="00C636DB" w:rsidP="004E2E41">
      <w:pPr>
        <w:ind w:left="720" w:hanging="720"/>
        <w:rPr>
          <w:sz w:val="22"/>
          <w:szCs w:val="22"/>
        </w:rPr>
      </w:pPr>
    </w:p>
    <w:p w14:paraId="48988E29" w14:textId="77777777" w:rsidR="00AB17A6" w:rsidRPr="00C636DB" w:rsidRDefault="00AB17A6" w:rsidP="004E2E41">
      <w:pPr>
        <w:ind w:left="720" w:hanging="720"/>
        <w:rPr>
          <w:sz w:val="22"/>
          <w:szCs w:val="22"/>
        </w:rPr>
      </w:pPr>
    </w:p>
    <w:p w14:paraId="2C620E7F" w14:textId="77777777" w:rsidR="00C636DB" w:rsidRPr="00C636DB" w:rsidRDefault="00C636DB" w:rsidP="004E2E41">
      <w:pPr>
        <w:jc w:val="both"/>
        <w:rPr>
          <w:spacing w:val="-2"/>
          <w:sz w:val="22"/>
          <w:szCs w:val="22"/>
        </w:rPr>
      </w:pPr>
      <w:r w:rsidRPr="00C636DB">
        <w:rPr>
          <w:spacing w:val="-2"/>
          <w:sz w:val="22"/>
          <w:szCs w:val="22"/>
        </w:rPr>
        <w:t>h.</w:t>
      </w:r>
      <w:r w:rsidRPr="00C636DB">
        <w:rPr>
          <w:spacing w:val="-2"/>
          <w:sz w:val="22"/>
          <w:szCs w:val="22"/>
        </w:rPr>
        <w:tab/>
        <w:t>SPECIAL INVITEES</w:t>
      </w:r>
    </w:p>
    <w:p w14:paraId="48D2FA60" w14:textId="77777777" w:rsidR="00C636DB" w:rsidRPr="00C636DB" w:rsidRDefault="00C636DB" w:rsidP="004E2E41">
      <w:pPr>
        <w:jc w:val="both"/>
        <w:rPr>
          <w:spacing w:val="-2"/>
          <w:sz w:val="22"/>
          <w:szCs w:val="22"/>
        </w:rPr>
      </w:pPr>
    </w:p>
    <w:p w14:paraId="60DBFF5A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Wassenaar Arrangement</w:t>
      </w:r>
    </w:p>
    <w:p w14:paraId="72E00EA9" w14:textId="61C9CCC3" w:rsidR="00C636DB" w:rsidRPr="00C636DB" w:rsidRDefault="00C636DB" w:rsidP="004E2E41">
      <w:pPr>
        <w:rPr>
          <w:rFonts w:eastAsia="MS Mincho"/>
          <w:sz w:val="22"/>
          <w:szCs w:val="22"/>
          <w:lang w:val="es-ES"/>
        </w:rPr>
      </w:pPr>
    </w:p>
    <w:p w14:paraId="5971DFC1" w14:textId="1F47A32A" w:rsidR="007330AB" w:rsidRPr="00C636DB" w:rsidRDefault="004E2E41" w:rsidP="004E2E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4B4133" wp14:editId="4DB40141">
                <wp:simplePos x="0" y="0"/>
                <wp:positionH relativeFrom="column">
                  <wp:posOffset>-91440</wp:posOffset>
                </wp:positionH>
                <wp:positionV relativeFrom="page">
                  <wp:posOffset>9454515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E6D2C2" w14:textId="15BF1BF1" w:rsidR="004E2E41" w:rsidRPr="004E2E41" w:rsidRDefault="004E2E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CIFTA00863E04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4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744.4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NS6&#10;htDgAAAADQEAAA8AAABkcnMvZG93bnJldi54bWxMj81OwzAQhO9IvIO1SNxaJ1WK0hCnQkgVCHEh&#10;7QO4sYmjxGsrdn7g6VlOcNyZT7Mz5XG1A5v1GDqHAtJtAkxj41SHrYDL+bTJgYUoUcnBoRbwpQMc&#10;q9ubUhbKLfih5zq2jEIwFFKAidEXnIfGaCvD1nmN5H260cpI59hyNcqFwu3Ad0nywK3skD4Y6fWz&#10;0U1fT1bAaXp5tfM3n/xb3SxofD9d3nsh7u/Wp0dgUa/xD4bf+lQdKup0dROqwAYBmzTLCCUjy/MD&#10;MEL2aU7SlaT9LjsAr0r+f0X1Aw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NS6htD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p w14:paraId="2CE6D2C2" w14:textId="15BF1BF1" w:rsidR="004E2E41" w:rsidRPr="004E2E41" w:rsidRDefault="004E2E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CIFTA00863E04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30AB" w:rsidRPr="00C636DB" w:rsidSect="00AB17A6">
      <w:headerReference w:type="even" r:id="rId7"/>
      <w:headerReference w:type="default" r:id="rId8"/>
      <w:pgSz w:w="12240" w:h="15840" w:code="1"/>
      <w:pgMar w:top="2016" w:right="1570" w:bottom="1152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F794" w14:textId="77777777" w:rsidR="00E469AE" w:rsidRDefault="00E469AE">
      <w:r>
        <w:separator/>
      </w:r>
    </w:p>
  </w:endnote>
  <w:endnote w:type="continuationSeparator" w:id="0">
    <w:p w14:paraId="1CE7D2C5" w14:textId="77777777" w:rsidR="00E469AE" w:rsidRDefault="00E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D68A" w14:textId="77777777" w:rsidR="00E469AE" w:rsidRDefault="00E469AE">
      <w:r>
        <w:separator/>
      </w:r>
    </w:p>
  </w:footnote>
  <w:footnote w:type="continuationSeparator" w:id="0">
    <w:p w14:paraId="42DB5C83" w14:textId="77777777" w:rsidR="00E469AE" w:rsidRDefault="00E469AE">
      <w:r>
        <w:continuationSeparator/>
      </w:r>
    </w:p>
  </w:footnote>
  <w:footnote w:id="1">
    <w:p w14:paraId="189F69F9" w14:textId="77777777" w:rsidR="00C636DB" w:rsidRDefault="00C636DB" w:rsidP="00C636DB">
      <w:pPr>
        <w:tabs>
          <w:tab w:val="left" w:pos="720"/>
        </w:tabs>
        <w:ind w:left="720" w:hanging="360"/>
        <w:jc w:val="both"/>
      </w:pPr>
      <w:r w:rsidRPr="004E2E41">
        <w:rPr>
          <w:rStyle w:val="FootnoteReference"/>
          <w:vertAlign w:val="baseline"/>
        </w:rPr>
        <w:footnoteRef/>
      </w:r>
      <w:r w:rsidRPr="004E2E41">
        <w:rPr>
          <w:spacing w:val="-2"/>
        </w:rPr>
        <w:t>.</w:t>
      </w:r>
      <w:r w:rsidRPr="004E2E41">
        <w:rPr>
          <w:spacing w:val="-2"/>
        </w:rPr>
        <w:tab/>
      </w:r>
      <w:r>
        <w:rPr>
          <w:spacing w:val="-2"/>
        </w:rPr>
        <w:t>In accordance with Article 19 of the Statute of the Conference of States Party to CIFTA and resolution CP/RES. 759 (1217/99) “Guidelines for the Participation of Civil Society Organizations in OAS Activities,” those civil society organizations which are duly registered with the OAS have been invited.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EE54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C708" w14:textId="77777777" w:rsidR="00E90A87" w:rsidRDefault="00E9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B306" w14:textId="7A7A7CAA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7A6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D0ADE9F" w14:textId="77777777" w:rsidR="00E90A87" w:rsidRDefault="00E9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DB"/>
    <w:rsid w:val="00011B73"/>
    <w:rsid w:val="00015A42"/>
    <w:rsid w:val="00027D36"/>
    <w:rsid w:val="00036632"/>
    <w:rsid w:val="000620D4"/>
    <w:rsid w:val="000643C0"/>
    <w:rsid w:val="000838D6"/>
    <w:rsid w:val="000878B1"/>
    <w:rsid w:val="00091500"/>
    <w:rsid w:val="000916C5"/>
    <w:rsid w:val="000A10AB"/>
    <w:rsid w:val="000A2204"/>
    <w:rsid w:val="000A6667"/>
    <w:rsid w:val="000B1F84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14C16"/>
    <w:rsid w:val="00120B6C"/>
    <w:rsid w:val="00130531"/>
    <w:rsid w:val="001318FC"/>
    <w:rsid w:val="00134858"/>
    <w:rsid w:val="001645BC"/>
    <w:rsid w:val="00170840"/>
    <w:rsid w:val="00183A8A"/>
    <w:rsid w:val="00196E38"/>
    <w:rsid w:val="001A09E6"/>
    <w:rsid w:val="001A2619"/>
    <w:rsid w:val="001B236E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11A2"/>
    <w:rsid w:val="00331FD2"/>
    <w:rsid w:val="003468B6"/>
    <w:rsid w:val="0036755D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50FC"/>
    <w:rsid w:val="004352D7"/>
    <w:rsid w:val="00436BEB"/>
    <w:rsid w:val="004462D6"/>
    <w:rsid w:val="00455412"/>
    <w:rsid w:val="00470795"/>
    <w:rsid w:val="00472A10"/>
    <w:rsid w:val="00495E7F"/>
    <w:rsid w:val="004B5003"/>
    <w:rsid w:val="004D0647"/>
    <w:rsid w:val="004E2E41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51377"/>
    <w:rsid w:val="00561F84"/>
    <w:rsid w:val="00587710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1C42"/>
    <w:rsid w:val="006528A2"/>
    <w:rsid w:val="00662635"/>
    <w:rsid w:val="006831AB"/>
    <w:rsid w:val="00686698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94"/>
    <w:rsid w:val="007772F2"/>
    <w:rsid w:val="00782606"/>
    <w:rsid w:val="00791E6D"/>
    <w:rsid w:val="00796705"/>
    <w:rsid w:val="007C47F0"/>
    <w:rsid w:val="007D0577"/>
    <w:rsid w:val="007E0CE9"/>
    <w:rsid w:val="007E31F4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71372"/>
    <w:rsid w:val="00871C3E"/>
    <w:rsid w:val="00873524"/>
    <w:rsid w:val="00881374"/>
    <w:rsid w:val="00890C07"/>
    <w:rsid w:val="00893777"/>
    <w:rsid w:val="008B6902"/>
    <w:rsid w:val="008C4934"/>
    <w:rsid w:val="008F2CF8"/>
    <w:rsid w:val="00911D85"/>
    <w:rsid w:val="00917012"/>
    <w:rsid w:val="00917E03"/>
    <w:rsid w:val="00927E51"/>
    <w:rsid w:val="009407FE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73DF8"/>
    <w:rsid w:val="00A759D0"/>
    <w:rsid w:val="00A7611F"/>
    <w:rsid w:val="00A8028B"/>
    <w:rsid w:val="00A8404F"/>
    <w:rsid w:val="00A93ADF"/>
    <w:rsid w:val="00A97BEF"/>
    <w:rsid w:val="00AA662A"/>
    <w:rsid w:val="00AB17A6"/>
    <w:rsid w:val="00AB3449"/>
    <w:rsid w:val="00AC24F3"/>
    <w:rsid w:val="00AC5FA9"/>
    <w:rsid w:val="00AD0841"/>
    <w:rsid w:val="00B0383E"/>
    <w:rsid w:val="00B20117"/>
    <w:rsid w:val="00B337ED"/>
    <w:rsid w:val="00B44743"/>
    <w:rsid w:val="00B447C3"/>
    <w:rsid w:val="00B45CE7"/>
    <w:rsid w:val="00B5708F"/>
    <w:rsid w:val="00B64097"/>
    <w:rsid w:val="00B67E36"/>
    <w:rsid w:val="00B70BF8"/>
    <w:rsid w:val="00B74B82"/>
    <w:rsid w:val="00B76CDC"/>
    <w:rsid w:val="00B77598"/>
    <w:rsid w:val="00B920AE"/>
    <w:rsid w:val="00B94F49"/>
    <w:rsid w:val="00BA0089"/>
    <w:rsid w:val="00BD44E8"/>
    <w:rsid w:val="00BE12BD"/>
    <w:rsid w:val="00BF1F12"/>
    <w:rsid w:val="00C011E7"/>
    <w:rsid w:val="00C01C81"/>
    <w:rsid w:val="00C1361B"/>
    <w:rsid w:val="00C253ED"/>
    <w:rsid w:val="00C26381"/>
    <w:rsid w:val="00C3699F"/>
    <w:rsid w:val="00C401A3"/>
    <w:rsid w:val="00C40C6D"/>
    <w:rsid w:val="00C458E3"/>
    <w:rsid w:val="00C47B78"/>
    <w:rsid w:val="00C634C0"/>
    <w:rsid w:val="00C636DB"/>
    <w:rsid w:val="00C6767D"/>
    <w:rsid w:val="00C71DEA"/>
    <w:rsid w:val="00C85F93"/>
    <w:rsid w:val="00C93981"/>
    <w:rsid w:val="00CA15D5"/>
    <w:rsid w:val="00CA2B5D"/>
    <w:rsid w:val="00CA47E2"/>
    <w:rsid w:val="00CA7119"/>
    <w:rsid w:val="00CB43D9"/>
    <w:rsid w:val="00CB67D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797"/>
    <w:rsid w:val="00D66BA2"/>
    <w:rsid w:val="00D83630"/>
    <w:rsid w:val="00D84790"/>
    <w:rsid w:val="00D87881"/>
    <w:rsid w:val="00D9089C"/>
    <w:rsid w:val="00D91655"/>
    <w:rsid w:val="00DB69A0"/>
    <w:rsid w:val="00DD6EF5"/>
    <w:rsid w:val="00DE016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634F"/>
    <w:rsid w:val="00E80B41"/>
    <w:rsid w:val="00E840C3"/>
    <w:rsid w:val="00E90600"/>
    <w:rsid w:val="00E90A87"/>
    <w:rsid w:val="00E97E5E"/>
    <w:rsid w:val="00EA42D1"/>
    <w:rsid w:val="00EC59E0"/>
    <w:rsid w:val="00ED6754"/>
    <w:rsid w:val="00EE6085"/>
    <w:rsid w:val="00F10ED4"/>
    <w:rsid w:val="00F1207C"/>
    <w:rsid w:val="00F1265C"/>
    <w:rsid w:val="00F234CD"/>
    <w:rsid w:val="00F2586F"/>
    <w:rsid w:val="00F3290D"/>
    <w:rsid w:val="00F331E0"/>
    <w:rsid w:val="00F34B38"/>
    <w:rsid w:val="00F41D70"/>
    <w:rsid w:val="00F45128"/>
    <w:rsid w:val="00F506D5"/>
    <w:rsid w:val="00F670DE"/>
    <w:rsid w:val="00F807B4"/>
    <w:rsid w:val="00FA30F8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EE23E"/>
  <w15:chartTrackingRefBased/>
  <w15:docId w15:val="{6FB6829E-840D-4E16-A0FF-C76C66A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uiPriority w:val="99"/>
    <w:rsid w:val="00CF075E"/>
    <w:rPr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75E"/>
    <w:pPr>
      <w:spacing w:after="200" w:line="276" w:lineRule="auto"/>
    </w:pPr>
    <w:rPr>
      <w:rFonts w:ascii="Calibri" w:eastAsia="Batang" w:hAnsi="Calibri"/>
      <w:lang w:val="es-US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lang w:val="es-ES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  <w:lang w:val="es-ES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  <w:lang w:val="es-ES"/>
    </w:rPr>
  </w:style>
  <w:style w:type="character" w:customStyle="1" w:styleId="Heading3Char">
    <w:name w:val="Heading 3 Char"/>
    <w:link w:val="Heading3"/>
    <w:uiPriority w:val="9"/>
    <w:rsid w:val="00FE57F7"/>
    <w:rPr>
      <w:rFonts w:ascii="Arial" w:hAnsi="Arial" w:cs="Arial"/>
      <w:b/>
      <w:bCs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36DB"/>
    <w:rPr>
      <w:rFonts w:ascii="Calibri" w:eastAsia="Batang" w:hAnsi="Calibri"/>
      <w:lang w:val="es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1667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Palmer, Margaret</cp:lastModifiedBy>
  <cp:revision>5</cp:revision>
  <cp:lastPrinted>2020-12-01T15:41:00Z</cp:lastPrinted>
  <dcterms:created xsi:type="dcterms:W3CDTF">2020-12-09T14:32:00Z</dcterms:created>
  <dcterms:modified xsi:type="dcterms:W3CDTF">2020-12-09T14:52:00Z</dcterms:modified>
</cp:coreProperties>
</file>