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83" w:rsidRPr="008C6DE3" w:rsidRDefault="00F53683" w:rsidP="0097301E">
      <w:pPr>
        <w:spacing w:after="240" w:line="240" w:lineRule="auto"/>
        <w:ind w:right="-90"/>
        <w:jc w:val="both"/>
        <w:rPr>
          <w:rFonts w:ascii="Times New Roman" w:hAnsi="Times New Roman"/>
          <w:lang w:val="es-ES_tradnl"/>
        </w:rPr>
      </w:pPr>
      <w:bookmarkStart w:id="0" w:name="_GoBack"/>
      <w:bookmarkEnd w:id="0"/>
    </w:p>
    <w:p w:rsidR="0097301E" w:rsidRPr="008C6DE3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PE"/>
        </w:rPr>
      </w:pPr>
      <w:r w:rsidRPr="008C6DE3">
        <w:rPr>
          <w:rFonts w:ascii="Times New Roman" w:eastAsia="Times New Roman" w:hAnsi="Times New Roman"/>
          <w:caps/>
          <w:lang w:val="es-ES"/>
        </w:rPr>
        <w:t>comisiÓn de Asuntos Migratorios</w:t>
      </w:r>
      <w:r w:rsidRPr="008C6DE3">
        <w:rPr>
          <w:rFonts w:ascii="Times New Roman" w:eastAsia="Times New Roman" w:hAnsi="Times New Roman"/>
          <w:lang w:val="es-ES"/>
        </w:rPr>
        <w:tab/>
        <w:t>OEA/Ser.</w:t>
      </w:r>
      <w:r w:rsidRPr="008C6DE3">
        <w:rPr>
          <w:rFonts w:ascii="Times New Roman" w:eastAsia="Times New Roman" w:hAnsi="Times New Roman"/>
          <w:lang w:val="es-PE"/>
        </w:rPr>
        <w:t>W</w:t>
      </w:r>
    </w:p>
    <w:p w:rsidR="006B73FB" w:rsidRPr="008C6DE3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  <w:caps/>
          <w:lang w:val="es-PE"/>
        </w:rPr>
      </w:pPr>
      <w:r w:rsidRPr="008C6DE3">
        <w:rPr>
          <w:rFonts w:ascii="Times New Roman" w:hAnsi="Times New Roman"/>
          <w:lang w:val="pt-BR"/>
        </w:rPr>
        <w:tab/>
        <w:t>CIDI/CAM/OD-</w:t>
      </w:r>
      <w:r w:rsidR="00EB74CA">
        <w:rPr>
          <w:rFonts w:ascii="Times New Roman" w:hAnsi="Times New Roman"/>
          <w:lang w:val="pt-BR"/>
        </w:rPr>
        <w:t>60</w:t>
      </w:r>
      <w:r w:rsidRPr="008C6DE3">
        <w:rPr>
          <w:rFonts w:ascii="Times New Roman" w:hAnsi="Times New Roman"/>
          <w:lang w:val="pt-BR"/>
        </w:rPr>
        <w:t>/</w:t>
      </w:r>
      <w:r w:rsidR="00E7163E">
        <w:rPr>
          <w:rFonts w:ascii="Times New Roman" w:hAnsi="Times New Roman"/>
          <w:lang w:val="pt-BR"/>
        </w:rPr>
        <w:t>20</w:t>
      </w:r>
      <w:r w:rsidR="0097301E" w:rsidRPr="008C6DE3">
        <w:rPr>
          <w:rFonts w:ascii="Times New Roman" w:eastAsia="Times New Roman" w:hAnsi="Times New Roman"/>
          <w:caps/>
          <w:lang w:val="es-PE"/>
        </w:rPr>
        <w:tab/>
      </w:r>
    </w:p>
    <w:p w:rsidR="0097301E" w:rsidRPr="008C6DE3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  <w:lang w:val="es-ES"/>
        </w:rPr>
      </w:pPr>
      <w:r w:rsidRPr="008C6DE3">
        <w:rPr>
          <w:rFonts w:ascii="Times New Roman" w:eastAsia="Times New Roman" w:hAnsi="Times New Roman"/>
          <w:lang w:val="es-ES"/>
        </w:rPr>
        <w:tab/>
      </w:r>
      <w:r w:rsidR="004E6A81" w:rsidRPr="008C6DE3">
        <w:rPr>
          <w:rFonts w:ascii="Times New Roman" w:eastAsia="Times New Roman" w:hAnsi="Times New Roman"/>
          <w:lang w:val="es-ES"/>
        </w:rPr>
        <w:t>2</w:t>
      </w:r>
      <w:r w:rsidR="00434566">
        <w:rPr>
          <w:rFonts w:ascii="Times New Roman" w:eastAsia="Times New Roman" w:hAnsi="Times New Roman"/>
          <w:lang w:val="es-ES"/>
        </w:rPr>
        <w:t xml:space="preserve">7 febrero </w:t>
      </w:r>
      <w:r w:rsidR="0097301E" w:rsidRPr="008C6DE3">
        <w:rPr>
          <w:rFonts w:ascii="Times New Roman" w:eastAsia="Times New Roman" w:hAnsi="Times New Roman"/>
          <w:lang w:val="es-ES"/>
        </w:rPr>
        <w:t>20</w:t>
      </w:r>
      <w:r w:rsidR="004E6A81" w:rsidRPr="008C6DE3">
        <w:rPr>
          <w:rFonts w:ascii="Times New Roman" w:eastAsia="Times New Roman" w:hAnsi="Times New Roman"/>
          <w:lang w:val="es-ES"/>
        </w:rPr>
        <w:t>20</w:t>
      </w:r>
    </w:p>
    <w:p w:rsidR="0097301E" w:rsidRPr="008C6DE3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ES"/>
        </w:rPr>
      </w:pPr>
      <w:r w:rsidRPr="008C6DE3">
        <w:rPr>
          <w:rFonts w:ascii="Times New Roman" w:eastAsia="Times New Roman" w:hAnsi="Times New Roman"/>
          <w:lang w:val="es-ES"/>
        </w:rPr>
        <w:tab/>
        <w:t>Original: español</w:t>
      </w:r>
    </w:p>
    <w:p w:rsidR="0097301E" w:rsidRPr="008C6DE3" w:rsidRDefault="0097301E" w:rsidP="0097301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  <w:b/>
          <w:bCs/>
          <w:lang w:val="es-ES"/>
        </w:rPr>
      </w:pPr>
    </w:p>
    <w:p w:rsidR="0097301E" w:rsidRPr="008C6DE3" w:rsidRDefault="0097301E" w:rsidP="0097301E">
      <w:pPr>
        <w:spacing w:after="0" w:line="240" w:lineRule="auto"/>
        <w:ind w:right="18"/>
        <w:jc w:val="center"/>
        <w:rPr>
          <w:rFonts w:ascii="Times New Roman" w:eastAsia="Times New Roman" w:hAnsi="Times New Roman"/>
          <w:lang w:val="es-AR"/>
        </w:rPr>
      </w:pPr>
    </w:p>
    <w:p w:rsidR="0097301E" w:rsidRPr="008C6DE3" w:rsidRDefault="0097301E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  <w:r w:rsidRPr="008C6DE3">
        <w:rPr>
          <w:rFonts w:ascii="Times New Roman" w:hAnsi="Times New Roman"/>
          <w:lang w:val="es-AR"/>
        </w:rPr>
        <w:t>PROYECTO DE ORDEN DEL DÍA</w:t>
      </w:r>
    </w:p>
    <w:p w:rsidR="003C7FC6" w:rsidRPr="008C6DE3" w:rsidRDefault="003C7FC6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:rsidR="003419FD" w:rsidRPr="008C6DE3" w:rsidRDefault="003419FD" w:rsidP="007B0974">
      <w:pPr>
        <w:tabs>
          <w:tab w:val="left" w:pos="2160"/>
          <w:tab w:val="left" w:pos="3600"/>
        </w:tabs>
        <w:spacing w:after="0" w:line="240" w:lineRule="auto"/>
        <w:ind w:left="2970" w:hanging="370"/>
        <w:jc w:val="both"/>
        <w:rPr>
          <w:rFonts w:ascii="Times New Roman" w:hAnsi="Times New Roman"/>
          <w:lang w:val="es-CO"/>
        </w:rPr>
      </w:pPr>
      <w:r w:rsidRPr="008C6DE3">
        <w:rPr>
          <w:rFonts w:ascii="Times New Roman" w:hAnsi="Times New Roman"/>
          <w:u w:val="single"/>
          <w:lang w:val="es-CO"/>
        </w:rPr>
        <w:t>Fecha:</w:t>
      </w:r>
      <w:r w:rsidRPr="008C6DE3">
        <w:rPr>
          <w:rFonts w:ascii="Times New Roman" w:hAnsi="Times New Roman"/>
          <w:lang w:val="es-CO"/>
        </w:rPr>
        <w:tab/>
      </w:r>
      <w:r w:rsidR="004E6A81" w:rsidRPr="008C6DE3">
        <w:rPr>
          <w:rFonts w:ascii="Times New Roman" w:hAnsi="Times New Roman"/>
          <w:lang w:val="es-CO"/>
        </w:rPr>
        <w:t xml:space="preserve">Jueves, </w:t>
      </w:r>
      <w:r w:rsidR="00434566">
        <w:rPr>
          <w:rFonts w:ascii="Times New Roman" w:hAnsi="Times New Roman"/>
          <w:lang w:val="es-CO"/>
        </w:rPr>
        <w:t>27</w:t>
      </w:r>
      <w:r w:rsidR="004E6A81" w:rsidRPr="008C6DE3">
        <w:rPr>
          <w:rFonts w:ascii="Times New Roman" w:hAnsi="Times New Roman"/>
          <w:lang w:val="es-CO"/>
        </w:rPr>
        <w:t xml:space="preserve"> de </w:t>
      </w:r>
      <w:r w:rsidR="00434566">
        <w:rPr>
          <w:rFonts w:ascii="Times New Roman" w:hAnsi="Times New Roman"/>
          <w:lang w:val="es-CO"/>
        </w:rPr>
        <w:t>febrero</w:t>
      </w:r>
      <w:r w:rsidR="004E6A81" w:rsidRPr="008C6DE3">
        <w:rPr>
          <w:rFonts w:ascii="Times New Roman" w:hAnsi="Times New Roman"/>
          <w:lang w:val="es-CO"/>
        </w:rPr>
        <w:t xml:space="preserve"> de 2020</w:t>
      </w:r>
    </w:p>
    <w:p w:rsidR="003419FD" w:rsidRPr="008C6DE3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8C6DE3">
        <w:rPr>
          <w:rFonts w:ascii="Times New Roman" w:hAnsi="Times New Roman"/>
          <w:u w:val="single"/>
          <w:lang w:val="es-ES"/>
        </w:rPr>
        <w:t>Hora:</w:t>
      </w:r>
      <w:r w:rsidRPr="008C6DE3">
        <w:rPr>
          <w:rFonts w:ascii="Times New Roman" w:hAnsi="Times New Roman"/>
          <w:lang w:val="es-ES"/>
        </w:rPr>
        <w:tab/>
      </w:r>
      <w:r w:rsidR="00434566">
        <w:rPr>
          <w:rFonts w:ascii="Times New Roman" w:hAnsi="Times New Roman"/>
          <w:lang w:val="es-ES"/>
        </w:rPr>
        <w:t>2</w:t>
      </w:r>
      <w:r w:rsidRPr="008C6DE3">
        <w:rPr>
          <w:rFonts w:ascii="Times New Roman" w:hAnsi="Times New Roman"/>
          <w:lang w:val="es-ES"/>
        </w:rPr>
        <w:t>:</w:t>
      </w:r>
      <w:r w:rsidR="00434566">
        <w:rPr>
          <w:rFonts w:ascii="Times New Roman" w:hAnsi="Times New Roman"/>
          <w:lang w:val="es-ES"/>
        </w:rPr>
        <w:t>3</w:t>
      </w:r>
      <w:r w:rsidRPr="008C6DE3">
        <w:rPr>
          <w:rFonts w:ascii="Times New Roman" w:hAnsi="Times New Roman"/>
          <w:lang w:val="es-ES"/>
        </w:rPr>
        <w:t xml:space="preserve">0 </w:t>
      </w:r>
      <w:r w:rsidR="00434566">
        <w:rPr>
          <w:rFonts w:ascii="Times New Roman" w:hAnsi="Times New Roman"/>
          <w:lang w:val="es-ES"/>
        </w:rPr>
        <w:t>p</w:t>
      </w:r>
      <w:r w:rsidRPr="008C6DE3">
        <w:rPr>
          <w:rFonts w:ascii="Times New Roman" w:hAnsi="Times New Roman"/>
          <w:lang w:val="es-ES"/>
        </w:rPr>
        <w:t xml:space="preserve">.m. – </w:t>
      </w:r>
      <w:r w:rsidR="00434566">
        <w:rPr>
          <w:rFonts w:ascii="Times New Roman" w:hAnsi="Times New Roman"/>
          <w:lang w:val="es-ES"/>
        </w:rPr>
        <w:t>5</w:t>
      </w:r>
      <w:r w:rsidR="00234F47" w:rsidRPr="008C6DE3">
        <w:rPr>
          <w:rFonts w:ascii="Times New Roman" w:hAnsi="Times New Roman"/>
          <w:lang w:val="es-ES"/>
        </w:rPr>
        <w:t>:</w:t>
      </w:r>
      <w:r w:rsidR="00C46F2F" w:rsidRPr="008C6DE3">
        <w:rPr>
          <w:rFonts w:ascii="Times New Roman" w:hAnsi="Times New Roman"/>
          <w:lang w:val="es-ES"/>
        </w:rPr>
        <w:t>0</w:t>
      </w:r>
      <w:r w:rsidR="00912F02" w:rsidRPr="008C6DE3">
        <w:rPr>
          <w:rFonts w:ascii="Times New Roman" w:hAnsi="Times New Roman"/>
          <w:lang w:val="es-ES"/>
        </w:rPr>
        <w:t>0</w:t>
      </w:r>
      <w:r w:rsidR="007340D4" w:rsidRPr="008C6DE3">
        <w:rPr>
          <w:rFonts w:ascii="Times New Roman" w:hAnsi="Times New Roman"/>
          <w:lang w:val="es-ES"/>
        </w:rPr>
        <w:t xml:space="preserve"> </w:t>
      </w:r>
      <w:r w:rsidR="0024248C" w:rsidRPr="008C6DE3">
        <w:rPr>
          <w:rFonts w:ascii="Times New Roman" w:hAnsi="Times New Roman"/>
          <w:lang w:val="es-ES"/>
        </w:rPr>
        <w:t>p</w:t>
      </w:r>
      <w:r w:rsidRPr="008C6DE3">
        <w:rPr>
          <w:rFonts w:ascii="Times New Roman" w:hAnsi="Times New Roman"/>
          <w:lang w:val="es-ES"/>
        </w:rPr>
        <w:t xml:space="preserve">.m. </w:t>
      </w:r>
    </w:p>
    <w:p w:rsidR="003419FD" w:rsidRPr="008C6DE3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8C6DE3">
        <w:rPr>
          <w:rFonts w:ascii="Times New Roman" w:hAnsi="Times New Roman"/>
          <w:u w:val="single"/>
          <w:lang w:val="es-ES"/>
        </w:rPr>
        <w:t>Lugar:</w:t>
      </w:r>
      <w:r w:rsidRPr="008C6DE3">
        <w:rPr>
          <w:rFonts w:ascii="Times New Roman" w:hAnsi="Times New Roman"/>
          <w:lang w:val="es-ES"/>
        </w:rPr>
        <w:t xml:space="preserve"> </w:t>
      </w:r>
      <w:r w:rsidRPr="008C6DE3">
        <w:rPr>
          <w:rFonts w:ascii="Times New Roman" w:hAnsi="Times New Roman"/>
          <w:lang w:val="es-ES"/>
        </w:rPr>
        <w:tab/>
        <w:t xml:space="preserve">Salón </w:t>
      </w:r>
      <w:r w:rsidR="004E6A81" w:rsidRPr="008C6DE3">
        <w:rPr>
          <w:rFonts w:ascii="Times New Roman" w:hAnsi="Times New Roman"/>
          <w:lang w:val="es-ES"/>
        </w:rPr>
        <w:t>Gabriela Mistral</w:t>
      </w:r>
    </w:p>
    <w:p w:rsidR="003419FD" w:rsidRPr="008C6DE3" w:rsidRDefault="003419FD" w:rsidP="007B0974">
      <w:pPr>
        <w:tabs>
          <w:tab w:val="left" w:pos="499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8C6DE3">
        <w:rPr>
          <w:rFonts w:ascii="Times New Roman" w:hAnsi="Times New Roman"/>
          <w:lang w:val="es-ES"/>
        </w:rPr>
        <w:tab/>
      </w:r>
    </w:p>
    <w:p w:rsidR="0097301E" w:rsidRPr="008C6DE3" w:rsidRDefault="0097301E" w:rsidP="007B0974">
      <w:pPr>
        <w:tabs>
          <w:tab w:val="left" w:pos="499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8C6DE3">
        <w:rPr>
          <w:rFonts w:ascii="Times New Roman" w:hAnsi="Times New Roman"/>
          <w:lang w:val="es-ES"/>
        </w:rPr>
        <w:tab/>
      </w:r>
    </w:p>
    <w:p w:rsidR="0097301E" w:rsidRPr="008C6DE3" w:rsidRDefault="0097301E" w:rsidP="007B0974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8C6DE3">
        <w:rPr>
          <w:rFonts w:ascii="Times New Roman" w:hAnsi="Times New Roman"/>
          <w:lang w:val="es-ES_tradnl"/>
        </w:rPr>
        <w:t>Consideración del Proyecto de Orden del Día</w:t>
      </w:r>
    </w:p>
    <w:p w:rsidR="0024248C" w:rsidRPr="008C6DE3" w:rsidRDefault="00F23EBE" w:rsidP="007B0974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8C6D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9448800</wp:posOffset>
                </wp:positionV>
                <wp:extent cx="3383280" cy="228600"/>
                <wp:effectExtent l="3810" t="0" r="381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C90" w:rsidRPr="008C5F30" w:rsidRDefault="008A1C9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3E0282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CIDRP02799S01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2pt;margin-top:744pt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/3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" filled="f" stroked="f">
                <v:textbox>
                  <w:txbxContent>
                    <w:p w:rsidR="008A1C90" w:rsidRPr="008C5F30" w:rsidRDefault="008A1C90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3E0282">
                        <w:rPr>
                          <w:rFonts w:ascii="Times New Roman" w:hAnsi="Times New Roman"/>
                          <w:noProof/>
                          <w:sz w:val="18"/>
                        </w:rPr>
                        <w:t>CIDRP02799S01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34566" w:rsidRPr="00434566" w:rsidRDefault="00434566" w:rsidP="00434566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434566">
        <w:rPr>
          <w:rFonts w:ascii="Times New Roman" w:hAnsi="Times New Roman"/>
          <w:lang w:val="es-ES_tradnl"/>
        </w:rPr>
        <w:t>Sesión Temática sobre: “Respuestas de Comunidad Internacional para Atender la Respuesta Humanitaria y la Integración Social de las Poblaciones Migrantes en la Región”</w:t>
      </w:r>
    </w:p>
    <w:p w:rsidR="004109CE" w:rsidRPr="008C6DE3" w:rsidRDefault="004109CE" w:rsidP="006A01E3">
      <w:pPr>
        <w:spacing w:after="0" w:line="240" w:lineRule="auto"/>
        <w:ind w:left="90" w:right="-90" w:firstLine="720"/>
        <w:jc w:val="both"/>
        <w:rPr>
          <w:rFonts w:ascii="Times New Roman" w:hAnsi="Times New Roman"/>
          <w:lang w:val="es-US"/>
        </w:rPr>
      </w:pPr>
      <w:r w:rsidRPr="008C6DE3">
        <w:rPr>
          <w:rFonts w:ascii="Times New Roman" w:hAnsi="Times New Roman"/>
          <w:lang w:val="pt-BR"/>
        </w:rPr>
        <w:t>Nota Conceptual: (CIDI/CAM/doc.7</w:t>
      </w:r>
      <w:r w:rsidR="00434566">
        <w:rPr>
          <w:rFonts w:ascii="Times New Roman" w:hAnsi="Times New Roman"/>
          <w:lang w:val="pt-BR"/>
        </w:rPr>
        <w:t>6</w:t>
      </w:r>
      <w:r w:rsidRPr="008C6DE3">
        <w:rPr>
          <w:rFonts w:ascii="Times New Roman" w:hAnsi="Times New Roman"/>
          <w:lang w:val="pt-BR"/>
        </w:rPr>
        <w:t>/</w:t>
      </w:r>
      <w:r w:rsidR="00434566">
        <w:rPr>
          <w:rFonts w:ascii="Times New Roman" w:hAnsi="Times New Roman"/>
          <w:lang w:val="pt-BR"/>
        </w:rPr>
        <w:t>20</w:t>
      </w:r>
      <w:r w:rsidRPr="008C6DE3">
        <w:rPr>
          <w:rFonts w:ascii="Times New Roman" w:hAnsi="Times New Roman"/>
          <w:lang w:val="pt-BR"/>
        </w:rPr>
        <w:t>) -</w:t>
      </w:r>
      <w:r w:rsidRPr="008C6DE3">
        <w:rPr>
          <w:rFonts w:ascii="Times New Roman" w:hAnsi="Times New Roman"/>
          <w:u w:val="single"/>
          <w:lang w:val="pt-BR"/>
        </w:rPr>
        <w:t xml:space="preserve"> </w:t>
      </w:r>
      <w:hyperlink r:id="rId5" w:history="1">
        <w:r w:rsidRPr="008C6DE3">
          <w:rPr>
            <w:rStyle w:val="Hyperlink"/>
            <w:rFonts w:ascii="Times New Roman" w:hAnsi="Times New Roman"/>
            <w:lang w:val="pt-BR"/>
          </w:rPr>
          <w:t>Es</w:t>
        </w:r>
        <w:r w:rsidRPr="008C6DE3">
          <w:rPr>
            <w:rStyle w:val="Hyperlink"/>
            <w:rFonts w:ascii="Times New Roman" w:hAnsi="Times New Roman"/>
            <w:lang w:val="pt-BR"/>
          </w:rPr>
          <w:t>p</w:t>
        </w:r>
        <w:r w:rsidRPr="008C6DE3">
          <w:rPr>
            <w:rStyle w:val="Hyperlink"/>
            <w:rFonts w:ascii="Times New Roman" w:hAnsi="Times New Roman"/>
            <w:lang w:val="pt-BR"/>
          </w:rPr>
          <w:t>a</w:t>
        </w:r>
        <w:r w:rsidRPr="008C6DE3">
          <w:rPr>
            <w:rStyle w:val="Hyperlink"/>
            <w:rFonts w:ascii="Times New Roman" w:hAnsi="Times New Roman"/>
            <w:lang w:val="pt-BR"/>
          </w:rPr>
          <w:t>ñol</w:t>
        </w:r>
      </w:hyperlink>
      <w:r w:rsidRPr="008C6DE3">
        <w:rPr>
          <w:rFonts w:ascii="Times New Roman" w:hAnsi="Times New Roman"/>
          <w:lang w:val="pt-BR"/>
        </w:rPr>
        <w:t xml:space="preserve"> |</w:t>
      </w:r>
      <w:hyperlink r:id="rId6" w:history="1">
        <w:r w:rsidRPr="008C6DE3">
          <w:rPr>
            <w:rStyle w:val="Hyperlink"/>
            <w:rFonts w:ascii="Times New Roman" w:hAnsi="Times New Roman"/>
            <w:lang w:val="pt-BR"/>
          </w:rPr>
          <w:t>En</w:t>
        </w:r>
        <w:r w:rsidRPr="008C6DE3">
          <w:rPr>
            <w:rStyle w:val="Hyperlink"/>
            <w:rFonts w:ascii="Times New Roman" w:hAnsi="Times New Roman"/>
            <w:lang w:val="pt-BR"/>
          </w:rPr>
          <w:t>g</w:t>
        </w:r>
        <w:r w:rsidRPr="008C6DE3">
          <w:rPr>
            <w:rStyle w:val="Hyperlink"/>
            <w:rFonts w:ascii="Times New Roman" w:hAnsi="Times New Roman"/>
            <w:lang w:val="pt-BR"/>
          </w:rPr>
          <w:t>lish</w:t>
        </w:r>
      </w:hyperlink>
      <w:r w:rsidRPr="008C6DE3">
        <w:rPr>
          <w:rFonts w:ascii="Times New Roman" w:hAnsi="Times New Roman"/>
          <w:lang w:val="pt-BR"/>
        </w:rPr>
        <w:t xml:space="preserve">| </w:t>
      </w:r>
      <w:hyperlink r:id="rId7" w:history="1">
        <w:r w:rsidRPr="008C6DE3">
          <w:rPr>
            <w:rStyle w:val="Hyperlink"/>
            <w:rFonts w:ascii="Times New Roman" w:hAnsi="Times New Roman"/>
            <w:lang w:val="pt-BR"/>
          </w:rPr>
          <w:t>Français</w:t>
        </w:r>
      </w:hyperlink>
      <w:r w:rsidRPr="008C6DE3">
        <w:rPr>
          <w:rFonts w:ascii="Times New Roman" w:hAnsi="Times New Roman"/>
          <w:lang w:val="pt-BR"/>
        </w:rPr>
        <w:t>|</w:t>
      </w:r>
      <w:r w:rsidR="006A01E3" w:rsidRPr="008C6DE3">
        <w:rPr>
          <w:rFonts w:ascii="Times New Roman" w:hAnsi="Times New Roman"/>
          <w:lang w:val="pt-BR"/>
        </w:rPr>
        <w:t xml:space="preserve"> </w:t>
      </w:r>
      <w:hyperlink r:id="rId8" w:history="1">
        <w:r w:rsidRPr="008C6DE3">
          <w:rPr>
            <w:rStyle w:val="Hyperlink"/>
            <w:rFonts w:ascii="Times New Roman" w:hAnsi="Times New Roman"/>
            <w:lang w:val="pt-BR"/>
          </w:rPr>
          <w:t>Português</w:t>
        </w:r>
      </w:hyperlink>
    </w:p>
    <w:p w:rsidR="00B90458" w:rsidRPr="008C6DE3" w:rsidRDefault="00B90458" w:rsidP="007B0974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</w:p>
    <w:p w:rsidR="009415A2" w:rsidRPr="008C6DE3" w:rsidRDefault="009415A2" w:rsidP="006A01E3">
      <w:pPr>
        <w:spacing w:after="0" w:line="240" w:lineRule="auto"/>
        <w:ind w:left="810"/>
        <w:rPr>
          <w:rFonts w:ascii="Times New Roman" w:hAnsi="Times New Roman"/>
          <w:bCs/>
          <w:lang w:val="pt-BR"/>
        </w:rPr>
      </w:pPr>
      <w:r w:rsidRPr="008C6DE3">
        <w:rPr>
          <w:rFonts w:ascii="Times New Roman" w:hAnsi="Times New Roman"/>
          <w:bCs/>
          <w:lang w:val="es-US"/>
        </w:rPr>
        <w:t xml:space="preserve">Expositores </w:t>
      </w:r>
      <w:r w:rsidR="006A01E3" w:rsidRPr="008C6DE3">
        <w:rPr>
          <w:rFonts w:ascii="Times New Roman" w:hAnsi="Times New Roman"/>
          <w:bCs/>
          <w:lang w:val="es-US"/>
        </w:rPr>
        <w:t>Invitados</w:t>
      </w:r>
      <w:r w:rsidRPr="008C6DE3">
        <w:rPr>
          <w:rFonts w:ascii="Times New Roman" w:hAnsi="Times New Roman"/>
          <w:bCs/>
          <w:lang w:val="es-US"/>
        </w:rPr>
        <w:t>:</w:t>
      </w:r>
    </w:p>
    <w:p w:rsidR="00434566" w:rsidRPr="00434566" w:rsidRDefault="00434566" w:rsidP="004345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val="es-US"/>
        </w:rPr>
      </w:pPr>
      <w:r w:rsidRPr="00434566">
        <w:rPr>
          <w:rFonts w:ascii="Times New Roman" w:hAnsi="Times New Roman"/>
          <w:lang w:val="es-US"/>
        </w:rPr>
        <w:t>Luca DALL’OGLIO, Jefe de Misión, Organización Internacional para las Migraciones (OIM)</w:t>
      </w:r>
    </w:p>
    <w:p w:rsidR="00434566" w:rsidRPr="00434566" w:rsidRDefault="00434566" w:rsidP="004345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val="es-US"/>
        </w:rPr>
      </w:pPr>
      <w:r w:rsidRPr="00434566">
        <w:rPr>
          <w:rFonts w:ascii="Times New Roman" w:hAnsi="Times New Roman"/>
          <w:lang w:val="es-US"/>
        </w:rPr>
        <w:t>Joaquim Tres, Especialista Principal y Coordinador Operacional de la Iniciativa de Migración de Banco Interamericano de Desarrollo (BID)</w:t>
      </w:r>
    </w:p>
    <w:p w:rsidR="00434566" w:rsidRPr="00434566" w:rsidRDefault="00434566" w:rsidP="004345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val="es-US"/>
        </w:rPr>
      </w:pPr>
      <w:r w:rsidRPr="00434566">
        <w:rPr>
          <w:rFonts w:ascii="Times New Roman" w:hAnsi="Times New Roman"/>
          <w:lang w:val="es-US"/>
        </w:rPr>
        <w:t>Paula Andrea Rossiasco, Especialista en Migración, Banco Mundial</w:t>
      </w:r>
    </w:p>
    <w:p w:rsidR="009415A2" w:rsidRPr="008C6DE3" w:rsidRDefault="009415A2" w:rsidP="007B0974">
      <w:pPr>
        <w:spacing w:after="0" w:line="240" w:lineRule="auto"/>
        <w:jc w:val="both"/>
        <w:rPr>
          <w:rFonts w:ascii="Times New Roman" w:hAnsi="Times New Roman"/>
          <w:color w:val="1F497D"/>
          <w:lang w:val="es-US"/>
        </w:rPr>
      </w:pPr>
    </w:p>
    <w:p w:rsidR="003B5CF0" w:rsidRPr="008C6DE3" w:rsidRDefault="003B5CF0" w:rsidP="007B0974">
      <w:pPr>
        <w:pStyle w:val="NormalWeb"/>
        <w:ind w:left="1440"/>
        <w:rPr>
          <w:color w:val="1F497D"/>
          <w:sz w:val="22"/>
          <w:szCs w:val="22"/>
          <w:lang w:val="es-US"/>
        </w:rPr>
      </w:pPr>
      <w:r w:rsidRPr="00C92EEE">
        <w:rPr>
          <w:sz w:val="22"/>
          <w:szCs w:val="22"/>
          <w:lang w:val="es-ES"/>
        </w:rPr>
        <w:t>Biografías de expositores invitados: CIDI/CAM/doc.</w:t>
      </w:r>
      <w:r w:rsidR="00C92EEE" w:rsidRPr="00C92EEE">
        <w:rPr>
          <w:sz w:val="22"/>
          <w:szCs w:val="22"/>
          <w:lang w:val="es-ES"/>
        </w:rPr>
        <w:t>7</w:t>
      </w:r>
      <w:r w:rsidR="00434566">
        <w:rPr>
          <w:sz w:val="22"/>
          <w:szCs w:val="22"/>
          <w:lang w:val="es-ES"/>
        </w:rPr>
        <w:t>7</w:t>
      </w:r>
      <w:r w:rsidRPr="00C92EEE">
        <w:rPr>
          <w:sz w:val="22"/>
          <w:szCs w:val="22"/>
          <w:lang w:val="es-ES"/>
        </w:rPr>
        <w:t>/</w:t>
      </w:r>
      <w:r w:rsidR="00434566">
        <w:rPr>
          <w:sz w:val="22"/>
          <w:szCs w:val="22"/>
          <w:lang w:val="es-ES"/>
        </w:rPr>
        <w:t>20</w:t>
      </w:r>
      <w:r w:rsidRPr="00C92EEE">
        <w:rPr>
          <w:sz w:val="22"/>
          <w:szCs w:val="22"/>
          <w:lang w:val="es-ES"/>
        </w:rPr>
        <w:t xml:space="preserve"> - </w:t>
      </w:r>
      <w:hyperlink r:id="rId9" w:history="1">
        <w:r w:rsidRPr="00C92EEE">
          <w:rPr>
            <w:rStyle w:val="Hyperlink"/>
            <w:sz w:val="22"/>
            <w:szCs w:val="22"/>
            <w:lang w:val="es-ES"/>
          </w:rPr>
          <w:t>Español</w:t>
        </w:r>
      </w:hyperlink>
      <w:r w:rsidR="004149D6" w:rsidRPr="004149D6">
        <w:rPr>
          <w:sz w:val="22"/>
          <w:szCs w:val="22"/>
          <w:lang w:val="es-US"/>
        </w:rPr>
        <w:t xml:space="preserve"> </w:t>
      </w:r>
      <w:r w:rsidR="004149D6" w:rsidRPr="004149D6">
        <w:rPr>
          <w:sz w:val="22"/>
          <w:szCs w:val="22"/>
          <w:lang w:val="pt-BR"/>
        </w:rPr>
        <w:t>|</w:t>
      </w:r>
      <w:hyperlink r:id="rId10" w:history="1">
        <w:r w:rsidR="004149D6" w:rsidRPr="004149D6">
          <w:rPr>
            <w:rStyle w:val="Hyperlink"/>
            <w:sz w:val="22"/>
            <w:szCs w:val="22"/>
            <w:lang w:val="pt-BR"/>
          </w:rPr>
          <w:t>English</w:t>
        </w:r>
      </w:hyperlink>
      <w:r w:rsidRPr="008C6DE3">
        <w:rPr>
          <w:sz w:val="22"/>
          <w:szCs w:val="22"/>
          <w:lang w:val="es-ES"/>
        </w:rPr>
        <w:t> </w:t>
      </w:r>
    </w:p>
    <w:p w:rsidR="003B5CF0" w:rsidRPr="008C6DE3" w:rsidRDefault="003B5CF0" w:rsidP="007B0974">
      <w:pPr>
        <w:spacing w:after="0" w:line="240" w:lineRule="auto"/>
        <w:jc w:val="both"/>
        <w:rPr>
          <w:rFonts w:ascii="Times New Roman" w:hAnsi="Times New Roman"/>
          <w:color w:val="1F497D"/>
          <w:lang w:val="es-US"/>
        </w:rPr>
      </w:pPr>
    </w:p>
    <w:p w:rsidR="009415A2" w:rsidRPr="008C6DE3" w:rsidRDefault="009415A2" w:rsidP="007B0974">
      <w:pPr>
        <w:spacing w:after="0" w:line="240" w:lineRule="auto"/>
        <w:ind w:left="1440" w:hanging="630"/>
        <w:jc w:val="both"/>
        <w:rPr>
          <w:rFonts w:ascii="Times New Roman" w:hAnsi="Times New Roman"/>
          <w:lang w:val="es-ES_tradnl"/>
        </w:rPr>
      </w:pPr>
      <w:r w:rsidRPr="008C6DE3">
        <w:rPr>
          <w:rFonts w:ascii="Times New Roman" w:hAnsi="Times New Roman"/>
          <w:lang w:val="es-ES_tradnl"/>
        </w:rPr>
        <w:t>•    Diálogo con los Estados Miembros</w:t>
      </w:r>
    </w:p>
    <w:p w:rsidR="007B0974" w:rsidRPr="008C6DE3" w:rsidRDefault="007B0974" w:rsidP="007B0974">
      <w:pPr>
        <w:spacing w:after="0" w:line="240" w:lineRule="auto"/>
        <w:ind w:left="720" w:firstLine="720"/>
        <w:jc w:val="both"/>
        <w:rPr>
          <w:rFonts w:ascii="Times New Roman" w:hAnsi="Times New Roman"/>
          <w:lang w:val="es-ES_tradnl"/>
        </w:rPr>
      </w:pPr>
    </w:p>
    <w:p w:rsidR="006B73FB" w:rsidRPr="008C6DE3" w:rsidRDefault="0097301E" w:rsidP="007B0974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8C6DE3">
        <w:rPr>
          <w:rFonts w:ascii="Times New Roman" w:hAnsi="Times New Roman"/>
          <w:lang w:val="es-ES"/>
        </w:rPr>
        <w:t xml:space="preserve">Otros </w:t>
      </w:r>
      <w:r w:rsidRPr="008C6DE3">
        <w:rPr>
          <w:rFonts w:ascii="Times New Roman" w:hAnsi="Times New Roman"/>
          <w:lang w:val="es-ES_tradnl"/>
        </w:rPr>
        <w:t>Asuntos</w:t>
      </w:r>
    </w:p>
    <w:sectPr w:rsidR="006B73FB" w:rsidRPr="008C6DE3" w:rsidSect="00FD6FAA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B0"/>
    <w:multiLevelType w:val="hybridMultilevel"/>
    <w:tmpl w:val="C5025A6E"/>
    <w:lvl w:ilvl="0" w:tplc="6026FB70">
      <w:start w:val="2"/>
      <w:numFmt w:val="decimal"/>
      <w:lvlText w:val="%1."/>
      <w:lvlJc w:val="left"/>
      <w:pPr>
        <w:tabs>
          <w:tab w:val="num" w:pos="772"/>
        </w:tabs>
        <w:ind w:left="772" w:hanging="450"/>
      </w:pPr>
    </w:lvl>
    <w:lvl w:ilvl="1" w:tplc="040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08876551"/>
    <w:multiLevelType w:val="hybridMultilevel"/>
    <w:tmpl w:val="7B1C706E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A17B9"/>
    <w:multiLevelType w:val="hybridMultilevel"/>
    <w:tmpl w:val="6B1C7CAA"/>
    <w:lvl w:ilvl="0" w:tplc="06C031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E0918"/>
    <w:multiLevelType w:val="hybridMultilevel"/>
    <w:tmpl w:val="1CB83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B1435"/>
    <w:multiLevelType w:val="hybridMultilevel"/>
    <w:tmpl w:val="ED9C0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32D5"/>
    <w:multiLevelType w:val="multilevel"/>
    <w:tmpl w:val="4B28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82A24"/>
    <w:multiLevelType w:val="hybridMultilevel"/>
    <w:tmpl w:val="E334F764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943B7D"/>
    <w:multiLevelType w:val="hybridMultilevel"/>
    <w:tmpl w:val="EBD28FC2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D2352"/>
    <w:multiLevelType w:val="hybridMultilevel"/>
    <w:tmpl w:val="A094C730"/>
    <w:lvl w:ilvl="0" w:tplc="055288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2"/>
        <w:lang w:val="pt-BR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06F47EA"/>
    <w:multiLevelType w:val="hybridMultilevel"/>
    <w:tmpl w:val="317AA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E7579C"/>
    <w:multiLevelType w:val="hybridMultilevel"/>
    <w:tmpl w:val="5D366E76"/>
    <w:lvl w:ilvl="0" w:tplc="1CCAD5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F42576"/>
    <w:multiLevelType w:val="hybridMultilevel"/>
    <w:tmpl w:val="FC06406A"/>
    <w:lvl w:ilvl="0" w:tplc="797C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C14FD4"/>
    <w:multiLevelType w:val="hybridMultilevel"/>
    <w:tmpl w:val="C818F278"/>
    <w:lvl w:ilvl="0" w:tplc="CD249CD2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D6237"/>
    <w:multiLevelType w:val="hybridMultilevel"/>
    <w:tmpl w:val="1CDA5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83E16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C01FF"/>
    <w:multiLevelType w:val="hybridMultilevel"/>
    <w:tmpl w:val="9B6A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376EE"/>
    <w:multiLevelType w:val="hybridMultilevel"/>
    <w:tmpl w:val="A0EE362A"/>
    <w:lvl w:ilvl="0" w:tplc="5DEE0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135E6"/>
    <w:multiLevelType w:val="multilevel"/>
    <w:tmpl w:val="4B28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32CE8"/>
    <w:multiLevelType w:val="hybridMultilevel"/>
    <w:tmpl w:val="D920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2C9"/>
    <w:multiLevelType w:val="hybridMultilevel"/>
    <w:tmpl w:val="427A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16F8"/>
    <w:multiLevelType w:val="multilevel"/>
    <w:tmpl w:val="6BAAB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94512"/>
    <w:multiLevelType w:val="hybridMultilevel"/>
    <w:tmpl w:val="2C4495F0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302DD"/>
    <w:multiLevelType w:val="hybridMultilevel"/>
    <w:tmpl w:val="D1625D7A"/>
    <w:lvl w:ilvl="0" w:tplc="7CE037A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24D505B"/>
    <w:multiLevelType w:val="hybridMultilevel"/>
    <w:tmpl w:val="EE720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A0D"/>
    <w:multiLevelType w:val="multilevel"/>
    <w:tmpl w:val="6BAAB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BB01FC"/>
    <w:multiLevelType w:val="hybridMultilevel"/>
    <w:tmpl w:val="8A1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53B1"/>
    <w:multiLevelType w:val="hybridMultilevel"/>
    <w:tmpl w:val="711C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6D4C2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2622F"/>
    <w:multiLevelType w:val="hybridMultilevel"/>
    <w:tmpl w:val="F790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9"/>
  </w:num>
  <w:num w:numId="5">
    <w:abstractNumId w:val="20"/>
  </w:num>
  <w:num w:numId="6">
    <w:abstractNumId w:val="23"/>
  </w:num>
  <w:num w:numId="7">
    <w:abstractNumId w:val="16"/>
  </w:num>
  <w:num w:numId="8">
    <w:abstractNumId w:val="5"/>
  </w:num>
  <w:num w:numId="9">
    <w:abstractNumId w:val="13"/>
  </w:num>
  <w:num w:numId="10">
    <w:abstractNumId w:val="26"/>
  </w:num>
  <w:num w:numId="11">
    <w:abstractNumId w:val="24"/>
  </w:num>
  <w:num w:numId="12">
    <w:abstractNumId w:val="17"/>
  </w:num>
  <w:num w:numId="13">
    <w:abstractNumId w:val="1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2"/>
  </w:num>
  <w:num w:numId="23">
    <w:abstractNumId w:val="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3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1C"/>
    <w:rsid w:val="000337BB"/>
    <w:rsid w:val="00046E14"/>
    <w:rsid w:val="00054859"/>
    <w:rsid w:val="00075539"/>
    <w:rsid w:val="00077260"/>
    <w:rsid w:val="000C6592"/>
    <w:rsid w:val="000E4C22"/>
    <w:rsid w:val="00111304"/>
    <w:rsid w:val="0012755E"/>
    <w:rsid w:val="00130C60"/>
    <w:rsid w:val="00144CC1"/>
    <w:rsid w:val="00145C38"/>
    <w:rsid w:val="00173547"/>
    <w:rsid w:val="00192AE4"/>
    <w:rsid w:val="001B5343"/>
    <w:rsid w:val="0020519B"/>
    <w:rsid w:val="00207E82"/>
    <w:rsid w:val="00213D44"/>
    <w:rsid w:val="0021794E"/>
    <w:rsid w:val="002309CA"/>
    <w:rsid w:val="00234F47"/>
    <w:rsid w:val="0024248C"/>
    <w:rsid w:val="002424DE"/>
    <w:rsid w:val="00256730"/>
    <w:rsid w:val="00273FCF"/>
    <w:rsid w:val="00277806"/>
    <w:rsid w:val="002A5112"/>
    <w:rsid w:val="002C292A"/>
    <w:rsid w:val="002D4EB3"/>
    <w:rsid w:val="002F46C2"/>
    <w:rsid w:val="00301CFB"/>
    <w:rsid w:val="00327810"/>
    <w:rsid w:val="003419FD"/>
    <w:rsid w:val="00354A63"/>
    <w:rsid w:val="00355D1E"/>
    <w:rsid w:val="00397C04"/>
    <w:rsid w:val="003A4182"/>
    <w:rsid w:val="003B4E96"/>
    <w:rsid w:val="003B5CF0"/>
    <w:rsid w:val="003C7FC6"/>
    <w:rsid w:val="003D58E8"/>
    <w:rsid w:val="003E0282"/>
    <w:rsid w:val="003E0C51"/>
    <w:rsid w:val="004109CE"/>
    <w:rsid w:val="004149D6"/>
    <w:rsid w:val="00434566"/>
    <w:rsid w:val="00470270"/>
    <w:rsid w:val="00470436"/>
    <w:rsid w:val="0047154F"/>
    <w:rsid w:val="004753F1"/>
    <w:rsid w:val="00493D5F"/>
    <w:rsid w:val="004A0738"/>
    <w:rsid w:val="004C14CD"/>
    <w:rsid w:val="004D1997"/>
    <w:rsid w:val="004E6A81"/>
    <w:rsid w:val="004E6BB7"/>
    <w:rsid w:val="004F1974"/>
    <w:rsid w:val="00515ACA"/>
    <w:rsid w:val="00557063"/>
    <w:rsid w:val="00596199"/>
    <w:rsid w:val="005A4D97"/>
    <w:rsid w:val="005C1569"/>
    <w:rsid w:val="005D1777"/>
    <w:rsid w:val="005E2B1B"/>
    <w:rsid w:val="005F1ACD"/>
    <w:rsid w:val="00612F39"/>
    <w:rsid w:val="00613B2A"/>
    <w:rsid w:val="00624E0A"/>
    <w:rsid w:val="0064152E"/>
    <w:rsid w:val="00661EA8"/>
    <w:rsid w:val="00671B50"/>
    <w:rsid w:val="0068646C"/>
    <w:rsid w:val="006A01E3"/>
    <w:rsid w:val="006B0167"/>
    <w:rsid w:val="006B63F4"/>
    <w:rsid w:val="006B73FB"/>
    <w:rsid w:val="006E0336"/>
    <w:rsid w:val="007027A4"/>
    <w:rsid w:val="007340D4"/>
    <w:rsid w:val="00736F71"/>
    <w:rsid w:val="00755B66"/>
    <w:rsid w:val="00791B87"/>
    <w:rsid w:val="007939BD"/>
    <w:rsid w:val="007B0974"/>
    <w:rsid w:val="007C0195"/>
    <w:rsid w:val="007C0F8F"/>
    <w:rsid w:val="007D77F3"/>
    <w:rsid w:val="00801C41"/>
    <w:rsid w:val="00801CA0"/>
    <w:rsid w:val="00827044"/>
    <w:rsid w:val="008768AF"/>
    <w:rsid w:val="008A03A2"/>
    <w:rsid w:val="008A1C90"/>
    <w:rsid w:val="008B0892"/>
    <w:rsid w:val="008B0EAF"/>
    <w:rsid w:val="008B747B"/>
    <w:rsid w:val="008C5F30"/>
    <w:rsid w:val="008C6DE3"/>
    <w:rsid w:val="008D4B37"/>
    <w:rsid w:val="008D6EE9"/>
    <w:rsid w:val="009002B9"/>
    <w:rsid w:val="00912F02"/>
    <w:rsid w:val="00914C7F"/>
    <w:rsid w:val="00927A6E"/>
    <w:rsid w:val="009415A2"/>
    <w:rsid w:val="009624AE"/>
    <w:rsid w:val="009645B4"/>
    <w:rsid w:val="0097301E"/>
    <w:rsid w:val="00973ACE"/>
    <w:rsid w:val="00981777"/>
    <w:rsid w:val="00995F70"/>
    <w:rsid w:val="00A02657"/>
    <w:rsid w:val="00A265A3"/>
    <w:rsid w:val="00A76C68"/>
    <w:rsid w:val="00A84371"/>
    <w:rsid w:val="00A84764"/>
    <w:rsid w:val="00AA2672"/>
    <w:rsid w:val="00AE5C02"/>
    <w:rsid w:val="00AF426A"/>
    <w:rsid w:val="00AF7082"/>
    <w:rsid w:val="00B43AE5"/>
    <w:rsid w:val="00B51A56"/>
    <w:rsid w:val="00B563B6"/>
    <w:rsid w:val="00B57037"/>
    <w:rsid w:val="00B67EE2"/>
    <w:rsid w:val="00B90458"/>
    <w:rsid w:val="00B935FE"/>
    <w:rsid w:val="00BA19DA"/>
    <w:rsid w:val="00BC1075"/>
    <w:rsid w:val="00BE292C"/>
    <w:rsid w:val="00C06631"/>
    <w:rsid w:val="00C20495"/>
    <w:rsid w:val="00C46F2F"/>
    <w:rsid w:val="00C55DCC"/>
    <w:rsid w:val="00C66F4F"/>
    <w:rsid w:val="00C92EEE"/>
    <w:rsid w:val="00CA3C3D"/>
    <w:rsid w:val="00CB15D8"/>
    <w:rsid w:val="00CC3C88"/>
    <w:rsid w:val="00CD63D0"/>
    <w:rsid w:val="00D02564"/>
    <w:rsid w:val="00D27419"/>
    <w:rsid w:val="00D30E85"/>
    <w:rsid w:val="00D45874"/>
    <w:rsid w:val="00D63A82"/>
    <w:rsid w:val="00D66900"/>
    <w:rsid w:val="00D96322"/>
    <w:rsid w:val="00DA5B46"/>
    <w:rsid w:val="00DE0207"/>
    <w:rsid w:val="00DE3FF9"/>
    <w:rsid w:val="00E37B2C"/>
    <w:rsid w:val="00E528C3"/>
    <w:rsid w:val="00E7163E"/>
    <w:rsid w:val="00E869FC"/>
    <w:rsid w:val="00E9093F"/>
    <w:rsid w:val="00E97FDB"/>
    <w:rsid w:val="00EA0124"/>
    <w:rsid w:val="00EA11D3"/>
    <w:rsid w:val="00EB74CA"/>
    <w:rsid w:val="00EE358D"/>
    <w:rsid w:val="00EF3D38"/>
    <w:rsid w:val="00F06756"/>
    <w:rsid w:val="00F175E3"/>
    <w:rsid w:val="00F23EBE"/>
    <w:rsid w:val="00F2522F"/>
    <w:rsid w:val="00F3018F"/>
    <w:rsid w:val="00F46A7E"/>
    <w:rsid w:val="00F53683"/>
    <w:rsid w:val="00F74DF8"/>
    <w:rsid w:val="00F804F1"/>
    <w:rsid w:val="00F8581A"/>
    <w:rsid w:val="00F92428"/>
    <w:rsid w:val="00FA1005"/>
    <w:rsid w:val="00FC06B7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316561-E8BD-4BD3-9002-5E8C85E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1">
    <w:name w:val="Body 1"/>
    <w:rsid w:val="009F4830"/>
    <w:pPr>
      <w:outlineLvl w:val="0"/>
    </w:pPr>
    <w:rPr>
      <w:rFonts w:eastAsia="Arial Unicode MS"/>
      <w:color w:val="000000"/>
      <w:sz w:val="24"/>
      <w:u w:color="000000"/>
      <w:lang w:val="es-ES_tradnl"/>
    </w:rPr>
  </w:style>
  <w:style w:type="character" w:styleId="Hyperlink">
    <w:name w:val="Hyperlink"/>
    <w:rsid w:val="007A62A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A62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7A62A3"/>
    <w:rPr>
      <w:i/>
      <w:iCs/>
    </w:rPr>
  </w:style>
  <w:style w:type="character" w:styleId="Strong">
    <w:name w:val="Strong"/>
    <w:uiPriority w:val="22"/>
    <w:qFormat/>
    <w:rsid w:val="007A62A3"/>
    <w:rPr>
      <w:b/>
      <w:bCs/>
    </w:rPr>
  </w:style>
  <w:style w:type="paragraph" w:styleId="BalloonText">
    <w:name w:val="Balloon Text"/>
    <w:basedOn w:val="Normal"/>
    <w:link w:val="BalloonTextChar"/>
    <w:rsid w:val="00DB71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B714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2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4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C264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3C264F"/>
    <w:rPr>
      <w:b/>
      <w:bCs/>
    </w:rPr>
  </w:style>
  <w:style w:type="character" w:customStyle="1" w:styleId="CommentSubjectChar">
    <w:name w:val="Comment Subject Char"/>
    <w:link w:val="CommentSubject"/>
    <w:rsid w:val="003C264F"/>
    <w:rPr>
      <w:rFonts w:ascii="Calibri" w:eastAsia="Calibri" w:hAnsi="Calibri"/>
      <w:b/>
      <w:bCs/>
    </w:rPr>
  </w:style>
  <w:style w:type="paragraph" w:customStyle="1" w:styleId="body11">
    <w:name w:val="body11"/>
    <w:basedOn w:val="Normal"/>
    <w:rsid w:val="00FD6FA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63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3B5CF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09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76&amp;lang=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m.oas.org/IDMS/Redirectpage.aspx?class=cidi/CAM/doc.&amp;classNum=76&amp;lang=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m.oas.org/IDMS/Redirectpage.aspx?class=cidi/CAM/doc.&amp;classNum=76&amp;lang=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m.oas.org/IDMS/Redirectpage.aspx?class=cidi/CAM/doc.&amp;classNum=76&amp;lang=s" TargetMode="External"/><Relationship Id="rId10" Type="http://schemas.openxmlformats.org/officeDocument/2006/relationships/hyperlink" Target="http://scm.oas.org/IDMS/Redirectpage.aspx?class=cidi/CAM/doc.&amp;classNum=77&amp;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idi/CAM/doc.&amp;classNum=77&amp;lang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>OAS</Company>
  <LinksUpToDate>false</LinksUpToDate>
  <CharactersWithSpaces>1537</CharactersWithSpaces>
  <SharedDoc>false</SharedDoc>
  <HLinks>
    <vt:vector size="36" baseType="variant">
      <vt:variant>
        <vt:i4>6160403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http://scm.oas.org/IDMS/Redirectpage.aspx?class=cidi/CAM/doc.&amp;classNum=77&amp;lang=e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http://scm.oas.org/IDMS/Redirectpage.aspx?class=cidi/CAM/doc.&amp;classNum=77&amp;lang=s</vt:lpwstr>
      </vt:variant>
      <vt:variant>
        <vt:lpwstr/>
      </vt:variant>
      <vt:variant>
        <vt:i4>4915218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http://scm.oas.org/IDMS/Redirectpage.aspx?class=cidi/CAM/doc.&amp;classNum=76&amp;lang=p</vt:lpwstr>
      </vt:variant>
      <vt:variant>
        <vt:lpwstr/>
      </vt:variant>
      <vt:variant>
        <vt:i4>6094866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http://scm.oas.org/IDMS/Redirectpage.aspx?class=cidi/CAM/doc.&amp;classNum=76&amp;lang=f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http://scm.oas.org/IDMS/Redirectpage.aspx?class=cidi/CAM/doc.&amp;classNum=76&amp;lang=e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user</dc:creator>
  <cp:keywords/>
  <cp:lastModifiedBy>Burns, Sandra</cp:lastModifiedBy>
  <cp:revision>2</cp:revision>
  <cp:lastPrinted>2019-12-16T15:08:00Z</cp:lastPrinted>
  <dcterms:created xsi:type="dcterms:W3CDTF">2020-02-27T17:30:00Z</dcterms:created>
  <dcterms:modified xsi:type="dcterms:W3CDTF">2020-02-27T17:30:00Z</dcterms:modified>
</cp:coreProperties>
</file>