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E65C3" w14:textId="77777777" w:rsidR="00EC63D1" w:rsidRPr="00EC63D1" w:rsidRDefault="00EC63D1" w:rsidP="00EC63D1">
      <w:pPr>
        <w:spacing w:after="0" w:line="240" w:lineRule="auto"/>
        <w:rPr>
          <w:rFonts w:ascii="Times New Roman" w:eastAsia="Calibri" w:hAnsi="Times New Roman" w:cs="Times New Roman"/>
          <w:caps/>
          <w:lang w:val="es-EC"/>
        </w:rPr>
      </w:pPr>
      <w:r w:rsidRPr="00EC63D1">
        <w:rPr>
          <w:rFonts w:ascii="Times New Roman" w:eastAsia="Calibri" w:hAnsi="Times New Roman" w:cs="Times New Roman"/>
          <w:caps/>
          <w:lang w:val="es-EC"/>
        </w:rPr>
        <w:t>COMISIÓN DE ASUNTOS MIGRATORIOS</w:t>
      </w:r>
      <w:r w:rsidRPr="00EC63D1">
        <w:rPr>
          <w:rFonts w:ascii="Times New Roman" w:eastAsia="Calibri" w:hAnsi="Times New Roman" w:cs="Times New Roman"/>
          <w:caps/>
          <w:lang w:val="es-EC"/>
        </w:rPr>
        <w:tab/>
      </w:r>
      <w:r w:rsidRPr="00EC63D1">
        <w:rPr>
          <w:rFonts w:ascii="Times New Roman" w:eastAsia="Calibri" w:hAnsi="Times New Roman" w:cs="Times New Roman"/>
          <w:caps/>
          <w:lang w:val="es-EC"/>
        </w:rPr>
        <w:tab/>
      </w:r>
      <w:r w:rsidRPr="00EC63D1">
        <w:rPr>
          <w:rFonts w:ascii="Times New Roman" w:eastAsia="Calibri" w:hAnsi="Times New Roman" w:cs="Times New Roman"/>
          <w:caps/>
          <w:lang w:val="es-EC"/>
        </w:rPr>
        <w:tab/>
      </w:r>
      <w:r w:rsidRPr="00EC63D1">
        <w:rPr>
          <w:rFonts w:ascii="Times New Roman" w:eastAsia="Calibri" w:hAnsi="Times New Roman" w:cs="Times New Roman"/>
          <w:caps/>
          <w:lang w:val="es-EC"/>
        </w:rPr>
        <w:tab/>
      </w:r>
      <w:r w:rsidRPr="00EC63D1">
        <w:rPr>
          <w:rFonts w:ascii="Times New Roman" w:eastAsia="Calibri" w:hAnsi="Times New Roman" w:cs="Times New Roman"/>
          <w:caps/>
          <w:lang w:val="es-EC"/>
        </w:rPr>
        <w:tab/>
      </w:r>
      <w:r w:rsidRPr="00EC63D1">
        <w:rPr>
          <w:rFonts w:ascii="Times New Roman" w:eastAsia="Calibri" w:hAnsi="Times New Roman" w:cs="Times New Roman"/>
          <w:caps/>
          <w:lang w:val="es-EC"/>
        </w:rPr>
        <w:tab/>
      </w:r>
      <w:r w:rsidRPr="00EC63D1">
        <w:rPr>
          <w:rFonts w:ascii="Times New Roman" w:eastAsia="Calibri" w:hAnsi="Times New Roman" w:cs="Times New Roman"/>
          <w:caps/>
          <w:lang w:val="es-EC"/>
        </w:rPr>
        <w:tab/>
      </w:r>
      <w:r w:rsidRPr="00EC63D1">
        <w:rPr>
          <w:rFonts w:ascii="Times New Roman" w:eastAsia="Calibri" w:hAnsi="Times New Roman" w:cs="Times New Roman"/>
          <w:caps/>
          <w:lang w:val="es-EC"/>
        </w:rPr>
        <w:tab/>
      </w:r>
      <w:r w:rsidRPr="00EC63D1">
        <w:rPr>
          <w:rFonts w:ascii="Times New Roman" w:eastAsia="Calibri" w:hAnsi="Times New Roman" w:cs="Times New Roman"/>
          <w:caps/>
          <w:lang w:val="es-EC"/>
        </w:rPr>
        <w:tab/>
      </w:r>
      <w:r w:rsidRPr="00EC63D1">
        <w:rPr>
          <w:rFonts w:ascii="Times New Roman" w:eastAsia="Calibri" w:hAnsi="Times New Roman" w:cs="Times New Roman"/>
          <w:caps/>
          <w:lang w:val="es-EC"/>
        </w:rPr>
        <w:tab/>
      </w:r>
      <w:r w:rsidRPr="00EC63D1">
        <w:rPr>
          <w:rFonts w:ascii="Times New Roman" w:eastAsia="Calibri" w:hAnsi="Times New Roman" w:cs="Times New Roman"/>
          <w:caps/>
          <w:lang w:val="es-EC"/>
        </w:rPr>
        <w:tab/>
      </w:r>
      <w:r w:rsidRPr="00EC63D1">
        <w:rPr>
          <w:rFonts w:ascii="Times New Roman" w:eastAsia="Calibri" w:hAnsi="Times New Roman" w:cs="Times New Roman"/>
          <w:caps/>
          <w:lang w:val="es-EC"/>
        </w:rPr>
        <w:tab/>
      </w:r>
      <w:r w:rsidRPr="00EC63D1">
        <w:rPr>
          <w:rFonts w:ascii="Times New Roman" w:eastAsia="Calibri" w:hAnsi="Times New Roman" w:cs="Times New Roman"/>
          <w:caps/>
          <w:lang w:val="es-EC"/>
        </w:rPr>
        <w:tab/>
      </w:r>
      <w:r w:rsidRPr="00EC63D1">
        <w:rPr>
          <w:rFonts w:ascii="Times New Roman" w:eastAsia="Calibri" w:hAnsi="Times New Roman" w:cs="Times New Roman"/>
          <w:caps/>
          <w:lang w:val="es-EC"/>
        </w:rPr>
        <w:tab/>
      </w:r>
      <w:r w:rsidRPr="00EC63D1">
        <w:rPr>
          <w:rFonts w:ascii="Times New Roman" w:eastAsia="Calibri" w:hAnsi="Times New Roman" w:cs="Times New Roman"/>
          <w:caps/>
          <w:lang w:val="es-EC"/>
        </w:rPr>
        <w:tab/>
      </w:r>
      <w:r w:rsidRPr="00EC63D1">
        <w:rPr>
          <w:rFonts w:ascii="Times New Roman" w:eastAsia="Calibri" w:hAnsi="Times New Roman" w:cs="Times New Roman"/>
          <w:caps/>
          <w:lang w:val="es-EC"/>
        </w:rPr>
        <w:tab/>
        <w:t>OEA/Ser.W</w:t>
      </w:r>
    </w:p>
    <w:p w14:paraId="0432A616" w14:textId="322B4110" w:rsidR="00EC63D1" w:rsidRPr="00EC63D1" w:rsidRDefault="00EC63D1" w:rsidP="00EC63D1">
      <w:pPr>
        <w:spacing w:after="0" w:line="240" w:lineRule="auto"/>
        <w:ind w:left="6480"/>
        <w:rPr>
          <w:rFonts w:ascii="Times New Roman" w:eastAsia="Calibri" w:hAnsi="Times New Roman" w:cs="Times New Roman"/>
          <w:caps/>
          <w:lang w:val="es-EC"/>
        </w:rPr>
      </w:pPr>
      <w:r w:rsidRPr="00EC63D1">
        <w:rPr>
          <w:rFonts w:ascii="Times New Roman" w:eastAsia="Calibri" w:hAnsi="Times New Roman" w:cs="Times New Roman"/>
          <w:caps/>
          <w:lang w:val="es-EC"/>
        </w:rPr>
        <w:t>CIDI/CAM/</w:t>
      </w:r>
      <w:r w:rsidRPr="00EC63D1">
        <w:rPr>
          <w:rFonts w:ascii="Times New Roman" w:eastAsia="Calibri" w:hAnsi="Times New Roman" w:cs="Times New Roman"/>
          <w:lang w:val="es-EC"/>
        </w:rPr>
        <w:t>doc</w:t>
      </w:r>
      <w:r w:rsidRPr="00EC63D1">
        <w:rPr>
          <w:rFonts w:ascii="Times New Roman" w:eastAsia="Calibri" w:hAnsi="Times New Roman" w:cs="Times New Roman"/>
          <w:caps/>
          <w:lang w:val="es-EC"/>
        </w:rPr>
        <w:t>.1</w:t>
      </w:r>
      <w:r w:rsidR="00F07725">
        <w:rPr>
          <w:rFonts w:ascii="Times New Roman" w:eastAsia="Calibri" w:hAnsi="Times New Roman" w:cs="Times New Roman"/>
          <w:caps/>
          <w:lang w:val="es-EC"/>
        </w:rPr>
        <w:t>20</w:t>
      </w:r>
      <w:r w:rsidRPr="00EC63D1">
        <w:rPr>
          <w:rFonts w:ascii="Times New Roman" w:eastAsia="Calibri" w:hAnsi="Times New Roman" w:cs="Times New Roman"/>
          <w:caps/>
          <w:lang w:val="es-EC"/>
        </w:rPr>
        <w:t>/2</w:t>
      </w:r>
      <w:r w:rsidR="00B71875">
        <w:rPr>
          <w:rFonts w:ascii="Times New Roman" w:eastAsia="Calibri" w:hAnsi="Times New Roman" w:cs="Times New Roman"/>
          <w:caps/>
          <w:lang w:val="es-EC"/>
        </w:rPr>
        <w:t>2</w:t>
      </w:r>
    </w:p>
    <w:p w14:paraId="261A4EF8" w14:textId="7ADE770E" w:rsidR="00EC63D1" w:rsidRPr="00EC63D1" w:rsidRDefault="00EC63D1" w:rsidP="00EC63D1">
      <w:pPr>
        <w:spacing w:after="0" w:line="240" w:lineRule="auto"/>
        <w:ind w:left="5760" w:firstLine="720"/>
        <w:rPr>
          <w:rFonts w:ascii="Times New Roman" w:eastAsia="Calibri" w:hAnsi="Times New Roman" w:cs="Times New Roman"/>
          <w:caps/>
          <w:lang w:val="es-EC"/>
        </w:rPr>
      </w:pPr>
      <w:r w:rsidRPr="00EC63D1">
        <w:rPr>
          <w:rFonts w:ascii="Times New Roman" w:eastAsia="Calibri" w:hAnsi="Times New Roman" w:cs="Times New Roman"/>
          <w:caps/>
          <w:lang w:val="es-EC"/>
        </w:rPr>
        <w:t>1</w:t>
      </w:r>
      <w:r w:rsidR="00F07725">
        <w:rPr>
          <w:rFonts w:ascii="Times New Roman" w:eastAsia="Calibri" w:hAnsi="Times New Roman" w:cs="Times New Roman"/>
          <w:caps/>
          <w:lang w:val="es-EC"/>
        </w:rPr>
        <w:t>6</w:t>
      </w:r>
      <w:r w:rsidRPr="00EC63D1">
        <w:rPr>
          <w:rFonts w:ascii="Times New Roman" w:eastAsia="Calibri" w:hAnsi="Times New Roman" w:cs="Times New Roman"/>
          <w:caps/>
          <w:lang w:val="es-EC"/>
        </w:rPr>
        <w:t xml:space="preserve"> </w:t>
      </w:r>
      <w:r w:rsidRPr="00EC63D1">
        <w:rPr>
          <w:rFonts w:ascii="Times New Roman" w:eastAsia="Calibri" w:hAnsi="Times New Roman" w:cs="Times New Roman"/>
          <w:lang w:val="es-EC"/>
        </w:rPr>
        <w:t>diciembre</w:t>
      </w:r>
      <w:r w:rsidRPr="00EC63D1">
        <w:rPr>
          <w:rFonts w:ascii="Times New Roman" w:eastAsia="Calibri" w:hAnsi="Times New Roman" w:cs="Times New Roman"/>
          <w:caps/>
          <w:lang w:val="es-EC"/>
        </w:rPr>
        <w:t xml:space="preserve"> 202</w:t>
      </w:r>
      <w:r w:rsidR="00F07725">
        <w:rPr>
          <w:rFonts w:ascii="Times New Roman" w:eastAsia="Calibri" w:hAnsi="Times New Roman" w:cs="Times New Roman"/>
          <w:caps/>
          <w:lang w:val="es-EC"/>
        </w:rPr>
        <w:t>2</w:t>
      </w:r>
    </w:p>
    <w:p w14:paraId="5A5443AE" w14:textId="77777777" w:rsidR="00EC63D1" w:rsidRPr="00EC63D1" w:rsidRDefault="00EC63D1" w:rsidP="00EC63D1">
      <w:pPr>
        <w:spacing w:after="0" w:line="240" w:lineRule="auto"/>
        <w:ind w:left="5760" w:firstLine="720"/>
        <w:rPr>
          <w:rFonts w:ascii="Times New Roman" w:eastAsia="Calibri" w:hAnsi="Times New Roman" w:cs="Times New Roman"/>
          <w:caps/>
          <w:lang w:val="es-EC"/>
        </w:rPr>
      </w:pPr>
      <w:r w:rsidRPr="00EC63D1">
        <w:rPr>
          <w:rFonts w:ascii="Times New Roman" w:eastAsia="Calibri" w:hAnsi="Times New Roman" w:cs="Times New Roman"/>
          <w:lang w:val="es-EC"/>
        </w:rPr>
        <w:t>Original: español</w:t>
      </w:r>
    </w:p>
    <w:p w14:paraId="6DB53DE7" w14:textId="77777777" w:rsidR="00EC63D1" w:rsidRPr="00EC63D1" w:rsidRDefault="00EC63D1" w:rsidP="00EC63D1">
      <w:pPr>
        <w:pBdr>
          <w:bottom w:val="single" w:sz="12" w:space="1" w:color="auto"/>
        </w:pBdr>
        <w:tabs>
          <w:tab w:val="left" w:pos="6750"/>
        </w:tabs>
        <w:spacing w:after="0" w:line="240" w:lineRule="auto"/>
        <w:ind w:right="-1080"/>
        <w:rPr>
          <w:rFonts w:ascii="Times New Roman" w:eastAsia="Times New Roman" w:hAnsi="Times New Roman" w:cs="Times New Roman"/>
          <w:b/>
          <w:bCs/>
          <w:lang w:val="es-ES"/>
        </w:rPr>
      </w:pPr>
    </w:p>
    <w:p w14:paraId="5D14C2FF" w14:textId="77777777" w:rsidR="00EC63D1" w:rsidRPr="00EC63D1" w:rsidRDefault="00EC63D1" w:rsidP="00EC63D1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s-ES"/>
        </w:rPr>
      </w:pPr>
    </w:p>
    <w:p w14:paraId="0089A90D" w14:textId="77777777" w:rsidR="00EC63D1" w:rsidRPr="00EC63D1" w:rsidRDefault="00EC63D1" w:rsidP="00EC63D1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3546889D" w14:textId="77777777" w:rsidR="00C2417E" w:rsidRDefault="00EC63D1" w:rsidP="00EC63D1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EC63D1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MENSAJE DE LA PRESIDENCIA DE LA </w:t>
      </w:r>
      <w:r w:rsidR="00C2417E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COMISIÓN DE ASUNTOS </w:t>
      </w:r>
    </w:p>
    <w:p w14:paraId="3C27073A" w14:textId="6DF3B132" w:rsidR="00EC63D1" w:rsidRDefault="00C2417E" w:rsidP="00EC63D1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MIGRATORIOS (</w:t>
      </w:r>
      <w:r w:rsidR="00EC63D1" w:rsidRPr="00EC63D1">
        <w:rPr>
          <w:rFonts w:ascii="Times New Roman" w:eastAsia="Times New Roman" w:hAnsi="Times New Roman" w:cs="Times New Roman"/>
          <w:sz w:val="24"/>
          <w:szCs w:val="24"/>
          <w:lang w:val="es-ES"/>
        </w:rPr>
        <w:t>CAM</w:t>
      </w: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)</w:t>
      </w:r>
    </w:p>
    <w:p w14:paraId="38E1B3EA" w14:textId="77777777" w:rsidR="00C2417E" w:rsidRPr="00EC63D1" w:rsidRDefault="00C2417E" w:rsidP="00EC63D1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404D1C0E" w14:textId="77777777" w:rsidR="00EC63D1" w:rsidRPr="00EC63D1" w:rsidRDefault="00EC63D1" w:rsidP="00EC63D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MX"/>
        </w:rPr>
      </w:pPr>
      <w:r w:rsidRPr="00EC63D1">
        <w:rPr>
          <w:rFonts w:ascii="Times New Roman" w:eastAsia="Calibri" w:hAnsi="Times New Roman" w:cs="Times New Roman"/>
          <w:sz w:val="24"/>
          <w:szCs w:val="24"/>
          <w:lang w:val="es-MX"/>
        </w:rPr>
        <w:t>CONMEMORACIÓN DEL DÍA INTERNACIONAL DEL MIGRANTE</w:t>
      </w:r>
    </w:p>
    <w:p w14:paraId="060411F9" w14:textId="70013D56" w:rsidR="006C562B" w:rsidRPr="00EC63D1" w:rsidRDefault="006C562B" w:rsidP="00E54936">
      <w:pPr>
        <w:jc w:val="both"/>
        <w:rPr>
          <w:rFonts w:ascii="Times New Roman" w:hAnsi="Times New Roman" w:cs="Times New Roman"/>
          <w:sz w:val="26"/>
          <w:szCs w:val="26"/>
          <w:lang w:val="es-MX"/>
        </w:rPr>
      </w:pPr>
    </w:p>
    <w:p w14:paraId="11FA55BC" w14:textId="21222208" w:rsidR="006C562B" w:rsidRPr="00EC63D1" w:rsidRDefault="006C562B" w:rsidP="00073A27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MX"/>
        </w:rPr>
      </w:pPr>
      <w:r w:rsidRPr="00EC63D1">
        <w:rPr>
          <w:rFonts w:ascii="Times New Roman" w:eastAsia="Calibri" w:hAnsi="Times New Roman" w:cs="Times New Roman"/>
          <w:sz w:val="24"/>
          <w:szCs w:val="24"/>
          <w:lang w:val="es-MX"/>
        </w:rPr>
        <w:t>18 de diciembre de 202</w:t>
      </w:r>
      <w:r w:rsidR="00EF60EE" w:rsidRPr="00EC63D1">
        <w:rPr>
          <w:rFonts w:ascii="Times New Roman" w:eastAsia="Calibri" w:hAnsi="Times New Roman" w:cs="Times New Roman"/>
          <w:sz w:val="24"/>
          <w:szCs w:val="24"/>
          <w:lang w:val="es-MX"/>
        </w:rPr>
        <w:t>2</w:t>
      </w:r>
    </w:p>
    <w:p w14:paraId="4BB7BCBA" w14:textId="77777777" w:rsidR="006C562B" w:rsidRPr="00EC63D1" w:rsidRDefault="006C562B" w:rsidP="00073A27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s-ES"/>
        </w:rPr>
      </w:pPr>
    </w:p>
    <w:p w14:paraId="0128350F" w14:textId="329DBB39" w:rsidR="00A10436" w:rsidRDefault="006C562B" w:rsidP="00EC63D1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="Calibri"/>
          <w:lang w:val="es-MX"/>
        </w:rPr>
      </w:pPr>
      <w:r w:rsidRPr="00EC63D1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08319DE1" wp14:editId="728277BC">
                <wp:simplePos x="0" y="0"/>
                <wp:positionH relativeFrom="column">
                  <wp:posOffset>-91440</wp:posOffset>
                </wp:positionH>
                <wp:positionV relativeFrom="page">
                  <wp:posOffset>9410700</wp:posOffset>
                </wp:positionV>
                <wp:extent cx="3383280" cy="314325"/>
                <wp:effectExtent l="0" t="0" r="127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DE6CC9" w14:textId="77777777" w:rsidR="006C562B" w:rsidRPr="000A0D20" w:rsidRDefault="006C562B" w:rsidP="006C562B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319DE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.2pt;margin-top:741pt;width:266.4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" filled="f" stroked="f">
                <v:textbox>
                  <w:txbxContent>
                    <w:p w14:paraId="50DE6CC9" w14:textId="77777777" w:rsidR="006C562B" w:rsidRPr="000A0D20" w:rsidRDefault="006C562B" w:rsidP="006C562B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Pr="00EC63D1">
        <w:rPr>
          <w:rFonts w:eastAsia="Calibri"/>
          <w:lang w:val="es-ES_tradnl"/>
        </w:rPr>
        <w:t xml:space="preserve">En la </w:t>
      </w:r>
      <w:r w:rsidR="00EC63D1">
        <w:rPr>
          <w:rFonts w:eastAsia="Calibri"/>
          <w:lang w:val="es-ES_tradnl"/>
        </w:rPr>
        <w:t xml:space="preserve">conmemoración </w:t>
      </w:r>
      <w:r w:rsidR="00A10436" w:rsidRPr="00EC63D1">
        <w:rPr>
          <w:rFonts w:eastAsia="Calibri"/>
          <w:lang w:val="es-ES_tradnl"/>
        </w:rPr>
        <w:t>d</w:t>
      </w:r>
      <w:r w:rsidRPr="00EC63D1">
        <w:rPr>
          <w:rFonts w:eastAsia="Calibri"/>
          <w:lang w:val="es-ES_tradnl"/>
        </w:rPr>
        <w:t xml:space="preserve">el </w:t>
      </w:r>
      <w:r w:rsidRPr="00EC63D1">
        <w:rPr>
          <w:rFonts w:eastAsia="Calibri"/>
          <w:i/>
          <w:iCs/>
          <w:lang w:val="es-ES_tradnl"/>
        </w:rPr>
        <w:t>Día Internacional del Migrante</w:t>
      </w:r>
      <w:r w:rsidRPr="00EC63D1">
        <w:rPr>
          <w:rFonts w:eastAsia="Calibri"/>
          <w:lang w:val="es-ES_tradnl"/>
        </w:rPr>
        <w:t>,</w:t>
      </w:r>
      <w:r w:rsidR="00A10436" w:rsidRPr="00EC63D1">
        <w:rPr>
          <w:rFonts w:eastAsia="Calibri"/>
          <w:lang w:val="es-ES_tradnl"/>
        </w:rPr>
        <w:t xml:space="preserve"> declarado así por la Asamblea General de las Naciones Unidas</w:t>
      </w:r>
      <w:r w:rsidR="00D109B3" w:rsidRPr="00EC63D1">
        <w:rPr>
          <w:rFonts w:eastAsia="Calibri"/>
          <w:lang w:val="es-ES_tradnl"/>
        </w:rPr>
        <w:t xml:space="preserve"> </w:t>
      </w:r>
      <w:r w:rsidR="00A10436" w:rsidRPr="00EC63D1">
        <w:rPr>
          <w:rFonts w:eastAsia="Calibri"/>
          <w:lang w:val="es-ES_tradnl"/>
        </w:rPr>
        <w:t>mediante  Resolución 55/93 del año 2000</w:t>
      </w:r>
      <w:r w:rsidR="00D109B3" w:rsidRPr="00EC63D1">
        <w:rPr>
          <w:rFonts w:eastAsia="Calibri"/>
          <w:lang w:val="es-ES_tradnl"/>
        </w:rPr>
        <w:t>,</w:t>
      </w:r>
      <w:r w:rsidRPr="00EC63D1">
        <w:rPr>
          <w:rFonts w:eastAsia="Calibri"/>
          <w:lang w:val="es-ES_tradnl"/>
        </w:rPr>
        <w:t xml:space="preserve"> </w:t>
      </w:r>
      <w:r w:rsidR="00A10436" w:rsidRPr="00EC63D1">
        <w:rPr>
          <w:rFonts w:eastAsia="Calibri"/>
          <w:lang w:val="es-ES_tradnl"/>
        </w:rPr>
        <w:t xml:space="preserve">con  el ánimo de </w:t>
      </w:r>
      <w:r w:rsidR="00A10436" w:rsidRPr="00EC63D1">
        <w:rPr>
          <w:color w:val="363636"/>
          <w:lang w:val="es-CO"/>
        </w:rPr>
        <w:t>visibilizar los retos</w:t>
      </w:r>
      <w:r w:rsidR="00D109B3" w:rsidRPr="00EC63D1">
        <w:rPr>
          <w:color w:val="363636"/>
          <w:lang w:val="es-CO"/>
        </w:rPr>
        <w:t xml:space="preserve"> y </w:t>
      </w:r>
      <w:r w:rsidR="00A10436" w:rsidRPr="00EC63D1">
        <w:rPr>
          <w:color w:val="363636"/>
          <w:lang w:val="es-CO"/>
        </w:rPr>
        <w:t xml:space="preserve"> dificultades que deben afrontar los migrantes en el mundo, así como refrendar el llamamiento a las naciones para contribuir a que </w:t>
      </w:r>
      <w:r w:rsidR="005332E1" w:rsidRPr="00EC63D1">
        <w:rPr>
          <w:color w:val="363636"/>
          <w:lang w:val="es-CO"/>
        </w:rPr>
        <w:t xml:space="preserve">la movilidad humana multifactorial </w:t>
      </w:r>
      <w:r w:rsidR="00A10436" w:rsidRPr="00EC63D1">
        <w:rPr>
          <w:color w:val="363636"/>
          <w:lang w:val="es-CO"/>
        </w:rPr>
        <w:t xml:space="preserve">sea un proceso seguro, </w:t>
      </w:r>
      <w:r w:rsidR="00C9456A" w:rsidRPr="00EC63D1">
        <w:rPr>
          <w:color w:val="363636"/>
          <w:lang w:val="es-CO"/>
        </w:rPr>
        <w:t>ordenad</w:t>
      </w:r>
      <w:r w:rsidR="00073A27" w:rsidRPr="00EC63D1">
        <w:rPr>
          <w:color w:val="363636"/>
          <w:lang w:val="es-CO"/>
        </w:rPr>
        <w:t>o</w:t>
      </w:r>
      <w:r w:rsidR="00B959B2" w:rsidRPr="00EC63D1">
        <w:rPr>
          <w:color w:val="363636"/>
          <w:lang w:val="es-CO"/>
        </w:rPr>
        <w:t xml:space="preserve">, humano </w:t>
      </w:r>
      <w:r w:rsidR="00C9456A" w:rsidRPr="00EC63D1">
        <w:rPr>
          <w:color w:val="363636"/>
          <w:lang w:val="es-CO"/>
        </w:rPr>
        <w:t xml:space="preserve"> y </w:t>
      </w:r>
      <w:r w:rsidR="00A10436" w:rsidRPr="00EC63D1">
        <w:rPr>
          <w:color w:val="363636"/>
          <w:lang w:val="es-CO"/>
        </w:rPr>
        <w:t>regular</w:t>
      </w:r>
      <w:r w:rsidR="00EF60EE" w:rsidRPr="00EC63D1">
        <w:rPr>
          <w:color w:val="363636"/>
          <w:lang w:val="es-CO"/>
        </w:rPr>
        <w:t xml:space="preserve">; </w:t>
      </w:r>
      <w:r w:rsidR="00EF60EE" w:rsidRPr="00EC63D1">
        <w:rPr>
          <w:rFonts w:eastAsia="Calibri"/>
          <w:lang w:val="es-ES_tradnl"/>
        </w:rPr>
        <w:t xml:space="preserve"> reafirmamos la </w:t>
      </w:r>
      <w:r w:rsidR="00EF60EE" w:rsidRPr="00EC63D1">
        <w:rPr>
          <w:rFonts w:eastAsia="Calibri"/>
          <w:lang w:val="es-ES"/>
        </w:rPr>
        <w:t>importancia de continuar fortaleciendo el diálogo</w:t>
      </w:r>
      <w:r w:rsidR="00C9456A" w:rsidRPr="00EC63D1">
        <w:rPr>
          <w:rFonts w:eastAsia="Calibri"/>
          <w:lang w:val="es-ES"/>
        </w:rPr>
        <w:t xml:space="preserve"> y </w:t>
      </w:r>
      <w:r w:rsidR="00EF60EE" w:rsidRPr="00EC63D1">
        <w:rPr>
          <w:rFonts w:eastAsia="Calibri"/>
          <w:lang w:val="es-ES"/>
        </w:rPr>
        <w:t xml:space="preserve"> </w:t>
      </w:r>
      <w:r w:rsidR="00EF60EE" w:rsidRPr="00EC63D1">
        <w:rPr>
          <w:rFonts w:eastAsia="Calibri"/>
          <w:lang w:val="es-MX"/>
        </w:rPr>
        <w:t>la cooperación para a</w:t>
      </w:r>
      <w:r w:rsidR="00D109B3" w:rsidRPr="00EC63D1">
        <w:rPr>
          <w:rFonts w:eastAsia="Calibri"/>
          <w:lang w:val="es-MX"/>
        </w:rPr>
        <w:t>bord</w:t>
      </w:r>
      <w:r w:rsidR="00EF60EE" w:rsidRPr="00EC63D1">
        <w:rPr>
          <w:rFonts w:eastAsia="Calibri"/>
          <w:lang w:val="es-MX"/>
        </w:rPr>
        <w:t xml:space="preserve">ar los desafíos de </w:t>
      </w:r>
      <w:r w:rsidR="005332E1" w:rsidRPr="00EC63D1">
        <w:rPr>
          <w:rFonts w:eastAsia="Calibri"/>
          <w:lang w:val="es-MX"/>
        </w:rPr>
        <w:t xml:space="preserve">los flujos migratorios </w:t>
      </w:r>
      <w:r w:rsidR="00EF60EE" w:rsidRPr="00EC63D1">
        <w:rPr>
          <w:rFonts w:eastAsia="Calibri"/>
          <w:lang w:val="es-MX"/>
        </w:rPr>
        <w:t>en el Hemisferio</w:t>
      </w:r>
      <w:r w:rsidR="005332E1" w:rsidRPr="00EC63D1">
        <w:rPr>
          <w:rFonts w:eastAsia="Calibri"/>
          <w:lang w:val="es-MX"/>
        </w:rPr>
        <w:t>, como compromiso que deriva de la solidaridad bajo el principio de reconocimiento de derechos</w:t>
      </w:r>
      <w:r w:rsidR="00B959B2" w:rsidRPr="00EC63D1">
        <w:rPr>
          <w:rFonts w:eastAsia="Calibri"/>
          <w:lang w:val="es-MX"/>
        </w:rPr>
        <w:t>.</w:t>
      </w:r>
    </w:p>
    <w:p w14:paraId="68244E4D" w14:textId="77777777" w:rsidR="00EC63D1" w:rsidRPr="00EC63D1" w:rsidRDefault="00EC63D1" w:rsidP="00EC63D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63636"/>
          <w:lang w:val="es-CO"/>
        </w:rPr>
      </w:pPr>
    </w:p>
    <w:p w14:paraId="100F2A8E" w14:textId="53DCBC95" w:rsidR="00C9456A" w:rsidRDefault="00D109B3" w:rsidP="00EC63D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s-MX"/>
        </w:rPr>
      </w:pPr>
      <w:r w:rsidRPr="00EC63D1">
        <w:rPr>
          <w:rFonts w:ascii="Times New Roman" w:eastAsia="Calibri" w:hAnsi="Times New Roman" w:cs="Times New Roman"/>
          <w:sz w:val="24"/>
          <w:szCs w:val="24"/>
          <w:lang w:val="es-CO"/>
        </w:rPr>
        <w:t xml:space="preserve">Que sea esta la oportunidad para </w:t>
      </w:r>
      <w:r w:rsidR="005332E1" w:rsidRPr="00EC63D1">
        <w:rPr>
          <w:rFonts w:ascii="Times New Roman" w:eastAsia="Calibri" w:hAnsi="Times New Roman" w:cs="Times New Roman"/>
          <w:sz w:val="24"/>
          <w:szCs w:val="24"/>
          <w:lang w:val="es-CO"/>
        </w:rPr>
        <w:t xml:space="preserve">destacar </w:t>
      </w:r>
      <w:r w:rsidR="00B959B2" w:rsidRPr="00EC63D1">
        <w:rPr>
          <w:rFonts w:ascii="Times New Roman" w:hAnsi="Times New Roman" w:cs="Times New Roman"/>
          <w:color w:val="363636"/>
          <w:sz w:val="24"/>
          <w:szCs w:val="24"/>
          <w:shd w:val="clear" w:color="auto" w:fill="FFFFFF"/>
          <w:lang w:val="es-CO"/>
        </w:rPr>
        <w:t>la contribución positiva</w:t>
      </w:r>
      <w:r w:rsidR="00EF60EE" w:rsidRPr="00EC63D1">
        <w:rPr>
          <w:rFonts w:ascii="Times New Roman" w:hAnsi="Times New Roman" w:cs="Times New Roman"/>
          <w:color w:val="363636"/>
          <w:sz w:val="24"/>
          <w:szCs w:val="24"/>
          <w:shd w:val="clear" w:color="auto" w:fill="FFFFFF"/>
          <w:lang w:val="es-CO"/>
        </w:rPr>
        <w:t xml:space="preserve"> de l</w:t>
      </w:r>
      <w:r w:rsidR="00B959B2" w:rsidRPr="00EC63D1">
        <w:rPr>
          <w:rFonts w:ascii="Times New Roman" w:hAnsi="Times New Roman" w:cs="Times New Roman"/>
          <w:color w:val="363636"/>
          <w:sz w:val="24"/>
          <w:szCs w:val="24"/>
          <w:shd w:val="clear" w:color="auto" w:fill="FFFFFF"/>
          <w:lang w:val="es-CO"/>
        </w:rPr>
        <w:t>as personas</w:t>
      </w:r>
      <w:r w:rsidR="00EF60EE" w:rsidRPr="00EC63D1">
        <w:rPr>
          <w:rFonts w:ascii="Times New Roman" w:hAnsi="Times New Roman" w:cs="Times New Roman"/>
          <w:color w:val="363636"/>
          <w:sz w:val="24"/>
          <w:szCs w:val="24"/>
          <w:shd w:val="clear" w:color="auto" w:fill="FFFFFF"/>
          <w:lang w:val="es-CO"/>
        </w:rPr>
        <w:t xml:space="preserve"> migrantes </w:t>
      </w:r>
      <w:r w:rsidRPr="00EC63D1">
        <w:rPr>
          <w:rFonts w:ascii="Times New Roman" w:hAnsi="Times New Roman" w:cs="Times New Roman"/>
          <w:color w:val="363636"/>
          <w:sz w:val="24"/>
          <w:szCs w:val="24"/>
          <w:shd w:val="clear" w:color="auto" w:fill="FFFFFF"/>
          <w:lang w:val="es-CO"/>
        </w:rPr>
        <w:t xml:space="preserve">al desarrollo sostenible e inclusivo, </w:t>
      </w:r>
      <w:r w:rsidR="00EF60EE" w:rsidRPr="00EC63D1">
        <w:rPr>
          <w:rFonts w:ascii="Times New Roman" w:hAnsi="Times New Roman" w:cs="Times New Roman"/>
          <w:color w:val="363636"/>
          <w:sz w:val="24"/>
          <w:szCs w:val="24"/>
          <w:shd w:val="clear" w:color="auto" w:fill="FFFFFF"/>
          <w:lang w:val="es-CO"/>
        </w:rPr>
        <w:t xml:space="preserve">y </w:t>
      </w:r>
      <w:r w:rsidR="00073A27" w:rsidRPr="00EC63D1">
        <w:rPr>
          <w:rFonts w:ascii="Times New Roman" w:hAnsi="Times New Roman" w:cs="Times New Roman"/>
          <w:color w:val="363636"/>
          <w:sz w:val="24"/>
          <w:szCs w:val="24"/>
          <w:shd w:val="clear" w:color="auto" w:fill="FFFFFF"/>
          <w:lang w:val="es-CO"/>
        </w:rPr>
        <w:t xml:space="preserve">refrendar </w:t>
      </w:r>
      <w:r w:rsidR="00EF60EE" w:rsidRPr="00EC63D1">
        <w:rPr>
          <w:rFonts w:ascii="Times New Roman" w:hAnsi="Times New Roman" w:cs="Times New Roman"/>
          <w:color w:val="363636"/>
          <w:sz w:val="24"/>
          <w:szCs w:val="24"/>
          <w:shd w:val="clear" w:color="auto" w:fill="FFFFFF"/>
          <w:lang w:val="es-CO"/>
        </w:rPr>
        <w:t xml:space="preserve">el compromiso de los Estados por proteger sus </w:t>
      </w:r>
      <w:r w:rsidR="00C9456A" w:rsidRPr="00EC63D1">
        <w:rPr>
          <w:rFonts w:ascii="Times New Roman" w:hAnsi="Times New Roman" w:cs="Times New Roman"/>
          <w:color w:val="363636"/>
          <w:sz w:val="24"/>
          <w:szCs w:val="24"/>
          <w:shd w:val="clear" w:color="auto" w:fill="FFFFFF"/>
          <w:lang w:val="es-CO"/>
        </w:rPr>
        <w:t>derechos</w:t>
      </w:r>
      <w:r w:rsidR="00B959B2" w:rsidRPr="00EC63D1">
        <w:rPr>
          <w:rFonts w:ascii="Times New Roman" w:hAnsi="Times New Roman" w:cs="Times New Roman"/>
          <w:color w:val="363636"/>
          <w:sz w:val="24"/>
          <w:szCs w:val="24"/>
          <w:shd w:val="clear" w:color="auto" w:fill="FFFFFF"/>
          <w:lang w:val="es-CO"/>
        </w:rPr>
        <w:t xml:space="preserve"> </w:t>
      </w:r>
      <w:r w:rsidR="00073A27" w:rsidRPr="00EC63D1">
        <w:rPr>
          <w:rFonts w:ascii="Times New Roman" w:hAnsi="Times New Roman" w:cs="Times New Roman"/>
          <w:sz w:val="24"/>
          <w:szCs w:val="24"/>
          <w:lang w:val="es-ES"/>
        </w:rPr>
        <w:t xml:space="preserve">para </w:t>
      </w:r>
      <w:r w:rsidR="00C9456A" w:rsidRPr="00EC63D1">
        <w:rPr>
          <w:rFonts w:ascii="Times New Roman" w:hAnsi="Times New Roman" w:cs="Times New Roman"/>
          <w:sz w:val="24"/>
          <w:szCs w:val="24"/>
          <w:lang w:val="es-ES"/>
        </w:rPr>
        <w:t xml:space="preserve">su </w:t>
      </w:r>
      <w:r w:rsidR="00073A27" w:rsidRPr="00EC63D1">
        <w:rPr>
          <w:rFonts w:ascii="Times New Roman" w:hAnsi="Times New Roman" w:cs="Times New Roman"/>
          <w:sz w:val="24"/>
          <w:szCs w:val="24"/>
          <w:lang w:val="es-ES"/>
        </w:rPr>
        <w:t>inclusión, atención</w:t>
      </w:r>
      <w:r w:rsidR="00C9456A" w:rsidRPr="00EC63D1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073A27" w:rsidRPr="00EC63D1">
        <w:rPr>
          <w:rFonts w:ascii="Times New Roman" w:hAnsi="Times New Roman" w:cs="Times New Roman"/>
          <w:sz w:val="24"/>
          <w:szCs w:val="24"/>
          <w:lang w:val="es-ES"/>
        </w:rPr>
        <w:t>y protección</w:t>
      </w:r>
      <w:r w:rsidR="00C9456A" w:rsidRPr="00EC63D1">
        <w:rPr>
          <w:rFonts w:ascii="Times New Roman" w:hAnsi="Times New Roman" w:cs="Times New Roman"/>
          <w:sz w:val="24"/>
          <w:szCs w:val="24"/>
          <w:lang w:val="es-ES"/>
        </w:rPr>
        <w:t>. As</w:t>
      </w:r>
      <w:r w:rsidR="00C9456A" w:rsidRPr="00EC63D1">
        <w:rPr>
          <w:rFonts w:ascii="Times New Roman" w:hAnsi="Times New Roman" w:cs="Times New Roman"/>
          <w:sz w:val="24"/>
          <w:szCs w:val="24"/>
          <w:lang w:val="es-CO"/>
        </w:rPr>
        <w:t xml:space="preserve">í </w:t>
      </w:r>
      <w:r w:rsidR="00073A27" w:rsidRPr="00EC63D1">
        <w:rPr>
          <w:rFonts w:ascii="Times New Roman" w:hAnsi="Times New Roman" w:cs="Times New Roman"/>
          <w:sz w:val="24"/>
          <w:szCs w:val="24"/>
          <w:lang w:val="es-ES"/>
        </w:rPr>
        <w:t>también, la</w:t>
      </w:r>
      <w:r w:rsidR="00C9456A" w:rsidRPr="00EC63D1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 creación de políticas públicas </w:t>
      </w:r>
      <w:r w:rsidR="00073A27" w:rsidRPr="00EC63D1">
        <w:rPr>
          <w:rFonts w:ascii="Times New Roman" w:eastAsia="Calibri" w:hAnsi="Times New Roman" w:cs="Times New Roman"/>
          <w:sz w:val="24"/>
          <w:szCs w:val="24"/>
          <w:lang w:val="es-MX"/>
        </w:rPr>
        <w:t>con base</w:t>
      </w:r>
      <w:r w:rsidR="00C9456A" w:rsidRPr="00EC63D1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 </w:t>
      </w:r>
      <w:r w:rsidR="00073A27" w:rsidRPr="00EC63D1">
        <w:rPr>
          <w:rFonts w:ascii="Times New Roman" w:eastAsia="Calibri" w:hAnsi="Times New Roman" w:cs="Times New Roman"/>
          <w:sz w:val="24"/>
          <w:szCs w:val="24"/>
          <w:lang w:val="es-MX"/>
        </w:rPr>
        <w:t>en l</w:t>
      </w:r>
      <w:r w:rsidR="00C9456A" w:rsidRPr="00EC63D1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a evidencia, para atender las causas y consecuencias estructurales de la migración y reducir los riesgos asociados a la migración irregular. </w:t>
      </w:r>
    </w:p>
    <w:p w14:paraId="563B8D73" w14:textId="77777777" w:rsidR="00EC63D1" w:rsidRDefault="00EC63D1" w:rsidP="00EC63D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s-MX"/>
        </w:rPr>
      </w:pPr>
    </w:p>
    <w:p w14:paraId="777652D2" w14:textId="4F1F087C" w:rsidR="006C562B" w:rsidRPr="00EC63D1" w:rsidRDefault="00EC63D1" w:rsidP="00EC63D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s-CO"/>
        </w:rPr>
      </w:pPr>
      <w:r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Como </w:t>
      </w:r>
      <w:r w:rsidR="006C562B" w:rsidRPr="00EC63D1">
        <w:rPr>
          <w:rFonts w:ascii="Times New Roman" w:eastAsia="Calibri" w:hAnsi="Times New Roman" w:cs="Times New Roman"/>
          <w:sz w:val="24"/>
          <w:szCs w:val="24"/>
          <w:lang w:val="es-ES_tradnl"/>
        </w:rPr>
        <w:t>lo destaca la resolución</w:t>
      </w:r>
      <w:r w:rsidR="00C9456A" w:rsidRPr="00EC63D1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de la Asamblea General de la </w:t>
      </w:r>
      <w:r w:rsidR="00073A27" w:rsidRPr="00EC63D1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OEA, </w:t>
      </w:r>
      <w:r w:rsidR="00073A27" w:rsidRPr="00EC63D1">
        <w:rPr>
          <w:rFonts w:ascii="Times New Roman" w:hAnsi="Times New Roman" w:cs="Times New Roman"/>
          <w:snapToGrid w:val="0"/>
          <w:color w:val="000000"/>
          <w:sz w:val="24"/>
          <w:szCs w:val="24"/>
          <w:lang w:val="es-US"/>
        </w:rPr>
        <w:t>“</w:t>
      </w:r>
      <w:r w:rsidR="006C562B" w:rsidRPr="00EC63D1">
        <w:rPr>
          <w:rFonts w:ascii="Times New Roman" w:eastAsia="Calibri" w:hAnsi="Times New Roman" w:cs="Times New Roman"/>
          <w:i/>
          <w:iCs/>
          <w:sz w:val="24"/>
          <w:szCs w:val="24"/>
          <w:lang w:val="es-US"/>
        </w:rPr>
        <w:t>Impulsa</w:t>
      </w:r>
      <w:r w:rsidR="00B959B2" w:rsidRPr="00EC63D1">
        <w:rPr>
          <w:rFonts w:ascii="Times New Roman" w:eastAsia="Calibri" w:hAnsi="Times New Roman" w:cs="Times New Roman"/>
          <w:i/>
          <w:iCs/>
          <w:sz w:val="24"/>
          <w:szCs w:val="24"/>
          <w:lang w:val="es-US"/>
        </w:rPr>
        <w:t>ndo</w:t>
      </w:r>
      <w:r w:rsidR="006C562B" w:rsidRPr="00EC63D1">
        <w:rPr>
          <w:rFonts w:ascii="Times New Roman" w:eastAsia="Calibri" w:hAnsi="Times New Roman" w:cs="Times New Roman"/>
          <w:i/>
          <w:iCs/>
          <w:sz w:val="24"/>
          <w:szCs w:val="24"/>
          <w:lang w:val="es-US"/>
        </w:rPr>
        <w:t xml:space="preserve"> Iniciativas Hemisféricas en Materia de Desarrollo Integral: Promoción de la Resiliencia.</w:t>
      </w:r>
      <w:r w:rsidR="006C562B" w:rsidRPr="00EC63D1">
        <w:rPr>
          <w:rFonts w:ascii="Times New Roman" w:eastAsia="Calibri" w:hAnsi="Times New Roman" w:cs="Times New Roman"/>
          <w:i/>
          <w:iCs/>
          <w:sz w:val="24"/>
          <w:szCs w:val="24"/>
          <w:lang w:val="es-ES_tradnl"/>
        </w:rPr>
        <w:t xml:space="preserve"> </w:t>
      </w:r>
      <w:r w:rsidR="006C562B" w:rsidRPr="00EC63D1">
        <w:rPr>
          <w:rFonts w:ascii="Times New Roman" w:eastAsia="Calibri" w:hAnsi="Times New Roman" w:cs="Times New Roman"/>
          <w:i/>
          <w:iCs/>
          <w:sz w:val="24"/>
          <w:szCs w:val="24"/>
          <w:lang w:val="es-US"/>
        </w:rPr>
        <w:t>Impulsar la Promoción y Protección de los Derechos Humanos de las Personas Migrantes, inclu</w:t>
      </w:r>
      <w:r w:rsidR="00B959B2" w:rsidRPr="00EC63D1">
        <w:rPr>
          <w:rFonts w:ascii="Times New Roman" w:eastAsia="Calibri" w:hAnsi="Times New Roman" w:cs="Times New Roman"/>
          <w:i/>
          <w:iCs/>
          <w:sz w:val="24"/>
          <w:szCs w:val="24"/>
          <w:lang w:val="es-US"/>
        </w:rPr>
        <w:t>idos</w:t>
      </w:r>
      <w:r w:rsidR="006C562B" w:rsidRPr="00EC63D1">
        <w:rPr>
          <w:rFonts w:ascii="Times New Roman" w:eastAsia="Calibri" w:hAnsi="Times New Roman" w:cs="Times New Roman"/>
          <w:i/>
          <w:iCs/>
          <w:sz w:val="24"/>
          <w:szCs w:val="24"/>
          <w:lang w:val="es-US"/>
        </w:rPr>
        <w:t xml:space="preserve"> los Trabajadores Migrantes y sus familias de conformidad con el Programa Interamericano en la materia, para potenciar su contribución al desarrollo</w:t>
      </w:r>
      <w:r w:rsidR="006C562B" w:rsidRPr="00EC63D1">
        <w:rPr>
          <w:rFonts w:ascii="Times New Roman" w:eastAsia="Calibri" w:hAnsi="Times New Roman" w:cs="Times New Roman"/>
          <w:sz w:val="24"/>
          <w:szCs w:val="24"/>
          <w:lang w:val="es-US"/>
        </w:rPr>
        <w:t>”,</w:t>
      </w:r>
      <w:r w:rsidR="00C9456A" w:rsidRPr="00EC63D1">
        <w:rPr>
          <w:rFonts w:ascii="Times New Roman" w:eastAsia="Calibri" w:hAnsi="Times New Roman" w:cs="Times New Roman"/>
          <w:sz w:val="24"/>
          <w:szCs w:val="24"/>
          <w:lang w:val="es-US"/>
        </w:rPr>
        <w:t xml:space="preserve"> </w:t>
      </w:r>
      <w:r w:rsidR="006C562B" w:rsidRPr="00EC63D1">
        <w:rPr>
          <w:rFonts w:ascii="Times New Roman" w:eastAsia="Calibri" w:hAnsi="Times New Roman" w:cs="Times New Roman"/>
          <w:sz w:val="24"/>
          <w:szCs w:val="24"/>
          <w:lang w:val="es-US"/>
        </w:rPr>
        <w:t xml:space="preserve">aprobada </w:t>
      </w:r>
      <w:r w:rsidR="006C562B" w:rsidRPr="00EC63D1">
        <w:rPr>
          <w:rFonts w:ascii="Times New Roman" w:eastAsia="Calibri" w:hAnsi="Times New Roman" w:cs="Times New Roman"/>
          <w:sz w:val="24"/>
          <w:szCs w:val="24"/>
          <w:lang w:val="es-ES_tradnl"/>
        </w:rPr>
        <w:t>en el marco de la Asamblea General de la OEA</w:t>
      </w:r>
      <w:r w:rsidR="00073A27" w:rsidRPr="00EC63D1">
        <w:rPr>
          <w:rFonts w:ascii="Times New Roman" w:eastAsia="Calibri" w:hAnsi="Times New Roman" w:cs="Times New Roman"/>
          <w:sz w:val="24"/>
          <w:szCs w:val="24"/>
          <w:lang w:val="es-CO"/>
        </w:rPr>
        <w:t xml:space="preserve">; es indispensable seguir trabajando  para hacer efectiva </w:t>
      </w:r>
      <w:r w:rsidR="00B959B2" w:rsidRPr="00EC63D1">
        <w:rPr>
          <w:rFonts w:ascii="Times New Roman" w:eastAsia="Calibri" w:hAnsi="Times New Roman" w:cs="Times New Roman"/>
          <w:sz w:val="24"/>
          <w:szCs w:val="24"/>
          <w:lang w:val="es-CO"/>
        </w:rPr>
        <w:t>la</w:t>
      </w:r>
      <w:r w:rsidR="00073A27" w:rsidRPr="00EC63D1">
        <w:rPr>
          <w:rFonts w:ascii="Times New Roman" w:eastAsia="Calibri" w:hAnsi="Times New Roman" w:cs="Times New Roman"/>
          <w:sz w:val="24"/>
          <w:szCs w:val="24"/>
          <w:lang w:val="es-CO"/>
        </w:rPr>
        <w:t xml:space="preserve"> inclusión social económica y laboral</w:t>
      </w:r>
      <w:r w:rsidR="00B959B2" w:rsidRPr="00EC63D1">
        <w:rPr>
          <w:rFonts w:ascii="Times New Roman" w:eastAsia="Calibri" w:hAnsi="Times New Roman" w:cs="Times New Roman"/>
          <w:sz w:val="24"/>
          <w:szCs w:val="24"/>
          <w:lang w:val="es-CO"/>
        </w:rPr>
        <w:t xml:space="preserve"> del migrante; </w:t>
      </w:r>
      <w:r w:rsidR="00073A27" w:rsidRPr="00EC63D1">
        <w:rPr>
          <w:rFonts w:ascii="Times New Roman" w:eastAsia="Calibri" w:hAnsi="Times New Roman" w:cs="Times New Roman"/>
          <w:sz w:val="24"/>
          <w:szCs w:val="24"/>
          <w:lang w:val="es-CO"/>
        </w:rPr>
        <w:t xml:space="preserve"> y del mismo modo</w:t>
      </w:r>
      <w:r w:rsidR="00B959B2" w:rsidRPr="00EC63D1">
        <w:rPr>
          <w:rFonts w:ascii="Times New Roman" w:eastAsia="Calibri" w:hAnsi="Times New Roman" w:cs="Times New Roman"/>
          <w:sz w:val="24"/>
          <w:szCs w:val="24"/>
          <w:lang w:val="es-CO"/>
        </w:rPr>
        <w:t>,</w:t>
      </w:r>
      <w:r w:rsidR="00073A27" w:rsidRPr="00EC63D1">
        <w:rPr>
          <w:rFonts w:ascii="Times New Roman" w:eastAsia="Calibri" w:hAnsi="Times New Roman" w:cs="Times New Roman"/>
          <w:sz w:val="24"/>
          <w:szCs w:val="24"/>
          <w:lang w:val="es-CO"/>
        </w:rPr>
        <w:t xml:space="preserve"> la prevención del racismo, la xenofobia</w:t>
      </w:r>
      <w:r w:rsidR="00B959B2" w:rsidRPr="00EC63D1">
        <w:rPr>
          <w:rFonts w:ascii="Times New Roman" w:eastAsia="Calibri" w:hAnsi="Times New Roman" w:cs="Times New Roman"/>
          <w:sz w:val="24"/>
          <w:szCs w:val="24"/>
          <w:lang w:val="es-CO"/>
        </w:rPr>
        <w:t>,</w:t>
      </w:r>
      <w:r w:rsidR="00073A27" w:rsidRPr="00EC63D1">
        <w:rPr>
          <w:rFonts w:ascii="Times New Roman" w:eastAsia="Calibri" w:hAnsi="Times New Roman" w:cs="Times New Roman"/>
          <w:sz w:val="24"/>
          <w:szCs w:val="24"/>
          <w:lang w:val="es-CO"/>
        </w:rPr>
        <w:t xml:space="preserve"> la discriminación</w:t>
      </w:r>
      <w:r w:rsidR="00B959B2" w:rsidRPr="00EC63D1">
        <w:rPr>
          <w:rFonts w:ascii="Times New Roman" w:eastAsia="Calibri" w:hAnsi="Times New Roman" w:cs="Times New Roman"/>
          <w:sz w:val="24"/>
          <w:szCs w:val="24"/>
          <w:lang w:val="es-CO"/>
        </w:rPr>
        <w:t xml:space="preserve"> y cualquier tipo de intolerancia </w:t>
      </w:r>
      <w:r w:rsidR="00073A27" w:rsidRPr="00EC63D1">
        <w:rPr>
          <w:rFonts w:ascii="Times New Roman" w:eastAsia="Calibri" w:hAnsi="Times New Roman" w:cs="Times New Roman"/>
          <w:sz w:val="24"/>
          <w:szCs w:val="24"/>
          <w:lang w:val="es-CO"/>
        </w:rPr>
        <w:t xml:space="preserve"> en </w:t>
      </w:r>
      <w:r w:rsidR="00B959B2" w:rsidRPr="00EC63D1">
        <w:rPr>
          <w:rFonts w:ascii="Times New Roman" w:eastAsia="Calibri" w:hAnsi="Times New Roman" w:cs="Times New Roman"/>
          <w:sz w:val="24"/>
          <w:szCs w:val="24"/>
          <w:lang w:val="es-CO"/>
        </w:rPr>
        <w:t xml:space="preserve">su </w:t>
      </w:r>
      <w:r w:rsidR="00073A27" w:rsidRPr="00EC63D1">
        <w:rPr>
          <w:rFonts w:ascii="Times New Roman" w:eastAsia="Calibri" w:hAnsi="Times New Roman" w:cs="Times New Roman"/>
          <w:sz w:val="24"/>
          <w:szCs w:val="24"/>
          <w:lang w:val="es-CO"/>
        </w:rPr>
        <w:t>contra</w:t>
      </w:r>
      <w:r w:rsidR="00B959B2" w:rsidRPr="00EC63D1">
        <w:rPr>
          <w:rFonts w:ascii="Times New Roman" w:eastAsia="Calibri" w:hAnsi="Times New Roman" w:cs="Times New Roman"/>
          <w:sz w:val="24"/>
          <w:szCs w:val="24"/>
          <w:lang w:val="es-CO"/>
        </w:rPr>
        <w:t>.</w:t>
      </w:r>
      <w:r w:rsidR="00073A27" w:rsidRPr="00EC63D1">
        <w:rPr>
          <w:rFonts w:ascii="Times New Roman" w:eastAsia="Calibri" w:hAnsi="Times New Roman" w:cs="Times New Roman"/>
          <w:sz w:val="24"/>
          <w:szCs w:val="24"/>
          <w:lang w:val="es-CO"/>
        </w:rPr>
        <w:t xml:space="preserve"> </w:t>
      </w:r>
    </w:p>
    <w:p w14:paraId="115443EB" w14:textId="281F6358" w:rsidR="006C562B" w:rsidRPr="00EC63D1" w:rsidRDefault="006C562B" w:rsidP="00073A27">
      <w:pPr>
        <w:spacing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es-ES_tradnl"/>
        </w:rPr>
      </w:pPr>
    </w:p>
    <w:p w14:paraId="51249727" w14:textId="1F47B2E4" w:rsidR="006C562B" w:rsidRDefault="00D109B3" w:rsidP="00D109B3">
      <w:pPr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  <w:r w:rsidRPr="00EC63D1">
        <w:rPr>
          <w:rFonts w:ascii="Times New Roman" w:hAnsi="Times New Roman" w:cs="Times New Roman"/>
          <w:sz w:val="24"/>
          <w:szCs w:val="24"/>
          <w:lang w:val="es-ES_tradnl"/>
        </w:rPr>
        <w:t>*****</w:t>
      </w:r>
    </w:p>
    <w:p w14:paraId="1CA68B74" w14:textId="70C33E59" w:rsidR="00F07725" w:rsidRPr="00EC63D1" w:rsidRDefault="00F07725" w:rsidP="00F07725">
      <w:pPr>
        <w:rPr>
          <w:rFonts w:ascii="Times New Roman" w:hAnsi="Times New Roman" w:cs="Times New Roman"/>
          <w:sz w:val="24"/>
          <w:szCs w:val="24"/>
          <w:lang w:val="es-ES_tradnl"/>
        </w:rPr>
      </w:pPr>
      <w:r w:rsidRPr="00F07725">
        <w:rPr>
          <w:rFonts w:ascii="Times New Roman" w:eastAsia="Calibri" w:hAnsi="Times New Roman" w:cs="Times New Roman"/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0D3BCC94" wp14:editId="67488D2B">
                <wp:simplePos x="0" y="0"/>
                <wp:positionH relativeFrom="column">
                  <wp:posOffset>-2540</wp:posOffset>
                </wp:positionH>
                <wp:positionV relativeFrom="page">
                  <wp:posOffset>9296400</wp:posOffset>
                </wp:positionV>
                <wp:extent cx="3383280" cy="32385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3280" cy="3238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36C674A" w14:textId="5D816B8D" w:rsidR="00F07725" w:rsidRPr="003073F1" w:rsidRDefault="00F07725" w:rsidP="00F0772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sz w:val="18"/>
                              </w:rPr>
                              <w:instrText xml:space="preserve"> FILENAME  \* MERGEFORMAT </w:instrText>
                            </w:r>
                            <w:r>
                              <w:rPr>
                                <w:sz w:val="18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18"/>
                              </w:rPr>
                              <w:t>CIDRP03740S01</w:t>
                            </w:r>
                            <w:r>
                              <w:rPr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3BCC94" id="Text Box 3" o:spid="_x0000_s1027" type="#_x0000_t202" style="position:absolute;margin-left:-.2pt;margin-top:732pt;width:266.4pt;height:25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" filled="f" stroked="f">
                <v:stroke joinstyle="round"/>
                <v:textbox>
                  <w:txbxContent>
                    <w:p w14:paraId="036C674A" w14:textId="5D816B8D" w:rsidR="00F07725" w:rsidRPr="003073F1" w:rsidRDefault="00F07725" w:rsidP="00F07725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fldChar w:fldCharType="begin"/>
                      </w:r>
                      <w:r>
                        <w:rPr>
                          <w:sz w:val="18"/>
                        </w:rPr>
                        <w:instrText xml:space="preserve"> FILENAME  \* MERGEFORMAT </w:instrText>
                      </w:r>
                      <w:r>
                        <w:rPr>
                          <w:sz w:val="18"/>
                        </w:rPr>
                        <w:fldChar w:fldCharType="separate"/>
                      </w:r>
                      <w:r>
                        <w:rPr>
                          <w:noProof/>
                          <w:sz w:val="18"/>
                        </w:rPr>
                        <w:t>CIDRP03740S01</w:t>
                      </w:r>
                      <w:r>
                        <w:rPr>
                          <w:sz w:val="18"/>
                        </w:rPr>
                        <w:fldChar w:fldCharType="end"/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F07725" w:rsidRPr="00EC63D1" w:rsidSect="00EC63D1">
      <w:pgSz w:w="12240" w:h="15840"/>
      <w:pgMar w:top="2160" w:right="1570" w:bottom="1296" w:left="169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50BAD"/>
    <w:multiLevelType w:val="hybridMultilevel"/>
    <w:tmpl w:val="B44079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94AD7"/>
    <w:multiLevelType w:val="hybridMultilevel"/>
    <w:tmpl w:val="A546FD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F46F08"/>
    <w:multiLevelType w:val="hybridMultilevel"/>
    <w:tmpl w:val="BC5CC4D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2457141">
    <w:abstractNumId w:val="1"/>
  </w:num>
  <w:num w:numId="2" w16cid:durableId="1847204825">
    <w:abstractNumId w:val="0"/>
  </w:num>
  <w:num w:numId="3" w16cid:durableId="15191971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53F"/>
    <w:rsid w:val="00073A27"/>
    <w:rsid w:val="00103E86"/>
    <w:rsid w:val="00173D18"/>
    <w:rsid w:val="001C00A7"/>
    <w:rsid w:val="0028141E"/>
    <w:rsid w:val="00320B4B"/>
    <w:rsid w:val="00351921"/>
    <w:rsid w:val="005332E1"/>
    <w:rsid w:val="006C562B"/>
    <w:rsid w:val="00767CEF"/>
    <w:rsid w:val="008E4580"/>
    <w:rsid w:val="00A10436"/>
    <w:rsid w:val="00A22B49"/>
    <w:rsid w:val="00B26CCF"/>
    <w:rsid w:val="00B64BBF"/>
    <w:rsid w:val="00B71875"/>
    <w:rsid w:val="00B959B2"/>
    <w:rsid w:val="00C208F7"/>
    <w:rsid w:val="00C2417E"/>
    <w:rsid w:val="00C9456A"/>
    <w:rsid w:val="00CF3735"/>
    <w:rsid w:val="00D109B3"/>
    <w:rsid w:val="00D461B7"/>
    <w:rsid w:val="00E54936"/>
    <w:rsid w:val="00EC63D1"/>
    <w:rsid w:val="00EF60EE"/>
    <w:rsid w:val="00F07725"/>
    <w:rsid w:val="00FB153F"/>
    <w:rsid w:val="00FB46A1"/>
    <w:rsid w:val="00FE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4E5BF"/>
  <w15:chartTrackingRefBased/>
  <w15:docId w15:val="{7D4135E0-8E3A-4A92-B67E-4DA0B5092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6CC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10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LUCIA MIKAN VENEGAS</dc:creator>
  <cp:keywords/>
  <dc:description/>
  <cp:lastModifiedBy>Burns, Sandra</cp:lastModifiedBy>
  <cp:revision>5</cp:revision>
  <cp:lastPrinted>2022-12-16T15:06:00Z</cp:lastPrinted>
  <dcterms:created xsi:type="dcterms:W3CDTF">2022-12-16T16:05:00Z</dcterms:created>
  <dcterms:modified xsi:type="dcterms:W3CDTF">2022-12-16T21:28:00Z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627f9a8a-48a3-4c97-8cae-8fdbc44d70b0</vt:lpwstr>
  </property>
</Properties>
</file>