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930" w:rsidRPr="009E57A7" w:rsidRDefault="00274930" w:rsidP="00AF432D">
      <w:pPr>
        <w:widowControl/>
        <w:tabs>
          <w:tab w:val="clear" w:pos="720"/>
          <w:tab w:val="clear" w:pos="1440"/>
          <w:tab w:val="clear" w:pos="2160"/>
          <w:tab w:val="clear" w:pos="2880"/>
          <w:tab w:val="clear" w:pos="3600"/>
          <w:tab w:val="clear" w:pos="4320"/>
          <w:tab w:val="clear" w:pos="5760"/>
          <w:tab w:val="clear" w:pos="6480"/>
          <w:tab w:val="clear" w:pos="7920"/>
          <w:tab w:val="left" w:pos="6030"/>
          <w:tab w:val="left" w:pos="6120"/>
          <w:tab w:val="left" w:pos="6300"/>
        </w:tabs>
        <w:ind w:right="-162"/>
        <w:rPr>
          <w:rFonts w:ascii="Times New Roman" w:eastAsia="Times New Roman" w:hAnsi="Times New Roman"/>
          <w:smallCaps/>
          <w:szCs w:val="22"/>
          <w:lang w:val="en-US" w:eastAsia="en-US"/>
        </w:rPr>
      </w:pPr>
      <w:bookmarkStart w:id="0" w:name="gjdgxs" w:colFirst="0" w:colLast="0"/>
      <w:bookmarkEnd w:id="0"/>
    </w:p>
    <w:p w:rsidR="002A03AF" w:rsidRPr="009E57A7" w:rsidRDefault="002A03AF" w:rsidP="00AF432D">
      <w:pPr>
        <w:widowControl/>
        <w:tabs>
          <w:tab w:val="clear" w:pos="720"/>
          <w:tab w:val="clear" w:pos="1440"/>
          <w:tab w:val="clear" w:pos="2160"/>
          <w:tab w:val="clear" w:pos="2880"/>
          <w:tab w:val="clear" w:pos="3600"/>
          <w:tab w:val="clear" w:pos="4320"/>
          <w:tab w:val="clear" w:pos="5760"/>
          <w:tab w:val="clear" w:pos="6480"/>
          <w:tab w:val="clear" w:pos="7920"/>
          <w:tab w:val="left" w:pos="6030"/>
          <w:tab w:val="left" w:pos="6120"/>
          <w:tab w:val="left" w:pos="6300"/>
        </w:tabs>
        <w:ind w:right="-162"/>
        <w:rPr>
          <w:rFonts w:ascii="Times New Roman" w:eastAsia="Times New Roman" w:hAnsi="Times New Roman"/>
          <w:szCs w:val="22"/>
          <w:lang w:val="en-US" w:eastAsia="en-US"/>
        </w:rPr>
      </w:pPr>
      <w:r w:rsidRPr="009E57A7">
        <w:rPr>
          <w:rFonts w:ascii="Times New Roman" w:eastAsia="Times New Roman" w:hAnsi="Times New Roman"/>
          <w:smallCaps/>
          <w:szCs w:val="22"/>
          <w:lang w:val="en-US" w:eastAsia="en-US"/>
        </w:rPr>
        <w:t>COMMITTEE ON MIGRATION ISSUES</w:t>
      </w:r>
      <w:r w:rsidRPr="009E57A7">
        <w:rPr>
          <w:rFonts w:ascii="Times New Roman" w:eastAsia="Times New Roman" w:hAnsi="Times New Roman"/>
          <w:szCs w:val="22"/>
          <w:lang w:val="en-US" w:eastAsia="en-US"/>
        </w:rPr>
        <w:tab/>
      </w:r>
      <w:r w:rsidR="0000596D" w:rsidRPr="009E57A7">
        <w:rPr>
          <w:rFonts w:ascii="Times New Roman" w:eastAsia="Times New Roman" w:hAnsi="Times New Roman"/>
          <w:szCs w:val="22"/>
          <w:lang w:val="en-US" w:eastAsia="en-US"/>
        </w:rPr>
        <w:tab/>
      </w:r>
      <w:r w:rsidR="0000596D" w:rsidRPr="009E57A7">
        <w:rPr>
          <w:rFonts w:ascii="Times New Roman" w:eastAsia="Times New Roman" w:hAnsi="Times New Roman"/>
          <w:szCs w:val="22"/>
          <w:lang w:val="en-US" w:eastAsia="en-US"/>
        </w:rPr>
        <w:tab/>
      </w:r>
      <w:r w:rsidRPr="009E57A7">
        <w:rPr>
          <w:rFonts w:ascii="Times New Roman" w:eastAsia="Times New Roman" w:hAnsi="Times New Roman"/>
          <w:szCs w:val="22"/>
          <w:lang w:val="en-US" w:eastAsia="en-US"/>
        </w:rPr>
        <w:t>OEA/</w:t>
      </w:r>
      <w:proofErr w:type="spellStart"/>
      <w:r w:rsidRPr="009E57A7">
        <w:rPr>
          <w:rFonts w:ascii="Times New Roman" w:eastAsia="Times New Roman" w:hAnsi="Times New Roman"/>
          <w:szCs w:val="22"/>
          <w:lang w:val="en-US" w:eastAsia="en-US"/>
        </w:rPr>
        <w:t>Ser.W</w:t>
      </w:r>
      <w:proofErr w:type="spellEnd"/>
    </w:p>
    <w:p w:rsidR="002A03AF" w:rsidRPr="009E57A7" w:rsidRDefault="002A03AF" w:rsidP="00AF432D">
      <w:pPr>
        <w:widowControl/>
        <w:tabs>
          <w:tab w:val="clear" w:pos="720"/>
          <w:tab w:val="clear" w:pos="1440"/>
          <w:tab w:val="clear" w:pos="2160"/>
          <w:tab w:val="clear" w:pos="2880"/>
          <w:tab w:val="clear" w:pos="3600"/>
          <w:tab w:val="clear" w:pos="4320"/>
          <w:tab w:val="clear" w:pos="5760"/>
          <w:tab w:val="clear" w:pos="6480"/>
          <w:tab w:val="clear" w:pos="7920"/>
          <w:tab w:val="left" w:pos="6300"/>
        </w:tabs>
        <w:ind w:right="-389"/>
        <w:rPr>
          <w:rFonts w:ascii="Times New Roman" w:eastAsia="Times New Roman" w:hAnsi="Times New Roman"/>
          <w:szCs w:val="22"/>
          <w:lang w:val="pt-BR" w:eastAsia="en-US"/>
        </w:rPr>
      </w:pPr>
      <w:r w:rsidRPr="009E57A7">
        <w:rPr>
          <w:rFonts w:ascii="Times New Roman" w:eastAsia="Times New Roman" w:hAnsi="Times New Roman"/>
          <w:szCs w:val="22"/>
          <w:lang w:val="en-US" w:eastAsia="en-US"/>
        </w:rPr>
        <w:tab/>
      </w:r>
      <w:r w:rsidRPr="009E57A7">
        <w:rPr>
          <w:rFonts w:ascii="Times New Roman" w:eastAsia="Times New Roman" w:hAnsi="Times New Roman"/>
          <w:szCs w:val="22"/>
          <w:lang w:val="pt-BR" w:eastAsia="en-US"/>
        </w:rPr>
        <w:t>CIDI/CAM/doc.</w:t>
      </w:r>
      <w:r w:rsidR="00A353A1" w:rsidRPr="009E57A7">
        <w:rPr>
          <w:rFonts w:ascii="Times New Roman" w:eastAsia="Times New Roman" w:hAnsi="Times New Roman"/>
          <w:szCs w:val="22"/>
          <w:lang w:val="pt-BR" w:eastAsia="en-US"/>
        </w:rPr>
        <w:t>7</w:t>
      </w:r>
      <w:r w:rsidR="00FC70D5" w:rsidRPr="009E57A7">
        <w:rPr>
          <w:rFonts w:ascii="Times New Roman" w:eastAsia="Times New Roman" w:hAnsi="Times New Roman"/>
          <w:szCs w:val="22"/>
          <w:lang w:val="pt-BR" w:eastAsia="en-US"/>
        </w:rPr>
        <w:t>7</w:t>
      </w:r>
      <w:r w:rsidR="00437EF1" w:rsidRPr="009E57A7">
        <w:rPr>
          <w:rFonts w:ascii="Times New Roman" w:eastAsia="Times New Roman" w:hAnsi="Times New Roman"/>
          <w:szCs w:val="22"/>
          <w:lang w:val="pt-BR" w:eastAsia="en-US"/>
        </w:rPr>
        <w:t>/</w:t>
      </w:r>
      <w:r w:rsidR="00A353A1" w:rsidRPr="009E57A7">
        <w:rPr>
          <w:rFonts w:ascii="Times New Roman" w:eastAsia="Times New Roman" w:hAnsi="Times New Roman"/>
          <w:szCs w:val="22"/>
          <w:lang w:val="pt-BR" w:eastAsia="en-US"/>
        </w:rPr>
        <w:t>20</w:t>
      </w:r>
    </w:p>
    <w:p w:rsidR="002A03AF" w:rsidRPr="009E57A7" w:rsidRDefault="002A03AF" w:rsidP="00AF432D">
      <w:pPr>
        <w:widowControl/>
        <w:tabs>
          <w:tab w:val="clear" w:pos="720"/>
          <w:tab w:val="clear" w:pos="1440"/>
          <w:tab w:val="clear" w:pos="2160"/>
          <w:tab w:val="clear" w:pos="2880"/>
          <w:tab w:val="clear" w:pos="3600"/>
          <w:tab w:val="clear" w:pos="4320"/>
          <w:tab w:val="clear" w:pos="5760"/>
          <w:tab w:val="clear" w:pos="6480"/>
          <w:tab w:val="clear" w:pos="7920"/>
          <w:tab w:val="left" w:pos="6300"/>
        </w:tabs>
        <w:ind w:right="-1062"/>
        <w:rPr>
          <w:rFonts w:ascii="Times New Roman" w:eastAsia="Times New Roman" w:hAnsi="Times New Roman"/>
          <w:szCs w:val="22"/>
          <w:lang w:val="pt-BR" w:eastAsia="en-US"/>
        </w:rPr>
      </w:pPr>
      <w:r w:rsidRPr="009E57A7">
        <w:rPr>
          <w:rFonts w:ascii="Times New Roman" w:eastAsia="Times New Roman" w:hAnsi="Times New Roman"/>
          <w:smallCaps/>
          <w:szCs w:val="22"/>
          <w:lang w:val="pt-BR" w:eastAsia="en-US"/>
        </w:rPr>
        <w:tab/>
      </w:r>
      <w:r w:rsidR="00A353A1" w:rsidRPr="009E57A7">
        <w:rPr>
          <w:rFonts w:ascii="Times New Roman" w:eastAsia="Times New Roman" w:hAnsi="Times New Roman"/>
          <w:szCs w:val="22"/>
          <w:lang w:val="pt-BR" w:eastAsia="en-US"/>
        </w:rPr>
        <w:t>2</w:t>
      </w:r>
      <w:r w:rsidR="00D04B99" w:rsidRPr="009E57A7">
        <w:rPr>
          <w:rFonts w:ascii="Times New Roman" w:eastAsia="Times New Roman" w:hAnsi="Times New Roman"/>
          <w:szCs w:val="22"/>
          <w:lang w:val="pt-BR" w:eastAsia="en-US"/>
        </w:rPr>
        <w:t>5</w:t>
      </w:r>
      <w:r w:rsidR="006B5FC9" w:rsidRPr="009E57A7">
        <w:rPr>
          <w:rFonts w:ascii="Times New Roman" w:eastAsia="Times New Roman" w:hAnsi="Times New Roman"/>
          <w:szCs w:val="22"/>
          <w:lang w:val="pt-BR" w:eastAsia="en-US"/>
        </w:rPr>
        <w:t xml:space="preserve"> </w:t>
      </w:r>
      <w:r w:rsidR="00D04B99" w:rsidRPr="009E57A7">
        <w:rPr>
          <w:rFonts w:ascii="Times New Roman" w:eastAsia="Times New Roman" w:hAnsi="Times New Roman"/>
          <w:szCs w:val="22"/>
          <w:lang w:val="pt-BR" w:eastAsia="en-US"/>
        </w:rPr>
        <w:t>February</w:t>
      </w:r>
      <w:r w:rsidRPr="009E57A7">
        <w:rPr>
          <w:rFonts w:ascii="Times New Roman" w:eastAsia="Times New Roman" w:hAnsi="Times New Roman"/>
          <w:szCs w:val="22"/>
          <w:lang w:val="pt-BR" w:eastAsia="en-US"/>
        </w:rPr>
        <w:t xml:space="preserve"> 20</w:t>
      </w:r>
      <w:r w:rsidR="00A353A1" w:rsidRPr="009E57A7">
        <w:rPr>
          <w:rFonts w:ascii="Times New Roman" w:eastAsia="Times New Roman" w:hAnsi="Times New Roman"/>
          <w:szCs w:val="22"/>
          <w:lang w:val="pt-BR" w:eastAsia="en-US"/>
        </w:rPr>
        <w:t>20</w:t>
      </w:r>
    </w:p>
    <w:p w:rsidR="002A03AF" w:rsidRPr="009E57A7" w:rsidRDefault="002A03AF" w:rsidP="00AF432D">
      <w:pPr>
        <w:widowControl/>
        <w:tabs>
          <w:tab w:val="clear" w:pos="720"/>
          <w:tab w:val="clear" w:pos="1440"/>
          <w:tab w:val="clear" w:pos="2160"/>
          <w:tab w:val="clear" w:pos="2880"/>
          <w:tab w:val="clear" w:pos="3600"/>
          <w:tab w:val="clear" w:pos="4320"/>
          <w:tab w:val="clear" w:pos="5760"/>
          <w:tab w:val="clear" w:pos="6480"/>
          <w:tab w:val="clear" w:pos="7920"/>
          <w:tab w:val="left" w:pos="6300"/>
        </w:tabs>
        <w:ind w:right="-162"/>
        <w:rPr>
          <w:rFonts w:ascii="Times New Roman" w:eastAsia="Times New Roman" w:hAnsi="Times New Roman"/>
          <w:szCs w:val="22"/>
          <w:lang w:val="en-US" w:eastAsia="en-US"/>
        </w:rPr>
      </w:pPr>
      <w:r w:rsidRPr="009E57A7">
        <w:rPr>
          <w:rFonts w:ascii="Times New Roman" w:eastAsia="Times New Roman" w:hAnsi="Times New Roman"/>
          <w:szCs w:val="22"/>
          <w:lang w:val="pt-BR" w:eastAsia="en-US"/>
        </w:rPr>
        <w:tab/>
      </w:r>
      <w:r w:rsidRPr="009E57A7">
        <w:rPr>
          <w:rFonts w:ascii="Times New Roman" w:eastAsia="Times New Roman" w:hAnsi="Times New Roman"/>
          <w:szCs w:val="22"/>
          <w:lang w:val="en-US" w:eastAsia="en-US"/>
        </w:rPr>
        <w:t xml:space="preserve">Original: </w:t>
      </w:r>
      <w:r w:rsidR="00A353A1" w:rsidRPr="009E57A7">
        <w:rPr>
          <w:rFonts w:ascii="Times New Roman" w:eastAsia="Times New Roman" w:hAnsi="Times New Roman"/>
          <w:szCs w:val="22"/>
          <w:lang w:val="en-US" w:eastAsia="en-US"/>
        </w:rPr>
        <w:t>English</w:t>
      </w:r>
    </w:p>
    <w:p w:rsidR="002A03AF" w:rsidRPr="009E57A7" w:rsidRDefault="002A03AF" w:rsidP="00AF432D">
      <w:pPr>
        <w:widowControl/>
        <w:pBdr>
          <w:bottom w:val="single" w:sz="12" w:space="1" w:color="auto"/>
        </w:pBdr>
        <w:tabs>
          <w:tab w:val="clear" w:pos="720"/>
          <w:tab w:val="clear" w:pos="1440"/>
          <w:tab w:val="clear" w:pos="2160"/>
          <w:tab w:val="clear" w:pos="2880"/>
          <w:tab w:val="clear" w:pos="3600"/>
          <w:tab w:val="clear" w:pos="4320"/>
          <w:tab w:val="clear" w:pos="5760"/>
          <w:tab w:val="clear" w:pos="6480"/>
          <w:tab w:val="clear" w:pos="7200"/>
          <w:tab w:val="clear" w:pos="7920"/>
          <w:tab w:val="left" w:pos="6750"/>
        </w:tabs>
        <w:ind w:right="18"/>
        <w:jc w:val="left"/>
        <w:rPr>
          <w:rFonts w:ascii="Times New Roman" w:eastAsia="Times New Roman" w:hAnsi="Times New Roman"/>
          <w:bCs/>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D04B99" w:rsidRPr="009E57A7" w:rsidRDefault="00D04B99"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D04B99" w:rsidRPr="009E57A7" w:rsidRDefault="00D04B99"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D04B99"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r w:rsidRPr="009E57A7">
        <w:rPr>
          <w:rFonts w:ascii="Times New Roman" w:eastAsia="Times New Roman" w:hAnsi="Times New Roman"/>
          <w:bCs/>
          <w:szCs w:val="22"/>
          <w:lang w:val="en-US" w:eastAsia="en-US"/>
        </w:rPr>
        <w:t>GUESTS SPEAKERS BIOGRAPHIES</w:t>
      </w:r>
    </w:p>
    <w:p w:rsidR="00D04B99" w:rsidRPr="009E57A7" w:rsidRDefault="00D04B99"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274930"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r w:rsidRPr="009E57A7">
        <w:rPr>
          <w:rFonts w:ascii="Times New Roman" w:eastAsia="Times New Roman" w:hAnsi="Times New Roman"/>
          <w:szCs w:val="22"/>
          <w:lang w:val="en-US" w:eastAsia="en-US"/>
        </w:rPr>
        <w:t>THEMATIC SESSION</w:t>
      </w:r>
      <w:r w:rsidR="00274930" w:rsidRPr="009E57A7">
        <w:rPr>
          <w:rFonts w:ascii="Times New Roman" w:eastAsia="Times New Roman" w:hAnsi="Times New Roman"/>
          <w:szCs w:val="22"/>
          <w:lang w:val="en-US" w:eastAsia="en-US"/>
        </w:rPr>
        <w:t>:</w:t>
      </w:r>
      <w:r w:rsidRPr="009E57A7">
        <w:rPr>
          <w:rFonts w:ascii="Times New Roman" w:eastAsia="Times New Roman" w:hAnsi="Times New Roman"/>
          <w:szCs w:val="22"/>
          <w:lang w:val="en-US" w:eastAsia="en-US"/>
        </w:rPr>
        <w:t xml:space="preserve"> </w:t>
      </w:r>
    </w:p>
    <w:p w:rsidR="00274930" w:rsidRPr="009E57A7" w:rsidRDefault="00274930"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120886" w:rsidRPr="009E57A7" w:rsidRDefault="00120886"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r w:rsidRPr="009E57A7">
        <w:rPr>
          <w:rFonts w:ascii="Times New Roman" w:eastAsia="Times New Roman" w:hAnsi="Times New Roman"/>
          <w:szCs w:val="22"/>
          <w:lang w:val="en-US" w:eastAsia="en-US"/>
        </w:rPr>
        <w:t>“</w:t>
      </w:r>
      <w:r w:rsidR="00274930" w:rsidRPr="009E57A7">
        <w:rPr>
          <w:rFonts w:ascii="Times New Roman" w:eastAsia="Calibri" w:hAnsi="Times New Roman"/>
          <w:szCs w:val="22"/>
          <w:lang w:val="en-US" w:eastAsia="en-US"/>
        </w:rPr>
        <w:t>RESPONSES BY THE INTERNATIONAL COMMUNITY IN THE HUMANITARIAN RESPONSE TO, AND SOCIAL INTEGRATION OF, MIGRANT POPULATIONS IN THE REGIONS</w:t>
      </w:r>
      <w:r w:rsidRPr="009E57A7">
        <w:rPr>
          <w:rFonts w:ascii="Times New Roman" w:eastAsia="Times New Roman" w:hAnsi="Times New Roman"/>
          <w:szCs w:val="22"/>
          <w:lang w:val="en-US" w:eastAsia="en-US"/>
        </w:rPr>
        <w:t xml:space="preserve">” </w:t>
      </w:r>
    </w:p>
    <w:p w:rsidR="00274930" w:rsidRPr="009E57A7" w:rsidRDefault="00274930"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p>
    <w:p w:rsidR="00D028F2" w:rsidRPr="009E57A7" w:rsidRDefault="00274930" w:rsidP="00AF432D">
      <w:pPr>
        <w:widowControl/>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szCs w:val="22"/>
          <w:lang w:val="en-US" w:eastAsia="en-US"/>
        </w:rPr>
      </w:pPr>
      <w:r w:rsidRPr="009E57A7">
        <w:rPr>
          <w:rFonts w:ascii="Times New Roman" w:eastAsia="Times New Roman" w:hAnsi="Times New Roman"/>
          <w:szCs w:val="22"/>
          <w:lang w:val="en-US" w:eastAsia="en-US"/>
        </w:rPr>
        <w:t>(February 27,</w:t>
      </w:r>
      <w:r w:rsidR="00120886" w:rsidRPr="009E57A7">
        <w:rPr>
          <w:rFonts w:ascii="Times New Roman" w:eastAsia="Times New Roman" w:hAnsi="Times New Roman"/>
          <w:szCs w:val="22"/>
          <w:lang w:val="en-US" w:eastAsia="en-US"/>
        </w:rPr>
        <w:t xml:space="preserve"> 2020</w:t>
      </w:r>
      <w:r w:rsidRPr="009E57A7">
        <w:rPr>
          <w:rFonts w:ascii="Times New Roman" w:eastAsia="Times New Roman" w:hAnsi="Times New Roman"/>
          <w:szCs w:val="22"/>
          <w:lang w:val="en-US" w:eastAsia="en-US"/>
        </w:rPr>
        <w:t>)</w:t>
      </w:r>
    </w:p>
    <w:p w:rsidR="00E551B6" w:rsidRPr="009E57A7" w:rsidRDefault="00E551B6" w:rsidP="00AF432D">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p>
    <w:p w:rsidR="00274930" w:rsidRPr="009E57A7" w:rsidRDefault="00274930" w:rsidP="00AF432D">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p>
    <w:p w:rsidR="00120886" w:rsidRPr="009E57A7" w:rsidRDefault="00120886" w:rsidP="00AF432D">
      <w:pPr>
        <w:tabs>
          <w:tab w:val="clear" w:pos="720"/>
          <w:tab w:val="clear" w:pos="1440"/>
          <w:tab w:val="clear" w:pos="2160"/>
          <w:tab w:val="clear" w:pos="2880"/>
          <w:tab w:val="clear" w:pos="3600"/>
          <w:tab w:val="clear" w:pos="4320"/>
          <w:tab w:val="clear" w:pos="5760"/>
          <w:tab w:val="clear" w:pos="6480"/>
          <w:tab w:val="clear" w:pos="7200"/>
          <w:tab w:val="clear" w:pos="7920"/>
        </w:tabs>
        <w:jc w:val="center"/>
        <w:rPr>
          <w:rFonts w:ascii="Times New Roman" w:eastAsia="Times New Roman" w:hAnsi="Times New Roman"/>
          <w:bCs/>
          <w:szCs w:val="22"/>
          <w:lang w:val="en-US" w:eastAsia="en-US"/>
        </w:rPr>
      </w:pPr>
    </w:p>
    <w:p w:rsidR="00E551B6" w:rsidRPr="009E57A7" w:rsidRDefault="00120886" w:rsidP="00AF432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US" w:eastAsia="en-US"/>
        </w:rPr>
      </w:pPr>
      <w:r w:rsidRPr="009E57A7">
        <w:rPr>
          <w:rFonts w:ascii="Times New Roman" w:eastAsia="Times New Roman" w:hAnsi="Times New Roman"/>
          <w:bCs/>
          <w:szCs w:val="22"/>
          <w:lang w:val="en-US" w:eastAsia="en-US"/>
        </w:rPr>
        <w:br w:type="page"/>
      </w:r>
    </w:p>
    <w:p w:rsidR="00A553ED" w:rsidRPr="009E57A7" w:rsidRDefault="00274930" w:rsidP="00AF432D">
      <w:pPr>
        <w:widowControl/>
        <w:numPr>
          <w:ilvl w:val="0"/>
          <w:numId w:val="3"/>
        </w:numPr>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b/>
          <w:szCs w:val="22"/>
          <w:lang w:val="es-EC" w:eastAsia="en-US"/>
        </w:rPr>
      </w:pPr>
      <w:r w:rsidRPr="009E57A7">
        <w:rPr>
          <w:rFonts w:ascii="Times New Roman" w:eastAsia="Calibri" w:hAnsi="Times New Roman"/>
          <w:b/>
          <w:szCs w:val="22"/>
          <w:lang w:val="es-EC" w:eastAsia="en-US"/>
        </w:rPr>
        <w:lastRenderedPageBreak/>
        <w:t>Lucca DALL’OGLIO</w:t>
      </w:r>
    </w:p>
    <w:p w:rsidR="00274930" w:rsidRPr="009E57A7" w:rsidRDefault="00274930" w:rsidP="00274930">
      <w:pPr>
        <w:jc w:val="left"/>
        <w:rPr>
          <w:rFonts w:ascii="Times New Roman" w:hAnsi="Times New Roman"/>
          <w:i/>
          <w:szCs w:val="22"/>
          <w:lang w:val="en-US"/>
        </w:rPr>
      </w:pPr>
      <w:r w:rsidRPr="009E57A7">
        <w:rPr>
          <w:rFonts w:ascii="Times New Roman" w:hAnsi="Times New Roman"/>
          <w:i/>
          <w:szCs w:val="22"/>
          <w:lang w:val="en-US"/>
        </w:rPr>
        <w:tab/>
        <w:t>Chief of Mission</w:t>
      </w:r>
    </w:p>
    <w:p w:rsidR="00274930" w:rsidRPr="009E57A7" w:rsidRDefault="00274930" w:rsidP="00274930">
      <w:pPr>
        <w:jc w:val="left"/>
        <w:rPr>
          <w:rFonts w:ascii="Times New Roman" w:hAnsi="Times New Roman"/>
          <w:i/>
          <w:szCs w:val="22"/>
          <w:lang w:val="en-US"/>
        </w:rPr>
      </w:pPr>
      <w:r w:rsidRPr="009E57A7">
        <w:rPr>
          <w:rFonts w:ascii="Times New Roman" w:hAnsi="Times New Roman"/>
          <w:i/>
          <w:szCs w:val="22"/>
          <w:lang w:val="en-US"/>
        </w:rPr>
        <w:tab/>
        <w:t>International Organization for Migration</w:t>
      </w:r>
      <w:r w:rsidR="00BE4829" w:rsidRPr="009E57A7">
        <w:rPr>
          <w:rFonts w:ascii="Times New Roman" w:hAnsi="Times New Roman"/>
          <w:i/>
          <w:szCs w:val="22"/>
          <w:lang w:val="en-US"/>
        </w:rPr>
        <w:t xml:space="preserve"> (IOM), </w:t>
      </w:r>
      <w:r w:rsidRPr="009E57A7">
        <w:rPr>
          <w:rFonts w:ascii="Times New Roman" w:hAnsi="Times New Roman"/>
          <w:i/>
          <w:szCs w:val="22"/>
          <w:lang w:val="en-US"/>
        </w:rPr>
        <w:t xml:space="preserve">Washington, D.C. </w:t>
      </w:r>
    </w:p>
    <w:p w:rsidR="00AF432D" w:rsidRPr="009E57A7" w:rsidRDefault="00AF432D" w:rsidP="00AF432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US" w:eastAsia="en-US"/>
        </w:rPr>
      </w:pPr>
    </w:p>
    <w:p w:rsidR="0017220B" w:rsidRPr="009E57A7" w:rsidRDefault="0017220B" w:rsidP="00067B1E">
      <w:pPr>
        <w:tabs>
          <w:tab w:val="clear" w:pos="720"/>
          <w:tab w:val="clear" w:pos="1440"/>
          <w:tab w:val="clear" w:pos="2160"/>
          <w:tab w:val="clear" w:pos="2880"/>
          <w:tab w:val="clear" w:pos="3600"/>
          <w:tab w:val="clear" w:pos="4320"/>
          <w:tab w:val="clear" w:pos="5760"/>
          <w:tab w:val="clear" w:pos="6480"/>
          <w:tab w:val="clear" w:pos="7200"/>
          <w:tab w:val="clear" w:pos="7920"/>
          <w:tab w:val="left" w:pos="3060"/>
        </w:tabs>
        <w:rPr>
          <w:rFonts w:ascii="Times New Roman" w:eastAsia="Times New Roman" w:hAnsi="Times New Roman"/>
          <w:szCs w:val="22"/>
          <w:lang w:val="en-GB"/>
        </w:rPr>
      </w:pPr>
      <w:r w:rsidRPr="009E57A7">
        <w:rPr>
          <w:rFonts w:ascii="Times New Roman" w:eastAsia="Times New Roman" w:hAnsi="Times New Roman"/>
          <w:noProof/>
          <w:szCs w:val="22"/>
          <w:lang w:val="en-US" w:eastAsia="en-US"/>
        </w:rPr>
        <w:drawing>
          <wp:anchor distT="0" distB="0" distL="114300" distR="114300" simplePos="0" relativeHeight="251661312" behindDoc="1" locked="0" layoutInCell="1" allowOverlap="1">
            <wp:simplePos x="0" y="0"/>
            <wp:positionH relativeFrom="margin">
              <wp:align>left</wp:align>
            </wp:positionH>
            <wp:positionV relativeFrom="paragraph">
              <wp:posOffset>41910</wp:posOffset>
            </wp:positionV>
            <wp:extent cx="1876425" cy="1466850"/>
            <wp:effectExtent l="0" t="0" r="9525" b="0"/>
            <wp:wrapTight wrapText="bothSides">
              <wp:wrapPolygon edited="0">
                <wp:start x="0" y="0"/>
                <wp:lineTo x="0" y="21319"/>
                <wp:lineTo x="21490" y="21319"/>
                <wp:lineTo x="21490" y="0"/>
                <wp:lineTo x="0" y="0"/>
              </wp:wrapPolygon>
            </wp:wrapTight>
            <wp:docPr id="1" name="Picture 1" descr="Luca_Portrait8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a_Portrait8_4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1466850"/>
                    </a:xfrm>
                    <a:prstGeom prst="rect">
                      <a:avLst/>
                    </a:prstGeom>
                    <a:noFill/>
                  </pic:spPr>
                </pic:pic>
              </a:graphicData>
            </a:graphic>
            <wp14:sizeRelH relativeFrom="page">
              <wp14:pctWidth>0</wp14:pctWidth>
            </wp14:sizeRelH>
            <wp14:sizeRelV relativeFrom="page">
              <wp14:pctHeight>0</wp14:pctHeight>
            </wp14:sizeRelV>
          </wp:anchor>
        </w:drawing>
      </w:r>
      <w:r w:rsidRPr="009E57A7">
        <w:rPr>
          <w:rFonts w:ascii="Times New Roman" w:eastAsia="Times New Roman" w:hAnsi="Times New Roman"/>
          <w:szCs w:val="22"/>
          <w:lang w:val="en-GB"/>
        </w:rPr>
        <w:t xml:space="preserve">Mr. Luca </w:t>
      </w:r>
      <w:proofErr w:type="spellStart"/>
      <w:r w:rsidRPr="009E57A7">
        <w:rPr>
          <w:rFonts w:ascii="Times New Roman" w:eastAsia="Times New Roman" w:hAnsi="Times New Roman"/>
          <w:szCs w:val="22"/>
          <w:lang w:val="en-GB"/>
        </w:rPr>
        <w:t>Dall’Oglio</w:t>
      </w:r>
      <w:proofErr w:type="spellEnd"/>
      <w:r w:rsidRPr="009E57A7">
        <w:rPr>
          <w:rFonts w:ascii="Times New Roman" w:eastAsia="Times New Roman" w:hAnsi="Times New Roman"/>
          <w:szCs w:val="22"/>
          <w:lang w:val="en-GB"/>
        </w:rPr>
        <w:t xml:space="preserve"> </w:t>
      </w:r>
      <w:proofErr w:type="gramStart"/>
      <w:r w:rsidRPr="009E57A7">
        <w:rPr>
          <w:rFonts w:ascii="Times New Roman" w:eastAsia="Times New Roman" w:hAnsi="Times New Roman"/>
          <w:szCs w:val="22"/>
          <w:lang w:val="en-GB"/>
        </w:rPr>
        <w:t>was appointed Chief of Mission of the International Organization for Migration (IOM), Washington office in April 2012 and assumed responsibilities in October 2012</w:t>
      </w:r>
      <w:proofErr w:type="gramEnd"/>
      <w:r w:rsidRPr="009E57A7">
        <w:rPr>
          <w:rFonts w:ascii="Times New Roman" w:eastAsia="Times New Roman" w:hAnsi="Times New Roman"/>
          <w:szCs w:val="22"/>
          <w:lang w:val="en-GB"/>
        </w:rPr>
        <w:t>.  Prior to this assignment, he was Special Envoy of the Director General of the International Organization for Migration (IOM) for Haiti from January 2010 and assumed the functions of resident Chief of Mission in June 2010.</w:t>
      </w: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r w:rsidRPr="009E57A7">
        <w:rPr>
          <w:rFonts w:ascii="Times New Roman" w:eastAsia="Times New Roman" w:hAnsi="Times New Roman"/>
          <w:szCs w:val="22"/>
          <w:lang w:val="en-GB"/>
        </w:rPr>
        <w:t xml:space="preserve">His preceding assignment was the Permanent Observer for the IOM to the United Nations in New York, a position he has held since late 2003. </w:t>
      </w: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r w:rsidRPr="009E57A7">
        <w:rPr>
          <w:rFonts w:ascii="Times New Roman" w:eastAsia="Times New Roman" w:hAnsi="Times New Roman"/>
          <w:szCs w:val="22"/>
          <w:lang w:val="en-GB"/>
        </w:rPr>
        <w:t xml:space="preserve">A sociologist by training, Mr. </w:t>
      </w:r>
      <w:proofErr w:type="spellStart"/>
      <w:r w:rsidRPr="009E57A7">
        <w:rPr>
          <w:rFonts w:ascii="Times New Roman" w:eastAsia="Times New Roman" w:hAnsi="Times New Roman"/>
          <w:szCs w:val="22"/>
          <w:lang w:val="en-GB"/>
        </w:rPr>
        <w:t>Dall’Oglio</w:t>
      </w:r>
      <w:proofErr w:type="spellEnd"/>
      <w:r w:rsidRPr="009E57A7">
        <w:rPr>
          <w:rFonts w:ascii="Times New Roman" w:eastAsia="Times New Roman" w:hAnsi="Times New Roman"/>
          <w:szCs w:val="22"/>
          <w:lang w:val="en-GB"/>
        </w:rPr>
        <w:t xml:space="preserve"> has dedicated a large part of his career to issues related to population stabilization, post-crisis transition and recovery, with extensive field assignments in the Horn of Africa, Mozambique, Haiti, Guatemala and Kosovo.</w:t>
      </w: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r w:rsidRPr="009E57A7">
        <w:rPr>
          <w:rFonts w:ascii="Times New Roman" w:eastAsia="Times New Roman" w:hAnsi="Times New Roman"/>
          <w:szCs w:val="22"/>
          <w:lang w:val="en-GB"/>
        </w:rPr>
        <w:t xml:space="preserve">He was also IOM’s regional representative in Washington D.C. and Rome. </w:t>
      </w: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r w:rsidRPr="009E57A7">
        <w:rPr>
          <w:rFonts w:ascii="Times New Roman" w:eastAsia="Times New Roman" w:hAnsi="Times New Roman"/>
          <w:szCs w:val="22"/>
          <w:lang w:val="en-GB"/>
        </w:rPr>
        <w:t xml:space="preserve">Prior to IOM, he worked for UNESCO’s regional office for social sciences in Bangkok promoting teaching and research in the area of human rights, population, youth and migration. </w:t>
      </w: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r w:rsidRPr="009E57A7">
        <w:rPr>
          <w:rFonts w:ascii="Times New Roman" w:eastAsia="Times New Roman" w:hAnsi="Times New Roman"/>
          <w:szCs w:val="22"/>
          <w:lang w:val="en-GB"/>
        </w:rPr>
        <w:t xml:space="preserve">Before joining the international civil service, Mr. </w:t>
      </w:r>
      <w:proofErr w:type="spellStart"/>
      <w:r w:rsidRPr="009E57A7">
        <w:rPr>
          <w:rFonts w:ascii="Times New Roman" w:eastAsia="Times New Roman" w:hAnsi="Times New Roman"/>
          <w:szCs w:val="22"/>
          <w:lang w:val="en-GB"/>
        </w:rPr>
        <w:t>Dall’Oglio</w:t>
      </w:r>
      <w:proofErr w:type="spellEnd"/>
      <w:r w:rsidRPr="009E57A7">
        <w:rPr>
          <w:rFonts w:ascii="Times New Roman" w:eastAsia="Times New Roman" w:hAnsi="Times New Roman"/>
          <w:szCs w:val="22"/>
          <w:lang w:val="en-GB"/>
        </w:rPr>
        <w:t xml:space="preserve"> conducted teaching and research activities with the University of Rome and national and international research organizations. </w:t>
      </w:r>
    </w:p>
    <w:p w:rsidR="0017220B" w:rsidRPr="009E57A7" w:rsidRDefault="0017220B" w:rsidP="0017220B">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highlight w:val="yellow"/>
          <w:lang w:val="en-GB"/>
        </w:rPr>
      </w:pPr>
    </w:p>
    <w:p w:rsidR="00067B1E" w:rsidRPr="009E57A7" w:rsidRDefault="00067B1E" w:rsidP="00AF432D">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GB" w:eastAsia="en-US"/>
        </w:rPr>
      </w:pPr>
    </w:p>
    <w:p w:rsidR="00274930" w:rsidRPr="009E57A7" w:rsidRDefault="00274930" w:rsidP="00392BF0">
      <w:pPr>
        <w:widowControl/>
        <w:numPr>
          <w:ilvl w:val="0"/>
          <w:numId w:val="3"/>
        </w:numPr>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b/>
          <w:szCs w:val="22"/>
          <w:lang w:val="es-EC" w:eastAsia="en-US"/>
        </w:rPr>
      </w:pPr>
      <w:r w:rsidRPr="009E57A7">
        <w:rPr>
          <w:rFonts w:ascii="Times New Roman" w:eastAsia="Calibri" w:hAnsi="Times New Roman"/>
          <w:b/>
          <w:szCs w:val="22"/>
          <w:lang w:val="es-EC" w:eastAsia="en-US"/>
        </w:rPr>
        <w:t>Joaquim Tres</w:t>
      </w:r>
    </w:p>
    <w:p w:rsidR="00274930" w:rsidRPr="009E57A7" w:rsidRDefault="00274930" w:rsidP="00274930">
      <w:pPr>
        <w:jc w:val="left"/>
        <w:rPr>
          <w:rFonts w:ascii="Times New Roman" w:hAnsi="Times New Roman"/>
          <w:i/>
          <w:szCs w:val="22"/>
          <w:lang w:val="en-US"/>
        </w:rPr>
      </w:pPr>
      <w:r w:rsidRPr="009E57A7">
        <w:rPr>
          <w:rFonts w:ascii="Times New Roman" w:hAnsi="Times New Roman"/>
          <w:i/>
          <w:szCs w:val="22"/>
          <w:lang w:val="en-US"/>
        </w:rPr>
        <w:tab/>
        <w:t>Principal Specialist, Migration Initiative, Inter-American Development Bank</w:t>
      </w:r>
      <w:r w:rsidR="00BE4829" w:rsidRPr="009E57A7">
        <w:rPr>
          <w:rFonts w:ascii="Times New Roman" w:hAnsi="Times New Roman"/>
          <w:i/>
          <w:szCs w:val="22"/>
          <w:lang w:val="en-US"/>
        </w:rPr>
        <w:t xml:space="preserve"> (IDB)</w:t>
      </w:r>
      <w:r w:rsidRPr="009E57A7">
        <w:rPr>
          <w:rFonts w:ascii="Times New Roman" w:hAnsi="Times New Roman"/>
          <w:i/>
          <w:szCs w:val="22"/>
          <w:lang w:val="en-US"/>
        </w:rPr>
        <w:t>,</w:t>
      </w:r>
      <w:r w:rsidRPr="009E57A7">
        <w:rPr>
          <w:rFonts w:ascii="Times New Roman" w:hAnsi="Times New Roman"/>
          <w:i/>
          <w:szCs w:val="22"/>
          <w:lang w:val="en-US"/>
        </w:rPr>
        <w:tab/>
        <w:t>Washington</w:t>
      </w:r>
      <w:r w:rsidR="00BE4829" w:rsidRPr="009E57A7">
        <w:rPr>
          <w:rFonts w:ascii="Times New Roman" w:hAnsi="Times New Roman"/>
          <w:i/>
          <w:szCs w:val="22"/>
          <w:lang w:val="en-US"/>
        </w:rPr>
        <w:t>,</w:t>
      </w:r>
      <w:r w:rsidRPr="009E57A7">
        <w:rPr>
          <w:rFonts w:ascii="Times New Roman" w:hAnsi="Times New Roman"/>
          <w:i/>
          <w:szCs w:val="22"/>
          <w:lang w:val="en-US"/>
        </w:rPr>
        <w:t xml:space="preserve"> D</w:t>
      </w:r>
      <w:r w:rsidR="00BE4829" w:rsidRPr="009E57A7">
        <w:rPr>
          <w:rFonts w:ascii="Times New Roman" w:hAnsi="Times New Roman"/>
          <w:i/>
          <w:szCs w:val="22"/>
          <w:lang w:val="en-US"/>
        </w:rPr>
        <w:t>.</w:t>
      </w:r>
      <w:r w:rsidRPr="009E57A7">
        <w:rPr>
          <w:rFonts w:ascii="Times New Roman" w:hAnsi="Times New Roman"/>
          <w:i/>
          <w:szCs w:val="22"/>
          <w:lang w:val="en-US"/>
        </w:rPr>
        <w:t>C</w:t>
      </w:r>
      <w:r w:rsidR="00BE4829" w:rsidRPr="009E57A7">
        <w:rPr>
          <w:rFonts w:ascii="Times New Roman" w:hAnsi="Times New Roman"/>
          <w:i/>
          <w:szCs w:val="22"/>
          <w:lang w:val="en-US"/>
        </w:rPr>
        <w:t>.</w:t>
      </w:r>
    </w:p>
    <w:p w:rsidR="00067B1E" w:rsidRPr="009E57A7" w:rsidRDefault="00067B1E" w:rsidP="00274930">
      <w:pPr>
        <w:jc w:val="left"/>
        <w:rPr>
          <w:rFonts w:ascii="Times New Roman" w:hAnsi="Times New Roman"/>
          <w:i/>
          <w:szCs w:val="22"/>
          <w:lang w:val="en-US"/>
        </w:rPr>
      </w:pPr>
    </w:p>
    <w:p w:rsidR="00392BF0" w:rsidRPr="009E57A7" w:rsidRDefault="00392BF0" w:rsidP="00392BF0">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r w:rsidRPr="009E57A7">
        <w:rPr>
          <w:rFonts w:ascii="Times New Roman" w:eastAsia="Times New Roman" w:hAnsi="Times New Roman"/>
          <w:noProof/>
          <w:szCs w:val="22"/>
          <w:lang w:val="en-US" w:eastAsia="en-US"/>
        </w:rPr>
        <w:drawing>
          <wp:anchor distT="0" distB="0" distL="114300" distR="114300" simplePos="0" relativeHeight="251662336" behindDoc="0" locked="0" layoutInCell="1" allowOverlap="1">
            <wp:simplePos x="0" y="0"/>
            <wp:positionH relativeFrom="margin">
              <wp:align>left</wp:align>
            </wp:positionH>
            <wp:positionV relativeFrom="paragraph">
              <wp:posOffset>12065</wp:posOffset>
            </wp:positionV>
            <wp:extent cx="1533525" cy="13525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aquim Tres Expositor.jpg"/>
                    <pic:cNvPicPr/>
                  </pic:nvPicPr>
                  <pic:blipFill>
                    <a:blip r:embed="rId9">
                      <a:extLst>
                        <a:ext uri="{28A0092B-C50C-407E-A947-70E740481C1C}">
                          <a14:useLocalDpi xmlns:a14="http://schemas.microsoft.com/office/drawing/2010/main" val="0"/>
                        </a:ext>
                      </a:extLst>
                    </a:blip>
                    <a:stretch>
                      <a:fillRect/>
                    </a:stretch>
                  </pic:blipFill>
                  <pic:spPr>
                    <a:xfrm>
                      <a:off x="0" y="0"/>
                      <a:ext cx="1533525" cy="1352550"/>
                    </a:xfrm>
                    <a:prstGeom prst="rect">
                      <a:avLst/>
                    </a:prstGeom>
                  </pic:spPr>
                </pic:pic>
              </a:graphicData>
            </a:graphic>
            <wp14:sizeRelH relativeFrom="margin">
              <wp14:pctWidth>0</wp14:pctWidth>
            </wp14:sizeRelH>
            <wp14:sizeRelV relativeFrom="margin">
              <wp14:pctHeight>0</wp14:pctHeight>
            </wp14:sizeRelV>
          </wp:anchor>
        </w:drawing>
      </w:r>
      <w:r w:rsidRPr="009E57A7">
        <w:rPr>
          <w:rFonts w:ascii="Times New Roman" w:eastAsia="Times New Roman" w:hAnsi="Times New Roman"/>
          <w:szCs w:val="22"/>
          <w:lang w:val="en-GB"/>
        </w:rPr>
        <w:t xml:space="preserve">He is the Principal Specialist of the Migration Initiative of the Inter-American Development Bank (IDB) as Operation Coordinator. He also leads the Regional Public Goods Program. </w:t>
      </w:r>
    </w:p>
    <w:p w:rsidR="00392BF0" w:rsidRPr="009E57A7" w:rsidRDefault="00392BF0" w:rsidP="00392BF0">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szCs w:val="22"/>
          <w:lang w:val="en-GB"/>
        </w:rPr>
      </w:pPr>
    </w:p>
    <w:p w:rsidR="00392BF0" w:rsidRPr="009E57A7" w:rsidRDefault="00392BF0" w:rsidP="00392BF0">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 w:eastAsia="en-US"/>
        </w:rPr>
      </w:pPr>
      <w:proofErr w:type="gramStart"/>
      <w:r w:rsidRPr="009E57A7">
        <w:rPr>
          <w:rFonts w:ascii="Times New Roman" w:eastAsia="Times New Roman" w:hAnsi="Times New Roman"/>
          <w:szCs w:val="22"/>
          <w:lang w:val="en-GB"/>
        </w:rPr>
        <w:t>He is a co-author of the IDB’s Economic Integration Strategy and has worked in economic and social</w:t>
      </w:r>
      <w:r w:rsidRPr="009E57A7">
        <w:rPr>
          <w:rFonts w:ascii="Times New Roman" w:eastAsia="Times New Roman" w:hAnsi="Times New Roman"/>
          <w:bCs/>
          <w:szCs w:val="22"/>
          <w:lang w:val="en" w:eastAsia="en-US"/>
        </w:rPr>
        <w:t xml:space="preserve"> development for over 20 years, including research, policy-making and development management</w:t>
      </w:r>
      <w:proofErr w:type="gramEnd"/>
      <w:r w:rsidRPr="009E57A7">
        <w:rPr>
          <w:rFonts w:ascii="Times New Roman" w:eastAsia="Times New Roman" w:hAnsi="Times New Roman"/>
          <w:bCs/>
          <w:szCs w:val="22"/>
          <w:lang w:val="en" w:eastAsia="en-US"/>
        </w:rPr>
        <w:t>; 15 years of field work in Latin America and the Caribbean.</w:t>
      </w:r>
    </w:p>
    <w:p w:rsidR="00392BF0" w:rsidRPr="009E57A7" w:rsidRDefault="00392BF0" w:rsidP="00392BF0">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 w:eastAsia="en-US"/>
        </w:rPr>
      </w:pPr>
    </w:p>
    <w:p w:rsidR="00392BF0" w:rsidRPr="009E57A7" w:rsidRDefault="00392BF0" w:rsidP="00392BF0">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 w:eastAsia="en-US"/>
        </w:rPr>
      </w:pPr>
      <w:r w:rsidRPr="009E57A7">
        <w:rPr>
          <w:rFonts w:ascii="Times New Roman" w:eastAsia="Times New Roman" w:hAnsi="Times New Roman"/>
          <w:bCs/>
          <w:szCs w:val="22"/>
          <w:lang w:val="en" w:eastAsia="en-US"/>
        </w:rPr>
        <w:t xml:space="preserve">Prior to joining the IDB, he worked at UNCTAD’s Trade and Development Report and the Spanish Development Cooperation (AECID) in Bolivia, Guatemala (incl. Belize), Mexico and Peru. </w:t>
      </w:r>
    </w:p>
    <w:p w:rsidR="00392BF0" w:rsidRPr="009E57A7" w:rsidRDefault="00392BF0" w:rsidP="00392BF0">
      <w:pPr>
        <w:tabs>
          <w:tab w:val="clear" w:pos="720"/>
          <w:tab w:val="clear" w:pos="1440"/>
          <w:tab w:val="clear" w:pos="2160"/>
          <w:tab w:val="clear" w:pos="2880"/>
          <w:tab w:val="clear" w:pos="3600"/>
          <w:tab w:val="clear" w:pos="4320"/>
          <w:tab w:val="clear" w:pos="5760"/>
          <w:tab w:val="clear" w:pos="6480"/>
          <w:tab w:val="clear" w:pos="7200"/>
          <w:tab w:val="clear" w:pos="7920"/>
        </w:tabs>
        <w:ind w:firstLine="720"/>
        <w:rPr>
          <w:rFonts w:ascii="Times New Roman" w:eastAsia="Times New Roman" w:hAnsi="Times New Roman"/>
          <w:bCs/>
          <w:szCs w:val="22"/>
          <w:lang w:val="en" w:eastAsia="en-US"/>
        </w:rPr>
      </w:pPr>
    </w:p>
    <w:p w:rsidR="00067B1E" w:rsidRPr="009E57A7" w:rsidRDefault="00392BF0" w:rsidP="00463C7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 w:eastAsia="en-US"/>
        </w:rPr>
      </w:pPr>
      <w:r w:rsidRPr="009E57A7">
        <w:rPr>
          <w:rFonts w:ascii="Times New Roman" w:eastAsia="Times New Roman" w:hAnsi="Times New Roman"/>
          <w:bCs/>
          <w:szCs w:val="22"/>
          <w:lang w:val="en" w:eastAsia="en-US"/>
        </w:rPr>
        <w:t xml:space="preserve">He is an MPhil graduate from the Institute of Development Studies (IDS), Sussex (UK), where he has served as a trustee. He also taught development economics at CIDOB, </w:t>
      </w:r>
      <w:proofErr w:type="spellStart"/>
      <w:r w:rsidRPr="009E57A7">
        <w:rPr>
          <w:rFonts w:ascii="Times New Roman" w:eastAsia="Times New Roman" w:hAnsi="Times New Roman"/>
          <w:bCs/>
          <w:szCs w:val="22"/>
          <w:lang w:val="en" w:eastAsia="en-US"/>
        </w:rPr>
        <w:t>Institut</w:t>
      </w:r>
      <w:proofErr w:type="spellEnd"/>
      <w:r w:rsidRPr="009E57A7">
        <w:rPr>
          <w:rFonts w:ascii="Times New Roman" w:eastAsia="Times New Roman" w:hAnsi="Times New Roman"/>
          <w:bCs/>
          <w:szCs w:val="22"/>
          <w:lang w:val="en" w:eastAsia="en-US"/>
        </w:rPr>
        <w:t xml:space="preserve"> Barcelona </w:t>
      </w:r>
      <w:proofErr w:type="spellStart"/>
      <w:r w:rsidRPr="009E57A7">
        <w:rPr>
          <w:rFonts w:ascii="Times New Roman" w:eastAsia="Times New Roman" w:hAnsi="Times New Roman"/>
          <w:bCs/>
          <w:szCs w:val="22"/>
          <w:lang w:val="en" w:eastAsia="en-US"/>
        </w:rPr>
        <w:t>d´Estudis</w:t>
      </w:r>
      <w:proofErr w:type="spellEnd"/>
      <w:r w:rsidRPr="009E57A7">
        <w:rPr>
          <w:rFonts w:ascii="Times New Roman" w:eastAsia="Times New Roman" w:hAnsi="Times New Roman"/>
          <w:bCs/>
          <w:szCs w:val="22"/>
          <w:lang w:val="en" w:eastAsia="en-US"/>
        </w:rPr>
        <w:t xml:space="preserve"> </w:t>
      </w:r>
      <w:proofErr w:type="spellStart"/>
      <w:r w:rsidRPr="009E57A7">
        <w:rPr>
          <w:rFonts w:ascii="Times New Roman" w:eastAsia="Times New Roman" w:hAnsi="Times New Roman"/>
          <w:bCs/>
          <w:szCs w:val="22"/>
          <w:lang w:val="en" w:eastAsia="en-US"/>
        </w:rPr>
        <w:t>Internacionals</w:t>
      </w:r>
      <w:proofErr w:type="spellEnd"/>
      <w:r w:rsidRPr="009E57A7">
        <w:rPr>
          <w:rFonts w:ascii="Times New Roman" w:eastAsia="Times New Roman" w:hAnsi="Times New Roman"/>
          <w:bCs/>
          <w:szCs w:val="22"/>
          <w:lang w:val="en" w:eastAsia="en-US"/>
        </w:rPr>
        <w:t xml:space="preserve"> (IBEI), where he also served in their Boards of Trustees.</w:t>
      </w:r>
    </w:p>
    <w:p w:rsidR="00234FEA" w:rsidRPr="009E57A7" w:rsidRDefault="00234FEA" w:rsidP="00463C7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 w:eastAsia="en-US"/>
        </w:rPr>
      </w:pPr>
    </w:p>
    <w:p w:rsidR="00234FEA" w:rsidRPr="009E57A7" w:rsidRDefault="00234FEA" w:rsidP="00463C7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 w:eastAsia="en-US"/>
        </w:rPr>
      </w:pPr>
    </w:p>
    <w:p w:rsidR="00234FEA" w:rsidRPr="009E57A7" w:rsidRDefault="00234FEA" w:rsidP="00234FEA">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eastAsia="Times New Roman" w:hAnsi="Times New Roman"/>
          <w:bCs/>
          <w:szCs w:val="22"/>
          <w:lang w:val="en-GB" w:eastAsia="en-US"/>
        </w:rPr>
      </w:pPr>
    </w:p>
    <w:p w:rsidR="00234FEA" w:rsidRPr="009E57A7" w:rsidRDefault="00234FEA" w:rsidP="00234FEA">
      <w:pPr>
        <w:widowControl/>
        <w:numPr>
          <w:ilvl w:val="0"/>
          <w:numId w:val="3"/>
        </w:numPr>
        <w:tabs>
          <w:tab w:val="clear" w:pos="720"/>
          <w:tab w:val="clear" w:pos="1440"/>
          <w:tab w:val="clear" w:pos="2160"/>
          <w:tab w:val="clear" w:pos="2880"/>
          <w:tab w:val="clear" w:pos="3600"/>
          <w:tab w:val="clear" w:pos="4320"/>
          <w:tab w:val="clear" w:pos="5760"/>
          <w:tab w:val="clear" w:pos="6480"/>
          <w:tab w:val="clear" w:pos="7200"/>
          <w:tab w:val="clear" w:pos="7920"/>
        </w:tabs>
        <w:jc w:val="left"/>
        <w:rPr>
          <w:rFonts w:ascii="Times New Roman" w:eastAsia="Calibri" w:hAnsi="Times New Roman"/>
          <w:b/>
          <w:szCs w:val="22"/>
          <w:lang w:val="es-EC" w:eastAsia="en-US"/>
        </w:rPr>
      </w:pPr>
      <w:r w:rsidRPr="009E57A7">
        <w:rPr>
          <w:rFonts w:ascii="Times New Roman" w:eastAsia="Calibri" w:hAnsi="Times New Roman"/>
          <w:b/>
          <w:szCs w:val="22"/>
          <w:lang w:val="es-EC" w:eastAsia="en-US"/>
        </w:rPr>
        <w:lastRenderedPageBreak/>
        <w:t xml:space="preserve">Paula </w:t>
      </w:r>
      <w:proofErr w:type="spellStart"/>
      <w:r w:rsidRPr="009E57A7">
        <w:rPr>
          <w:rFonts w:ascii="Times New Roman" w:eastAsia="Calibri" w:hAnsi="Times New Roman"/>
          <w:b/>
          <w:szCs w:val="22"/>
          <w:lang w:val="es-EC" w:eastAsia="en-US"/>
        </w:rPr>
        <w:t>Rossisco</w:t>
      </w:r>
      <w:proofErr w:type="spellEnd"/>
    </w:p>
    <w:p w:rsidR="00234FEA" w:rsidRPr="009E57A7" w:rsidRDefault="00234FEA" w:rsidP="00234FEA">
      <w:pPr>
        <w:ind w:left="720"/>
        <w:jc w:val="left"/>
        <w:rPr>
          <w:rFonts w:ascii="Times New Roman" w:hAnsi="Times New Roman"/>
          <w:i/>
          <w:szCs w:val="22"/>
          <w:lang w:val="en-US"/>
        </w:rPr>
      </w:pPr>
      <w:r w:rsidRPr="009E57A7">
        <w:rPr>
          <w:rFonts w:ascii="Times New Roman" w:hAnsi="Times New Roman"/>
          <w:i/>
          <w:szCs w:val="22"/>
          <w:lang w:val="en-US"/>
        </w:rPr>
        <w:t>Senior Social Development</w:t>
      </w:r>
      <w:r w:rsidRPr="009E57A7">
        <w:rPr>
          <w:rFonts w:ascii="Times New Roman" w:hAnsi="Times New Roman"/>
          <w:i/>
          <w:szCs w:val="22"/>
          <w:lang w:val="en-US"/>
        </w:rPr>
        <w:t xml:space="preserve"> Specialist, </w:t>
      </w:r>
      <w:r w:rsidRPr="009E57A7">
        <w:rPr>
          <w:rFonts w:ascii="Times New Roman" w:hAnsi="Times New Roman"/>
          <w:i/>
          <w:szCs w:val="22"/>
          <w:lang w:val="en-US"/>
        </w:rPr>
        <w:t>World</w:t>
      </w:r>
      <w:r w:rsidRPr="009E57A7">
        <w:rPr>
          <w:rFonts w:ascii="Times New Roman" w:hAnsi="Times New Roman"/>
          <w:i/>
          <w:szCs w:val="22"/>
          <w:lang w:val="en-US"/>
        </w:rPr>
        <w:t xml:space="preserve"> Bank </w:t>
      </w:r>
    </w:p>
    <w:p w:rsidR="00234FEA" w:rsidRPr="009E57A7" w:rsidRDefault="00234FEA" w:rsidP="00463C7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lang w:val="en-US"/>
        </w:rPr>
      </w:pPr>
    </w:p>
    <w:p w:rsidR="00234FEA" w:rsidRPr="009E57A7" w:rsidRDefault="00234FEA" w:rsidP="00463C7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i/>
          <w:szCs w:val="22"/>
          <w:lang w:val="en-US"/>
        </w:rPr>
      </w:pPr>
    </w:p>
    <w:p w:rsidR="00234FEA" w:rsidRPr="009E57A7" w:rsidRDefault="00234FEA" w:rsidP="00234FEA">
      <w:pPr>
        <w:rPr>
          <w:rFonts w:ascii="Times New Roman" w:eastAsia="Times New Roman" w:hAnsi="Times New Roman"/>
          <w:szCs w:val="22"/>
          <w:lang w:val="en-GB"/>
        </w:rPr>
      </w:pPr>
      <w:r w:rsidRPr="009E57A7">
        <w:rPr>
          <w:rFonts w:ascii="Times New Roman" w:hAnsi="Times New Roman"/>
          <w:noProof/>
          <w:szCs w:val="22"/>
          <w:lang w:val="en-US" w:eastAsia="en-US"/>
        </w:rPr>
        <w:drawing>
          <wp:anchor distT="0" distB="0" distL="114300" distR="114300" simplePos="0" relativeHeight="251663360" behindDoc="0" locked="0" layoutInCell="1" allowOverlap="1">
            <wp:simplePos x="0" y="0"/>
            <wp:positionH relativeFrom="column">
              <wp:posOffset>-2540</wp:posOffset>
            </wp:positionH>
            <wp:positionV relativeFrom="paragraph">
              <wp:posOffset>0</wp:posOffset>
            </wp:positionV>
            <wp:extent cx="2190750" cy="1924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ula Rossiasco - Speaker World Ban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750" cy="1924050"/>
                    </a:xfrm>
                    <a:prstGeom prst="rect">
                      <a:avLst/>
                    </a:prstGeom>
                  </pic:spPr>
                </pic:pic>
              </a:graphicData>
            </a:graphic>
          </wp:anchor>
        </w:drawing>
      </w:r>
      <w:r w:rsidRPr="009E57A7">
        <w:rPr>
          <w:rFonts w:ascii="Times New Roman" w:eastAsia="Times New Roman" w:hAnsi="Times New Roman"/>
          <w:szCs w:val="22"/>
          <w:lang w:val="en-GB"/>
        </w:rPr>
        <w:t xml:space="preserve">Paula </w:t>
      </w:r>
      <w:proofErr w:type="spellStart"/>
      <w:r w:rsidRPr="009E57A7">
        <w:rPr>
          <w:rFonts w:ascii="Times New Roman" w:eastAsia="Times New Roman" w:hAnsi="Times New Roman"/>
          <w:szCs w:val="22"/>
          <w:lang w:val="en-GB"/>
        </w:rPr>
        <w:t>Rossiasco</w:t>
      </w:r>
      <w:proofErr w:type="spellEnd"/>
      <w:r w:rsidRPr="009E57A7">
        <w:rPr>
          <w:rFonts w:ascii="Times New Roman" w:eastAsia="Times New Roman" w:hAnsi="Times New Roman"/>
          <w:szCs w:val="22"/>
          <w:lang w:val="en-GB"/>
        </w:rPr>
        <w:t xml:space="preserve"> is a Senior Social Development Specialist at the World Bank. She has more than fifteen years of experience in fragility, violence and conflict, working in the design and implementation of technical assistance and investment projects in numerous countries, as well as on sub-regional initiatives in Central, South America and Sub-Saharan Africa. She is the author/ co-author of multiple analytical pieces on conflict and forced displacement, and has co-lead the World Bank response efforts to complex situations including the Recovery and Peace Building Process in Northern Nigeria, and the response to the Venezuelan migration crisis in Colombia and Peru. </w:t>
      </w:r>
    </w:p>
    <w:p w:rsidR="00234FEA" w:rsidRPr="009E57A7" w:rsidRDefault="00234FEA" w:rsidP="00234FEA">
      <w:pPr>
        <w:rPr>
          <w:rFonts w:ascii="Times New Roman" w:eastAsia="Times New Roman" w:hAnsi="Times New Roman"/>
          <w:szCs w:val="22"/>
          <w:lang w:val="en-GB"/>
        </w:rPr>
      </w:pPr>
    </w:p>
    <w:p w:rsidR="00234FEA" w:rsidRPr="009E57A7" w:rsidRDefault="00234FEA" w:rsidP="00234FEA">
      <w:pPr>
        <w:rPr>
          <w:rFonts w:ascii="Times New Roman" w:eastAsia="Times New Roman" w:hAnsi="Times New Roman"/>
          <w:szCs w:val="22"/>
          <w:lang w:val="en-US" w:eastAsia="zh-CN"/>
        </w:rPr>
      </w:pPr>
      <w:r w:rsidRPr="009E57A7">
        <w:rPr>
          <w:rFonts w:ascii="Times New Roman" w:eastAsia="Times New Roman" w:hAnsi="Times New Roman"/>
          <w:szCs w:val="22"/>
          <w:lang w:val="en-GB"/>
        </w:rPr>
        <w:t>She is one of the main authors of the reports “Migration from Venezuela to Colombia: Short- and Medium-Term Impact and Response Strategy” (2018) and “An Opportunity for All: Venezuelan Migrants and Refugees and Peru's Development” (2019). Before working at the World Bank, Paula worked with other multi-lateral organizations, as a private consultant and for the Colombian Government.</w:t>
      </w:r>
      <w:r w:rsidRPr="009E57A7">
        <w:rPr>
          <w:rFonts w:ascii="Times New Roman" w:eastAsia="Times New Roman" w:hAnsi="Times New Roman"/>
          <w:szCs w:val="22"/>
          <w:lang w:val="en-US" w:eastAsia="zh-CN"/>
        </w:rPr>
        <w:t xml:space="preserve">  </w:t>
      </w:r>
    </w:p>
    <w:p w:rsidR="00234FEA" w:rsidRPr="009E57A7" w:rsidRDefault="00234FEA" w:rsidP="00234FEA">
      <w:pPr>
        <w:rPr>
          <w:rFonts w:ascii="Times New Roman" w:eastAsia="Times New Roman" w:hAnsi="Times New Roman"/>
          <w:szCs w:val="22"/>
          <w:lang w:val="en-US" w:eastAsia="zh-CN"/>
        </w:rPr>
      </w:pPr>
    </w:p>
    <w:tbl>
      <w:tblPr>
        <w:tblStyle w:val="TableGrid"/>
        <w:tblW w:w="9900" w:type="dxa"/>
        <w:tblInd w:w="85" w:type="dxa"/>
        <w:tblLook w:val="04A0" w:firstRow="1" w:lastRow="0" w:firstColumn="1" w:lastColumn="0" w:noHBand="0" w:noVBand="1"/>
      </w:tblPr>
      <w:tblGrid>
        <w:gridCol w:w="3794"/>
        <w:gridCol w:w="6106"/>
      </w:tblGrid>
      <w:tr w:rsidR="00234FEA" w:rsidRPr="009E57A7" w:rsidTr="00234FEA">
        <w:tc>
          <w:tcPr>
            <w:tcW w:w="3794"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hd w:val="clear" w:color="auto" w:fill="FFFFFF"/>
              <w:spacing w:before="0" w:line="240" w:lineRule="auto"/>
              <w:rPr>
                <w:rFonts w:ascii="Times New Roman" w:hAnsi="Times New Roman" w:cs="Times New Roman"/>
                <w:b/>
                <w:lang w:val="en"/>
              </w:rPr>
            </w:pPr>
            <w:r w:rsidRPr="009E57A7">
              <w:rPr>
                <w:rFonts w:ascii="Times New Roman" w:eastAsia="Times New Roman" w:hAnsi="Times New Roman" w:cs="Times New Roman"/>
                <w:b/>
                <w:caps w:val="0"/>
                <w:color w:val="000000"/>
              </w:rPr>
              <w:t>Organization website</w:t>
            </w:r>
          </w:p>
        </w:tc>
        <w:tc>
          <w:tcPr>
            <w:tcW w:w="6106"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pacing w:before="0" w:line="240" w:lineRule="auto"/>
              <w:outlineLvl w:val="3"/>
              <w:rPr>
                <w:rFonts w:ascii="Times New Roman" w:eastAsia="Times New Roman" w:hAnsi="Times New Roman" w:cs="Times New Roman"/>
                <w:color w:val="000000"/>
              </w:rPr>
            </w:pPr>
            <w:hyperlink r:id="rId11" w:history="1">
              <w:r w:rsidRPr="009E57A7">
                <w:rPr>
                  <w:rStyle w:val="Hyperlink"/>
                  <w:rFonts w:ascii="Times New Roman" w:hAnsi="Times New Roman" w:cs="Times New Roman"/>
                </w:rPr>
                <w:t>https://www.worldbank.org/</w:t>
              </w:r>
            </w:hyperlink>
          </w:p>
        </w:tc>
      </w:tr>
      <w:tr w:rsidR="00234FEA" w:rsidRPr="009E57A7" w:rsidTr="00234FEA">
        <w:tc>
          <w:tcPr>
            <w:tcW w:w="3794"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hd w:val="clear" w:color="auto" w:fill="FFFFFF"/>
              <w:spacing w:before="0" w:line="240" w:lineRule="auto"/>
              <w:rPr>
                <w:rFonts w:ascii="Times New Roman" w:eastAsia="Times New Roman" w:hAnsi="Times New Roman" w:cs="Times New Roman"/>
                <w:b/>
                <w:caps w:val="0"/>
                <w:color w:val="000000"/>
              </w:rPr>
            </w:pPr>
            <w:r w:rsidRPr="009E57A7">
              <w:rPr>
                <w:rFonts w:ascii="Times New Roman" w:hAnsi="Times New Roman" w:cs="Times New Roman"/>
                <w:b/>
                <w:caps w:val="0"/>
                <w:lang w:val="en"/>
              </w:rPr>
              <w:t>Twitter handle of the speaker</w:t>
            </w:r>
          </w:p>
        </w:tc>
        <w:tc>
          <w:tcPr>
            <w:tcW w:w="6106"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pacing w:before="0" w:line="240" w:lineRule="auto"/>
              <w:outlineLvl w:val="3"/>
              <w:rPr>
                <w:rFonts w:ascii="Times New Roman" w:eastAsia="Times New Roman" w:hAnsi="Times New Roman" w:cs="Times New Roman"/>
                <w:color w:val="000000"/>
              </w:rPr>
            </w:pPr>
            <w:hyperlink r:id="rId12" w:history="1">
              <w:r w:rsidRPr="009E57A7">
                <w:rPr>
                  <w:rStyle w:val="Hyperlink"/>
                  <w:rFonts w:ascii="Times New Roman" w:hAnsi="Times New Roman" w:cs="Times New Roman"/>
                </w:rPr>
                <w:t>https://twitter.com/paularossiasco</w:t>
              </w:r>
            </w:hyperlink>
          </w:p>
        </w:tc>
      </w:tr>
      <w:tr w:rsidR="00234FEA" w:rsidRPr="009E57A7" w:rsidTr="00234FEA">
        <w:tc>
          <w:tcPr>
            <w:tcW w:w="3794"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hd w:val="clear" w:color="auto" w:fill="FFFFFF"/>
              <w:spacing w:before="0" w:line="240" w:lineRule="auto"/>
              <w:outlineLvl w:val="3"/>
              <w:rPr>
                <w:rFonts w:ascii="Times New Roman" w:hAnsi="Times New Roman" w:cs="Times New Roman"/>
                <w:b/>
                <w:lang w:val="en"/>
              </w:rPr>
            </w:pPr>
            <w:r w:rsidRPr="009E57A7">
              <w:rPr>
                <w:rFonts w:ascii="Times New Roman" w:hAnsi="Times New Roman" w:cs="Times New Roman"/>
                <w:b/>
                <w:caps w:val="0"/>
                <w:lang w:val="en"/>
              </w:rPr>
              <w:t>Twitter handle of the organization</w:t>
            </w:r>
          </w:p>
        </w:tc>
        <w:tc>
          <w:tcPr>
            <w:tcW w:w="6106"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pacing w:before="0" w:line="240" w:lineRule="auto"/>
              <w:outlineLvl w:val="3"/>
              <w:rPr>
                <w:rFonts w:ascii="Times New Roman" w:eastAsia="Times New Roman" w:hAnsi="Times New Roman" w:cs="Times New Roman"/>
                <w:color w:val="000000"/>
              </w:rPr>
            </w:pPr>
            <w:hyperlink r:id="rId13" w:history="1">
              <w:r w:rsidRPr="009E57A7">
                <w:rPr>
                  <w:rStyle w:val="Hyperlink"/>
                  <w:rFonts w:ascii="Times New Roman" w:hAnsi="Times New Roman" w:cs="Times New Roman"/>
                </w:rPr>
                <w:t>https://twitter.com/BancoMundialLAC</w:t>
              </w:r>
            </w:hyperlink>
          </w:p>
        </w:tc>
      </w:tr>
      <w:tr w:rsidR="00234FEA" w:rsidRPr="009E57A7" w:rsidTr="00234FEA">
        <w:tc>
          <w:tcPr>
            <w:tcW w:w="3794"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hd w:val="clear" w:color="auto" w:fill="FFFFFF"/>
              <w:spacing w:before="0" w:line="240" w:lineRule="auto"/>
              <w:outlineLvl w:val="3"/>
              <w:rPr>
                <w:rFonts w:ascii="Times New Roman" w:hAnsi="Times New Roman" w:cs="Times New Roman"/>
                <w:b/>
                <w:lang w:val="en"/>
              </w:rPr>
            </w:pPr>
            <w:r w:rsidRPr="009E57A7">
              <w:rPr>
                <w:rFonts w:ascii="Times New Roman" w:hAnsi="Times New Roman" w:cs="Times New Roman"/>
                <w:b/>
                <w:caps w:val="0"/>
                <w:lang w:val="en"/>
              </w:rPr>
              <w:t>Facebook account of the organization</w:t>
            </w:r>
          </w:p>
        </w:tc>
        <w:tc>
          <w:tcPr>
            <w:tcW w:w="6106"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pacing w:before="0" w:line="240" w:lineRule="auto"/>
              <w:outlineLvl w:val="3"/>
              <w:rPr>
                <w:rFonts w:ascii="Times New Roman" w:eastAsia="Times New Roman" w:hAnsi="Times New Roman" w:cs="Times New Roman"/>
                <w:color w:val="000000"/>
                <w:lang w:val="pt-BR"/>
              </w:rPr>
            </w:pPr>
            <w:hyperlink r:id="rId14" w:history="1">
              <w:r w:rsidRPr="009E57A7">
                <w:rPr>
                  <w:rStyle w:val="Hyperlink"/>
                  <w:rFonts w:ascii="Times New Roman" w:hAnsi="Times New Roman" w:cs="Times New Roman"/>
                  <w:lang w:val="pt-BR"/>
                </w:rPr>
                <w:t>https://www.facebook.com/bancomundial/</w:t>
              </w:r>
            </w:hyperlink>
          </w:p>
        </w:tc>
      </w:tr>
      <w:tr w:rsidR="00234FEA" w:rsidRPr="009E57A7" w:rsidTr="00234FEA">
        <w:tc>
          <w:tcPr>
            <w:tcW w:w="3794"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hd w:val="clear" w:color="auto" w:fill="FFFFFF"/>
              <w:spacing w:before="0" w:line="240" w:lineRule="auto"/>
              <w:outlineLvl w:val="3"/>
              <w:rPr>
                <w:rFonts w:ascii="Times New Roman" w:hAnsi="Times New Roman" w:cs="Times New Roman"/>
                <w:b/>
                <w:caps w:val="0"/>
                <w:lang w:val="en"/>
              </w:rPr>
            </w:pPr>
            <w:r w:rsidRPr="009E57A7">
              <w:rPr>
                <w:rFonts w:ascii="Times New Roman" w:hAnsi="Times New Roman" w:cs="Times New Roman"/>
                <w:b/>
                <w:caps w:val="0"/>
                <w:lang w:val="en"/>
              </w:rPr>
              <w:t>Instagram account of the organization</w:t>
            </w:r>
          </w:p>
        </w:tc>
        <w:tc>
          <w:tcPr>
            <w:tcW w:w="6106" w:type="dxa"/>
            <w:tcBorders>
              <w:top w:val="single" w:sz="4" w:space="0" w:color="auto"/>
              <w:left w:val="single" w:sz="4" w:space="0" w:color="auto"/>
              <w:bottom w:val="single" w:sz="4" w:space="0" w:color="auto"/>
              <w:right w:val="single" w:sz="4" w:space="0" w:color="auto"/>
            </w:tcBorders>
            <w:hideMark/>
          </w:tcPr>
          <w:p w:rsidR="00234FEA" w:rsidRPr="009E57A7" w:rsidRDefault="00234FEA">
            <w:pPr>
              <w:pStyle w:val="Heading4"/>
              <w:spacing w:before="0" w:line="240" w:lineRule="auto"/>
              <w:outlineLvl w:val="3"/>
              <w:rPr>
                <w:rFonts w:ascii="Times New Roman" w:eastAsia="Times New Roman" w:hAnsi="Times New Roman" w:cs="Times New Roman"/>
                <w:color w:val="000000"/>
                <w:lang w:val="pt-BR"/>
              </w:rPr>
            </w:pPr>
            <w:hyperlink r:id="rId15" w:history="1">
              <w:r w:rsidRPr="009E57A7">
                <w:rPr>
                  <w:rStyle w:val="Hyperlink"/>
                  <w:rFonts w:ascii="Times New Roman" w:hAnsi="Times New Roman" w:cs="Times New Roman"/>
                  <w:lang w:val="pt-BR"/>
                </w:rPr>
                <w:t>https://www.instagram.com/bancomundial/</w:t>
              </w:r>
            </w:hyperlink>
          </w:p>
        </w:tc>
      </w:tr>
    </w:tbl>
    <w:p w:rsidR="00234FEA" w:rsidRPr="009E57A7" w:rsidRDefault="006E05ED" w:rsidP="00463C74">
      <w:pPr>
        <w:tabs>
          <w:tab w:val="clear" w:pos="720"/>
          <w:tab w:val="clear" w:pos="1440"/>
          <w:tab w:val="clear" w:pos="2160"/>
          <w:tab w:val="clear" w:pos="2880"/>
          <w:tab w:val="clear" w:pos="3600"/>
          <w:tab w:val="clear" w:pos="4320"/>
          <w:tab w:val="clear" w:pos="5760"/>
          <w:tab w:val="clear" w:pos="6480"/>
          <w:tab w:val="clear" w:pos="7200"/>
          <w:tab w:val="clear" w:pos="7920"/>
        </w:tabs>
        <w:rPr>
          <w:rFonts w:ascii="Times New Roman" w:hAnsi="Times New Roman"/>
          <w:szCs w:val="22"/>
        </w:rPr>
      </w:pPr>
      <w:bookmarkStart w:id="1" w:name="_GoBack"/>
      <w:bookmarkEnd w:id="1"/>
      <w:r>
        <w:rPr>
          <w:rFonts w:ascii="Times New Roman" w:hAnsi="Times New Roman"/>
          <w:noProof/>
          <w:szCs w:val="22"/>
          <w:lang w:val="en-US" w:eastAsia="en-US"/>
        </w:rPr>
        <mc:AlternateContent>
          <mc:Choice Requires="wps">
            <w:drawing>
              <wp:anchor distT="0" distB="0" distL="114300" distR="114300" simplePos="0" relativeHeight="251664384" behindDoc="1" locked="1" layoutInCell="1" allowOverlap="1">
                <wp:simplePos x="0" y="0"/>
                <wp:positionH relativeFrom="column">
                  <wp:posOffset>-88265</wp:posOffset>
                </wp:positionH>
                <wp:positionV relativeFrom="page">
                  <wp:posOffset>9144000</wp:posOffset>
                </wp:positionV>
                <wp:extent cx="3383280" cy="228600"/>
                <wp:effectExtent l="0" t="0" r="0" b="0"/>
                <wp:wrapThrough wrapText="bothSides">
                  <wp:wrapPolygon edited="0">
                    <wp:start x="365" y="0"/>
                    <wp:lineTo x="365" y="19800"/>
                    <wp:lineTo x="21162" y="19800"/>
                    <wp:lineTo x="21162" y="0"/>
                    <wp:lineTo x="3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6E05ED" w:rsidRPr="006E05ED" w:rsidRDefault="006E05ED" w:rsidP="006E05ED">
                            <w:pPr>
                              <w:shd w:val="clear" w:color="auto" w:fill="FFFFFF" w:themeFill="background1"/>
                            </w:pPr>
                            <w:fldSimple w:instr=" FILENAME  \* MERGEFORMAT ">
                              <w:r>
                                <w:rPr>
                                  <w:noProof/>
                                </w:rPr>
                                <w:t>CIDRP02798E01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95pt;margin-top:10in;width:266.4pt;height:18pt;z-index:-251652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efgIAAAI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" filled="f" stroked="f">
                <v:stroke joinstyle="round"/>
                <v:path arrowok="t"/>
                <v:textbox>
                  <w:txbxContent>
                    <w:p w:rsidR="006E05ED" w:rsidRPr="006E05ED" w:rsidRDefault="006E05ED" w:rsidP="006E05ED">
                      <w:pPr>
                        <w:shd w:val="clear" w:color="auto" w:fill="FFFFFF" w:themeFill="background1"/>
                      </w:pPr>
                      <w:fldSimple w:instr=" FILENAME  \* MERGEFORMAT ">
                        <w:r>
                          <w:rPr>
                            <w:noProof/>
                          </w:rPr>
                          <w:t>CIDRP02798E01</w:t>
                        </w:r>
                      </w:fldSimple>
                    </w:p>
                  </w:txbxContent>
                </v:textbox>
                <w10:wrap type="through" anchory="page"/>
                <w10:anchorlock/>
              </v:shape>
            </w:pict>
          </mc:Fallback>
        </mc:AlternateContent>
      </w:r>
    </w:p>
    <w:sectPr w:rsidR="00234FEA" w:rsidRPr="009E57A7" w:rsidSect="00392BF0">
      <w:headerReference w:type="default" r:id="rId16"/>
      <w:pgSz w:w="12240" w:h="15840" w:code="1"/>
      <w:pgMar w:top="1440" w:right="1570" w:bottom="1296" w:left="1699" w:header="1296"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A7" w:rsidRPr="00D028F2" w:rsidRDefault="00352EA7" w:rsidP="002A0F39">
      <w:pPr>
        <w:rPr>
          <w:noProof/>
          <w:lang w:val="en-US"/>
        </w:rPr>
      </w:pPr>
      <w:r w:rsidRPr="00D028F2">
        <w:rPr>
          <w:noProof/>
          <w:lang w:val="en-US"/>
        </w:rPr>
        <w:separator/>
      </w:r>
    </w:p>
  </w:endnote>
  <w:endnote w:type="continuationSeparator" w:id="0">
    <w:p w:rsidR="00352EA7" w:rsidRPr="00D028F2" w:rsidRDefault="00352EA7" w:rsidP="002A0F39">
      <w:pPr>
        <w:rPr>
          <w:noProof/>
          <w:lang w:val="en-US"/>
        </w:rPr>
      </w:pPr>
      <w:r w:rsidRPr="00D028F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A7" w:rsidRPr="00D028F2" w:rsidRDefault="00352EA7" w:rsidP="002A0F39">
      <w:pPr>
        <w:rPr>
          <w:noProof/>
          <w:lang w:val="en-US"/>
        </w:rPr>
      </w:pPr>
      <w:r w:rsidRPr="00D028F2">
        <w:rPr>
          <w:noProof/>
          <w:lang w:val="en-US"/>
        </w:rPr>
        <w:separator/>
      </w:r>
    </w:p>
  </w:footnote>
  <w:footnote w:type="continuationSeparator" w:id="0">
    <w:p w:rsidR="00352EA7" w:rsidRPr="00D028F2" w:rsidRDefault="00352EA7" w:rsidP="002A0F39">
      <w:pPr>
        <w:rPr>
          <w:noProof/>
          <w:lang w:val="en-US"/>
        </w:rPr>
      </w:pPr>
      <w:r w:rsidRPr="00D028F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EA7" w:rsidRPr="00543475" w:rsidRDefault="00352EA7" w:rsidP="00543475">
    <w:pPr>
      <w:pStyle w:val="Header"/>
      <w:jc w:val="center"/>
      <w:rPr>
        <w:rFonts w:ascii="Times New Roman" w:hAnsi="Times New Roman"/>
      </w:rPr>
    </w:pPr>
    <w:r w:rsidRPr="00543475">
      <w:rPr>
        <w:rFonts w:ascii="Times New Roman" w:hAnsi="Times New Roman"/>
      </w:rPr>
      <w:t xml:space="preserve">- </w:t>
    </w:r>
    <w:r w:rsidRPr="00543475">
      <w:rPr>
        <w:rFonts w:ascii="Times New Roman" w:hAnsi="Times New Roman"/>
      </w:rPr>
      <w:fldChar w:fldCharType="begin"/>
    </w:r>
    <w:r w:rsidRPr="00543475">
      <w:rPr>
        <w:rFonts w:ascii="Times New Roman" w:hAnsi="Times New Roman"/>
      </w:rPr>
      <w:instrText xml:space="preserve"> PAGE   \* MERGEFORMAT </w:instrText>
    </w:r>
    <w:r w:rsidRPr="00543475">
      <w:rPr>
        <w:rFonts w:ascii="Times New Roman" w:hAnsi="Times New Roman"/>
      </w:rPr>
      <w:fldChar w:fldCharType="separate"/>
    </w:r>
    <w:r w:rsidR="006E05ED">
      <w:rPr>
        <w:rFonts w:ascii="Times New Roman" w:hAnsi="Times New Roman"/>
        <w:noProof/>
      </w:rPr>
      <w:t>3</w:t>
    </w:r>
    <w:r w:rsidRPr="00543475">
      <w:rPr>
        <w:rFonts w:ascii="Times New Roman" w:hAnsi="Times New Roman"/>
        <w:noProof/>
      </w:rPr>
      <w:fldChar w:fldCharType="end"/>
    </w:r>
    <w:r w:rsidRPr="00543475">
      <w:rPr>
        <w:rFonts w:ascii="Times New Roman" w:hAnsi="Times New Roman"/>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22A49"/>
    <w:multiLevelType w:val="hybridMultilevel"/>
    <w:tmpl w:val="24787760"/>
    <w:lvl w:ilvl="0" w:tplc="29E48EE0">
      <w:start w:val="1"/>
      <w:numFmt w:val="decimal"/>
      <w:lvlText w:val="%1."/>
      <w:lvlJc w:val="left"/>
      <w:pPr>
        <w:ind w:left="720" w:hanging="360"/>
      </w:pPr>
      <w:rPr>
        <w:rFonts w:ascii="Times New Roman" w:hAnsi="Times New Roman" w:cs="Times New Roman" w:hint="default"/>
        <w:b w:val="0"/>
        <w:i w:val="0"/>
        <w:vanish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0F05563"/>
    <w:multiLevelType w:val="hybridMultilevel"/>
    <w:tmpl w:val="A684B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71130F"/>
    <w:multiLevelType w:val="hybridMultilevel"/>
    <w:tmpl w:val="2AD8F1C2"/>
    <w:lvl w:ilvl="0" w:tplc="1F14A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1C6415"/>
    <w:multiLevelType w:val="hybridMultilevel"/>
    <w:tmpl w:val="A684B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2770A63"/>
    <w:multiLevelType w:val="hybridMultilevel"/>
    <w:tmpl w:val="8200A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4"/>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oNotHyphenateCap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39"/>
    <w:rsid w:val="0000596D"/>
    <w:rsid w:val="00007725"/>
    <w:rsid w:val="00022E30"/>
    <w:rsid w:val="0002509E"/>
    <w:rsid w:val="000614DD"/>
    <w:rsid w:val="00063C45"/>
    <w:rsid w:val="00066D0D"/>
    <w:rsid w:val="00067B1E"/>
    <w:rsid w:val="0007363D"/>
    <w:rsid w:val="000827DD"/>
    <w:rsid w:val="000B2B31"/>
    <w:rsid w:val="000E4A69"/>
    <w:rsid w:val="000E4BC9"/>
    <w:rsid w:val="000E6BBC"/>
    <w:rsid w:val="000F0747"/>
    <w:rsid w:val="000F2F5B"/>
    <w:rsid w:val="000F3189"/>
    <w:rsid w:val="00100719"/>
    <w:rsid w:val="001118C7"/>
    <w:rsid w:val="00112C2C"/>
    <w:rsid w:val="0012048F"/>
    <w:rsid w:val="00120886"/>
    <w:rsid w:val="001244DF"/>
    <w:rsid w:val="001259E0"/>
    <w:rsid w:val="0014372F"/>
    <w:rsid w:val="00150E87"/>
    <w:rsid w:val="001532EB"/>
    <w:rsid w:val="001542BE"/>
    <w:rsid w:val="0015706E"/>
    <w:rsid w:val="0017220B"/>
    <w:rsid w:val="00175516"/>
    <w:rsid w:val="001827A8"/>
    <w:rsid w:val="00185D91"/>
    <w:rsid w:val="0018616D"/>
    <w:rsid w:val="00192CC6"/>
    <w:rsid w:val="001D0BF8"/>
    <w:rsid w:val="001D5AEE"/>
    <w:rsid w:val="001F3356"/>
    <w:rsid w:val="00211593"/>
    <w:rsid w:val="00213488"/>
    <w:rsid w:val="002174AE"/>
    <w:rsid w:val="0022070E"/>
    <w:rsid w:val="002212A6"/>
    <w:rsid w:val="0022466D"/>
    <w:rsid w:val="002269C6"/>
    <w:rsid w:val="00234FEA"/>
    <w:rsid w:val="00243D06"/>
    <w:rsid w:val="00244E8F"/>
    <w:rsid w:val="002625BF"/>
    <w:rsid w:val="002642E1"/>
    <w:rsid w:val="002667ED"/>
    <w:rsid w:val="00274930"/>
    <w:rsid w:val="00277D87"/>
    <w:rsid w:val="002A03AF"/>
    <w:rsid w:val="002A0F39"/>
    <w:rsid w:val="002A2716"/>
    <w:rsid w:val="002A6CD5"/>
    <w:rsid w:val="002C2154"/>
    <w:rsid w:val="002D6490"/>
    <w:rsid w:val="002E1136"/>
    <w:rsid w:val="002E6C8E"/>
    <w:rsid w:val="002F1EFF"/>
    <w:rsid w:val="002F315E"/>
    <w:rsid w:val="0032782D"/>
    <w:rsid w:val="0033014D"/>
    <w:rsid w:val="003336F9"/>
    <w:rsid w:val="00352EA7"/>
    <w:rsid w:val="003572C0"/>
    <w:rsid w:val="003663B6"/>
    <w:rsid w:val="00370FDD"/>
    <w:rsid w:val="00392BF0"/>
    <w:rsid w:val="00394A44"/>
    <w:rsid w:val="003A033E"/>
    <w:rsid w:val="003A0CD8"/>
    <w:rsid w:val="003A4A55"/>
    <w:rsid w:val="003B6B99"/>
    <w:rsid w:val="003C2EE0"/>
    <w:rsid w:val="003C54F6"/>
    <w:rsid w:val="003E08A6"/>
    <w:rsid w:val="003E1829"/>
    <w:rsid w:val="003F3E27"/>
    <w:rsid w:val="0040174B"/>
    <w:rsid w:val="0043263A"/>
    <w:rsid w:val="00432CB2"/>
    <w:rsid w:val="004358DB"/>
    <w:rsid w:val="00437EF1"/>
    <w:rsid w:val="00441D88"/>
    <w:rsid w:val="0045172F"/>
    <w:rsid w:val="0045270C"/>
    <w:rsid w:val="00463C74"/>
    <w:rsid w:val="004640D3"/>
    <w:rsid w:val="00464757"/>
    <w:rsid w:val="00480437"/>
    <w:rsid w:val="0048674C"/>
    <w:rsid w:val="00490712"/>
    <w:rsid w:val="0049093A"/>
    <w:rsid w:val="004B1431"/>
    <w:rsid w:val="004C0F28"/>
    <w:rsid w:val="004C3BBF"/>
    <w:rsid w:val="004E0D22"/>
    <w:rsid w:val="004E166A"/>
    <w:rsid w:val="00515ECA"/>
    <w:rsid w:val="00530725"/>
    <w:rsid w:val="005324A1"/>
    <w:rsid w:val="005333F4"/>
    <w:rsid w:val="00535D74"/>
    <w:rsid w:val="00541CB0"/>
    <w:rsid w:val="00543475"/>
    <w:rsid w:val="005438C1"/>
    <w:rsid w:val="00555346"/>
    <w:rsid w:val="005706D8"/>
    <w:rsid w:val="0059011D"/>
    <w:rsid w:val="005A3F75"/>
    <w:rsid w:val="005A61C9"/>
    <w:rsid w:val="005B032E"/>
    <w:rsid w:val="005C0DF7"/>
    <w:rsid w:val="005D2ACE"/>
    <w:rsid w:val="005F04B5"/>
    <w:rsid w:val="005F5A6E"/>
    <w:rsid w:val="00600152"/>
    <w:rsid w:val="006074C8"/>
    <w:rsid w:val="0062199B"/>
    <w:rsid w:val="00621A6F"/>
    <w:rsid w:val="0062298B"/>
    <w:rsid w:val="006409AA"/>
    <w:rsid w:val="00650EB9"/>
    <w:rsid w:val="0065346F"/>
    <w:rsid w:val="00657C1C"/>
    <w:rsid w:val="00664D2B"/>
    <w:rsid w:val="00685690"/>
    <w:rsid w:val="0069663A"/>
    <w:rsid w:val="006B4B18"/>
    <w:rsid w:val="006B5FC9"/>
    <w:rsid w:val="006E05ED"/>
    <w:rsid w:val="006E2C2F"/>
    <w:rsid w:val="007052E9"/>
    <w:rsid w:val="007226F1"/>
    <w:rsid w:val="0073147A"/>
    <w:rsid w:val="00741C77"/>
    <w:rsid w:val="00743841"/>
    <w:rsid w:val="007439AD"/>
    <w:rsid w:val="007539A1"/>
    <w:rsid w:val="0075703F"/>
    <w:rsid w:val="00764CBF"/>
    <w:rsid w:val="0076585C"/>
    <w:rsid w:val="00771ABE"/>
    <w:rsid w:val="0077766D"/>
    <w:rsid w:val="0078356D"/>
    <w:rsid w:val="00794F2D"/>
    <w:rsid w:val="007A1BFD"/>
    <w:rsid w:val="007A4F81"/>
    <w:rsid w:val="007A699B"/>
    <w:rsid w:val="007C0B87"/>
    <w:rsid w:val="007C1A34"/>
    <w:rsid w:val="007C7914"/>
    <w:rsid w:val="007D0094"/>
    <w:rsid w:val="007E0EA0"/>
    <w:rsid w:val="007F1FD2"/>
    <w:rsid w:val="007F3A79"/>
    <w:rsid w:val="0080311E"/>
    <w:rsid w:val="00823B8C"/>
    <w:rsid w:val="0083008E"/>
    <w:rsid w:val="00834B71"/>
    <w:rsid w:val="0084344B"/>
    <w:rsid w:val="0085230F"/>
    <w:rsid w:val="008548D7"/>
    <w:rsid w:val="00856264"/>
    <w:rsid w:val="008634C6"/>
    <w:rsid w:val="0086706D"/>
    <w:rsid w:val="008843C9"/>
    <w:rsid w:val="00895919"/>
    <w:rsid w:val="008A6307"/>
    <w:rsid w:val="008B1123"/>
    <w:rsid w:val="008B72A5"/>
    <w:rsid w:val="008F08B4"/>
    <w:rsid w:val="008F392E"/>
    <w:rsid w:val="008F3E83"/>
    <w:rsid w:val="009140EE"/>
    <w:rsid w:val="0091488B"/>
    <w:rsid w:val="00914C27"/>
    <w:rsid w:val="00931515"/>
    <w:rsid w:val="009405D9"/>
    <w:rsid w:val="0094214D"/>
    <w:rsid w:val="00951F2C"/>
    <w:rsid w:val="00986E3E"/>
    <w:rsid w:val="009873C7"/>
    <w:rsid w:val="009A49FA"/>
    <w:rsid w:val="009B039B"/>
    <w:rsid w:val="009B6ABF"/>
    <w:rsid w:val="009B6D6D"/>
    <w:rsid w:val="009B71B2"/>
    <w:rsid w:val="009D552B"/>
    <w:rsid w:val="009E3BE9"/>
    <w:rsid w:val="009E3FF7"/>
    <w:rsid w:val="009E57A7"/>
    <w:rsid w:val="009E5913"/>
    <w:rsid w:val="00A0671B"/>
    <w:rsid w:val="00A06A81"/>
    <w:rsid w:val="00A1342A"/>
    <w:rsid w:val="00A20543"/>
    <w:rsid w:val="00A319AB"/>
    <w:rsid w:val="00A353A1"/>
    <w:rsid w:val="00A478C8"/>
    <w:rsid w:val="00A553ED"/>
    <w:rsid w:val="00A606F5"/>
    <w:rsid w:val="00A623BE"/>
    <w:rsid w:val="00A73CAD"/>
    <w:rsid w:val="00A91F9B"/>
    <w:rsid w:val="00A92078"/>
    <w:rsid w:val="00A972BF"/>
    <w:rsid w:val="00AB186B"/>
    <w:rsid w:val="00AC1D44"/>
    <w:rsid w:val="00AC3CB6"/>
    <w:rsid w:val="00AF432D"/>
    <w:rsid w:val="00AF645F"/>
    <w:rsid w:val="00B05DBC"/>
    <w:rsid w:val="00B07309"/>
    <w:rsid w:val="00B07677"/>
    <w:rsid w:val="00B30045"/>
    <w:rsid w:val="00B575DE"/>
    <w:rsid w:val="00B8701A"/>
    <w:rsid w:val="00BB01D1"/>
    <w:rsid w:val="00BB22E0"/>
    <w:rsid w:val="00BC083B"/>
    <w:rsid w:val="00BC10E8"/>
    <w:rsid w:val="00BC447A"/>
    <w:rsid w:val="00BC7377"/>
    <w:rsid w:val="00BD28B0"/>
    <w:rsid w:val="00BD5549"/>
    <w:rsid w:val="00BD6FEA"/>
    <w:rsid w:val="00BE106A"/>
    <w:rsid w:val="00BE4829"/>
    <w:rsid w:val="00BF27D5"/>
    <w:rsid w:val="00BF6B8B"/>
    <w:rsid w:val="00C03A47"/>
    <w:rsid w:val="00C10047"/>
    <w:rsid w:val="00C10F0C"/>
    <w:rsid w:val="00C15BEB"/>
    <w:rsid w:val="00C228B0"/>
    <w:rsid w:val="00C235E9"/>
    <w:rsid w:val="00C32C09"/>
    <w:rsid w:val="00C53363"/>
    <w:rsid w:val="00C602D1"/>
    <w:rsid w:val="00C63A34"/>
    <w:rsid w:val="00C71038"/>
    <w:rsid w:val="00C73CEE"/>
    <w:rsid w:val="00C824A4"/>
    <w:rsid w:val="00C903A2"/>
    <w:rsid w:val="00C946EF"/>
    <w:rsid w:val="00CA2FB9"/>
    <w:rsid w:val="00CC0E8E"/>
    <w:rsid w:val="00CC756B"/>
    <w:rsid w:val="00CC79BE"/>
    <w:rsid w:val="00CD5427"/>
    <w:rsid w:val="00CF0638"/>
    <w:rsid w:val="00D028F2"/>
    <w:rsid w:val="00D04B99"/>
    <w:rsid w:val="00D062B9"/>
    <w:rsid w:val="00D21ACA"/>
    <w:rsid w:val="00D40410"/>
    <w:rsid w:val="00D45C71"/>
    <w:rsid w:val="00D65A84"/>
    <w:rsid w:val="00D7166C"/>
    <w:rsid w:val="00D769BB"/>
    <w:rsid w:val="00D7733E"/>
    <w:rsid w:val="00D87786"/>
    <w:rsid w:val="00DA07E5"/>
    <w:rsid w:val="00DA6385"/>
    <w:rsid w:val="00DA6733"/>
    <w:rsid w:val="00DB7705"/>
    <w:rsid w:val="00DC2706"/>
    <w:rsid w:val="00DE70B9"/>
    <w:rsid w:val="00E0480B"/>
    <w:rsid w:val="00E11293"/>
    <w:rsid w:val="00E16791"/>
    <w:rsid w:val="00E24547"/>
    <w:rsid w:val="00E47768"/>
    <w:rsid w:val="00E50AC8"/>
    <w:rsid w:val="00E525DA"/>
    <w:rsid w:val="00E52A8D"/>
    <w:rsid w:val="00E551B6"/>
    <w:rsid w:val="00E61692"/>
    <w:rsid w:val="00E6287F"/>
    <w:rsid w:val="00E62A78"/>
    <w:rsid w:val="00E66596"/>
    <w:rsid w:val="00E67612"/>
    <w:rsid w:val="00E73D13"/>
    <w:rsid w:val="00E74310"/>
    <w:rsid w:val="00E81BA3"/>
    <w:rsid w:val="00E82026"/>
    <w:rsid w:val="00E8409E"/>
    <w:rsid w:val="00EA0B40"/>
    <w:rsid w:val="00EB2170"/>
    <w:rsid w:val="00EB6364"/>
    <w:rsid w:val="00EC1A7B"/>
    <w:rsid w:val="00ED0CA4"/>
    <w:rsid w:val="00ED4A8D"/>
    <w:rsid w:val="00F0209E"/>
    <w:rsid w:val="00F020D1"/>
    <w:rsid w:val="00F052B7"/>
    <w:rsid w:val="00F10D32"/>
    <w:rsid w:val="00F22A6E"/>
    <w:rsid w:val="00F24E50"/>
    <w:rsid w:val="00F35B10"/>
    <w:rsid w:val="00F40EF5"/>
    <w:rsid w:val="00F41D24"/>
    <w:rsid w:val="00F43048"/>
    <w:rsid w:val="00F53583"/>
    <w:rsid w:val="00F56530"/>
    <w:rsid w:val="00F57211"/>
    <w:rsid w:val="00F66DBD"/>
    <w:rsid w:val="00F712DA"/>
    <w:rsid w:val="00F76466"/>
    <w:rsid w:val="00F84D5A"/>
    <w:rsid w:val="00F9461E"/>
    <w:rsid w:val="00FA22C1"/>
    <w:rsid w:val="00FC4C96"/>
    <w:rsid w:val="00FC70D5"/>
    <w:rsid w:val="00FD0066"/>
    <w:rsid w:val="00FD4E70"/>
    <w:rsid w:val="00FD5B7A"/>
    <w:rsid w:val="00FE6D97"/>
    <w:rsid w:val="00FF0DAD"/>
    <w:rsid w:val="00FF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15794ED1"/>
  <w15:chartTrackingRefBased/>
  <w15:docId w15:val="{7E2E38D0-FCF3-4E6D-9213-627BAF6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39"/>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eastAsia="MS Mincho" w:hAnsi="CG Times"/>
      <w:sz w:val="22"/>
      <w:lang w:val="es-CO" w:eastAsia="es-ES_tradnl"/>
    </w:rPr>
  </w:style>
  <w:style w:type="paragraph" w:styleId="Heading4">
    <w:name w:val="heading 4"/>
    <w:basedOn w:val="Normal"/>
    <w:next w:val="Normal"/>
    <w:link w:val="Heading4Char"/>
    <w:uiPriority w:val="9"/>
    <w:semiHidden/>
    <w:unhideWhenUsed/>
    <w:qFormat/>
    <w:rsid w:val="00234FEA"/>
    <w:pPr>
      <w:keepNext/>
      <w:keepLines/>
      <w:widowControl/>
      <w:tabs>
        <w:tab w:val="clear" w:pos="720"/>
        <w:tab w:val="clear" w:pos="1440"/>
        <w:tab w:val="clear" w:pos="2160"/>
        <w:tab w:val="clear" w:pos="2880"/>
        <w:tab w:val="clear" w:pos="3600"/>
        <w:tab w:val="clear" w:pos="4320"/>
        <w:tab w:val="clear" w:pos="5760"/>
        <w:tab w:val="clear" w:pos="6480"/>
        <w:tab w:val="clear" w:pos="7200"/>
        <w:tab w:val="clear" w:pos="7920"/>
      </w:tabs>
      <w:spacing w:before="120" w:line="256" w:lineRule="auto"/>
      <w:jc w:val="left"/>
      <w:outlineLvl w:val="3"/>
    </w:pPr>
    <w:rPr>
      <w:rFonts w:asciiTheme="majorHAnsi" w:eastAsiaTheme="majorEastAsia" w:hAnsiTheme="majorHAnsi" w:cstheme="majorBidi"/>
      <w:caps/>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1,FA Fu,FA Fußnotentext,FA Fuﬂnotentext,Footnote Text Char Char Char,Footnote Text Char Char Char Char,Footnote Text Char Char Char Char Char,Footnote reference,Texto nota pie [MM],footnote text,ft,texto de nota al pie"/>
    <w:basedOn w:val="Normal"/>
    <w:link w:val="FootnoteTextChar"/>
    <w:uiPriority w:val="99"/>
    <w:rsid w:val="002A0F39"/>
    <w:pPr>
      <w:widowControl/>
      <w:tabs>
        <w:tab w:val="clear" w:pos="720"/>
        <w:tab w:val="clear" w:pos="1440"/>
        <w:tab w:val="clear" w:pos="2160"/>
        <w:tab w:val="clear" w:pos="2880"/>
        <w:tab w:val="clear" w:pos="3600"/>
        <w:tab w:val="clear" w:pos="4320"/>
        <w:tab w:val="clear" w:pos="5760"/>
        <w:tab w:val="clear" w:pos="6480"/>
        <w:tab w:val="clear" w:pos="7200"/>
        <w:tab w:val="clear" w:pos="7920"/>
        <w:tab w:val="left" w:pos="360"/>
      </w:tabs>
      <w:ind w:left="360" w:hanging="360"/>
    </w:pPr>
    <w:rPr>
      <w:sz w:val="18"/>
    </w:rPr>
  </w:style>
  <w:style w:type="character" w:customStyle="1" w:styleId="FootnoteTextChar">
    <w:name w:val="Footnote Text Char"/>
    <w:aliases w:val="Car1 Char,FA Fu Char,FA Fußnotentext Char,FA Fuﬂnotentext Char,Footnote Text Char Char Char Char1,Footnote Text Char Char Char Char Char1,Footnote Text Char Char Char Char Char Char,Footnote reference Char,Texto nota pie [MM] Char"/>
    <w:link w:val="FootnoteText"/>
    <w:uiPriority w:val="99"/>
    <w:semiHidden/>
    <w:rsid w:val="002A0F39"/>
    <w:rPr>
      <w:rFonts w:ascii="CG Times" w:eastAsia="MS Mincho" w:hAnsi="CG Times" w:cs="Times New Roman"/>
      <w:sz w:val="18"/>
      <w:szCs w:val="20"/>
      <w:lang w:val="es-CO" w:eastAsia="es-ES_tradnl"/>
    </w:rPr>
  </w:style>
  <w:style w:type="character" w:styleId="FootnoteReference">
    <w:name w:val="footnote reference"/>
    <w:rsid w:val="002A0F39"/>
    <w:rPr>
      <w:rFonts w:cs="Times New Roman"/>
      <w:color w:val="auto"/>
      <w:vertAlign w:val="baseline"/>
    </w:rPr>
  </w:style>
  <w:style w:type="paragraph" w:styleId="Header">
    <w:name w:val="header"/>
    <w:basedOn w:val="Normal"/>
    <w:link w:val="HeaderChar"/>
    <w:uiPriority w:val="99"/>
    <w:rsid w:val="00D028F2"/>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paragraph" w:styleId="Footer">
    <w:name w:val="footer"/>
    <w:basedOn w:val="Normal"/>
    <w:uiPriority w:val="99"/>
    <w:rsid w:val="00D028F2"/>
    <w:pPr>
      <w:tabs>
        <w:tab w:val="clear" w:pos="720"/>
        <w:tab w:val="clear" w:pos="1440"/>
        <w:tab w:val="clear" w:pos="2160"/>
        <w:tab w:val="clear" w:pos="2880"/>
        <w:tab w:val="clear" w:pos="3600"/>
        <w:tab w:val="clear" w:pos="5760"/>
        <w:tab w:val="clear" w:pos="6480"/>
        <w:tab w:val="clear" w:pos="7200"/>
        <w:tab w:val="clear" w:pos="7920"/>
        <w:tab w:val="center" w:pos="4320"/>
        <w:tab w:val="right" w:pos="8640"/>
      </w:tabs>
    </w:pPr>
  </w:style>
  <w:style w:type="character" w:customStyle="1" w:styleId="HeaderChar">
    <w:name w:val="Header Char"/>
    <w:link w:val="Header"/>
    <w:uiPriority w:val="99"/>
    <w:rsid w:val="00543475"/>
    <w:rPr>
      <w:rFonts w:ascii="CG Times" w:eastAsia="MS Mincho" w:hAnsi="CG Times"/>
      <w:sz w:val="22"/>
      <w:lang w:val="es-CO" w:eastAsia="es-ES_tradnl"/>
    </w:rPr>
  </w:style>
  <w:style w:type="paragraph" w:styleId="BalloonText">
    <w:name w:val="Balloon Text"/>
    <w:basedOn w:val="Normal"/>
    <w:link w:val="BalloonTextChar"/>
    <w:uiPriority w:val="99"/>
    <w:semiHidden/>
    <w:unhideWhenUsed/>
    <w:rsid w:val="007F3A79"/>
    <w:rPr>
      <w:rFonts w:ascii="Tahoma" w:hAnsi="Tahoma" w:cs="Tahoma"/>
      <w:sz w:val="16"/>
      <w:szCs w:val="16"/>
    </w:rPr>
  </w:style>
  <w:style w:type="character" w:customStyle="1" w:styleId="BalloonTextChar">
    <w:name w:val="Balloon Text Char"/>
    <w:link w:val="BalloonText"/>
    <w:uiPriority w:val="99"/>
    <w:semiHidden/>
    <w:rsid w:val="007F3A79"/>
    <w:rPr>
      <w:rFonts w:ascii="Tahoma" w:eastAsia="MS Mincho" w:hAnsi="Tahoma" w:cs="Tahoma"/>
      <w:sz w:val="16"/>
      <w:szCs w:val="16"/>
      <w:lang w:val="es-CO" w:eastAsia="es-ES_tradnl"/>
    </w:rPr>
  </w:style>
  <w:style w:type="paragraph" w:styleId="ListParagraph">
    <w:name w:val="List Paragraph"/>
    <w:basedOn w:val="Normal"/>
    <w:uiPriority w:val="34"/>
    <w:qFormat/>
    <w:rsid w:val="004C3BBF"/>
    <w:pPr>
      <w:ind w:left="720"/>
    </w:pPr>
  </w:style>
  <w:style w:type="character" w:styleId="Hyperlink">
    <w:name w:val="Hyperlink"/>
    <w:uiPriority w:val="99"/>
    <w:unhideWhenUsed/>
    <w:rsid w:val="00274930"/>
    <w:rPr>
      <w:color w:val="0563C1"/>
      <w:u w:val="single"/>
    </w:rPr>
  </w:style>
  <w:style w:type="character" w:customStyle="1" w:styleId="Heading4Char">
    <w:name w:val="Heading 4 Char"/>
    <w:basedOn w:val="DefaultParagraphFont"/>
    <w:link w:val="Heading4"/>
    <w:uiPriority w:val="9"/>
    <w:semiHidden/>
    <w:rsid w:val="00234FEA"/>
    <w:rPr>
      <w:rFonts w:asciiTheme="majorHAnsi" w:eastAsiaTheme="majorEastAsia" w:hAnsiTheme="majorHAnsi" w:cstheme="majorBidi"/>
      <w:caps/>
      <w:sz w:val="22"/>
      <w:szCs w:val="22"/>
      <w:lang w:eastAsia="zh-CN"/>
    </w:rPr>
  </w:style>
  <w:style w:type="table" w:styleId="TableGrid">
    <w:name w:val="Table Grid"/>
    <w:basedOn w:val="TableNormal"/>
    <w:uiPriority w:val="39"/>
    <w:rsid w:val="00234FEA"/>
    <w:rPr>
      <w:rFonts w:asciiTheme="minorHAnsi" w:eastAsiaTheme="minorEastAsia" w:hAnsiTheme="minorHAnsi" w:cstheme="minorBid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2990">
      <w:bodyDiv w:val="1"/>
      <w:marLeft w:val="0"/>
      <w:marRight w:val="0"/>
      <w:marTop w:val="0"/>
      <w:marBottom w:val="0"/>
      <w:divBdr>
        <w:top w:val="none" w:sz="0" w:space="0" w:color="auto"/>
        <w:left w:val="none" w:sz="0" w:space="0" w:color="auto"/>
        <w:bottom w:val="none" w:sz="0" w:space="0" w:color="auto"/>
        <w:right w:val="none" w:sz="0" w:space="0" w:color="auto"/>
      </w:divBdr>
    </w:div>
    <w:div w:id="551310973">
      <w:bodyDiv w:val="1"/>
      <w:marLeft w:val="0"/>
      <w:marRight w:val="0"/>
      <w:marTop w:val="0"/>
      <w:marBottom w:val="0"/>
      <w:divBdr>
        <w:top w:val="none" w:sz="0" w:space="0" w:color="auto"/>
        <w:left w:val="none" w:sz="0" w:space="0" w:color="auto"/>
        <w:bottom w:val="none" w:sz="0" w:space="0" w:color="auto"/>
        <w:right w:val="none" w:sz="0" w:space="0" w:color="auto"/>
      </w:divBdr>
    </w:div>
    <w:div w:id="613294380">
      <w:bodyDiv w:val="1"/>
      <w:marLeft w:val="0"/>
      <w:marRight w:val="0"/>
      <w:marTop w:val="0"/>
      <w:marBottom w:val="0"/>
      <w:divBdr>
        <w:top w:val="none" w:sz="0" w:space="0" w:color="auto"/>
        <w:left w:val="none" w:sz="0" w:space="0" w:color="auto"/>
        <w:bottom w:val="none" w:sz="0" w:space="0" w:color="auto"/>
        <w:right w:val="none" w:sz="0" w:space="0" w:color="auto"/>
      </w:divBdr>
    </w:div>
    <w:div w:id="713237569">
      <w:bodyDiv w:val="1"/>
      <w:marLeft w:val="0"/>
      <w:marRight w:val="0"/>
      <w:marTop w:val="0"/>
      <w:marBottom w:val="0"/>
      <w:divBdr>
        <w:top w:val="none" w:sz="0" w:space="0" w:color="auto"/>
        <w:left w:val="none" w:sz="0" w:space="0" w:color="auto"/>
        <w:bottom w:val="none" w:sz="0" w:space="0" w:color="auto"/>
        <w:right w:val="none" w:sz="0" w:space="0" w:color="auto"/>
      </w:divBdr>
    </w:div>
    <w:div w:id="959798755">
      <w:bodyDiv w:val="1"/>
      <w:marLeft w:val="0"/>
      <w:marRight w:val="0"/>
      <w:marTop w:val="0"/>
      <w:marBottom w:val="0"/>
      <w:divBdr>
        <w:top w:val="none" w:sz="0" w:space="0" w:color="auto"/>
        <w:left w:val="none" w:sz="0" w:space="0" w:color="auto"/>
        <w:bottom w:val="none" w:sz="0" w:space="0" w:color="auto"/>
        <w:right w:val="none" w:sz="0" w:space="0" w:color="auto"/>
      </w:divBdr>
    </w:div>
    <w:div w:id="1070617181">
      <w:bodyDiv w:val="1"/>
      <w:marLeft w:val="0"/>
      <w:marRight w:val="0"/>
      <w:marTop w:val="0"/>
      <w:marBottom w:val="0"/>
      <w:divBdr>
        <w:top w:val="none" w:sz="0" w:space="0" w:color="auto"/>
        <w:left w:val="none" w:sz="0" w:space="0" w:color="auto"/>
        <w:bottom w:val="none" w:sz="0" w:space="0" w:color="auto"/>
        <w:right w:val="none" w:sz="0" w:space="0" w:color="auto"/>
      </w:divBdr>
    </w:div>
    <w:div w:id="148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51686118">
          <w:marLeft w:val="0"/>
          <w:marRight w:val="0"/>
          <w:marTop w:val="0"/>
          <w:marBottom w:val="0"/>
          <w:divBdr>
            <w:top w:val="none" w:sz="0" w:space="0" w:color="auto"/>
            <w:left w:val="none" w:sz="0" w:space="0" w:color="auto"/>
            <w:bottom w:val="none" w:sz="0" w:space="0" w:color="auto"/>
            <w:right w:val="none" w:sz="0" w:space="0" w:color="auto"/>
          </w:divBdr>
          <w:divsChild>
            <w:div w:id="1909267002">
              <w:marLeft w:val="0"/>
              <w:marRight w:val="0"/>
              <w:marTop w:val="0"/>
              <w:marBottom w:val="0"/>
              <w:divBdr>
                <w:top w:val="none" w:sz="0" w:space="0" w:color="auto"/>
                <w:left w:val="none" w:sz="0" w:space="0" w:color="auto"/>
                <w:bottom w:val="none" w:sz="0" w:space="0" w:color="auto"/>
                <w:right w:val="none" w:sz="0" w:space="0" w:color="auto"/>
              </w:divBdr>
              <w:divsChild>
                <w:div w:id="1716193090">
                  <w:marLeft w:val="0"/>
                  <w:marRight w:val="0"/>
                  <w:marTop w:val="0"/>
                  <w:marBottom w:val="0"/>
                  <w:divBdr>
                    <w:top w:val="none" w:sz="0" w:space="0" w:color="auto"/>
                    <w:left w:val="none" w:sz="0" w:space="0" w:color="auto"/>
                    <w:bottom w:val="none" w:sz="0" w:space="0" w:color="auto"/>
                    <w:right w:val="none" w:sz="0" w:space="0" w:color="auto"/>
                  </w:divBdr>
                  <w:divsChild>
                    <w:div w:id="1755205206">
                      <w:marLeft w:val="0"/>
                      <w:marRight w:val="0"/>
                      <w:marTop w:val="0"/>
                      <w:marBottom w:val="0"/>
                      <w:divBdr>
                        <w:top w:val="none" w:sz="0" w:space="0" w:color="auto"/>
                        <w:left w:val="none" w:sz="0" w:space="0" w:color="auto"/>
                        <w:bottom w:val="none" w:sz="0" w:space="0" w:color="auto"/>
                        <w:right w:val="none" w:sz="0" w:space="0" w:color="auto"/>
                      </w:divBdr>
                      <w:divsChild>
                        <w:div w:id="1997373021">
                          <w:marLeft w:val="0"/>
                          <w:marRight w:val="0"/>
                          <w:marTop w:val="0"/>
                          <w:marBottom w:val="0"/>
                          <w:divBdr>
                            <w:top w:val="none" w:sz="0" w:space="0" w:color="auto"/>
                            <w:left w:val="none" w:sz="0" w:space="0" w:color="auto"/>
                            <w:bottom w:val="none" w:sz="0" w:space="0" w:color="auto"/>
                            <w:right w:val="none" w:sz="0" w:space="0" w:color="auto"/>
                          </w:divBdr>
                          <w:divsChild>
                            <w:div w:id="1437868808">
                              <w:marLeft w:val="0"/>
                              <w:marRight w:val="0"/>
                              <w:marTop w:val="0"/>
                              <w:marBottom w:val="0"/>
                              <w:divBdr>
                                <w:top w:val="none" w:sz="0" w:space="0" w:color="auto"/>
                                <w:left w:val="none" w:sz="0" w:space="0" w:color="auto"/>
                                <w:bottom w:val="none" w:sz="0" w:space="0" w:color="auto"/>
                                <w:right w:val="none" w:sz="0" w:space="0" w:color="auto"/>
                              </w:divBdr>
                              <w:divsChild>
                                <w:div w:id="1647394526">
                                  <w:marLeft w:val="0"/>
                                  <w:marRight w:val="0"/>
                                  <w:marTop w:val="0"/>
                                  <w:marBottom w:val="0"/>
                                  <w:divBdr>
                                    <w:top w:val="none" w:sz="0" w:space="0" w:color="auto"/>
                                    <w:left w:val="none" w:sz="0" w:space="0" w:color="auto"/>
                                    <w:bottom w:val="none" w:sz="0" w:space="0" w:color="auto"/>
                                    <w:right w:val="none" w:sz="0" w:space="0" w:color="auto"/>
                                  </w:divBdr>
                                  <w:divsChild>
                                    <w:div w:id="1598127619">
                                      <w:marLeft w:val="0"/>
                                      <w:marRight w:val="0"/>
                                      <w:marTop w:val="0"/>
                                      <w:marBottom w:val="0"/>
                                      <w:divBdr>
                                        <w:top w:val="none" w:sz="0" w:space="0" w:color="auto"/>
                                        <w:left w:val="none" w:sz="0" w:space="0" w:color="auto"/>
                                        <w:bottom w:val="none" w:sz="0" w:space="0" w:color="auto"/>
                                        <w:right w:val="none" w:sz="0" w:space="0" w:color="auto"/>
                                      </w:divBdr>
                                      <w:divsChild>
                                        <w:div w:id="1293754289">
                                          <w:marLeft w:val="0"/>
                                          <w:marRight w:val="0"/>
                                          <w:marTop w:val="0"/>
                                          <w:marBottom w:val="495"/>
                                          <w:divBdr>
                                            <w:top w:val="none" w:sz="0" w:space="0" w:color="auto"/>
                                            <w:left w:val="none" w:sz="0" w:space="0" w:color="auto"/>
                                            <w:bottom w:val="none" w:sz="0" w:space="0" w:color="auto"/>
                                            <w:right w:val="none" w:sz="0" w:space="0" w:color="auto"/>
                                          </w:divBdr>
                                          <w:divsChild>
                                            <w:div w:id="262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1213854">
      <w:bodyDiv w:val="1"/>
      <w:marLeft w:val="0"/>
      <w:marRight w:val="0"/>
      <w:marTop w:val="0"/>
      <w:marBottom w:val="0"/>
      <w:divBdr>
        <w:top w:val="none" w:sz="0" w:space="0" w:color="auto"/>
        <w:left w:val="none" w:sz="0" w:space="0" w:color="auto"/>
        <w:bottom w:val="none" w:sz="0" w:space="0" w:color="auto"/>
        <w:right w:val="none" w:sz="0" w:space="0" w:color="auto"/>
      </w:divBdr>
      <w:divsChild>
        <w:div w:id="104661815">
          <w:marLeft w:val="0"/>
          <w:marRight w:val="0"/>
          <w:marTop w:val="0"/>
          <w:marBottom w:val="0"/>
          <w:divBdr>
            <w:top w:val="none" w:sz="0" w:space="0" w:color="auto"/>
            <w:left w:val="none" w:sz="0" w:space="0" w:color="auto"/>
            <w:bottom w:val="none" w:sz="0" w:space="0" w:color="auto"/>
            <w:right w:val="none" w:sz="0" w:space="0" w:color="auto"/>
          </w:divBdr>
          <w:divsChild>
            <w:div w:id="6061705">
              <w:marLeft w:val="0"/>
              <w:marRight w:val="0"/>
              <w:marTop w:val="0"/>
              <w:marBottom w:val="0"/>
              <w:divBdr>
                <w:top w:val="none" w:sz="0" w:space="0" w:color="auto"/>
                <w:left w:val="none" w:sz="0" w:space="0" w:color="auto"/>
                <w:bottom w:val="none" w:sz="0" w:space="0" w:color="auto"/>
                <w:right w:val="none" w:sz="0" w:space="0" w:color="auto"/>
              </w:divBdr>
              <w:divsChild>
                <w:div w:id="1980568534">
                  <w:marLeft w:val="0"/>
                  <w:marRight w:val="0"/>
                  <w:marTop w:val="0"/>
                  <w:marBottom w:val="0"/>
                  <w:divBdr>
                    <w:top w:val="none" w:sz="0" w:space="0" w:color="auto"/>
                    <w:left w:val="none" w:sz="0" w:space="0" w:color="auto"/>
                    <w:bottom w:val="none" w:sz="0" w:space="0" w:color="auto"/>
                    <w:right w:val="none" w:sz="0" w:space="0" w:color="auto"/>
                  </w:divBdr>
                  <w:divsChild>
                    <w:div w:id="294917978">
                      <w:marLeft w:val="0"/>
                      <w:marRight w:val="0"/>
                      <w:marTop w:val="0"/>
                      <w:marBottom w:val="0"/>
                      <w:divBdr>
                        <w:top w:val="none" w:sz="0" w:space="0" w:color="auto"/>
                        <w:left w:val="none" w:sz="0" w:space="0" w:color="auto"/>
                        <w:bottom w:val="none" w:sz="0" w:space="0" w:color="auto"/>
                        <w:right w:val="none" w:sz="0" w:space="0" w:color="auto"/>
                      </w:divBdr>
                      <w:divsChild>
                        <w:div w:id="1976792586">
                          <w:marLeft w:val="0"/>
                          <w:marRight w:val="0"/>
                          <w:marTop w:val="0"/>
                          <w:marBottom w:val="0"/>
                          <w:divBdr>
                            <w:top w:val="none" w:sz="0" w:space="0" w:color="auto"/>
                            <w:left w:val="none" w:sz="0" w:space="0" w:color="auto"/>
                            <w:bottom w:val="none" w:sz="0" w:space="0" w:color="auto"/>
                            <w:right w:val="none" w:sz="0" w:space="0" w:color="auto"/>
                          </w:divBdr>
                          <w:divsChild>
                            <w:div w:id="983896001">
                              <w:marLeft w:val="0"/>
                              <w:marRight w:val="0"/>
                              <w:marTop w:val="0"/>
                              <w:marBottom w:val="0"/>
                              <w:divBdr>
                                <w:top w:val="none" w:sz="0" w:space="0" w:color="auto"/>
                                <w:left w:val="none" w:sz="0" w:space="0" w:color="auto"/>
                                <w:bottom w:val="none" w:sz="0" w:space="0" w:color="auto"/>
                                <w:right w:val="none" w:sz="0" w:space="0" w:color="auto"/>
                              </w:divBdr>
                              <w:divsChild>
                                <w:div w:id="176771186">
                                  <w:marLeft w:val="0"/>
                                  <w:marRight w:val="0"/>
                                  <w:marTop w:val="0"/>
                                  <w:marBottom w:val="0"/>
                                  <w:divBdr>
                                    <w:top w:val="none" w:sz="0" w:space="0" w:color="auto"/>
                                    <w:left w:val="none" w:sz="0" w:space="0" w:color="auto"/>
                                    <w:bottom w:val="none" w:sz="0" w:space="0" w:color="auto"/>
                                    <w:right w:val="none" w:sz="0" w:space="0" w:color="auto"/>
                                  </w:divBdr>
                                  <w:divsChild>
                                    <w:div w:id="823548624">
                                      <w:marLeft w:val="0"/>
                                      <w:marRight w:val="0"/>
                                      <w:marTop w:val="0"/>
                                      <w:marBottom w:val="0"/>
                                      <w:divBdr>
                                        <w:top w:val="none" w:sz="0" w:space="0" w:color="auto"/>
                                        <w:left w:val="none" w:sz="0" w:space="0" w:color="auto"/>
                                        <w:bottom w:val="none" w:sz="0" w:space="0" w:color="auto"/>
                                        <w:right w:val="none" w:sz="0" w:space="0" w:color="auto"/>
                                      </w:divBdr>
                                      <w:divsChild>
                                        <w:div w:id="224951803">
                                          <w:marLeft w:val="0"/>
                                          <w:marRight w:val="0"/>
                                          <w:marTop w:val="0"/>
                                          <w:marBottom w:val="495"/>
                                          <w:divBdr>
                                            <w:top w:val="none" w:sz="0" w:space="0" w:color="auto"/>
                                            <w:left w:val="none" w:sz="0" w:space="0" w:color="auto"/>
                                            <w:bottom w:val="none" w:sz="0" w:space="0" w:color="auto"/>
                                            <w:right w:val="none" w:sz="0" w:space="0" w:color="auto"/>
                                          </w:divBdr>
                                          <w:divsChild>
                                            <w:div w:id="16064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259609">
      <w:bodyDiv w:val="1"/>
      <w:marLeft w:val="0"/>
      <w:marRight w:val="0"/>
      <w:marTop w:val="0"/>
      <w:marBottom w:val="0"/>
      <w:divBdr>
        <w:top w:val="none" w:sz="0" w:space="0" w:color="auto"/>
        <w:left w:val="none" w:sz="0" w:space="0" w:color="auto"/>
        <w:bottom w:val="none" w:sz="0" w:space="0" w:color="auto"/>
        <w:right w:val="none" w:sz="0" w:space="0" w:color="auto"/>
      </w:divBdr>
    </w:div>
    <w:div w:id="2110196212">
      <w:bodyDiv w:val="1"/>
      <w:marLeft w:val="0"/>
      <w:marRight w:val="0"/>
      <w:marTop w:val="0"/>
      <w:marBottom w:val="0"/>
      <w:divBdr>
        <w:top w:val="none" w:sz="0" w:space="0" w:color="auto"/>
        <w:left w:val="none" w:sz="0" w:space="0" w:color="auto"/>
        <w:bottom w:val="none" w:sz="0" w:space="0" w:color="auto"/>
        <w:right w:val="none" w:sz="0" w:space="0" w:color="auto"/>
      </w:divBdr>
      <w:divsChild>
        <w:div w:id="704251407">
          <w:marLeft w:val="0"/>
          <w:marRight w:val="0"/>
          <w:marTop w:val="0"/>
          <w:marBottom w:val="0"/>
          <w:divBdr>
            <w:top w:val="none" w:sz="0" w:space="0" w:color="auto"/>
            <w:left w:val="none" w:sz="0" w:space="0" w:color="auto"/>
            <w:bottom w:val="none" w:sz="0" w:space="0" w:color="auto"/>
            <w:right w:val="none" w:sz="0" w:space="0" w:color="auto"/>
          </w:divBdr>
          <w:divsChild>
            <w:div w:id="1037631726">
              <w:marLeft w:val="0"/>
              <w:marRight w:val="0"/>
              <w:marTop w:val="0"/>
              <w:marBottom w:val="0"/>
              <w:divBdr>
                <w:top w:val="none" w:sz="0" w:space="0" w:color="auto"/>
                <w:left w:val="none" w:sz="0" w:space="0" w:color="auto"/>
                <w:bottom w:val="none" w:sz="0" w:space="0" w:color="auto"/>
                <w:right w:val="none" w:sz="0" w:space="0" w:color="auto"/>
              </w:divBdr>
              <w:divsChild>
                <w:div w:id="338774920">
                  <w:marLeft w:val="0"/>
                  <w:marRight w:val="0"/>
                  <w:marTop w:val="0"/>
                  <w:marBottom w:val="0"/>
                  <w:divBdr>
                    <w:top w:val="none" w:sz="0" w:space="0" w:color="auto"/>
                    <w:left w:val="none" w:sz="0" w:space="0" w:color="auto"/>
                    <w:bottom w:val="none" w:sz="0" w:space="0" w:color="auto"/>
                    <w:right w:val="none" w:sz="0" w:space="0" w:color="auto"/>
                  </w:divBdr>
                  <w:divsChild>
                    <w:div w:id="762259239">
                      <w:marLeft w:val="0"/>
                      <w:marRight w:val="0"/>
                      <w:marTop w:val="0"/>
                      <w:marBottom w:val="0"/>
                      <w:divBdr>
                        <w:top w:val="none" w:sz="0" w:space="0" w:color="auto"/>
                        <w:left w:val="none" w:sz="0" w:space="0" w:color="auto"/>
                        <w:bottom w:val="none" w:sz="0" w:space="0" w:color="auto"/>
                        <w:right w:val="none" w:sz="0" w:space="0" w:color="auto"/>
                      </w:divBdr>
                      <w:divsChild>
                        <w:div w:id="1958564727">
                          <w:marLeft w:val="0"/>
                          <w:marRight w:val="0"/>
                          <w:marTop w:val="0"/>
                          <w:marBottom w:val="0"/>
                          <w:divBdr>
                            <w:top w:val="none" w:sz="0" w:space="0" w:color="auto"/>
                            <w:left w:val="none" w:sz="0" w:space="0" w:color="auto"/>
                            <w:bottom w:val="none" w:sz="0" w:space="0" w:color="auto"/>
                            <w:right w:val="none" w:sz="0" w:space="0" w:color="auto"/>
                          </w:divBdr>
                          <w:divsChild>
                            <w:div w:id="1887599774">
                              <w:marLeft w:val="0"/>
                              <w:marRight w:val="0"/>
                              <w:marTop w:val="0"/>
                              <w:marBottom w:val="0"/>
                              <w:divBdr>
                                <w:top w:val="none" w:sz="0" w:space="0" w:color="auto"/>
                                <w:left w:val="none" w:sz="0" w:space="0" w:color="auto"/>
                                <w:bottom w:val="none" w:sz="0" w:space="0" w:color="auto"/>
                                <w:right w:val="none" w:sz="0" w:space="0" w:color="auto"/>
                              </w:divBdr>
                              <w:divsChild>
                                <w:div w:id="322439231">
                                  <w:marLeft w:val="0"/>
                                  <w:marRight w:val="0"/>
                                  <w:marTop w:val="0"/>
                                  <w:marBottom w:val="0"/>
                                  <w:divBdr>
                                    <w:top w:val="none" w:sz="0" w:space="0" w:color="auto"/>
                                    <w:left w:val="none" w:sz="0" w:space="0" w:color="auto"/>
                                    <w:bottom w:val="none" w:sz="0" w:space="0" w:color="auto"/>
                                    <w:right w:val="none" w:sz="0" w:space="0" w:color="auto"/>
                                  </w:divBdr>
                                  <w:divsChild>
                                    <w:div w:id="1947544503">
                                      <w:marLeft w:val="0"/>
                                      <w:marRight w:val="0"/>
                                      <w:marTop w:val="0"/>
                                      <w:marBottom w:val="0"/>
                                      <w:divBdr>
                                        <w:top w:val="none" w:sz="0" w:space="0" w:color="auto"/>
                                        <w:left w:val="none" w:sz="0" w:space="0" w:color="auto"/>
                                        <w:bottom w:val="none" w:sz="0" w:space="0" w:color="auto"/>
                                        <w:right w:val="none" w:sz="0" w:space="0" w:color="auto"/>
                                      </w:divBdr>
                                      <w:divsChild>
                                        <w:div w:id="74524094">
                                          <w:marLeft w:val="0"/>
                                          <w:marRight w:val="0"/>
                                          <w:marTop w:val="0"/>
                                          <w:marBottom w:val="495"/>
                                          <w:divBdr>
                                            <w:top w:val="none" w:sz="0" w:space="0" w:color="auto"/>
                                            <w:left w:val="none" w:sz="0" w:space="0" w:color="auto"/>
                                            <w:bottom w:val="none" w:sz="0" w:space="0" w:color="auto"/>
                                            <w:right w:val="none" w:sz="0" w:space="0" w:color="auto"/>
                                          </w:divBdr>
                                          <w:divsChild>
                                            <w:div w:id="9164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478313">
      <w:bodyDiv w:val="1"/>
      <w:marLeft w:val="0"/>
      <w:marRight w:val="0"/>
      <w:marTop w:val="0"/>
      <w:marBottom w:val="0"/>
      <w:divBdr>
        <w:top w:val="none" w:sz="0" w:space="0" w:color="auto"/>
        <w:left w:val="none" w:sz="0" w:space="0" w:color="auto"/>
        <w:bottom w:val="none" w:sz="0" w:space="0" w:color="auto"/>
        <w:right w:val="none" w:sz="0" w:space="0" w:color="auto"/>
      </w:divBdr>
      <w:divsChild>
        <w:div w:id="418796950">
          <w:marLeft w:val="0"/>
          <w:marRight w:val="0"/>
          <w:marTop w:val="0"/>
          <w:marBottom w:val="0"/>
          <w:divBdr>
            <w:top w:val="none" w:sz="0" w:space="0" w:color="auto"/>
            <w:left w:val="none" w:sz="0" w:space="0" w:color="auto"/>
            <w:bottom w:val="none" w:sz="0" w:space="0" w:color="auto"/>
            <w:right w:val="none" w:sz="0" w:space="0" w:color="auto"/>
          </w:divBdr>
          <w:divsChild>
            <w:div w:id="2128772879">
              <w:marLeft w:val="0"/>
              <w:marRight w:val="0"/>
              <w:marTop w:val="0"/>
              <w:marBottom w:val="0"/>
              <w:divBdr>
                <w:top w:val="none" w:sz="0" w:space="0" w:color="auto"/>
                <w:left w:val="none" w:sz="0" w:space="0" w:color="auto"/>
                <w:bottom w:val="none" w:sz="0" w:space="0" w:color="auto"/>
                <w:right w:val="none" w:sz="0" w:space="0" w:color="auto"/>
              </w:divBdr>
              <w:divsChild>
                <w:div w:id="50740578">
                  <w:marLeft w:val="0"/>
                  <w:marRight w:val="0"/>
                  <w:marTop w:val="0"/>
                  <w:marBottom w:val="0"/>
                  <w:divBdr>
                    <w:top w:val="none" w:sz="0" w:space="0" w:color="auto"/>
                    <w:left w:val="none" w:sz="0" w:space="0" w:color="auto"/>
                    <w:bottom w:val="none" w:sz="0" w:space="0" w:color="auto"/>
                    <w:right w:val="none" w:sz="0" w:space="0" w:color="auto"/>
                  </w:divBdr>
                  <w:divsChild>
                    <w:div w:id="971062266">
                      <w:marLeft w:val="0"/>
                      <w:marRight w:val="0"/>
                      <w:marTop w:val="0"/>
                      <w:marBottom w:val="0"/>
                      <w:divBdr>
                        <w:top w:val="none" w:sz="0" w:space="0" w:color="auto"/>
                        <w:left w:val="none" w:sz="0" w:space="0" w:color="auto"/>
                        <w:bottom w:val="none" w:sz="0" w:space="0" w:color="auto"/>
                        <w:right w:val="none" w:sz="0" w:space="0" w:color="auto"/>
                      </w:divBdr>
                      <w:divsChild>
                        <w:div w:id="698046428">
                          <w:marLeft w:val="0"/>
                          <w:marRight w:val="0"/>
                          <w:marTop w:val="0"/>
                          <w:marBottom w:val="0"/>
                          <w:divBdr>
                            <w:top w:val="none" w:sz="0" w:space="0" w:color="auto"/>
                            <w:left w:val="none" w:sz="0" w:space="0" w:color="auto"/>
                            <w:bottom w:val="none" w:sz="0" w:space="0" w:color="auto"/>
                            <w:right w:val="none" w:sz="0" w:space="0" w:color="auto"/>
                          </w:divBdr>
                          <w:divsChild>
                            <w:div w:id="1464541217">
                              <w:marLeft w:val="0"/>
                              <w:marRight w:val="0"/>
                              <w:marTop w:val="0"/>
                              <w:marBottom w:val="0"/>
                              <w:divBdr>
                                <w:top w:val="none" w:sz="0" w:space="0" w:color="auto"/>
                                <w:left w:val="none" w:sz="0" w:space="0" w:color="auto"/>
                                <w:bottom w:val="none" w:sz="0" w:space="0" w:color="auto"/>
                                <w:right w:val="none" w:sz="0" w:space="0" w:color="auto"/>
                              </w:divBdr>
                              <w:divsChild>
                                <w:div w:id="1700399243">
                                  <w:marLeft w:val="0"/>
                                  <w:marRight w:val="0"/>
                                  <w:marTop w:val="0"/>
                                  <w:marBottom w:val="0"/>
                                  <w:divBdr>
                                    <w:top w:val="none" w:sz="0" w:space="0" w:color="auto"/>
                                    <w:left w:val="none" w:sz="0" w:space="0" w:color="auto"/>
                                    <w:bottom w:val="none" w:sz="0" w:space="0" w:color="auto"/>
                                    <w:right w:val="none" w:sz="0" w:space="0" w:color="auto"/>
                                  </w:divBdr>
                                  <w:divsChild>
                                    <w:div w:id="1198466340">
                                      <w:marLeft w:val="0"/>
                                      <w:marRight w:val="0"/>
                                      <w:marTop w:val="0"/>
                                      <w:marBottom w:val="0"/>
                                      <w:divBdr>
                                        <w:top w:val="none" w:sz="0" w:space="0" w:color="auto"/>
                                        <w:left w:val="none" w:sz="0" w:space="0" w:color="auto"/>
                                        <w:bottom w:val="none" w:sz="0" w:space="0" w:color="auto"/>
                                        <w:right w:val="none" w:sz="0" w:space="0" w:color="auto"/>
                                      </w:divBdr>
                                      <w:divsChild>
                                        <w:div w:id="199981109">
                                          <w:marLeft w:val="0"/>
                                          <w:marRight w:val="0"/>
                                          <w:marTop w:val="0"/>
                                          <w:marBottom w:val="495"/>
                                          <w:divBdr>
                                            <w:top w:val="none" w:sz="0" w:space="0" w:color="auto"/>
                                            <w:left w:val="none" w:sz="0" w:space="0" w:color="auto"/>
                                            <w:bottom w:val="none" w:sz="0" w:space="0" w:color="auto"/>
                                            <w:right w:val="none" w:sz="0" w:space="0" w:color="auto"/>
                                          </w:divBdr>
                                          <w:divsChild>
                                            <w:div w:id="19149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954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BancoMundialLA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aularossias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ank.org/" TargetMode="External"/><Relationship Id="rId5" Type="http://schemas.openxmlformats.org/officeDocument/2006/relationships/webSettings" Target="webSettings.xml"/><Relationship Id="rId15" Type="http://schemas.openxmlformats.org/officeDocument/2006/relationships/hyperlink" Target="https://www.instagram.com/bancomundia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acebook.com/bancomund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02D5-5D76-4BE5-8E96-B837019B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Hazan, Miryam</dc:creator>
  <cp:keywords/>
  <cp:lastModifiedBy>Burns, Sandra</cp:lastModifiedBy>
  <cp:revision>11</cp:revision>
  <cp:lastPrinted>2019-06-14T13:36:00Z</cp:lastPrinted>
  <dcterms:created xsi:type="dcterms:W3CDTF">2020-02-25T18:20:00Z</dcterms:created>
  <dcterms:modified xsi:type="dcterms:W3CDTF">2020-02-27T16:50:00Z</dcterms:modified>
</cp:coreProperties>
</file>