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3918" w14:textId="77777777" w:rsidR="00C210A0" w:rsidRPr="00F3771E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F3771E">
        <w:rPr>
          <w:sz w:val="22"/>
          <w:szCs w:val="22"/>
        </w:rPr>
        <w:t>COMMITTEE ON PARTNERSHIP</w:t>
      </w:r>
      <w:r w:rsidRPr="00F3771E">
        <w:rPr>
          <w:sz w:val="22"/>
          <w:szCs w:val="22"/>
        </w:rPr>
        <w:tab/>
        <w:t>OEA/</w:t>
      </w:r>
      <w:proofErr w:type="spellStart"/>
      <w:r w:rsidRPr="00F3771E">
        <w:rPr>
          <w:sz w:val="22"/>
          <w:szCs w:val="22"/>
        </w:rPr>
        <w:t>Ser.W</w:t>
      </w:r>
      <w:proofErr w:type="spellEnd"/>
    </w:p>
    <w:p w14:paraId="31A912A7" w14:textId="0F86C0DF" w:rsidR="00C210A0" w:rsidRPr="00F3771E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F3771E">
        <w:rPr>
          <w:sz w:val="22"/>
          <w:szCs w:val="22"/>
        </w:rPr>
        <w:t>FOR DEVELOPMENT POLICIES</w:t>
      </w:r>
      <w:r w:rsidRPr="00F3771E">
        <w:rPr>
          <w:b/>
          <w:sz w:val="22"/>
          <w:szCs w:val="22"/>
        </w:rPr>
        <w:tab/>
      </w:r>
      <w:r w:rsidR="00DC5365" w:rsidRPr="00F3771E">
        <w:rPr>
          <w:sz w:val="22"/>
          <w:szCs w:val="22"/>
        </w:rPr>
        <w:t>CIDI/CPD/OD-</w:t>
      </w:r>
      <w:r w:rsidR="002074FD">
        <w:rPr>
          <w:sz w:val="22"/>
          <w:szCs w:val="22"/>
        </w:rPr>
        <w:t>126</w:t>
      </w:r>
      <w:r w:rsidRPr="00F3771E">
        <w:rPr>
          <w:sz w:val="22"/>
          <w:szCs w:val="22"/>
        </w:rPr>
        <w:t>/</w:t>
      </w:r>
      <w:r w:rsidR="0080111E" w:rsidRPr="00F3771E">
        <w:rPr>
          <w:sz w:val="22"/>
          <w:szCs w:val="22"/>
        </w:rPr>
        <w:t>2</w:t>
      </w:r>
      <w:r w:rsidR="002316D7" w:rsidRPr="00F3771E">
        <w:rPr>
          <w:sz w:val="22"/>
          <w:szCs w:val="22"/>
        </w:rPr>
        <w:t>1</w:t>
      </w:r>
      <w:r w:rsidRPr="00F3771E">
        <w:rPr>
          <w:sz w:val="22"/>
          <w:szCs w:val="22"/>
        </w:rPr>
        <w:t xml:space="preserve"> </w:t>
      </w:r>
    </w:p>
    <w:p w14:paraId="3E3D6EB4" w14:textId="6ED3B007" w:rsidR="00C210A0" w:rsidRPr="00F3771E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F3771E">
        <w:rPr>
          <w:sz w:val="22"/>
          <w:szCs w:val="22"/>
        </w:rPr>
        <w:tab/>
      </w:r>
      <w:r w:rsidR="00D267A3" w:rsidRPr="00F3771E">
        <w:rPr>
          <w:sz w:val="22"/>
          <w:szCs w:val="22"/>
        </w:rPr>
        <w:t>1</w:t>
      </w:r>
      <w:r w:rsidR="002074FD">
        <w:rPr>
          <w:sz w:val="22"/>
          <w:szCs w:val="22"/>
        </w:rPr>
        <w:t>1</w:t>
      </w:r>
      <w:r w:rsidR="00BA3C83" w:rsidRPr="00F3771E">
        <w:rPr>
          <w:sz w:val="22"/>
          <w:szCs w:val="22"/>
        </w:rPr>
        <w:t xml:space="preserve"> May </w:t>
      </w:r>
      <w:r w:rsidR="002316D7" w:rsidRPr="00F3771E">
        <w:rPr>
          <w:sz w:val="22"/>
          <w:szCs w:val="22"/>
        </w:rPr>
        <w:t>2021</w:t>
      </w:r>
      <w:r w:rsidR="00C210A0" w:rsidRPr="00F3771E">
        <w:rPr>
          <w:sz w:val="22"/>
          <w:szCs w:val="22"/>
        </w:rPr>
        <w:t xml:space="preserve"> </w:t>
      </w:r>
    </w:p>
    <w:p w14:paraId="55CCC7A8" w14:textId="4587DB51" w:rsidR="00C210A0" w:rsidRPr="00F3771E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F3771E">
        <w:rPr>
          <w:sz w:val="22"/>
          <w:szCs w:val="22"/>
        </w:rPr>
        <w:tab/>
        <w:t xml:space="preserve">Original: </w:t>
      </w:r>
      <w:r w:rsidR="00BA3C83" w:rsidRPr="00F3771E">
        <w:rPr>
          <w:sz w:val="22"/>
          <w:szCs w:val="22"/>
        </w:rPr>
        <w:t>Spanish</w:t>
      </w:r>
    </w:p>
    <w:p w14:paraId="2C1450D3" w14:textId="77777777" w:rsidR="00C210A0" w:rsidRPr="00F3771E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14:paraId="226D6B7F" w14:textId="77777777" w:rsidR="008368DA" w:rsidRPr="00F3771E" w:rsidRDefault="008368DA" w:rsidP="00EB5E11">
      <w:pPr>
        <w:rPr>
          <w:sz w:val="22"/>
          <w:szCs w:val="22"/>
          <w:highlight w:val="yellow"/>
        </w:rPr>
      </w:pPr>
    </w:p>
    <w:p w14:paraId="5AC1AD7E" w14:textId="77777777" w:rsidR="00C210A0" w:rsidRPr="00F3771E" w:rsidRDefault="00C210A0" w:rsidP="00EB5E11">
      <w:pPr>
        <w:rPr>
          <w:sz w:val="22"/>
          <w:szCs w:val="22"/>
          <w:highlight w:val="yellow"/>
        </w:rPr>
      </w:pPr>
    </w:p>
    <w:p w14:paraId="5329AA1E" w14:textId="77777777" w:rsidR="00C210A0" w:rsidRPr="00F3771E" w:rsidRDefault="00C210A0" w:rsidP="00EB5E11">
      <w:pPr>
        <w:jc w:val="center"/>
        <w:rPr>
          <w:sz w:val="22"/>
          <w:szCs w:val="22"/>
        </w:rPr>
      </w:pPr>
      <w:r w:rsidRPr="00F3771E">
        <w:rPr>
          <w:sz w:val="22"/>
          <w:szCs w:val="22"/>
        </w:rPr>
        <w:t>DRAFT ORDER OF BUSINESS</w:t>
      </w:r>
    </w:p>
    <w:p w14:paraId="00701798" w14:textId="77777777" w:rsidR="00C210A0" w:rsidRPr="00F3771E" w:rsidRDefault="00C210A0" w:rsidP="00EB5E11">
      <w:pPr>
        <w:pStyle w:val="CPTitle"/>
        <w:jc w:val="left"/>
        <w:rPr>
          <w:lang w:val="en-US"/>
        </w:rPr>
      </w:pPr>
    </w:p>
    <w:p w14:paraId="6745DBC3" w14:textId="0C9EB6AB" w:rsidR="00C210A0" w:rsidRPr="00F3771E" w:rsidRDefault="00C210A0" w:rsidP="00EB5E11">
      <w:pPr>
        <w:ind w:left="2880"/>
        <w:rPr>
          <w:sz w:val="22"/>
          <w:szCs w:val="22"/>
        </w:rPr>
      </w:pPr>
      <w:r w:rsidRPr="00F3771E">
        <w:rPr>
          <w:sz w:val="22"/>
          <w:szCs w:val="22"/>
          <w:u w:val="single"/>
        </w:rPr>
        <w:t>Date</w:t>
      </w:r>
      <w:r w:rsidRPr="00F3771E">
        <w:rPr>
          <w:sz w:val="22"/>
          <w:szCs w:val="22"/>
        </w:rPr>
        <w:t>:</w:t>
      </w:r>
      <w:r w:rsidRPr="00F3771E">
        <w:rPr>
          <w:sz w:val="22"/>
          <w:szCs w:val="22"/>
        </w:rPr>
        <w:tab/>
      </w:r>
      <w:r w:rsidR="002104D8" w:rsidRPr="00F3771E">
        <w:rPr>
          <w:sz w:val="22"/>
          <w:szCs w:val="22"/>
        </w:rPr>
        <w:t>T</w:t>
      </w:r>
      <w:r w:rsidR="00BA3C83" w:rsidRPr="00F3771E">
        <w:rPr>
          <w:sz w:val="22"/>
          <w:szCs w:val="22"/>
        </w:rPr>
        <w:t>hursday</w:t>
      </w:r>
      <w:r w:rsidR="0040610A" w:rsidRPr="00F3771E">
        <w:rPr>
          <w:sz w:val="22"/>
          <w:szCs w:val="22"/>
        </w:rPr>
        <w:t xml:space="preserve">, </w:t>
      </w:r>
      <w:r w:rsidR="00BA3C83" w:rsidRPr="00F3771E">
        <w:rPr>
          <w:sz w:val="22"/>
          <w:szCs w:val="22"/>
        </w:rPr>
        <w:t>May</w:t>
      </w:r>
      <w:r w:rsidR="002104D8" w:rsidRPr="00F3771E">
        <w:rPr>
          <w:sz w:val="22"/>
          <w:szCs w:val="22"/>
        </w:rPr>
        <w:t xml:space="preserve"> 13</w:t>
      </w:r>
      <w:r w:rsidR="00D53482" w:rsidRPr="00F3771E">
        <w:rPr>
          <w:sz w:val="22"/>
          <w:szCs w:val="22"/>
        </w:rPr>
        <w:t>,</w:t>
      </w:r>
      <w:r w:rsidR="002316D7" w:rsidRPr="00F3771E">
        <w:rPr>
          <w:sz w:val="22"/>
          <w:szCs w:val="22"/>
        </w:rPr>
        <w:t xml:space="preserve"> </w:t>
      </w:r>
      <w:r w:rsidR="0080111E" w:rsidRPr="00F3771E">
        <w:rPr>
          <w:color w:val="000000"/>
          <w:sz w:val="22"/>
          <w:szCs w:val="22"/>
        </w:rPr>
        <w:t>202</w:t>
      </w:r>
      <w:r w:rsidR="002316D7" w:rsidRPr="00F3771E">
        <w:rPr>
          <w:color w:val="000000"/>
          <w:sz w:val="22"/>
          <w:szCs w:val="22"/>
        </w:rPr>
        <w:t>1</w:t>
      </w:r>
    </w:p>
    <w:p w14:paraId="7E0CB4DC" w14:textId="77777777" w:rsidR="00C210A0" w:rsidRPr="00F3771E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F3771E">
        <w:rPr>
          <w:sz w:val="22"/>
          <w:szCs w:val="22"/>
          <w:u w:val="single"/>
        </w:rPr>
        <w:t>Time:</w:t>
      </w:r>
      <w:r w:rsidRPr="00F3771E">
        <w:rPr>
          <w:sz w:val="22"/>
          <w:szCs w:val="22"/>
        </w:rPr>
        <w:tab/>
      </w:r>
      <w:r w:rsidR="009260DE" w:rsidRPr="00F3771E">
        <w:rPr>
          <w:sz w:val="22"/>
          <w:szCs w:val="22"/>
        </w:rPr>
        <w:t>2:</w:t>
      </w:r>
      <w:r w:rsidR="00D53482" w:rsidRPr="00F3771E">
        <w:rPr>
          <w:sz w:val="22"/>
          <w:szCs w:val="22"/>
        </w:rPr>
        <w:t>30</w:t>
      </w:r>
      <w:r w:rsidR="00907198" w:rsidRPr="00F3771E">
        <w:rPr>
          <w:sz w:val="22"/>
          <w:szCs w:val="22"/>
        </w:rPr>
        <w:t xml:space="preserve"> – 5:30</w:t>
      </w:r>
      <w:r w:rsidRPr="00F3771E">
        <w:rPr>
          <w:color w:val="000000"/>
          <w:sz w:val="22"/>
          <w:szCs w:val="22"/>
        </w:rPr>
        <w:t xml:space="preserve"> p.m.</w:t>
      </w:r>
    </w:p>
    <w:p w14:paraId="48834C3D" w14:textId="77777777" w:rsidR="00C210A0" w:rsidRPr="00F3771E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F3771E">
        <w:rPr>
          <w:color w:val="000000"/>
          <w:sz w:val="22"/>
          <w:szCs w:val="22"/>
          <w:u w:val="single"/>
        </w:rPr>
        <w:t>Place</w:t>
      </w:r>
      <w:r w:rsidRPr="00F3771E">
        <w:rPr>
          <w:color w:val="000000"/>
          <w:sz w:val="22"/>
          <w:szCs w:val="22"/>
        </w:rPr>
        <w:t>:</w:t>
      </w:r>
      <w:r w:rsidRPr="00F3771E">
        <w:rPr>
          <w:color w:val="000000"/>
          <w:sz w:val="22"/>
          <w:szCs w:val="22"/>
        </w:rPr>
        <w:tab/>
      </w:r>
      <w:r w:rsidR="009260DE" w:rsidRPr="00F3771E">
        <w:rPr>
          <w:color w:val="000000"/>
          <w:sz w:val="22"/>
          <w:szCs w:val="22"/>
        </w:rPr>
        <w:t>Virtual meeting</w:t>
      </w:r>
    </w:p>
    <w:p w14:paraId="7010A4C9" w14:textId="77777777" w:rsidR="00C210A0" w:rsidRPr="00F3771E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14:paraId="498EB10C" w14:textId="77777777" w:rsidR="00EB5E11" w:rsidRPr="00F3771E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14:paraId="022B0749" w14:textId="6C1FED39" w:rsidR="001E2307" w:rsidRPr="00F3771E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F3771E">
        <w:rPr>
          <w:sz w:val="22"/>
          <w:szCs w:val="22"/>
        </w:rPr>
        <w:t>Consideration of the order of business</w:t>
      </w:r>
      <w:r w:rsidR="00272683" w:rsidRPr="00F3771E">
        <w:rPr>
          <w:sz w:val="22"/>
          <w:szCs w:val="22"/>
        </w:rPr>
        <w:t xml:space="preserve"> (CIDI/CPD/OD-</w:t>
      </w:r>
      <w:r w:rsidR="002074FD">
        <w:rPr>
          <w:sz w:val="22"/>
          <w:szCs w:val="22"/>
        </w:rPr>
        <w:t>126</w:t>
      </w:r>
      <w:r w:rsidR="00272683" w:rsidRPr="00F3771E">
        <w:rPr>
          <w:sz w:val="22"/>
          <w:szCs w:val="22"/>
        </w:rPr>
        <w:t>/2</w:t>
      </w:r>
      <w:r w:rsidR="002316D7" w:rsidRPr="00F3771E">
        <w:rPr>
          <w:sz w:val="22"/>
          <w:szCs w:val="22"/>
        </w:rPr>
        <w:t>1</w:t>
      </w:r>
      <w:r w:rsidR="00272683" w:rsidRPr="00F3771E">
        <w:rPr>
          <w:sz w:val="22"/>
          <w:szCs w:val="22"/>
        </w:rPr>
        <w:t>)</w:t>
      </w:r>
    </w:p>
    <w:p w14:paraId="39F0E0F1" w14:textId="1F51DD63" w:rsidR="002104D8" w:rsidRPr="00F3771E" w:rsidRDefault="002104D8" w:rsidP="00BA3C83">
      <w:pPr>
        <w:snapToGrid w:val="0"/>
        <w:ind w:left="1440"/>
        <w:rPr>
          <w:bCs/>
          <w:sz w:val="22"/>
          <w:szCs w:val="22"/>
        </w:rPr>
      </w:pPr>
    </w:p>
    <w:p w14:paraId="03146439" w14:textId="4BB395FE" w:rsidR="00BA3C83" w:rsidRPr="00F3771E" w:rsidRDefault="00BA3C83" w:rsidP="00BA3C83">
      <w:pPr>
        <w:pStyle w:val="TableHeading"/>
        <w:numPr>
          <w:ilvl w:val="0"/>
          <w:numId w:val="5"/>
        </w:numPr>
        <w:tabs>
          <w:tab w:val="left" w:pos="221"/>
          <w:tab w:val="left" w:pos="1440"/>
        </w:tabs>
        <w:suppressAutoHyphens w:val="0"/>
        <w:snapToGrid w:val="0"/>
        <w:ind w:left="1440" w:hanging="720"/>
        <w:jc w:val="left"/>
        <w:rPr>
          <w:b w:val="0"/>
          <w:sz w:val="22"/>
          <w:szCs w:val="22"/>
          <w:lang w:eastAsia="en-US"/>
        </w:rPr>
      </w:pPr>
      <w:r w:rsidRPr="00F3771E">
        <w:rPr>
          <w:sz w:val="22"/>
          <w:szCs w:val="22"/>
        </w:rPr>
        <w:t xml:space="preserve"> </w:t>
      </w:r>
      <w:r w:rsidRPr="00F3771E">
        <w:rPr>
          <w:b w:val="0"/>
          <w:sz w:val="22"/>
          <w:szCs w:val="22"/>
          <w:lang w:eastAsia="en-US"/>
        </w:rPr>
        <w:t>Presentation on the Energy and Climate Partnership of the Americas (ECPA)</w:t>
      </w:r>
    </w:p>
    <w:p w14:paraId="6C6BA423" w14:textId="77777777" w:rsidR="00BA3C83" w:rsidRPr="002074FD" w:rsidRDefault="00BA3C83" w:rsidP="00F3771E">
      <w:pPr>
        <w:snapToGrid w:val="0"/>
        <w:ind w:left="1440" w:hanging="720"/>
        <w:jc w:val="both"/>
        <w:rPr>
          <w:b/>
          <w:sz w:val="22"/>
          <w:szCs w:val="22"/>
        </w:rPr>
      </w:pPr>
    </w:p>
    <w:p w14:paraId="7884D1CA" w14:textId="06E6C148" w:rsidR="00BA3C83" w:rsidRPr="00F3771E" w:rsidRDefault="00BA3C83" w:rsidP="00F3771E">
      <w:pPr>
        <w:pStyle w:val="ListParagraph0"/>
        <w:numPr>
          <w:ilvl w:val="0"/>
          <w:numId w:val="24"/>
        </w:numPr>
        <w:tabs>
          <w:tab w:val="left" w:pos="1800"/>
        </w:tabs>
        <w:snapToGrid w:val="0"/>
        <w:ind w:left="1800"/>
        <w:jc w:val="both"/>
        <w:rPr>
          <w:sz w:val="22"/>
          <w:szCs w:val="22"/>
        </w:rPr>
      </w:pPr>
      <w:r w:rsidRPr="00F3771E">
        <w:rPr>
          <w:sz w:val="22"/>
          <w:szCs w:val="22"/>
        </w:rPr>
        <w:t>Juan Cruz Monticelli, Chief of the Sust</w:t>
      </w:r>
      <w:r w:rsidR="00F3771E">
        <w:rPr>
          <w:sz w:val="22"/>
          <w:szCs w:val="22"/>
        </w:rPr>
        <w:t>a</w:t>
      </w:r>
      <w:r w:rsidRPr="00F3771E">
        <w:rPr>
          <w:sz w:val="22"/>
          <w:szCs w:val="22"/>
        </w:rPr>
        <w:t>inable Energy Section of the Department of Sustainable Development, SEDI</w:t>
      </w:r>
    </w:p>
    <w:p w14:paraId="1A7134FC" w14:textId="77777777" w:rsidR="00BA3C83" w:rsidRPr="00F3771E" w:rsidRDefault="00BA3C83" w:rsidP="00F3771E">
      <w:pPr>
        <w:suppressLineNumbers/>
        <w:tabs>
          <w:tab w:val="left" w:pos="322"/>
          <w:tab w:val="left" w:pos="1440"/>
        </w:tabs>
        <w:snapToGrid w:val="0"/>
        <w:ind w:left="322"/>
        <w:jc w:val="both"/>
        <w:rPr>
          <w:bCs/>
          <w:sz w:val="22"/>
          <w:szCs w:val="22"/>
        </w:rPr>
      </w:pPr>
    </w:p>
    <w:p w14:paraId="31FBA445" w14:textId="5D918E6B" w:rsidR="00F3771E" w:rsidRPr="00F3771E" w:rsidRDefault="00F3771E" w:rsidP="00F3771E">
      <w:pPr>
        <w:numPr>
          <w:ilvl w:val="0"/>
          <w:numId w:val="5"/>
        </w:numPr>
        <w:tabs>
          <w:tab w:val="left" w:pos="1440"/>
        </w:tabs>
        <w:ind w:left="1440" w:hanging="720"/>
        <w:jc w:val="both"/>
        <w:rPr>
          <w:bCs/>
          <w:sz w:val="22"/>
          <w:szCs w:val="22"/>
        </w:rPr>
      </w:pPr>
      <w:r w:rsidRPr="00F3771E">
        <w:rPr>
          <w:bCs/>
          <w:sz w:val="22"/>
          <w:szCs w:val="22"/>
        </w:rPr>
        <w:t>Presentations on the status of work in the thematic areas of CIDI:</w:t>
      </w:r>
    </w:p>
    <w:p w14:paraId="1FC81F05" w14:textId="77777777" w:rsidR="00BA3C83" w:rsidRPr="00F3771E" w:rsidRDefault="00BA3C83" w:rsidP="00F3771E">
      <w:pPr>
        <w:pStyle w:val="ListParagraph0"/>
        <w:suppressLineNumbers/>
        <w:tabs>
          <w:tab w:val="left" w:pos="322"/>
          <w:tab w:val="left" w:pos="1440"/>
        </w:tabs>
        <w:snapToGrid w:val="0"/>
        <w:ind w:left="1440" w:right="-88"/>
        <w:jc w:val="both"/>
        <w:rPr>
          <w:bCs/>
          <w:sz w:val="22"/>
          <w:szCs w:val="22"/>
        </w:rPr>
      </w:pPr>
    </w:p>
    <w:p w14:paraId="5B5AD8E8" w14:textId="2F464BE0" w:rsidR="00BA3C83" w:rsidRPr="00F3771E" w:rsidRDefault="00BA3C83" w:rsidP="00F3771E">
      <w:pPr>
        <w:pStyle w:val="ListParagraph0"/>
        <w:numPr>
          <w:ilvl w:val="0"/>
          <w:numId w:val="25"/>
        </w:numPr>
        <w:tabs>
          <w:tab w:val="num" w:pos="1800"/>
          <w:tab w:val="num" w:pos="4680"/>
        </w:tabs>
        <w:snapToGrid w:val="0"/>
        <w:ind w:hanging="3600"/>
        <w:contextualSpacing/>
        <w:jc w:val="both"/>
        <w:rPr>
          <w:sz w:val="22"/>
          <w:szCs w:val="22"/>
          <w:lang w:val="es-ES"/>
        </w:rPr>
      </w:pPr>
      <w:r w:rsidRPr="00F3771E">
        <w:rPr>
          <w:sz w:val="22"/>
          <w:szCs w:val="22"/>
        </w:rPr>
        <w:t xml:space="preserve"> </w:t>
      </w:r>
      <w:proofErr w:type="spellStart"/>
      <w:r w:rsidRPr="00F3771E">
        <w:rPr>
          <w:sz w:val="22"/>
          <w:szCs w:val="22"/>
          <w:lang w:val="es-ES"/>
        </w:rPr>
        <w:t>Educa</w:t>
      </w:r>
      <w:r w:rsidR="00F3771E" w:rsidRPr="00F3771E">
        <w:rPr>
          <w:sz w:val="22"/>
          <w:szCs w:val="22"/>
          <w:lang w:val="es-ES"/>
        </w:rPr>
        <w:t>tion</w:t>
      </w:r>
      <w:proofErr w:type="spellEnd"/>
    </w:p>
    <w:p w14:paraId="4740312B" w14:textId="36F7411F" w:rsidR="00BA3C83" w:rsidRPr="00F3771E" w:rsidRDefault="00BA3C83" w:rsidP="00F3771E">
      <w:pPr>
        <w:numPr>
          <w:ilvl w:val="4"/>
          <w:numId w:val="26"/>
        </w:numPr>
        <w:tabs>
          <w:tab w:val="num" w:pos="1800"/>
          <w:tab w:val="num" w:pos="2160"/>
        </w:tabs>
        <w:snapToGrid w:val="0"/>
        <w:ind w:left="2160"/>
        <w:contextualSpacing/>
        <w:jc w:val="both"/>
        <w:rPr>
          <w:sz w:val="22"/>
          <w:szCs w:val="22"/>
        </w:rPr>
      </w:pPr>
      <w:r w:rsidRPr="00F3771E">
        <w:rPr>
          <w:sz w:val="22"/>
          <w:szCs w:val="22"/>
        </w:rPr>
        <w:t xml:space="preserve">Jesus </w:t>
      </w:r>
      <w:proofErr w:type="spellStart"/>
      <w:r w:rsidRPr="00F3771E">
        <w:rPr>
          <w:sz w:val="22"/>
          <w:szCs w:val="22"/>
        </w:rPr>
        <w:t>Schucry</w:t>
      </w:r>
      <w:proofErr w:type="spellEnd"/>
      <w:r w:rsidRPr="00F3771E">
        <w:rPr>
          <w:sz w:val="22"/>
          <w:szCs w:val="22"/>
        </w:rPr>
        <w:t xml:space="preserve"> Giacoman, Director </w:t>
      </w:r>
      <w:r w:rsidR="00F3771E" w:rsidRPr="00F3771E">
        <w:rPr>
          <w:sz w:val="22"/>
          <w:szCs w:val="22"/>
        </w:rPr>
        <w:t>of the Department of Human Development, Education and Employment</w:t>
      </w:r>
      <w:r w:rsidRPr="00F3771E">
        <w:rPr>
          <w:sz w:val="22"/>
          <w:szCs w:val="22"/>
        </w:rPr>
        <w:t>, SEDI</w:t>
      </w:r>
    </w:p>
    <w:p w14:paraId="04AB2640" w14:textId="77777777" w:rsidR="00BA3C83" w:rsidRPr="00F3771E" w:rsidRDefault="00BA3C83" w:rsidP="00F3771E">
      <w:pPr>
        <w:tabs>
          <w:tab w:val="num" w:pos="1800"/>
          <w:tab w:val="num" w:pos="2160"/>
        </w:tabs>
        <w:snapToGrid w:val="0"/>
        <w:ind w:left="2160"/>
        <w:contextualSpacing/>
        <w:jc w:val="both"/>
        <w:rPr>
          <w:sz w:val="22"/>
          <w:szCs w:val="22"/>
        </w:rPr>
      </w:pPr>
    </w:p>
    <w:p w14:paraId="34E720BE" w14:textId="7DCD18DC" w:rsidR="00BA3C83" w:rsidRPr="00F3771E" w:rsidRDefault="00BA3C83" w:rsidP="00F3771E">
      <w:pPr>
        <w:pStyle w:val="ListParagraph0"/>
        <w:numPr>
          <w:ilvl w:val="0"/>
          <w:numId w:val="25"/>
        </w:numPr>
        <w:tabs>
          <w:tab w:val="num" w:pos="1800"/>
          <w:tab w:val="num" w:pos="4680"/>
        </w:tabs>
        <w:snapToGrid w:val="0"/>
        <w:ind w:hanging="3600"/>
        <w:contextualSpacing/>
        <w:jc w:val="both"/>
        <w:rPr>
          <w:sz w:val="22"/>
          <w:szCs w:val="22"/>
          <w:lang w:val="es-ES"/>
        </w:rPr>
      </w:pPr>
      <w:r w:rsidRPr="00F3771E">
        <w:rPr>
          <w:sz w:val="22"/>
          <w:szCs w:val="22"/>
          <w:lang w:val="es-ES"/>
        </w:rPr>
        <w:t>Cultu</w:t>
      </w:r>
      <w:r w:rsidR="00F3771E">
        <w:rPr>
          <w:sz w:val="22"/>
          <w:szCs w:val="22"/>
          <w:lang w:val="es-ES"/>
        </w:rPr>
        <w:t>re</w:t>
      </w:r>
    </w:p>
    <w:p w14:paraId="21DFFB68" w14:textId="77195C0D" w:rsidR="00BA3C83" w:rsidRPr="00F3771E" w:rsidRDefault="00BA3C83" w:rsidP="00F3771E">
      <w:pPr>
        <w:numPr>
          <w:ilvl w:val="4"/>
          <w:numId w:val="26"/>
        </w:numPr>
        <w:tabs>
          <w:tab w:val="num" w:pos="522"/>
          <w:tab w:val="num" w:pos="1800"/>
        </w:tabs>
        <w:snapToGrid w:val="0"/>
        <w:ind w:left="2160"/>
        <w:contextualSpacing/>
        <w:jc w:val="both"/>
        <w:rPr>
          <w:sz w:val="22"/>
          <w:szCs w:val="22"/>
        </w:rPr>
      </w:pPr>
      <w:r w:rsidRPr="00F3771E">
        <w:rPr>
          <w:sz w:val="22"/>
          <w:szCs w:val="22"/>
        </w:rPr>
        <w:t xml:space="preserve">Richard Campbell, </w:t>
      </w:r>
      <w:r w:rsidR="00F3771E" w:rsidRPr="00F3771E">
        <w:rPr>
          <w:sz w:val="22"/>
          <w:szCs w:val="22"/>
        </w:rPr>
        <w:t>Chief of the Culture and Tourism Section of the Department of Economic Development</w:t>
      </w:r>
      <w:r w:rsidR="00F3771E">
        <w:rPr>
          <w:sz w:val="22"/>
          <w:szCs w:val="22"/>
        </w:rPr>
        <w:t xml:space="preserve">, </w:t>
      </w:r>
      <w:r w:rsidRPr="00F3771E">
        <w:rPr>
          <w:sz w:val="22"/>
          <w:szCs w:val="22"/>
        </w:rPr>
        <w:t>SEDI</w:t>
      </w:r>
    </w:p>
    <w:p w14:paraId="28BC8B37" w14:textId="77777777" w:rsidR="00BA3C83" w:rsidRPr="00F3771E" w:rsidRDefault="00BA3C83" w:rsidP="00BA3C83">
      <w:pPr>
        <w:snapToGrid w:val="0"/>
        <w:ind w:left="1440"/>
        <w:jc w:val="both"/>
        <w:rPr>
          <w:sz w:val="22"/>
          <w:szCs w:val="22"/>
        </w:rPr>
      </w:pPr>
    </w:p>
    <w:p w14:paraId="64358CED" w14:textId="61B42BC7" w:rsidR="00BA3C83" w:rsidRPr="00F3771E" w:rsidRDefault="00BA3C83" w:rsidP="00BA3C83">
      <w:pPr>
        <w:pStyle w:val="ListParagraph0"/>
        <w:numPr>
          <w:ilvl w:val="0"/>
          <w:numId w:val="5"/>
        </w:numPr>
        <w:suppressLineNumbers/>
        <w:tabs>
          <w:tab w:val="left" w:pos="221"/>
          <w:tab w:val="left" w:pos="1440"/>
        </w:tabs>
        <w:suppressAutoHyphens/>
        <w:snapToGrid w:val="0"/>
        <w:ind w:hanging="1170"/>
        <w:rPr>
          <w:bCs/>
          <w:sz w:val="22"/>
          <w:szCs w:val="22"/>
        </w:rPr>
      </w:pPr>
      <w:proofErr w:type="spellStart"/>
      <w:r w:rsidRPr="00F3771E">
        <w:rPr>
          <w:sz w:val="22"/>
          <w:szCs w:val="22"/>
          <w:lang w:val="es-ES"/>
        </w:rPr>
        <w:t>Ot</w:t>
      </w:r>
      <w:r w:rsidR="002074FD">
        <w:rPr>
          <w:sz w:val="22"/>
          <w:szCs w:val="22"/>
          <w:lang w:val="es-ES"/>
        </w:rPr>
        <w:t>her</w:t>
      </w:r>
      <w:proofErr w:type="spellEnd"/>
      <w:r w:rsidR="002074FD">
        <w:rPr>
          <w:sz w:val="22"/>
          <w:szCs w:val="22"/>
          <w:lang w:val="es-ES"/>
        </w:rPr>
        <w:t xml:space="preserve"> </w:t>
      </w:r>
      <w:proofErr w:type="spellStart"/>
      <w:r w:rsidR="002074FD">
        <w:rPr>
          <w:sz w:val="22"/>
          <w:szCs w:val="22"/>
          <w:lang w:val="es-ES"/>
        </w:rPr>
        <w:t>matters</w:t>
      </w:r>
      <w:proofErr w:type="spellEnd"/>
    </w:p>
    <w:p w14:paraId="2B5B47AF" w14:textId="2CF0E740" w:rsidR="00D53482" w:rsidRPr="00F3771E" w:rsidRDefault="00603F91" w:rsidP="00D53482">
      <w:pPr>
        <w:snapToGri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E4417E" wp14:editId="325C7E07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26167B" w14:textId="3DB3D875" w:rsidR="00603F91" w:rsidRPr="00603F91" w:rsidRDefault="00603F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CIDRP03183E01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41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" filled="f" stroked="f">
                <v:stroke joinstyle="round"/>
                <v:textbox>
                  <w:txbxContent>
                    <w:p w14:paraId="7126167B" w14:textId="3DB3D875" w:rsidR="00603F91" w:rsidRPr="00603F91" w:rsidRDefault="00603F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CIDRP03183E01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53482" w:rsidRPr="00F3771E" w:rsidSect="008368DA">
      <w:headerReference w:type="even" r:id="rId8"/>
      <w:headerReference w:type="default" r:id="rId9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4B04" w14:textId="77777777" w:rsidR="004E6C15" w:rsidRDefault="004E6C15">
      <w:r>
        <w:separator/>
      </w:r>
    </w:p>
  </w:endnote>
  <w:endnote w:type="continuationSeparator" w:id="0">
    <w:p w14:paraId="1AABF53B" w14:textId="77777777" w:rsidR="004E6C15" w:rsidRDefault="004E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046F" w14:textId="77777777" w:rsidR="004E6C15" w:rsidRDefault="004E6C15">
      <w:r>
        <w:separator/>
      </w:r>
    </w:p>
  </w:footnote>
  <w:footnote w:type="continuationSeparator" w:id="0">
    <w:p w14:paraId="315D439F" w14:textId="77777777" w:rsidR="004E6C15" w:rsidRDefault="004E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21F" w14:textId="77777777"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3B9BC" w14:textId="77777777"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5803" w14:textId="77777777"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B63EE2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4673C"/>
    <w:multiLevelType w:val="hybridMultilevel"/>
    <w:tmpl w:val="069E5E60"/>
    <w:lvl w:ilvl="0" w:tplc="45202B3C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C459BC"/>
    <w:multiLevelType w:val="hybridMultilevel"/>
    <w:tmpl w:val="BDB690BC"/>
    <w:lvl w:ilvl="0" w:tplc="FE04A47C">
      <w:start w:val="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207C2"/>
    <w:multiLevelType w:val="hybridMultilevel"/>
    <w:tmpl w:val="81005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B06E02"/>
    <w:multiLevelType w:val="multilevel"/>
    <w:tmpl w:val="3D5695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D8383C"/>
    <w:multiLevelType w:val="hybridMultilevel"/>
    <w:tmpl w:val="EA323C96"/>
    <w:lvl w:ilvl="0" w:tplc="B100BE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vanish w:val="0"/>
        <w:webHidden w:val="0"/>
        <w:color w:val="auto"/>
        <w:specVanish w:val="0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6AAD04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vanish w:val="0"/>
        <w:webHidden w:val="0"/>
        <w:sz w:val="22"/>
        <w:specVanish w:val="0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656EDC"/>
    <w:multiLevelType w:val="hybridMultilevel"/>
    <w:tmpl w:val="0C1606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683B5E"/>
    <w:multiLevelType w:val="multilevel"/>
    <w:tmpl w:val="75BE81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1505B8"/>
    <w:multiLevelType w:val="hybridMultilevel"/>
    <w:tmpl w:val="AE4047E4"/>
    <w:lvl w:ilvl="0" w:tplc="C7767E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41DDA"/>
    <w:multiLevelType w:val="hybridMultilevel"/>
    <w:tmpl w:val="A9C0D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626C57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6DD67A81"/>
    <w:multiLevelType w:val="hybridMultilevel"/>
    <w:tmpl w:val="4E72D4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9" w15:restartNumberingAfterBreak="0">
    <w:nsid w:val="788B3C0C"/>
    <w:multiLevelType w:val="multilevel"/>
    <w:tmpl w:val="AFC0F61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</w:rPr>
    </w:lvl>
    <w:lvl w:ilvl="3">
      <w:start w:val="1"/>
      <w:numFmt w:val="bullet"/>
      <w:lvlText w:val="−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20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anish w:val="0"/>
        <w:webHidden w:val="0"/>
        <w:spec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18"/>
  </w:num>
  <w:num w:numId="6">
    <w:abstractNumId w:val="9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5"/>
  </w:num>
  <w:num w:numId="12">
    <w:abstractNumId w:val="0"/>
  </w:num>
  <w:num w:numId="13">
    <w:abstractNumId w:val="16"/>
  </w:num>
  <w:num w:numId="14">
    <w:abstractNumId w:val="20"/>
  </w:num>
  <w:num w:numId="15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9"/>
  </w:num>
  <w:num w:numId="19">
    <w:abstractNumId w:val="7"/>
  </w:num>
  <w:num w:numId="20">
    <w:abstractNumId w:val="14"/>
  </w:num>
  <w:num w:numId="21">
    <w:abstractNumId w:val="18"/>
  </w:num>
  <w:num w:numId="22">
    <w:abstractNumId w:val="8"/>
  </w:num>
  <w:num w:numId="23">
    <w:abstractNumId w:val="2"/>
  </w:num>
  <w:num w:numId="24">
    <w:abstractNumId w:val="6"/>
  </w:num>
  <w:num w:numId="25">
    <w:abstractNumId w:val="3"/>
  </w:num>
  <w:num w:numId="26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EE6"/>
    <w:rsid w:val="00033C3D"/>
    <w:rsid w:val="000526F7"/>
    <w:rsid w:val="00054103"/>
    <w:rsid w:val="00080921"/>
    <w:rsid w:val="000A5B62"/>
    <w:rsid w:val="000F5B6D"/>
    <w:rsid w:val="001379B2"/>
    <w:rsid w:val="001775BD"/>
    <w:rsid w:val="00183E47"/>
    <w:rsid w:val="00192248"/>
    <w:rsid w:val="001E2307"/>
    <w:rsid w:val="002020AC"/>
    <w:rsid w:val="002074FD"/>
    <w:rsid w:val="002104D8"/>
    <w:rsid w:val="002316D7"/>
    <w:rsid w:val="00236C27"/>
    <w:rsid w:val="00240BB1"/>
    <w:rsid w:val="00272683"/>
    <w:rsid w:val="0029146C"/>
    <w:rsid w:val="002A7426"/>
    <w:rsid w:val="002D0821"/>
    <w:rsid w:val="002D5D3A"/>
    <w:rsid w:val="00384F12"/>
    <w:rsid w:val="0039485F"/>
    <w:rsid w:val="003F60F1"/>
    <w:rsid w:val="003F7345"/>
    <w:rsid w:val="004022BD"/>
    <w:rsid w:val="0040610A"/>
    <w:rsid w:val="00450E68"/>
    <w:rsid w:val="0048451A"/>
    <w:rsid w:val="004A7915"/>
    <w:rsid w:val="004E4D6B"/>
    <w:rsid w:val="004E6C15"/>
    <w:rsid w:val="005906D9"/>
    <w:rsid w:val="005D4A01"/>
    <w:rsid w:val="005F33EE"/>
    <w:rsid w:val="00603F91"/>
    <w:rsid w:val="00672549"/>
    <w:rsid w:val="00686D40"/>
    <w:rsid w:val="006C7141"/>
    <w:rsid w:val="0071364B"/>
    <w:rsid w:val="00725BD9"/>
    <w:rsid w:val="00730D1D"/>
    <w:rsid w:val="00740159"/>
    <w:rsid w:val="00747DCF"/>
    <w:rsid w:val="007970E5"/>
    <w:rsid w:val="007B6A2C"/>
    <w:rsid w:val="007D69BC"/>
    <w:rsid w:val="0080111E"/>
    <w:rsid w:val="008073DF"/>
    <w:rsid w:val="008264A8"/>
    <w:rsid w:val="008368DA"/>
    <w:rsid w:val="0084497A"/>
    <w:rsid w:val="0084596E"/>
    <w:rsid w:val="008722B6"/>
    <w:rsid w:val="008873EF"/>
    <w:rsid w:val="00890F59"/>
    <w:rsid w:val="00891D06"/>
    <w:rsid w:val="00894CBC"/>
    <w:rsid w:val="008A1DD0"/>
    <w:rsid w:val="008A60C3"/>
    <w:rsid w:val="00907198"/>
    <w:rsid w:val="009260DE"/>
    <w:rsid w:val="00931CE6"/>
    <w:rsid w:val="00954389"/>
    <w:rsid w:val="0095701C"/>
    <w:rsid w:val="0097534B"/>
    <w:rsid w:val="00987066"/>
    <w:rsid w:val="00991C12"/>
    <w:rsid w:val="009968B4"/>
    <w:rsid w:val="009A1E4A"/>
    <w:rsid w:val="009A390B"/>
    <w:rsid w:val="009B61BC"/>
    <w:rsid w:val="009C16EB"/>
    <w:rsid w:val="00A24F49"/>
    <w:rsid w:val="00A43978"/>
    <w:rsid w:val="00A54B3B"/>
    <w:rsid w:val="00A65833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BA3C83"/>
    <w:rsid w:val="00BD0D7F"/>
    <w:rsid w:val="00C210A0"/>
    <w:rsid w:val="00C60EE0"/>
    <w:rsid w:val="00C65AC7"/>
    <w:rsid w:val="00CA3532"/>
    <w:rsid w:val="00CD548B"/>
    <w:rsid w:val="00CE237A"/>
    <w:rsid w:val="00D15E64"/>
    <w:rsid w:val="00D16C1A"/>
    <w:rsid w:val="00D23FAC"/>
    <w:rsid w:val="00D267A3"/>
    <w:rsid w:val="00D47EB1"/>
    <w:rsid w:val="00D53482"/>
    <w:rsid w:val="00DB26BD"/>
    <w:rsid w:val="00DB39FD"/>
    <w:rsid w:val="00DC50BF"/>
    <w:rsid w:val="00DC5365"/>
    <w:rsid w:val="00DE50B4"/>
    <w:rsid w:val="00DE5349"/>
    <w:rsid w:val="00DE7A4A"/>
    <w:rsid w:val="00DE7ED9"/>
    <w:rsid w:val="00E112F8"/>
    <w:rsid w:val="00E16875"/>
    <w:rsid w:val="00E2305A"/>
    <w:rsid w:val="00E33868"/>
    <w:rsid w:val="00E75BCE"/>
    <w:rsid w:val="00E92FF9"/>
    <w:rsid w:val="00EB5E11"/>
    <w:rsid w:val="00EE03C1"/>
    <w:rsid w:val="00EE6612"/>
    <w:rsid w:val="00F24BEC"/>
    <w:rsid w:val="00F33929"/>
    <w:rsid w:val="00F3771E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D52DB9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6725-CDDF-4023-9B4C-3A86D97D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784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2021-05-11T17:52:00Z</dcterms:created>
  <dcterms:modified xsi:type="dcterms:W3CDTF">2021-05-11T17:53:00Z</dcterms:modified>
</cp:coreProperties>
</file>