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B87A" w14:textId="77777777" w:rsidR="001163CE" w:rsidRPr="0006250C" w:rsidRDefault="001163CE" w:rsidP="009024F9">
      <w:pPr>
        <w:tabs>
          <w:tab w:val="left" w:pos="6660"/>
          <w:tab w:val="left" w:pos="7200"/>
        </w:tabs>
        <w:spacing w:after="0" w:line="240" w:lineRule="auto"/>
        <w:ind w:right="-162"/>
        <w:rPr>
          <w:rFonts w:ascii="Times New Roman" w:eastAsia="Times New Roman" w:hAnsi="Times New Roman"/>
        </w:rPr>
      </w:pPr>
      <w:r w:rsidRPr="0006250C">
        <w:rPr>
          <w:rFonts w:ascii="Times New Roman" w:hAnsi="Times New Roman"/>
          <w:caps/>
        </w:rPr>
        <w:t>Committee on Migration Issues</w:t>
      </w:r>
      <w:r w:rsidRPr="0006250C">
        <w:rPr>
          <w:rFonts w:ascii="Times New Roman" w:hAnsi="Times New Roman"/>
        </w:rPr>
        <w:tab/>
        <w:t>OEA/</w:t>
      </w:r>
      <w:proofErr w:type="spellStart"/>
      <w:r w:rsidRPr="0006250C">
        <w:rPr>
          <w:rFonts w:ascii="Times New Roman" w:hAnsi="Times New Roman"/>
        </w:rPr>
        <w:t>Ser.W</w:t>
      </w:r>
      <w:proofErr w:type="spellEnd"/>
    </w:p>
    <w:p w14:paraId="393D00C1" w14:textId="72F4B115" w:rsidR="001163CE" w:rsidRPr="0006250C" w:rsidRDefault="001163CE" w:rsidP="009024F9">
      <w:pPr>
        <w:tabs>
          <w:tab w:val="left" w:pos="6480"/>
          <w:tab w:val="left" w:pos="6570"/>
          <w:tab w:val="left" w:pos="6660"/>
          <w:tab w:val="left" w:pos="7200"/>
        </w:tabs>
        <w:spacing w:after="0" w:line="240" w:lineRule="auto"/>
        <w:ind w:right="-929"/>
        <w:rPr>
          <w:rFonts w:ascii="Times New Roman" w:eastAsia="Times New Roman" w:hAnsi="Times New Roman"/>
        </w:rPr>
      </w:pPr>
      <w:r w:rsidRPr="0006250C">
        <w:rPr>
          <w:rFonts w:ascii="Times New Roman" w:hAnsi="Times New Roman"/>
          <w:caps/>
        </w:rPr>
        <w:tab/>
      </w:r>
      <w:r w:rsidR="009024F9">
        <w:rPr>
          <w:rFonts w:ascii="Times New Roman" w:hAnsi="Times New Roman"/>
          <w:caps/>
        </w:rPr>
        <w:tab/>
      </w:r>
      <w:r w:rsidR="009024F9">
        <w:rPr>
          <w:rFonts w:ascii="Times New Roman" w:hAnsi="Times New Roman"/>
          <w:caps/>
        </w:rPr>
        <w:tab/>
      </w:r>
      <w:r w:rsidRPr="0006250C">
        <w:rPr>
          <w:rFonts w:ascii="Times New Roman" w:hAnsi="Times New Roman"/>
        </w:rPr>
        <w:t>CIDI/CAM/</w:t>
      </w:r>
      <w:r w:rsidR="003D3354">
        <w:rPr>
          <w:rFonts w:ascii="Times New Roman" w:hAnsi="Times New Roman"/>
        </w:rPr>
        <w:t>INF.</w:t>
      </w:r>
      <w:r w:rsidR="00854D4C">
        <w:rPr>
          <w:rFonts w:ascii="Times New Roman" w:hAnsi="Times New Roman"/>
        </w:rPr>
        <w:t>109</w:t>
      </w:r>
      <w:r w:rsidRPr="0006250C">
        <w:rPr>
          <w:rFonts w:ascii="Times New Roman" w:hAnsi="Times New Roman"/>
        </w:rPr>
        <w:t>/</w:t>
      </w:r>
      <w:r w:rsidR="00854D4C">
        <w:rPr>
          <w:rFonts w:ascii="Times New Roman" w:hAnsi="Times New Roman"/>
        </w:rPr>
        <w:t>22</w:t>
      </w:r>
    </w:p>
    <w:p w14:paraId="7452BD42" w14:textId="74236B19" w:rsidR="001163CE" w:rsidRPr="0006250C" w:rsidRDefault="001163CE" w:rsidP="009024F9">
      <w:pPr>
        <w:tabs>
          <w:tab w:val="left" w:pos="6120"/>
          <w:tab w:val="left" w:pos="6660"/>
          <w:tab w:val="left" w:pos="7200"/>
        </w:tabs>
        <w:spacing w:after="0" w:line="240" w:lineRule="auto"/>
        <w:ind w:right="-162"/>
        <w:rPr>
          <w:rFonts w:ascii="Times New Roman" w:eastAsia="Times New Roman" w:hAnsi="Times New Roman"/>
        </w:rPr>
      </w:pPr>
      <w:r w:rsidRPr="0006250C">
        <w:rPr>
          <w:rFonts w:ascii="Times New Roman" w:hAnsi="Times New Roman"/>
        </w:rPr>
        <w:tab/>
      </w:r>
      <w:r w:rsidR="009024F9">
        <w:rPr>
          <w:rFonts w:ascii="Times New Roman" w:hAnsi="Times New Roman"/>
        </w:rPr>
        <w:tab/>
      </w:r>
      <w:r w:rsidR="00DF6325">
        <w:rPr>
          <w:rFonts w:ascii="Times New Roman" w:hAnsi="Times New Roman"/>
        </w:rPr>
        <w:t>1</w:t>
      </w:r>
      <w:r w:rsidR="00854D4C">
        <w:rPr>
          <w:rFonts w:ascii="Times New Roman" w:hAnsi="Times New Roman"/>
        </w:rPr>
        <w:t>6</w:t>
      </w:r>
      <w:r w:rsidR="00DF6325">
        <w:rPr>
          <w:rFonts w:ascii="Times New Roman" w:hAnsi="Times New Roman"/>
        </w:rPr>
        <w:t xml:space="preserve"> </w:t>
      </w:r>
      <w:r w:rsidR="00854D4C">
        <w:rPr>
          <w:rFonts w:ascii="Times New Roman" w:hAnsi="Times New Roman"/>
        </w:rPr>
        <w:t xml:space="preserve">May </w:t>
      </w:r>
      <w:r w:rsidR="00DF6325">
        <w:rPr>
          <w:rFonts w:ascii="Times New Roman" w:hAnsi="Times New Roman"/>
        </w:rPr>
        <w:t>20</w:t>
      </w:r>
      <w:r w:rsidR="00854D4C">
        <w:rPr>
          <w:rFonts w:ascii="Times New Roman" w:hAnsi="Times New Roman"/>
        </w:rPr>
        <w:t>22</w:t>
      </w:r>
    </w:p>
    <w:p w14:paraId="25338251" w14:textId="77777777" w:rsidR="001163CE" w:rsidRPr="0006250C" w:rsidRDefault="001163CE" w:rsidP="009024F9">
      <w:pPr>
        <w:tabs>
          <w:tab w:val="left" w:pos="6480"/>
          <w:tab w:val="left" w:pos="6660"/>
          <w:tab w:val="left" w:pos="7200"/>
        </w:tabs>
        <w:spacing w:after="0" w:line="240" w:lineRule="auto"/>
        <w:ind w:right="-162"/>
        <w:rPr>
          <w:rFonts w:ascii="Times New Roman" w:eastAsia="Times New Roman" w:hAnsi="Times New Roman"/>
        </w:rPr>
      </w:pPr>
      <w:r w:rsidRPr="0006250C">
        <w:rPr>
          <w:rFonts w:ascii="Times New Roman" w:hAnsi="Times New Roman"/>
        </w:rPr>
        <w:tab/>
      </w:r>
      <w:r w:rsidR="009024F9">
        <w:rPr>
          <w:rFonts w:ascii="Times New Roman" w:hAnsi="Times New Roman"/>
        </w:rPr>
        <w:tab/>
      </w:r>
      <w:r w:rsidRPr="0006250C">
        <w:rPr>
          <w:rFonts w:ascii="Times New Roman" w:hAnsi="Times New Roman"/>
        </w:rPr>
        <w:t xml:space="preserve">Original: </w:t>
      </w:r>
      <w:r w:rsidR="00DF6325">
        <w:rPr>
          <w:rFonts w:ascii="Times New Roman" w:hAnsi="Times New Roman"/>
        </w:rPr>
        <w:t>Spanish</w:t>
      </w:r>
    </w:p>
    <w:p w14:paraId="441B2249" w14:textId="77777777" w:rsidR="001163CE" w:rsidRPr="0006250C" w:rsidRDefault="001163CE" w:rsidP="001163CE">
      <w:pPr>
        <w:pBdr>
          <w:bottom w:val="single" w:sz="12" w:space="1" w:color="auto"/>
        </w:pBdr>
        <w:tabs>
          <w:tab w:val="left" w:pos="6750"/>
        </w:tabs>
        <w:spacing w:after="0" w:line="240" w:lineRule="auto"/>
        <w:ind w:right="18"/>
        <w:rPr>
          <w:rFonts w:ascii="Times New Roman" w:eastAsia="Times New Roman" w:hAnsi="Times New Roman"/>
        </w:rPr>
      </w:pPr>
    </w:p>
    <w:p w14:paraId="5FFF2196" w14:textId="77777777" w:rsidR="001163CE" w:rsidRPr="0006250C" w:rsidRDefault="001163CE" w:rsidP="00BE2060">
      <w:pPr>
        <w:spacing w:after="0" w:line="240" w:lineRule="auto"/>
        <w:ind w:right="18"/>
        <w:jc w:val="both"/>
        <w:rPr>
          <w:rFonts w:ascii="Times New Roman" w:eastAsia="Times New Roman" w:hAnsi="Times New Roman"/>
        </w:rPr>
      </w:pPr>
    </w:p>
    <w:p w14:paraId="4E435AC2" w14:textId="77777777" w:rsidR="00854D4C" w:rsidRDefault="00854D4C" w:rsidP="003D3354">
      <w:pPr>
        <w:spacing w:after="0" w:line="240" w:lineRule="auto"/>
        <w:ind w:right="18"/>
        <w:jc w:val="center"/>
        <w:rPr>
          <w:rFonts w:ascii="Times New Roman" w:eastAsia="Times New Roman" w:hAnsi="Times New Roman"/>
        </w:rPr>
      </w:pPr>
    </w:p>
    <w:p w14:paraId="04E32FC7" w14:textId="77777777" w:rsidR="00854D4C" w:rsidRDefault="00854D4C" w:rsidP="003D3354">
      <w:pPr>
        <w:spacing w:after="0" w:line="240" w:lineRule="auto"/>
        <w:ind w:right="18"/>
        <w:jc w:val="center"/>
        <w:rPr>
          <w:rFonts w:ascii="Times New Roman" w:eastAsia="Times New Roman" w:hAnsi="Times New Roman"/>
        </w:rPr>
      </w:pPr>
    </w:p>
    <w:p w14:paraId="69623B43" w14:textId="77777777" w:rsidR="00854D4C" w:rsidRDefault="00854D4C" w:rsidP="003D3354">
      <w:pPr>
        <w:spacing w:after="0" w:line="240" w:lineRule="auto"/>
        <w:ind w:right="18"/>
        <w:jc w:val="center"/>
        <w:rPr>
          <w:rFonts w:ascii="Times New Roman" w:eastAsia="Times New Roman" w:hAnsi="Times New Roman"/>
        </w:rPr>
      </w:pPr>
    </w:p>
    <w:p w14:paraId="268BFC98" w14:textId="77777777" w:rsidR="00854D4C" w:rsidRDefault="00854D4C" w:rsidP="003D3354">
      <w:pPr>
        <w:spacing w:after="0" w:line="240" w:lineRule="auto"/>
        <w:ind w:right="18"/>
        <w:jc w:val="center"/>
        <w:rPr>
          <w:rFonts w:ascii="Times New Roman" w:eastAsia="Times New Roman" w:hAnsi="Times New Roman"/>
        </w:rPr>
      </w:pPr>
    </w:p>
    <w:p w14:paraId="5D18A0F4" w14:textId="77777777" w:rsidR="00854D4C" w:rsidRDefault="00854D4C" w:rsidP="003D3354">
      <w:pPr>
        <w:spacing w:after="0" w:line="240" w:lineRule="auto"/>
        <w:ind w:right="18"/>
        <w:jc w:val="center"/>
        <w:rPr>
          <w:rFonts w:ascii="Times New Roman" w:eastAsia="Times New Roman" w:hAnsi="Times New Roman"/>
        </w:rPr>
      </w:pPr>
    </w:p>
    <w:p w14:paraId="7B57FEEB" w14:textId="77777777" w:rsidR="00854D4C" w:rsidRDefault="00854D4C" w:rsidP="003D3354">
      <w:pPr>
        <w:spacing w:after="0" w:line="240" w:lineRule="auto"/>
        <w:ind w:right="18"/>
        <w:jc w:val="center"/>
        <w:rPr>
          <w:rFonts w:ascii="Times New Roman" w:eastAsia="Times New Roman" w:hAnsi="Times New Roman"/>
        </w:rPr>
      </w:pPr>
    </w:p>
    <w:p w14:paraId="71DDDFA2" w14:textId="77777777" w:rsidR="00854D4C" w:rsidRDefault="00854D4C" w:rsidP="003D3354">
      <w:pPr>
        <w:spacing w:after="0" w:line="240" w:lineRule="auto"/>
        <w:ind w:right="18"/>
        <w:jc w:val="center"/>
        <w:rPr>
          <w:rFonts w:ascii="Times New Roman" w:eastAsia="Times New Roman" w:hAnsi="Times New Roman"/>
        </w:rPr>
      </w:pPr>
    </w:p>
    <w:p w14:paraId="140C6314" w14:textId="77777777" w:rsidR="00854D4C" w:rsidRDefault="00854D4C" w:rsidP="003D3354">
      <w:pPr>
        <w:spacing w:after="0" w:line="240" w:lineRule="auto"/>
        <w:ind w:right="18"/>
        <w:jc w:val="center"/>
        <w:rPr>
          <w:rFonts w:ascii="Times New Roman" w:eastAsia="Times New Roman" w:hAnsi="Times New Roman"/>
        </w:rPr>
      </w:pPr>
    </w:p>
    <w:p w14:paraId="07D124E4" w14:textId="77777777" w:rsidR="00854D4C" w:rsidRDefault="00854D4C" w:rsidP="003D3354">
      <w:pPr>
        <w:spacing w:after="0" w:line="240" w:lineRule="auto"/>
        <w:ind w:right="18"/>
        <w:jc w:val="center"/>
        <w:rPr>
          <w:rFonts w:ascii="Times New Roman" w:eastAsia="Times New Roman" w:hAnsi="Times New Roman"/>
        </w:rPr>
      </w:pPr>
    </w:p>
    <w:p w14:paraId="5957AF6D" w14:textId="77777777" w:rsidR="00854D4C" w:rsidRDefault="00854D4C" w:rsidP="003D3354">
      <w:pPr>
        <w:spacing w:after="0" w:line="240" w:lineRule="auto"/>
        <w:ind w:right="18"/>
        <w:jc w:val="center"/>
        <w:rPr>
          <w:rFonts w:ascii="Times New Roman" w:eastAsia="Times New Roman" w:hAnsi="Times New Roman"/>
        </w:rPr>
      </w:pPr>
    </w:p>
    <w:p w14:paraId="3E2D03CE" w14:textId="77777777" w:rsidR="00854D4C" w:rsidRDefault="00854D4C" w:rsidP="003D3354">
      <w:pPr>
        <w:spacing w:after="0" w:line="240" w:lineRule="auto"/>
        <w:ind w:right="18"/>
        <w:jc w:val="center"/>
        <w:rPr>
          <w:rFonts w:ascii="Times New Roman" w:eastAsia="Times New Roman" w:hAnsi="Times New Roman"/>
        </w:rPr>
      </w:pPr>
    </w:p>
    <w:p w14:paraId="4245A1BE" w14:textId="77777777" w:rsidR="00854D4C" w:rsidRDefault="00854D4C" w:rsidP="003D3354">
      <w:pPr>
        <w:spacing w:after="0" w:line="240" w:lineRule="auto"/>
        <w:ind w:right="18"/>
        <w:jc w:val="center"/>
        <w:rPr>
          <w:rFonts w:ascii="Times New Roman" w:eastAsia="Times New Roman" w:hAnsi="Times New Roman"/>
        </w:rPr>
      </w:pPr>
    </w:p>
    <w:p w14:paraId="2A38AAB8" w14:textId="77777777" w:rsidR="00854D4C" w:rsidRDefault="00854D4C" w:rsidP="003D3354">
      <w:pPr>
        <w:spacing w:after="0" w:line="240" w:lineRule="auto"/>
        <w:ind w:right="18"/>
        <w:jc w:val="center"/>
        <w:rPr>
          <w:rFonts w:ascii="Times New Roman" w:eastAsia="Times New Roman" w:hAnsi="Times New Roman"/>
        </w:rPr>
      </w:pPr>
    </w:p>
    <w:p w14:paraId="479C26C0" w14:textId="77777777" w:rsidR="00854D4C" w:rsidRDefault="00854D4C" w:rsidP="003D3354">
      <w:pPr>
        <w:spacing w:after="0" w:line="240" w:lineRule="auto"/>
        <w:ind w:right="18"/>
        <w:jc w:val="center"/>
        <w:rPr>
          <w:rFonts w:ascii="Times New Roman" w:eastAsia="Times New Roman" w:hAnsi="Times New Roman"/>
        </w:rPr>
      </w:pPr>
    </w:p>
    <w:p w14:paraId="4C8772FC" w14:textId="278A2407" w:rsidR="00854D4C" w:rsidRPr="00854D4C" w:rsidRDefault="00854D4C" w:rsidP="00854D4C">
      <w:pPr>
        <w:shd w:val="clear" w:color="auto" w:fill="FFFFFF"/>
        <w:spacing w:after="0" w:line="240" w:lineRule="auto"/>
        <w:jc w:val="center"/>
        <w:rPr>
          <w:rFonts w:ascii="Times New Roman" w:hAnsi="Times New Roman"/>
          <w:b/>
          <w:bCs/>
        </w:rPr>
      </w:pPr>
      <w:r w:rsidRPr="00854D4C">
        <w:rPr>
          <w:rFonts w:ascii="Times New Roman" w:hAnsi="Times New Roman"/>
          <w:b/>
          <w:bCs/>
        </w:rPr>
        <w:t>COMMITTEE ON MIGRAT</w:t>
      </w:r>
      <w:r>
        <w:rPr>
          <w:rFonts w:ascii="Times New Roman" w:hAnsi="Times New Roman"/>
          <w:b/>
          <w:bCs/>
        </w:rPr>
        <w:t>ION</w:t>
      </w:r>
      <w:r w:rsidRPr="00854D4C">
        <w:rPr>
          <w:rFonts w:ascii="Times New Roman" w:hAnsi="Times New Roman"/>
          <w:b/>
          <w:bCs/>
        </w:rPr>
        <w:t xml:space="preserve"> ISSUES</w:t>
      </w:r>
    </w:p>
    <w:p w14:paraId="03530238" w14:textId="77777777" w:rsidR="00854D4C" w:rsidRPr="00854D4C" w:rsidRDefault="00854D4C" w:rsidP="00854D4C">
      <w:pPr>
        <w:shd w:val="clear" w:color="auto" w:fill="FFFFFF"/>
        <w:spacing w:after="0" w:line="240" w:lineRule="auto"/>
        <w:jc w:val="center"/>
        <w:rPr>
          <w:rFonts w:ascii="Times New Roman" w:hAnsi="Times New Roman"/>
          <w:b/>
          <w:bCs/>
        </w:rPr>
      </w:pPr>
    </w:p>
    <w:p w14:paraId="2288DB90" w14:textId="77777777" w:rsidR="00854D4C" w:rsidRPr="00854D4C" w:rsidRDefault="00854D4C" w:rsidP="00854D4C">
      <w:pPr>
        <w:shd w:val="clear" w:color="auto" w:fill="FFFFFF"/>
        <w:spacing w:after="0" w:line="240" w:lineRule="auto"/>
        <w:jc w:val="center"/>
        <w:rPr>
          <w:rFonts w:ascii="Times" w:hAnsi="Times"/>
          <w:b/>
          <w:bCs/>
        </w:rPr>
      </w:pPr>
      <w:r w:rsidRPr="00854D4C">
        <w:rPr>
          <w:rFonts w:ascii="Times New Roman" w:hAnsi="Times New Roman"/>
          <w:b/>
          <w:bCs/>
        </w:rPr>
        <w:t xml:space="preserve">MIGRATION GOVERNANCE AND INTERNATIONAL AND REGIONAL MIGRATION MECHANISMS AND PROCESSES: </w:t>
      </w:r>
      <w:r w:rsidRPr="00854D4C">
        <w:rPr>
          <w:rFonts w:ascii="Times" w:hAnsi="Times"/>
          <w:b/>
          <w:bCs/>
        </w:rPr>
        <w:t>TOWARDS THE DEVELOPMENT OF A COMPREHENSIVE AND HEMISPHERIC APPROACH (GCM, RCM, CAM, SACM, Quito Process, Platform R4V, GCM, MIRPS)</w:t>
      </w:r>
    </w:p>
    <w:p w14:paraId="775BE626" w14:textId="77777777" w:rsidR="00854D4C" w:rsidRPr="00854D4C" w:rsidRDefault="00854D4C" w:rsidP="00854D4C">
      <w:pPr>
        <w:shd w:val="clear" w:color="auto" w:fill="FFFFFF"/>
        <w:spacing w:after="0" w:line="240" w:lineRule="auto"/>
        <w:jc w:val="center"/>
        <w:rPr>
          <w:rFonts w:ascii="Times" w:hAnsi="Times"/>
          <w:b/>
          <w:bCs/>
        </w:rPr>
      </w:pPr>
    </w:p>
    <w:p w14:paraId="1B99318C" w14:textId="77777777" w:rsidR="00854D4C" w:rsidRPr="00854D4C" w:rsidRDefault="00854D4C" w:rsidP="00854D4C">
      <w:pPr>
        <w:shd w:val="clear" w:color="auto" w:fill="FFFFFF"/>
        <w:spacing w:after="0" w:line="240" w:lineRule="auto"/>
        <w:jc w:val="center"/>
        <w:rPr>
          <w:rFonts w:ascii="Times" w:hAnsi="Times"/>
          <w:b/>
          <w:bCs/>
        </w:rPr>
      </w:pPr>
      <w:r w:rsidRPr="00854D4C">
        <w:rPr>
          <w:rFonts w:ascii="Times" w:hAnsi="Times"/>
          <w:b/>
          <w:bCs/>
        </w:rPr>
        <w:t>AGENDA</w:t>
      </w:r>
    </w:p>
    <w:p w14:paraId="5F0E9782" w14:textId="77777777" w:rsidR="00854D4C" w:rsidRPr="00854D4C" w:rsidRDefault="00854D4C" w:rsidP="00854D4C">
      <w:pPr>
        <w:shd w:val="clear" w:color="auto" w:fill="FFFFFF"/>
        <w:spacing w:before="100" w:beforeAutospacing="1" w:after="100" w:afterAutospacing="1" w:line="240" w:lineRule="auto"/>
        <w:jc w:val="center"/>
        <w:rPr>
          <w:rFonts w:ascii="Times" w:eastAsia="Times New Roman" w:hAnsi="Times" w:cs="Calibri"/>
          <w:b/>
          <w:bCs/>
          <w:color w:val="323130"/>
          <w:lang w:eastAsia="es-MX"/>
        </w:rPr>
      </w:pPr>
      <w:r w:rsidRPr="00854D4C">
        <w:rPr>
          <w:rFonts w:ascii="Times" w:eastAsia="Times New Roman" w:hAnsi="Times" w:cs="Calibri"/>
          <w:b/>
          <w:bCs/>
          <w:color w:val="323130"/>
          <w:lang w:eastAsia="es-MX"/>
        </w:rPr>
        <w:t>May 17, 2022</w:t>
      </w:r>
    </w:p>
    <w:p w14:paraId="325F63E0" w14:textId="3B4BCA6B" w:rsidR="00854D4C" w:rsidRPr="007B1DF4" w:rsidRDefault="00854D4C" w:rsidP="00854D4C">
      <w:pPr>
        <w:rPr>
          <w:rFonts w:ascii="Times New Roman" w:eastAsia="Times New Roman" w:hAnsi="Times New Roman"/>
          <w:lang w:eastAsia="es-MX"/>
        </w:rPr>
      </w:pPr>
      <w:r w:rsidRPr="00854D4C">
        <w:rPr>
          <w:rFonts w:ascii="Times New Roman" w:eastAsia="Times New Roman" w:hAnsi="Times New Roman"/>
        </w:rPr>
        <w:br w:type="page"/>
      </w:r>
      <w:r w:rsidRPr="00854D4C">
        <w:rPr>
          <w:rFonts w:ascii="Times New Roman" w:eastAsia="Times New Roman" w:hAnsi="Times New Roman"/>
          <w:noProof/>
          <w:lang w:eastAsia="es-MX"/>
        </w:rPr>
        <w:lastRenderedPageBreak/>
        <w:drawing>
          <wp:inline distT="0" distB="0" distL="0" distR="0" wp14:anchorId="6BCBD576" wp14:editId="369989E4">
            <wp:extent cx="3105150" cy="790575"/>
            <wp:effectExtent l="0" t="0" r="0" b="0"/>
            <wp:docPr id="2" name="Imagen 1" descr="OAS ::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OAS :: 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790575"/>
                    </a:xfrm>
                    <a:prstGeom prst="rect">
                      <a:avLst/>
                    </a:prstGeom>
                    <a:noFill/>
                    <a:ln>
                      <a:noFill/>
                    </a:ln>
                  </pic:spPr>
                </pic:pic>
              </a:graphicData>
            </a:graphic>
          </wp:inline>
        </w:drawing>
      </w:r>
    </w:p>
    <w:p w14:paraId="5495C225" w14:textId="108758ED" w:rsidR="00854D4C" w:rsidRDefault="00854D4C" w:rsidP="00854D4C">
      <w:pPr>
        <w:pStyle w:val="xmsonormal"/>
        <w:shd w:val="clear" w:color="auto" w:fill="FFFFFF"/>
        <w:spacing w:before="0" w:beforeAutospacing="0" w:after="0" w:afterAutospacing="0"/>
        <w:rPr>
          <w:lang w:val="en-US"/>
        </w:rPr>
      </w:pPr>
    </w:p>
    <w:p w14:paraId="6734150E" w14:textId="77777777" w:rsidR="00854D4C" w:rsidRDefault="00854D4C" w:rsidP="00854D4C">
      <w:pPr>
        <w:pStyle w:val="xmsonormal"/>
        <w:shd w:val="clear" w:color="auto" w:fill="FFFFFF"/>
        <w:spacing w:before="0" w:beforeAutospacing="0" w:after="0" w:afterAutospacing="0"/>
        <w:jc w:val="center"/>
        <w:rPr>
          <w:lang w:val="en-US"/>
        </w:rPr>
      </w:pPr>
    </w:p>
    <w:p w14:paraId="4F9C0980" w14:textId="77777777" w:rsidR="00854D4C" w:rsidRDefault="00854D4C" w:rsidP="00854D4C">
      <w:pPr>
        <w:pStyle w:val="xmsonormal"/>
        <w:shd w:val="clear" w:color="auto" w:fill="FFFFFF"/>
        <w:spacing w:before="0" w:beforeAutospacing="0" w:after="0" w:afterAutospacing="0"/>
        <w:jc w:val="center"/>
        <w:rPr>
          <w:lang w:val="en-US"/>
        </w:rPr>
      </w:pPr>
    </w:p>
    <w:p w14:paraId="21FAF572" w14:textId="77777777" w:rsidR="00854D4C" w:rsidRDefault="00854D4C" w:rsidP="00854D4C">
      <w:pPr>
        <w:pStyle w:val="xmsonormal"/>
        <w:shd w:val="clear" w:color="auto" w:fill="FFFFFF"/>
        <w:spacing w:before="0" w:beforeAutospacing="0" w:after="0" w:afterAutospacing="0"/>
        <w:jc w:val="center"/>
        <w:rPr>
          <w:lang w:val="en-US"/>
        </w:rPr>
      </w:pPr>
    </w:p>
    <w:p w14:paraId="2059E47A" w14:textId="77777777" w:rsidR="00854D4C" w:rsidRDefault="00854D4C" w:rsidP="00854D4C">
      <w:pPr>
        <w:pStyle w:val="xmsonormal"/>
        <w:shd w:val="clear" w:color="auto" w:fill="FFFFFF"/>
        <w:spacing w:before="0" w:beforeAutospacing="0" w:after="0" w:afterAutospacing="0"/>
        <w:jc w:val="center"/>
        <w:rPr>
          <w:lang w:val="en-US"/>
        </w:rPr>
      </w:pPr>
    </w:p>
    <w:p w14:paraId="32B20EE3" w14:textId="33A6C82B" w:rsidR="00854D4C" w:rsidRPr="00854D4C" w:rsidRDefault="00854D4C" w:rsidP="00854D4C">
      <w:pPr>
        <w:pStyle w:val="xmsonormal"/>
        <w:shd w:val="clear" w:color="auto" w:fill="FFFFFF"/>
        <w:spacing w:before="0" w:beforeAutospacing="0" w:after="0" w:afterAutospacing="0"/>
        <w:jc w:val="center"/>
        <w:rPr>
          <w:rFonts w:eastAsia="Calibri"/>
          <w:b/>
          <w:bCs/>
          <w:lang w:val="en-US"/>
        </w:rPr>
      </w:pPr>
      <w:r w:rsidRPr="00854D4C">
        <w:rPr>
          <w:rFonts w:eastAsia="Calibri"/>
          <w:b/>
          <w:bCs/>
          <w:lang w:val="en-US"/>
        </w:rPr>
        <w:t>COMMITTEE ON MIGRAT</w:t>
      </w:r>
      <w:r>
        <w:rPr>
          <w:rFonts w:eastAsia="Calibri"/>
          <w:b/>
          <w:bCs/>
          <w:lang w:val="en-US"/>
        </w:rPr>
        <w:t>ION</w:t>
      </w:r>
      <w:r w:rsidRPr="00854D4C">
        <w:rPr>
          <w:rFonts w:eastAsia="Calibri"/>
          <w:b/>
          <w:bCs/>
          <w:lang w:val="en-US"/>
        </w:rPr>
        <w:t xml:space="preserve"> ISSUES</w:t>
      </w:r>
    </w:p>
    <w:p w14:paraId="73F1E41E" w14:textId="77777777" w:rsidR="00854D4C" w:rsidRPr="00854D4C" w:rsidRDefault="00854D4C" w:rsidP="00854D4C">
      <w:pPr>
        <w:shd w:val="clear" w:color="auto" w:fill="FFFFFF"/>
        <w:spacing w:after="0" w:line="240" w:lineRule="auto"/>
        <w:jc w:val="center"/>
        <w:rPr>
          <w:rFonts w:ascii="Times New Roman" w:hAnsi="Times New Roman"/>
          <w:b/>
          <w:bCs/>
        </w:rPr>
      </w:pPr>
    </w:p>
    <w:p w14:paraId="21C941F2" w14:textId="77777777" w:rsidR="00854D4C" w:rsidRPr="00854D4C" w:rsidRDefault="00854D4C" w:rsidP="00854D4C">
      <w:pPr>
        <w:shd w:val="clear" w:color="auto" w:fill="FFFFFF"/>
        <w:spacing w:after="0" w:line="240" w:lineRule="auto"/>
        <w:jc w:val="center"/>
        <w:rPr>
          <w:rFonts w:ascii="Times" w:hAnsi="Times"/>
          <w:b/>
          <w:bCs/>
        </w:rPr>
      </w:pPr>
      <w:r w:rsidRPr="00854D4C">
        <w:rPr>
          <w:rFonts w:ascii="Times New Roman" w:hAnsi="Times New Roman"/>
          <w:b/>
          <w:bCs/>
        </w:rPr>
        <w:t xml:space="preserve">MIGRATION GOVERNANCE AND INTERNATIONAL AND REGIONAL MIGRATION MECHANISMS AND PROCESSES: </w:t>
      </w:r>
      <w:r w:rsidRPr="00854D4C">
        <w:rPr>
          <w:rFonts w:ascii="Times" w:hAnsi="Times"/>
          <w:b/>
          <w:bCs/>
        </w:rPr>
        <w:t>TOWARDS THE DEVELOPMENT OF A COMPREHENSIVE AND HEMISPHERIC APPROACH (GCM, RCM, CAM, SACM, Quito Process, Platform R4V, GCM, MIRPS)</w:t>
      </w:r>
    </w:p>
    <w:p w14:paraId="40F39BE2" w14:textId="77777777" w:rsidR="00854D4C" w:rsidRPr="00854D4C" w:rsidRDefault="00854D4C" w:rsidP="00854D4C">
      <w:pPr>
        <w:shd w:val="clear" w:color="auto" w:fill="FFFFFF"/>
        <w:spacing w:after="0" w:line="240" w:lineRule="auto"/>
        <w:jc w:val="center"/>
        <w:rPr>
          <w:rFonts w:ascii="Times" w:hAnsi="Times"/>
          <w:b/>
          <w:bCs/>
        </w:rPr>
      </w:pPr>
    </w:p>
    <w:p w14:paraId="5CB00511" w14:textId="77777777" w:rsidR="00854D4C" w:rsidRPr="00854D4C" w:rsidRDefault="00854D4C" w:rsidP="00854D4C">
      <w:pPr>
        <w:shd w:val="clear" w:color="auto" w:fill="FFFFFF"/>
        <w:spacing w:after="0" w:line="240" w:lineRule="auto"/>
        <w:jc w:val="center"/>
        <w:rPr>
          <w:rFonts w:ascii="Times" w:hAnsi="Times"/>
          <w:b/>
          <w:bCs/>
        </w:rPr>
      </w:pPr>
      <w:r w:rsidRPr="00854D4C">
        <w:rPr>
          <w:rFonts w:ascii="Times" w:hAnsi="Times"/>
          <w:b/>
          <w:bCs/>
        </w:rPr>
        <w:t>AGENDA</w:t>
      </w:r>
    </w:p>
    <w:p w14:paraId="67BF4074" w14:textId="77777777" w:rsidR="00854D4C" w:rsidRPr="00854D4C" w:rsidRDefault="00854D4C" w:rsidP="00854D4C">
      <w:pPr>
        <w:shd w:val="clear" w:color="auto" w:fill="FFFFFF"/>
        <w:spacing w:before="100" w:beforeAutospacing="1" w:after="100" w:afterAutospacing="1" w:line="240" w:lineRule="auto"/>
        <w:jc w:val="center"/>
        <w:rPr>
          <w:rFonts w:ascii="Times" w:eastAsia="Times New Roman" w:hAnsi="Times" w:cs="Calibri"/>
          <w:b/>
          <w:bCs/>
          <w:color w:val="323130"/>
          <w:lang w:eastAsia="es-MX"/>
        </w:rPr>
      </w:pPr>
      <w:r w:rsidRPr="00854D4C">
        <w:rPr>
          <w:rFonts w:ascii="Times" w:eastAsia="Times New Roman" w:hAnsi="Times" w:cs="Calibri"/>
          <w:b/>
          <w:bCs/>
          <w:color w:val="323130"/>
          <w:lang w:eastAsia="es-MX"/>
        </w:rPr>
        <w:t>May 17, 2022</w:t>
      </w:r>
    </w:p>
    <w:p w14:paraId="2F1895D5" w14:textId="3245FAC7"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b/>
          <w:bCs/>
          <w:color w:val="323130"/>
          <w:lang w:eastAsia="es-MX"/>
        </w:rPr>
      </w:pPr>
      <w:r w:rsidRPr="00854D4C">
        <w:rPr>
          <w:rFonts w:ascii="Times" w:eastAsia="Times New Roman" w:hAnsi="Times" w:cs="Calibri"/>
          <w:b/>
          <w:bCs/>
          <w:color w:val="323130"/>
          <w:lang w:eastAsia="es-MX"/>
        </w:rPr>
        <w:t xml:space="preserve">14:30 - 14:40 </w:t>
      </w:r>
      <w:r>
        <w:rPr>
          <w:rFonts w:ascii="Times" w:eastAsia="Times New Roman" w:hAnsi="Times" w:cs="Calibri"/>
          <w:b/>
          <w:bCs/>
          <w:color w:val="323130"/>
          <w:lang w:eastAsia="es-MX"/>
        </w:rPr>
        <w:tab/>
      </w:r>
      <w:r w:rsidRPr="00854D4C">
        <w:rPr>
          <w:rFonts w:ascii="Times" w:eastAsia="Times New Roman" w:hAnsi="Times" w:cs="Calibri"/>
          <w:b/>
          <w:bCs/>
          <w:color w:val="323130"/>
          <w:lang w:eastAsia="es-MX"/>
        </w:rPr>
        <w:t>Opening remarks</w:t>
      </w:r>
    </w:p>
    <w:p w14:paraId="5D38D13D" w14:textId="77777777"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color w:val="323130"/>
          <w:lang w:eastAsia="es-MX"/>
        </w:rPr>
      </w:pPr>
      <w:r w:rsidRPr="00854D4C">
        <w:rPr>
          <w:rFonts w:ascii="Times" w:eastAsia="Times New Roman" w:hAnsi="Times" w:cs="Calibri"/>
          <w:color w:val="323130"/>
          <w:lang w:eastAsia="es-MX"/>
        </w:rPr>
        <w:t xml:space="preserve">- Ms. Ana Gabriela Vasquez </w:t>
      </w:r>
      <w:proofErr w:type="spellStart"/>
      <w:r w:rsidRPr="00854D4C">
        <w:rPr>
          <w:rFonts w:ascii="Times" w:eastAsia="Times New Roman" w:hAnsi="Times" w:cs="Calibri"/>
          <w:color w:val="323130"/>
          <w:lang w:eastAsia="es-MX"/>
        </w:rPr>
        <w:t>Rivasplata</w:t>
      </w:r>
      <w:proofErr w:type="spellEnd"/>
      <w:r w:rsidRPr="00854D4C">
        <w:rPr>
          <w:rFonts w:ascii="Times" w:eastAsia="Times New Roman" w:hAnsi="Times" w:cs="Calibri"/>
          <w:color w:val="323130"/>
          <w:lang w:eastAsia="es-MX"/>
        </w:rPr>
        <w:t>, Chair, Committee on Migratory Issues (CAM)</w:t>
      </w:r>
    </w:p>
    <w:p w14:paraId="67BFE83A" w14:textId="751F8CBB"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b/>
          <w:bCs/>
          <w:color w:val="323130"/>
          <w:lang w:eastAsia="es-MX"/>
        </w:rPr>
      </w:pPr>
      <w:r w:rsidRPr="00854D4C">
        <w:rPr>
          <w:rFonts w:ascii="Times" w:eastAsia="Times New Roman" w:hAnsi="Times" w:cs="Calibri"/>
          <w:b/>
          <w:bCs/>
          <w:color w:val="323130"/>
          <w:lang w:eastAsia="es-MX"/>
        </w:rPr>
        <w:t xml:space="preserve">14:40 - 16:30 </w:t>
      </w:r>
      <w:r>
        <w:rPr>
          <w:rFonts w:ascii="Times" w:eastAsia="Times New Roman" w:hAnsi="Times" w:cs="Calibri"/>
          <w:b/>
          <w:bCs/>
          <w:color w:val="323130"/>
          <w:lang w:eastAsia="es-MX"/>
        </w:rPr>
        <w:tab/>
      </w:r>
      <w:r w:rsidRPr="00854D4C">
        <w:rPr>
          <w:rFonts w:ascii="Times" w:eastAsia="Times New Roman" w:hAnsi="Times" w:cs="Calibri"/>
          <w:b/>
          <w:bCs/>
          <w:color w:val="323130"/>
          <w:lang w:eastAsia="es-MX"/>
        </w:rPr>
        <w:t>Panel discussion: “Migration governance and international and regional migration mechanisms and processes: towards the development of a comprehensive and hemispheric approach”</w:t>
      </w:r>
    </w:p>
    <w:p w14:paraId="483CD575" w14:textId="77777777"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b/>
          <w:bCs/>
          <w:color w:val="323130"/>
          <w:lang w:eastAsia="es-MX"/>
        </w:rPr>
      </w:pPr>
      <w:r w:rsidRPr="00854D4C">
        <w:rPr>
          <w:rFonts w:ascii="Times" w:eastAsia="Times New Roman" w:hAnsi="Times" w:cs="Calibri"/>
          <w:b/>
          <w:bCs/>
          <w:color w:val="323130"/>
          <w:lang w:eastAsia="es-MX"/>
        </w:rPr>
        <w:t>Panelists:</w:t>
      </w:r>
    </w:p>
    <w:p w14:paraId="60D5C1EB" w14:textId="77777777"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color w:val="323130"/>
          <w:lang w:eastAsia="es-MX"/>
        </w:rPr>
      </w:pPr>
      <w:r w:rsidRPr="00854D4C">
        <w:rPr>
          <w:rFonts w:ascii="Times" w:eastAsia="Times New Roman" w:hAnsi="Times" w:cs="Calibri"/>
          <w:color w:val="323130"/>
          <w:lang w:eastAsia="es-MX"/>
        </w:rPr>
        <w:t>- Ms. Cindy Mariella Portal, Vice Minister of Diaspora and Human Mobility of El Salvador, Pro Tempore Presidency of the Regional Conference on Migration (CRM).</w:t>
      </w:r>
    </w:p>
    <w:p w14:paraId="037D3B1A" w14:textId="77777777"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color w:val="323130"/>
          <w:lang w:eastAsia="es-MX"/>
        </w:rPr>
      </w:pPr>
      <w:r w:rsidRPr="00854D4C">
        <w:rPr>
          <w:rFonts w:ascii="Times" w:eastAsia="Times New Roman" w:hAnsi="Times" w:cs="Calibri"/>
          <w:color w:val="323130"/>
          <w:lang w:eastAsia="es-MX"/>
        </w:rPr>
        <w:t>- Mr. Pedro Hernández, Deputy Director of International Migration of Chile, Pro Tempore Presidency, South American Conference on Migration (CSM).</w:t>
      </w:r>
    </w:p>
    <w:p w14:paraId="7651090B" w14:textId="77777777"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color w:val="323130"/>
          <w:lang w:eastAsia="es-MX"/>
        </w:rPr>
      </w:pPr>
      <w:r w:rsidRPr="00854D4C">
        <w:rPr>
          <w:rFonts w:ascii="Times" w:eastAsia="Times New Roman" w:hAnsi="Times" w:cs="Calibri"/>
          <w:color w:val="323130"/>
          <w:lang w:eastAsia="es-MX"/>
        </w:rPr>
        <w:t>- Ms. Rosa Posadas, Head of the Office of Assistance to Returned Migrants, Honduras, Pro Tempore Presidency of the Comprehensive Regional Framework for Protection and Solutions (MIRPS).</w:t>
      </w:r>
    </w:p>
    <w:p w14:paraId="1DD4D878" w14:textId="77777777"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color w:val="323130"/>
          <w:lang w:eastAsia="es-MX"/>
        </w:rPr>
      </w:pPr>
      <w:r w:rsidRPr="00854D4C">
        <w:rPr>
          <w:rFonts w:ascii="Times" w:eastAsia="Times New Roman" w:hAnsi="Times" w:cs="Calibri"/>
          <w:color w:val="323130"/>
          <w:lang w:eastAsia="es-MX"/>
        </w:rPr>
        <w:t>- Mr. Ricardo Rizzo, Focal Point of the Pro Tempore Presidency of the Quito Process, based in Brasilia.</w:t>
      </w:r>
    </w:p>
    <w:p w14:paraId="0981359C" w14:textId="77777777"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color w:val="323130"/>
          <w:lang w:eastAsia="es-MX"/>
        </w:rPr>
      </w:pPr>
      <w:r w:rsidRPr="00854D4C">
        <w:rPr>
          <w:rFonts w:ascii="Times" w:eastAsia="Times New Roman" w:hAnsi="Times" w:cs="Calibri"/>
          <w:color w:val="323130"/>
          <w:lang w:eastAsia="es-MX"/>
        </w:rPr>
        <w:t>- Mr. Zachary Thomas and Ms. Lorena Nieto, Coordinators of the Interagency Coordination Platform for Refugees and Migrants from Venezuela (Plataforma R4V)</w:t>
      </w:r>
    </w:p>
    <w:p w14:paraId="3CF2561F" w14:textId="77777777"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color w:val="323130"/>
          <w:lang w:eastAsia="es-MX"/>
        </w:rPr>
      </w:pPr>
      <w:r w:rsidRPr="00854D4C">
        <w:rPr>
          <w:rFonts w:ascii="Times" w:eastAsia="Times New Roman" w:hAnsi="Times" w:cs="Calibri"/>
          <w:color w:val="323130"/>
          <w:lang w:eastAsia="es-MX"/>
        </w:rPr>
        <w:t xml:space="preserve">- Ms. Maria </w:t>
      </w:r>
      <w:proofErr w:type="spellStart"/>
      <w:r w:rsidRPr="00854D4C">
        <w:rPr>
          <w:rFonts w:ascii="Times" w:eastAsia="Times New Roman" w:hAnsi="Times" w:cs="Calibri"/>
          <w:color w:val="323130"/>
          <w:lang w:eastAsia="es-MX"/>
        </w:rPr>
        <w:t>Bances</w:t>
      </w:r>
      <w:proofErr w:type="spellEnd"/>
      <w:r w:rsidRPr="00854D4C">
        <w:rPr>
          <w:rFonts w:ascii="Times" w:eastAsia="Times New Roman" w:hAnsi="Times" w:cs="Calibri"/>
          <w:color w:val="323130"/>
          <w:lang w:eastAsia="es-MX"/>
        </w:rPr>
        <w:t xml:space="preserve"> del Rey, Senior Protection Coordinator for the Americas, UNHCR </w:t>
      </w:r>
    </w:p>
    <w:p w14:paraId="37DEC2CC" w14:textId="77777777"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color w:val="323130"/>
          <w:lang w:eastAsia="es-MX"/>
        </w:rPr>
      </w:pPr>
      <w:r w:rsidRPr="00854D4C">
        <w:rPr>
          <w:rFonts w:ascii="Times" w:eastAsia="Times New Roman" w:hAnsi="Times" w:cs="Calibri"/>
          <w:color w:val="323130"/>
          <w:lang w:eastAsia="es-MX"/>
        </w:rPr>
        <w:lastRenderedPageBreak/>
        <w:t xml:space="preserve">- Ms. Ana Gabriela Vasquez </w:t>
      </w:r>
      <w:proofErr w:type="spellStart"/>
      <w:r w:rsidRPr="00854D4C">
        <w:rPr>
          <w:rFonts w:ascii="Times" w:eastAsia="Times New Roman" w:hAnsi="Times" w:cs="Calibri"/>
          <w:color w:val="323130"/>
          <w:lang w:eastAsia="es-MX"/>
        </w:rPr>
        <w:t>Rivasplata</w:t>
      </w:r>
      <w:proofErr w:type="spellEnd"/>
      <w:r w:rsidRPr="00854D4C">
        <w:rPr>
          <w:rFonts w:ascii="Times" w:eastAsia="Times New Roman" w:hAnsi="Times" w:cs="Calibri"/>
          <w:color w:val="323130"/>
          <w:lang w:eastAsia="es-MX"/>
        </w:rPr>
        <w:t>, Chair, Committee on Migratory Issues (CAM).</w:t>
      </w:r>
    </w:p>
    <w:p w14:paraId="77E3D649" w14:textId="77777777"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color w:val="323130"/>
          <w:lang w:eastAsia="es-MX"/>
        </w:rPr>
      </w:pPr>
      <w:r w:rsidRPr="00854D4C">
        <w:rPr>
          <w:rFonts w:ascii="Times" w:eastAsia="Times New Roman" w:hAnsi="Times" w:cs="Calibri"/>
          <w:color w:val="323130"/>
          <w:lang w:eastAsia="es-MX"/>
        </w:rPr>
        <w:t>Methodology:</w:t>
      </w:r>
    </w:p>
    <w:p w14:paraId="7AA0A7FA" w14:textId="77777777"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color w:val="323130"/>
          <w:lang w:eastAsia="es-MX"/>
        </w:rPr>
      </w:pPr>
      <w:r w:rsidRPr="00854D4C">
        <w:rPr>
          <w:rFonts w:ascii="Times" w:eastAsia="Times New Roman" w:hAnsi="Times" w:cs="Calibri"/>
          <w:color w:val="323130"/>
          <w:lang w:eastAsia="es-MX"/>
        </w:rPr>
        <w:t xml:space="preserve">Regarding the methodology of the session, it is planned to have two rounds of questions with the panelists in which, within 7 minutes per question, they will respond to the following questions: </w:t>
      </w:r>
    </w:p>
    <w:p w14:paraId="00590C99" w14:textId="77777777"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color w:val="323130"/>
          <w:lang w:eastAsia="es-MX"/>
        </w:rPr>
      </w:pPr>
      <w:r w:rsidRPr="00854D4C">
        <w:rPr>
          <w:rFonts w:ascii="Times" w:eastAsia="Times New Roman" w:hAnsi="Times" w:cs="Calibri"/>
          <w:color w:val="323130"/>
          <w:lang w:eastAsia="es-MX"/>
        </w:rPr>
        <w:t xml:space="preserve">1. What are the main challenges and good practices that the mechanism or process you represent has developed to respond to migration and/or forced displacement? </w:t>
      </w:r>
    </w:p>
    <w:p w14:paraId="7344F6E9" w14:textId="77777777"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color w:val="323130"/>
          <w:lang w:eastAsia="es-MX"/>
        </w:rPr>
      </w:pPr>
      <w:r w:rsidRPr="00854D4C">
        <w:rPr>
          <w:rFonts w:ascii="Times" w:eastAsia="Times New Roman" w:hAnsi="Times" w:cs="Calibri"/>
          <w:color w:val="323130"/>
          <w:lang w:eastAsia="es-MX"/>
        </w:rPr>
        <w:t>2. What opportunities and spaces for articulation, coordination and cooperation do you see between the mechanism or process you represent, and the other processes or mechanisms present in this session to improve migration governance at the hemispheric level in the Americas?</w:t>
      </w:r>
    </w:p>
    <w:p w14:paraId="37C144BA" w14:textId="430CB553"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b/>
          <w:bCs/>
          <w:color w:val="323130"/>
          <w:lang w:eastAsia="es-MX"/>
        </w:rPr>
      </w:pPr>
      <w:r w:rsidRPr="00854D4C">
        <w:rPr>
          <w:rFonts w:ascii="Times" w:eastAsia="Times New Roman" w:hAnsi="Times" w:cs="Calibri"/>
          <w:b/>
          <w:bCs/>
          <w:color w:val="323130"/>
          <w:lang w:eastAsia="es-MX"/>
        </w:rPr>
        <w:t xml:space="preserve">16:30 - 17:20 </w:t>
      </w:r>
      <w:r>
        <w:rPr>
          <w:rFonts w:ascii="Times" w:eastAsia="Times New Roman" w:hAnsi="Times" w:cs="Calibri"/>
          <w:b/>
          <w:bCs/>
          <w:color w:val="323130"/>
          <w:lang w:eastAsia="es-MX"/>
        </w:rPr>
        <w:tab/>
      </w:r>
      <w:r w:rsidRPr="00854D4C">
        <w:rPr>
          <w:rFonts w:ascii="Times" w:eastAsia="Times New Roman" w:hAnsi="Times" w:cs="Calibri"/>
          <w:b/>
          <w:bCs/>
          <w:color w:val="323130"/>
          <w:lang w:eastAsia="es-MX"/>
        </w:rPr>
        <w:t>Dialogue with delegations of member states</w:t>
      </w:r>
    </w:p>
    <w:p w14:paraId="0C767402" w14:textId="46F01724"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b/>
          <w:bCs/>
          <w:color w:val="323130"/>
          <w:lang w:eastAsia="es-MX"/>
        </w:rPr>
      </w:pPr>
      <w:r w:rsidRPr="00854D4C">
        <w:rPr>
          <w:rFonts w:ascii="Times" w:eastAsia="Times New Roman" w:hAnsi="Times" w:cs="Calibri"/>
          <w:b/>
          <w:bCs/>
          <w:color w:val="323130"/>
          <w:lang w:eastAsia="es-MX"/>
        </w:rPr>
        <w:t xml:space="preserve">17:20 - 17:30 </w:t>
      </w:r>
      <w:r>
        <w:rPr>
          <w:rFonts w:ascii="Times" w:eastAsia="Times New Roman" w:hAnsi="Times" w:cs="Calibri"/>
          <w:b/>
          <w:bCs/>
          <w:color w:val="323130"/>
          <w:lang w:eastAsia="es-MX"/>
        </w:rPr>
        <w:tab/>
      </w:r>
      <w:r w:rsidRPr="00854D4C">
        <w:rPr>
          <w:rFonts w:ascii="Times" w:eastAsia="Times New Roman" w:hAnsi="Times" w:cs="Calibri"/>
          <w:b/>
          <w:bCs/>
          <w:color w:val="323130"/>
          <w:lang w:eastAsia="es-MX"/>
        </w:rPr>
        <w:t>Closing remarks</w:t>
      </w:r>
    </w:p>
    <w:p w14:paraId="374D1B70" w14:textId="77777777"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color w:val="323130"/>
          <w:lang w:eastAsia="es-MX"/>
        </w:rPr>
      </w:pPr>
      <w:r w:rsidRPr="00854D4C">
        <w:rPr>
          <w:rFonts w:ascii="Times" w:eastAsia="Times New Roman" w:hAnsi="Times" w:cs="Calibri"/>
          <w:color w:val="323130"/>
          <w:lang w:eastAsia="es-MX"/>
        </w:rPr>
        <w:t xml:space="preserve">- Ms. Ana Gabriela Vasquez </w:t>
      </w:r>
      <w:proofErr w:type="spellStart"/>
      <w:r w:rsidRPr="00854D4C">
        <w:rPr>
          <w:rFonts w:ascii="Times" w:eastAsia="Times New Roman" w:hAnsi="Times" w:cs="Calibri"/>
          <w:color w:val="323130"/>
          <w:lang w:eastAsia="es-MX"/>
        </w:rPr>
        <w:t>Rivasplata</w:t>
      </w:r>
      <w:proofErr w:type="spellEnd"/>
      <w:r w:rsidRPr="00854D4C">
        <w:rPr>
          <w:rFonts w:ascii="Times" w:eastAsia="Times New Roman" w:hAnsi="Times" w:cs="Calibri"/>
          <w:color w:val="323130"/>
          <w:lang w:eastAsia="es-MX"/>
        </w:rPr>
        <w:t>, Chair, Committee on Migratory Issues (CAM)</w:t>
      </w:r>
    </w:p>
    <w:p w14:paraId="24225FB2" w14:textId="77777777" w:rsidR="00854D4C" w:rsidRPr="00854D4C" w:rsidRDefault="00854D4C" w:rsidP="00854D4C">
      <w:pPr>
        <w:shd w:val="clear" w:color="auto" w:fill="FFFFFF"/>
        <w:spacing w:before="100" w:beforeAutospacing="1" w:after="100" w:afterAutospacing="1" w:line="240" w:lineRule="auto"/>
        <w:jc w:val="both"/>
        <w:rPr>
          <w:rFonts w:ascii="Times" w:eastAsia="Times New Roman" w:hAnsi="Times" w:cs="Calibri"/>
          <w:color w:val="323130"/>
          <w:lang w:eastAsia="es-MX"/>
        </w:rPr>
      </w:pPr>
      <w:r w:rsidRPr="00854D4C">
        <w:rPr>
          <w:rFonts w:ascii="Times" w:eastAsia="Times New Roman" w:hAnsi="Times" w:cs="Calibri"/>
          <w:color w:val="323130"/>
          <w:lang w:eastAsia="es-MX"/>
        </w:rPr>
        <w:t>- Ms. Betilde Muñoz-Pogossian, Director, Department of Social Inclusion, OAS</w:t>
      </w:r>
    </w:p>
    <w:p w14:paraId="2D799C54" w14:textId="61CD125A" w:rsidR="003D3354" w:rsidRDefault="00854D4C" w:rsidP="00854D4C">
      <w:pPr>
        <w:spacing w:after="0" w:line="240" w:lineRule="auto"/>
        <w:ind w:right="18"/>
        <w:jc w:val="both"/>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7216" behindDoc="0" locked="1" layoutInCell="1" allowOverlap="1" wp14:anchorId="185DDABA" wp14:editId="5C802A24">
                <wp:simplePos x="0" y="0"/>
                <wp:positionH relativeFrom="column">
                  <wp:posOffset>-91440</wp:posOffset>
                </wp:positionH>
                <wp:positionV relativeFrom="page">
                  <wp:posOffset>9144000</wp:posOffset>
                </wp:positionV>
                <wp:extent cx="3383280" cy="228600"/>
                <wp:effectExtent l="0" t="0" r="127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392C9" w14:textId="7D66AA85" w:rsidR="00CB3B68" w:rsidRPr="002C1FF7" w:rsidRDefault="00CB3B6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A4EA5">
                              <w:rPr>
                                <w:rFonts w:ascii="Times New Roman" w:hAnsi="Times New Roman"/>
                                <w:noProof/>
                                <w:sz w:val="18"/>
                              </w:rPr>
                              <w:t>CIDRP03522E01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DDABA"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" filled="f" stroked="f">
                <v:textbox>
                  <w:txbxContent>
                    <w:p w14:paraId="116392C9" w14:textId="7D66AA85" w:rsidR="00CB3B68" w:rsidRPr="002C1FF7" w:rsidRDefault="00CB3B6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8A4EA5">
                        <w:rPr>
                          <w:rFonts w:ascii="Times New Roman" w:hAnsi="Times New Roman"/>
                          <w:noProof/>
                          <w:sz w:val="18"/>
                        </w:rPr>
                        <w:t>CIDRP03522E01</w:t>
                      </w:r>
                      <w:r>
                        <w:rPr>
                          <w:rFonts w:ascii="Times New Roman" w:hAnsi="Times New Roman"/>
                          <w:sz w:val="18"/>
                        </w:rPr>
                        <w:fldChar w:fldCharType="end"/>
                      </w:r>
                    </w:p>
                  </w:txbxContent>
                </v:textbox>
                <w10:wrap anchory="page"/>
                <w10:anchorlock/>
              </v:shape>
            </w:pict>
          </mc:Fallback>
        </mc:AlternateContent>
      </w:r>
    </w:p>
    <w:sectPr w:rsidR="003D3354" w:rsidSect="00BE2060">
      <w:pgSz w:w="12240" w:h="15840" w:code="1"/>
      <w:pgMar w:top="2160" w:right="1570" w:bottom="1296" w:left="1699" w:header="129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DE28" w14:textId="77777777" w:rsidR="00320D6F" w:rsidRDefault="00320D6F">
      <w:r>
        <w:separator/>
      </w:r>
    </w:p>
  </w:endnote>
  <w:endnote w:type="continuationSeparator" w:id="0">
    <w:p w14:paraId="6ED15E2E" w14:textId="77777777" w:rsidR="00320D6F" w:rsidRDefault="0032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DB4C" w14:textId="77777777" w:rsidR="00320D6F" w:rsidRDefault="00320D6F">
      <w:r>
        <w:separator/>
      </w:r>
    </w:p>
  </w:footnote>
  <w:footnote w:type="continuationSeparator" w:id="0">
    <w:p w14:paraId="7909F8D2" w14:textId="77777777" w:rsidR="00320D6F" w:rsidRDefault="00320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B0"/>
    <w:multiLevelType w:val="hybridMultilevel"/>
    <w:tmpl w:val="C5025A6E"/>
    <w:lvl w:ilvl="0" w:tplc="6026FB70">
      <w:start w:val="2"/>
      <w:numFmt w:val="decimal"/>
      <w:lvlText w:val="%1."/>
      <w:lvlJc w:val="left"/>
      <w:pPr>
        <w:tabs>
          <w:tab w:val="num" w:pos="772"/>
        </w:tabs>
        <w:ind w:left="772" w:hanging="450"/>
      </w:pPr>
      <w:rPr>
        <w:rFonts w:hint="default"/>
      </w:rPr>
    </w:lvl>
    <w:lvl w:ilvl="1" w:tplc="04090001">
      <w:start w:val="1"/>
      <w:numFmt w:val="bullet"/>
      <w:lvlText w:val=""/>
      <w:lvlJc w:val="left"/>
      <w:pPr>
        <w:tabs>
          <w:tab w:val="num" w:pos="1402"/>
        </w:tabs>
        <w:ind w:left="1402" w:hanging="360"/>
      </w:pPr>
      <w:rPr>
        <w:rFonts w:ascii="Symbol" w:hAnsi="Symbol" w:hint="default"/>
      </w:rPr>
    </w:lvl>
    <w:lvl w:ilvl="2" w:tplc="0409001B" w:tentative="1">
      <w:start w:val="1"/>
      <w:numFmt w:val="lowerRoman"/>
      <w:lvlText w:val="%3."/>
      <w:lvlJc w:val="right"/>
      <w:pPr>
        <w:tabs>
          <w:tab w:val="num" w:pos="2122"/>
        </w:tabs>
        <w:ind w:left="2122" w:hanging="180"/>
      </w:p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1" w15:restartNumberingAfterBreak="0">
    <w:nsid w:val="058F62BC"/>
    <w:multiLevelType w:val="hybridMultilevel"/>
    <w:tmpl w:val="6178A7E0"/>
    <w:lvl w:ilvl="0" w:tplc="BABAE46A">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52DDD"/>
    <w:multiLevelType w:val="hybridMultilevel"/>
    <w:tmpl w:val="F2BE057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876551"/>
    <w:multiLevelType w:val="hybridMultilevel"/>
    <w:tmpl w:val="6BAAB1BA"/>
    <w:lvl w:ilvl="0" w:tplc="6F3823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FA7DC3"/>
    <w:multiLevelType w:val="hybridMultilevel"/>
    <w:tmpl w:val="E452B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65809"/>
    <w:multiLevelType w:val="hybridMultilevel"/>
    <w:tmpl w:val="ABB4A65E"/>
    <w:lvl w:ilvl="0" w:tplc="9F261940">
      <w:start w:val="3"/>
      <w:numFmt w:val="decimal"/>
      <w:lvlText w:val="%1."/>
      <w:lvlJc w:val="left"/>
      <w:pPr>
        <w:ind w:left="802" w:hanging="480"/>
      </w:pPr>
      <w:rPr>
        <w:color w:val="auto"/>
      </w:r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abstractNum w:abstractNumId="6" w15:restartNumberingAfterBreak="0">
    <w:nsid w:val="13012EA5"/>
    <w:multiLevelType w:val="hybridMultilevel"/>
    <w:tmpl w:val="63701516"/>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80C7B"/>
    <w:multiLevelType w:val="hybridMultilevel"/>
    <w:tmpl w:val="12D83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7452"/>
    <w:multiLevelType w:val="hybridMultilevel"/>
    <w:tmpl w:val="8AC643F2"/>
    <w:lvl w:ilvl="0" w:tplc="C706E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205D3"/>
    <w:multiLevelType w:val="hybridMultilevel"/>
    <w:tmpl w:val="31142BE4"/>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27414"/>
    <w:multiLevelType w:val="hybridMultilevel"/>
    <w:tmpl w:val="DF1CE4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F7826"/>
    <w:multiLevelType w:val="hybridMultilevel"/>
    <w:tmpl w:val="5DC231C2"/>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A2B56"/>
    <w:multiLevelType w:val="hybridMultilevel"/>
    <w:tmpl w:val="5906B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B27E23"/>
    <w:multiLevelType w:val="hybridMultilevel"/>
    <w:tmpl w:val="CEFE8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E04D1"/>
    <w:multiLevelType w:val="hybridMultilevel"/>
    <w:tmpl w:val="F19218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376EE"/>
    <w:multiLevelType w:val="hybridMultilevel"/>
    <w:tmpl w:val="A0EE362A"/>
    <w:lvl w:ilvl="0" w:tplc="5DEE0B7C">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EF757E3"/>
    <w:multiLevelType w:val="hybridMultilevel"/>
    <w:tmpl w:val="9718F5D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165B55"/>
    <w:multiLevelType w:val="hybridMultilevel"/>
    <w:tmpl w:val="34448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9672B27"/>
    <w:multiLevelType w:val="hybridMultilevel"/>
    <w:tmpl w:val="E89EB8BE"/>
    <w:lvl w:ilvl="0" w:tplc="7F00B074">
      <w:start w:val="1"/>
      <w:numFmt w:val="decimal"/>
      <w:lvlText w:val="%1."/>
      <w:lvlJc w:val="left"/>
      <w:pPr>
        <w:ind w:left="1440" w:hanging="360"/>
      </w:pPr>
      <w:rPr>
        <w:rFonts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 w15:restartNumberingAfterBreak="0">
    <w:nsid w:val="571C1043"/>
    <w:multiLevelType w:val="hybridMultilevel"/>
    <w:tmpl w:val="1F42A848"/>
    <w:lvl w:ilvl="0" w:tplc="0409000F">
      <w:start w:val="1"/>
      <w:numFmt w:val="decimal"/>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0" w15:restartNumberingAfterBreak="0">
    <w:nsid w:val="576D3F73"/>
    <w:multiLevelType w:val="hybridMultilevel"/>
    <w:tmpl w:val="9D22C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BE3802"/>
    <w:multiLevelType w:val="hybridMultilevel"/>
    <w:tmpl w:val="BAFAB282"/>
    <w:lvl w:ilvl="0" w:tplc="0409000F">
      <w:start w:val="1"/>
      <w:numFmt w:val="decimal"/>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2" w15:restartNumberingAfterBreak="0">
    <w:nsid w:val="5B911E78"/>
    <w:multiLevelType w:val="hybridMultilevel"/>
    <w:tmpl w:val="4BB6D5C0"/>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1106E"/>
    <w:multiLevelType w:val="hybridMultilevel"/>
    <w:tmpl w:val="BFE6733C"/>
    <w:lvl w:ilvl="0" w:tplc="C706E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5815F6"/>
    <w:multiLevelType w:val="hybridMultilevel"/>
    <w:tmpl w:val="505E8A2C"/>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E29A0"/>
    <w:multiLevelType w:val="hybridMultilevel"/>
    <w:tmpl w:val="0EC2656E"/>
    <w:lvl w:ilvl="0" w:tplc="FFFFFFFF">
      <w:start w:val="1"/>
      <w:numFmt w:val="bullet"/>
      <w:lvlText w:val=""/>
      <w:lvlJc w:val="left"/>
      <w:pPr>
        <w:ind w:left="1800" w:hanging="360"/>
      </w:pPr>
      <w:rPr>
        <w:rFonts w:ascii="Wingdings" w:hAnsi="Wingdings" w:hint="default"/>
        <w:color w:val="auto"/>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21302DD"/>
    <w:multiLevelType w:val="hybridMultilevel"/>
    <w:tmpl w:val="D1625D7A"/>
    <w:lvl w:ilvl="0" w:tplc="7CE037A2">
      <w:start w:val="1"/>
      <w:numFmt w:val="bullet"/>
      <w:lvlText w:val=""/>
      <w:lvlJc w:val="left"/>
      <w:pPr>
        <w:ind w:left="1485" w:hanging="360"/>
      </w:pPr>
      <w:rPr>
        <w:rFonts w:ascii="Symbol" w:hAnsi="Symbol" w:hint="default"/>
        <w:color w:val="000000"/>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7" w15:restartNumberingAfterBreak="0">
    <w:nsid w:val="7287040A"/>
    <w:multiLevelType w:val="hybridMultilevel"/>
    <w:tmpl w:val="BA90D69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640BBF"/>
    <w:multiLevelType w:val="hybridMultilevel"/>
    <w:tmpl w:val="0722F524"/>
    <w:lvl w:ilvl="0" w:tplc="6678A5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EB323D"/>
    <w:multiLevelType w:val="hybridMultilevel"/>
    <w:tmpl w:val="05784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A0AAC"/>
    <w:multiLevelType w:val="hybridMultilevel"/>
    <w:tmpl w:val="DB1ECB06"/>
    <w:lvl w:ilvl="0" w:tplc="2390B036">
      <w:start w:val="4"/>
      <w:numFmt w:val="decimal"/>
      <w:lvlText w:val="%1."/>
      <w:lvlJc w:val="left"/>
      <w:pPr>
        <w:tabs>
          <w:tab w:val="num" w:pos="682"/>
        </w:tabs>
        <w:ind w:left="682"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E08548E"/>
    <w:multiLevelType w:val="hybridMultilevel"/>
    <w:tmpl w:val="15968626"/>
    <w:lvl w:ilvl="0" w:tplc="FFFFFFFF">
      <w:start w:val="1"/>
      <w:numFmt w:val="bullet"/>
      <w:lvlText w:val=""/>
      <w:lvlJc w:val="left"/>
      <w:pPr>
        <w:ind w:left="1420" w:hanging="360"/>
      </w:pPr>
      <w:rPr>
        <w:rFonts w:ascii="Symbol" w:hAnsi="Symbol" w:hint="default"/>
      </w:rPr>
    </w:lvl>
    <w:lvl w:ilvl="1" w:tplc="FFFFFFFF">
      <w:start w:val="1"/>
      <w:numFmt w:val="bullet"/>
      <w:lvlText w:val="o"/>
      <w:lvlJc w:val="left"/>
      <w:pPr>
        <w:ind w:left="2140" w:hanging="360"/>
      </w:pPr>
      <w:rPr>
        <w:rFonts w:ascii="Courier New" w:hAnsi="Courier New" w:cs="Courier New" w:hint="default"/>
      </w:rPr>
    </w:lvl>
    <w:lvl w:ilvl="2" w:tplc="FFFFFFFF">
      <w:start w:val="1"/>
      <w:numFmt w:val="bullet"/>
      <w:lvlText w:val=""/>
      <w:lvlJc w:val="left"/>
      <w:pPr>
        <w:ind w:left="2860" w:hanging="360"/>
      </w:pPr>
      <w:rPr>
        <w:rFonts w:ascii="Wingdings" w:hAnsi="Wingdings" w:hint="default"/>
      </w:rPr>
    </w:lvl>
    <w:lvl w:ilvl="3" w:tplc="FFFFFFFF">
      <w:start w:val="1"/>
      <w:numFmt w:val="bullet"/>
      <w:lvlText w:val=""/>
      <w:lvlJc w:val="left"/>
      <w:pPr>
        <w:ind w:left="3580" w:hanging="360"/>
      </w:pPr>
      <w:rPr>
        <w:rFonts w:ascii="Symbol" w:hAnsi="Symbol" w:hint="default"/>
      </w:rPr>
    </w:lvl>
    <w:lvl w:ilvl="4" w:tplc="FFFFFFFF">
      <w:start w:val="1"/>
      <w:numFmt w:val="bullet"/>
      <w:lvlText w:val="o"/>
      <w:lvlJc w:val="left"/>
      <w:pPr>
        <w:ind w:left="4300" w:hanging="360"/>
      </w:pPr>
      <w:rPr>
        <w:rFonts w:ascii="Courier New" w:hAnsi="Courier New" w:cs="Courier New" w:hint="default"/>
      </w:rPr>
    </w:lvl>
    <w:lvl w:ilvl="5" w:tplc="FFFFFFFF">
      <w:start w:val="1"/>
      <w:numFmt w:val="bullet"/>
      <w:lvlText w:val=""/>
      <w:lvlJc w:val="left"/>
      <w:pPr>
        <w:ind w:left="5020" w:hanging="360"/>
      </w:pPr>
      <w:rPr>
        <w:rFonts w:ascii="Wingdings" w:hAnsi="Wingdings" w:hint="default"/>
      </w:rPr>
    </w:lvl>
    <w:lvl w:ilvl="6" w:tplc="FFFFFFFF">
      <w:start w:val="1"/>
      <w:numFmt w:val="bullet"/>
      <w:lvlText w:val=""/>
      <w:lvlJc w:val="left"/>
      <w:pPr>
        <w:ind w:left="5740" w:hanging="360"/>
      </w:pPr>
      <w:rPr>
        <w:rFonts w:ascii="Symbol" w:hAnsi="Symbol" w:hint="default"/>
      </w:rPr>
    </w:lvl>
    <w:lvl w:ilvl="7" w:tplc="FFFFFFFF">
      <w:start w:val="1"/>
      <w:numFmt w:val="bullet"/>
      <w:lvlText w:val="o"/>
      <w:lvlJc w:val="left"/>
      <w:pPr>
        <w:ind w:left="6460" w:hanging="360"/>
      </w:pPr>
      <w:rPr>
        <w:rFonts w:ascii="Courier New" w:hAnsi="Courier New" w:cs="Courier New" w:hint="default"/>
      </w:rPr>
    </w:lvl>
    <w:lvl w:ilvl="8" w:tplc="FFFFFFFF">
      <w:start w:val="1"/>
      <w:numFmt w:val="bullet"/>
      <w:lvlText w:val=""/>
      <w:lvlJc w:val="left"/>
      <w:pPr>
        <w:ind w:left="7180" w:hanging="360"/>
      </w:pPr>
      <w:rPr>
        <w:rFonts w:ascii="Wingdings" w:hAnsi="Wingdings" w:hint="default"/>
      </w:rPr>
    </w:lvl>
  </w:abstractNum>
  <w:abstractNum w:abstractNumId="32" w15:restartNumberingAfterBreak="0">
    <w:nsid w:val="7EB70154"/>
    <w:multiLevelType w:val="hybridMultilevel"/>
    <w:tmpl w:val="30F0C152"/>
    <w:lvl w:ilvl="0" w:tplc="04090001">
      <w:start w:val="1"/>
      <w:numFmt w:val="bullet"/>
      <w:lvlText w:val=""/>
      <w:lvlJc w:val="left"/>
      <w:pPr>
        <w:tabs>
          <w:tab w:val="num" w:pos="1042"/>
        </w:tabs>
        <w:ind w:left="104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FA118D5"/>
    <w:multiLevelType w:val="hybridMultilevel"/>
    <w:tmpl w:val="D062D23A"/>
    <w:lvl w:ilvl="0" w:tplc="C59A2544">
      <w:start w:val="1"/>
      <w:numFmt w:val="decimal"/>
      <w:lvlText w:val="%1."/>
      <w:lvlJc w:val="left"/>
      <w:pPr>
        <w:ind w:left="1680" w:hanging="480"/>
      </w:pPr>
      <w:rPr>
        <w:color w:val="auto"/>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num w:numId="1" w16cid:durableId="574751075">
    <w:abstractNumId w:val="3"/>
  </w:num>
  <w:num w:numId="2" w16cid:durableId="1578587688">
    <w:abstractNumId w:val="20"/>
  </w:num>
  <w:num w:numId="3" w16cid:durableId="96490344">
    <w:abstractNumId w:val="14"/>
  </w:num>
  <w:num w:numId="4" w16cid:durableId="1996255314">
    <w:abstractNumId w:val="10"/>
  </w:num>
  <w:num w:numId="5" w16cid:durableId="1297637992">
    <w:abstractNumId w:val="16"/>
  </w:num>
  <w:num w:numId="6" w16cid:durableId="2042968919">
    <w:abstractNumId w:val="1"/>
  </w:num>
  <w:num w:numId="7" w16cid:durableId="961033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729666">
    <w:abstractNumId w:val="11"/>
  </w:num>
  <w:num w:numId="9" w16cid:durableId="250041919">
    <w:abstractNumId w:val="9"/>
  </w:num>
  <w:num w:numId="10" w16cid:durableId="1893156014">
    <w:abstractNumId w:val="6"/>
  </w:num>
  <w:num w:numId="11" w16cid:durableId="130170989">
    <w:abstractNumId w:val="22"/>
  </w:num>
  <w:num w:numId="12" w16cid:durableId="1735421393">
    <w:abstractNumId w:val="24"/>
  </w:num>
  <w:num w:numId="13" w16cid:durableId="843055560">
    <w:abstractNumId w:val="25"/>
  </w:num>
  <w:num w:numId="14" w16cid:durableId="3843037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355579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9727949">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2784517">
    <w:abstractNumId w:val="0"/>
  </w:num>
  <w:num w:numId="18" w16cid:durableId="459543040">
    <w:abstractNumId w:val="21"/>
  </w:num>
  <w:num w:numId="19" w16cid:durableId="838695887">
    <w:abstractNumId w:val="17"/>
  </w:num>
  <w:num w:numId="20" w16cid:durableId="2042970181">
    <w:abstractNumId w:val="12"/>
  </w:num>
  <w:num w:numId="21" w16cid:durableId="1394506221">
    <w:abstractNumId w:val="23"/>
  </w:num>
  <w:num w:numId="22" w16cid:durableId="1522671739">
    <w:abstractNumId w:val="26"/>
    <w:lvlOverride w:ilvl="0"/>
    <w:lvlOverride w:ilvl="1"/>
    <w:lvlOverride w:ilvl="2"/>
    <w:lvlOverride w:ilvl="3"/>
    <w:lvlOverride w:ilvl="4"/>
    <w:lvlOverride w:ilvl="5"/>
    <w:lvlOverride w:ilvl="6"/>
    <w:lvlOverride w:ilvl="7"/>
    <w:lvlOverride w:ilvl="8"/>
  </w:num>
  <w:num w:numId="23" w16cid:durableId="925043415">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1729110">
    <w:abstractNumId w:val="15"/>
    <w:lvlOverride w:ilvl="0"/>
    <w:lvlOverride w:ilvl="1"/>
    <w:lvlOverride w:ilvl="2"/>
    <w:lvlOverride w:ilvl="3"/>
    <w:lvlOverride w:ilvl="4"/>
    <w:lvlOverride w:ilvl="5"/>
    <w:lvlOverride w:ilvl="6"/>
    <w:lvlOverride w:ilvl="7"/>
    <w:lvlOverride w:ilvl="8"/>
  </w:num>
  <w:num w:numId="25" w16cid:durableId="816452661">
    <w:abstractNumId w:val="5"/>
  </w:num>
  <w:num w:numId="26" w16cid:durableId="1565214925">
    <w:abstractNumId w:val="5"/>
  </w:num>
  <w:num w:numId="27" w16cid:durableId="5047847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7804647">
    <w:abstractNumId w:val="19"/>
  </w:num>
  <w:num w:numId="29" w16cid:durableId="59179816">
    <w:abstractNumId w:val="7"/>
  </w:num>
  <w:num w:numId="30" w16cid:durableId="1031488863">
    <w:abstractNumId w:val="29"/>
  </w:num>
  <w:num w:numId="31" w16cid:durableId="596406619">
    <w:abstractNumId w:val="4"/>
  </w:num>
  <w:num w:numId="32" w16cid:durableId="283118903">
    <w:abstractNumId w:val="13"/>
  </w:num>
  <w:num w:numId="33" w16cid:durableId="757291938">
    <w:abstractNumId w:val="28"/>
  </w:num>
  <w:num w:numId="34" w16cid:durableId="208539703">
    <w:abstractNumId w:val="8"/>
  </w:num>
  <w:num w:numId="35" w16cid:durableId="1064832823">
    <w:abstractNumId w:val="31"/>
    <w:lvlOverride w:ilvl="0"/>
    <w:lvlOverride w:ilvl="1"/>
    <w:lvlOverride w:ilvl="2"/>
    <w:lvlOverride w:ilvl="3"/>
    <w:lvlOverride w:ilvl="4"/>
    <w:lvlOverride w:ilvl="5"/>
    <w:lvlOverride w:ilvl="6"/>
    <w:lvlOverride w:ilvl="7"/>
    <w:lvlOverride w:ilvl="8"/>
  </w:num>
  <w:num w:numId="36" w16cid:durableId="16940641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E9"/>
    <w:rsid w:val="000159B0"/>
    <w:rsid w:val="00054CD4"/>
    <w:rsid w:val="0006250C"/>
    <w:rsid w:val="00063129"/>
    <w:rsid w:val="00064F6E"/>
    <w:rsid w:val="00067BF8"/>
    <w:rsid w:val="0007615B"/>
    <w:rsid w:val="00080124"/>
    <w:rsid w:val="000865E3"/>
    <w:rsid w:val="0009337A"/>
    <w:rsid w:val="000B4EE0"/>
    <w:rsid w:val="000B549E"/>
    <w:rsid w:val="000B63D4"/>
    <w:rsid w:val="000E1B85"/>
    <w:rsid w:val="000E1BE9"/>
    <w:rsid w:val="000F57B1"/>
    <w:rsid w:val="001163CE"/>
    <w:rsid w:val="001378A8"/>
    <w:rsid w:val="00141673"/>
    <w:rsid w:val="00176051"/>
    <w:rsid w:val="00177DE5"/>
    <w:rsid w:val="001832E4"/>
    <w:rsid w:val="001867E9"/>
    <w:rsid w:val="001A7D9B"/>
    <w:rsid w:val="001B10AB"/>
    <w:rsid w:val="001B388B"/>
    <w:rsid w:val="001E1362"/>
    <w:rsid w:val="00212938"/>
    <w:rsid w:val="00214E84"/>
    <w:rsid w:val="0021664E"/>
    <w:rsid w:val="00225504"/>
    <w:rsid w:val="002321A4"/>
    <w:rsid w:val="00255706"/>
    <w:rsid w:val="00256B8D"/>
    <w:rsid w:val="002A3697"/>
    <w:rsid w:val="002A7DA5"/>
    <w:rsid w:val="002B1F33"/>
    <w:rsid w:val="002C1FF7"/>
    <w:rsid w:val="0030023F"/>
    <w:rsid w:val="00320D6F"/>
    <w:rsid w:val="003231F0"/>
    <w:rsid w:val="0033340B"/>
    <w:rsid w:val="00334890"/>
    <w:rsid w:val="00367CE4"/>
    <w:rsid w:val="003815B3"/>
    <w:rsid w:val="003A712F"/>
    <w:rsid w:val="003D3354"/>
    <w:rsid w:val="003F1123"/>
    <w:rsid w:val="0040486F"/>
    <w:rsid w:val="0040792F"/>
    <w:rsid w:val="004220A8"/>
    <w:rsid w:val="0042445A"/>
    <w:rsid w:val="00440FEF"/>
    <w:rsid w:val="0044474E"/>
    <w:rsid w:val="00445DE2"/>
    <w:rsid w:val="00461609"/>
    <w:rsid w:val="00476E43"/>
    <w:rsid w:val="0048025D"/>
    <w:rsid w:val="004A4138"/>
    <w:rsid w:val="004B0EE7"/>
    <w:rsid w:val="004D094E"/>
    <w:rsid w:val="004D7048"/>
    <w:rsid w:val="005462AE"/>
    <w:rsid w:val="005A6779"/>
    <w:rsid w:val="005B7612"/>
    <w:rsid w:val="005C372C"/>
    <w:rsid w:val="005C71E4"/>
    <w:rsid w:val="005E0519"/>
    <w:rsid w:val="00605A11"/>
    <w:rsid w:val="00633FEE"/>
    <w:rsid w:val="00642C4A"/>
    <w:rsid w:val="00646AD9"/>
    <w:rsid w:val="00650207"/>
    <w:rsid w:val="00664222"/>
    <w:rsid w:val="00675E5A"/>
    <w:rsid w:val="006912E9"/>
    <w:rsid w:val="006B2B7E"/>
    <w:rsid w:val="006C24A4"/>
    <w:rsid w:val="006D5635"/>
    <w:rsid w:val="006F7792"/>
    <w:rsid w:val="00706A6E"/>
    <w:rsid w:val="00706D57"/>
    <w:rsid w:val="00734AA9"/>
    <w:rsid w:val="007A1166"/>
    <w:rsid w:val="007C7B80"/>
    <w:rsid w:val="007D164E"/>
    <w:rsid w:val="007E5B39"/>
    <w:rsid w:val="00803FC7"/>
    <w:rsid w:val="0081481D"/>
    <w:rsid w:val="00816123"/>
    <w:rsid w:val="00826DED"/>
    <w:rsid w:val="008377CB"/>
    <w:rsid w:val="00840055"/>
    <w:rsid w:val="0085073D"/>
    <w:rsid w:val="00854D4C"/>
    <w:rsid w:val="0085741A"/>
    <w:rsid w:val="008A4EA5"/>
    <w:rsid w:val="008B74C2"/>
    <w:rsid w:val="008F7865"/>
    <w:rsid w:val="009002D6"/>
    <w:rsid w:val="009024F9"/>
    <w:rsid w:val="00914C7A"/>
    <w:rsid w:val="00924C08"/>
    <w:rsid w:val="00933516"/>
    <w:rsid w:val="009369B6"/>
    <w:rsid w:val="009745F8"/>
    <w:rsid w:val="009A142F"/>
    <w:rsid w:val="009B58CB"/>
    <w:rsid w:val="009C1681"/>
    <w:rsid w:val="009D7008"/>
    <w:rsid w:val="009E73C6"/>
    <w:rsid w:val="009F2AA1"/>
    <w:rsid w:val="00A046BE"/>
    <w:rsid w:val="00A17C0B"/>
    <w:rsid w:val="00A302E1"/>
    <w:rsid w:val="00A75D83"/>
    <w:rsid w:val="00A80E5A"/>
    <w:rsid w:val="00A93FFC"/>
    <w:rsid w:val="00AC3C0E"/>
    <w:rsid w:val="00AC744E"/>
    <w:rsid w:val="00AD63F2"/>
    <w:rsid w:val="00AE5D22"/>
    <w:rsid w:val="00B21BE9"/>
    <w:rsid w:val="00B24F39"/>
    <w:rsid w:val="00B553CB"/>
    <w:rsid w:val="00B63EEA"/>
    <w:rsid w:val="00B90B55"/>
    <w:rsid w:val="00B926F8"/>
    <w:rsid w:val="00BA4675"/>
    <w:rsid w:val="00BD244C"/>
    <w:rsid w:val="00BE2060"/>
    <w:rsid w:val="00BF7BB4"/>
    <w:rsid w:val="00C07B23"/>
    <w:rsid w:val="00C13752"/>
    <w:rsid w:val="00C16F05"/>
    <w:rsid w:val="00C42FCA"/>
    <w:rsid w:val="00C504C9"/>
    <w:rsid w:val="00C531D1"/>
    <w:rsid w:val="00C60E5E"/>
    <w:rsid w:val="00C643EE"/>
    <w:rsid w:val="00C911A9"/>
    <w:rsid w:val="00CA4C58"/>
    <w:rsid w:val="00CB2C19"/>
    <w:rsid w:val="00CB3B68"/>
    <w:rsid w:val="00CE570D"/>
    <w:rsid w:val="00D04561"/>
    <w:rsid w:val="00D11B9F"/>
    <w:rsid w:val="00D148D1"/>
    <w:rsid w:val="00D32434"/>
    <w:rsid w:val="00D352F7"/>
    <w:rsid w:val="00D46EF5"/>
    <w:rsid w:val="00D75958"/>
    <w:rsid w:val="00D836C9"/>
    <w:rsid w:val="00D841C5"/>
    <w:rsid w:val="00D96732"/>
    <w:rsid w:val="00DA5441"/>
    <w:rsid w:val="00DA722A"/>
    <w:rsid w:val="00DB6F20"/>
    <w:rsid w:val="00DD5919"/>
    <w:rsid w:val="00DF6325"/>
    <w:rsid w:val="00DF7677"/>
    <w:rsid w:val="00E01ABF"/>
    <w:rsid w:val="00E14241"/>
    <w:rsid w:val="00E236D9"/>
    <w:rsid w:val="00E31111"/>
    <w:rsid w:val="00E44A01"/>
    <w:rsid w:val="00E94E6B"/>
    <w:rsid w:val="00EB3DF8"/>
    <w:rsid w:val="00EB52B9"/>
    <w:rsid w:val="00EC1D7A"/>
    <w:rsid w:val="00F30425"/>
    <w:rsid w:val="00F61EC8"/>
    <w:rsid w:val="00FA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B73344F"/>
  <w15:chartTrackingRefBased/>
  <w15:docId w15:val="{485E219A-4487-404A-9CA1-D4F7E50E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80"/>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12E9"/>
    <w:rPr>
      <w:color w:val="0000FF"/>
      <w:u w:val="single"/>
    </w:rPr>
  </w:style>
  <w:style w:type="paragraph" w:styleId="ListParagraph">
    <w:name w:val="List Paragraph"/>
    <w:basedOn w:val="Normal"/>
    <w:uiPriority w:val="34"/>
    <w:qFormat/>
    <w:rsid w:val="006912E9"/>
    <w:pPr>
      <w:spacing w:after="0" w:line="240" w:lineRule="auto"/>
      <w:ind w:left="720"/>
    </w:pPr>
    <w:rPr>
      <w:rFonts w:eastAsia="Times New Roman" w:cs="Calibri"/>
    </w:rPr>
  </w:style>
  <w:style w:type="paragraph" w:customStyle="1" w:styleId="body1">
    <w:name w:val="body1"/>
    <w:basedOn w:val="Normal"/>
    <w:rsid w:val="006912E9"/>
    <w:pPr>
      <w:spacing w:after="0" w:line="240" w:lineRule="auto"/>
    </w:pPr>
    <w:rPr>
      <w:rFonts w:ascii="Times New Roman" w:eastAsia="Times New Roman" w:hAnsi="Times New Roman"/>
      <w:color w:val="000000"/>
      <w:sz w:val="24"/>
      <w:szCs w:val="24"/>
    </w:rPr>
  </w:style>
  <w:style w:type="paragraph" w:customStyle="1" w:styleId="Body10">
    <w:name w:val="Body 1"/>
    <w:rsid w:val="009C1681"/>
    <w:pPr>
      <w:outlineLvl w:val="0"/>
    </w:pPr>
    <w:rPr>
      <w:rFonts w:ascii="Times New Roman" w:eastAsia="Arial Unicode MS" w:hAnsi="Times New Roman"/>
      <w:color w:val="000000"/>
      <w:sz w:val="24"/>
      <w:u w:color="000000"/>
      <w:lang w:val="es-ES_tradnl"/>
    </w:rPr>
  </w:style>
  <w:style w:type="character" w:styleId="FollowedHyperlink">
    <w:name w:val="FollowedHyperlink"/>
    <w:uiPriority w:val="99"/>
    <w:semiHidden/>
    <w:unhideWhenUsed/>
    <w:rsid w:val="003A712F"/>
    <w:rPr>
      <w:color w:val="800080"/>
      <w:u w:val="single"/>
    </w:rPr>
  </w:style>
  <w:style w:type="paragraph" w:styleId="FootnoteText">
    <w:name w:val="footnote text"/>
    <w:basedOn w:val="Normal"/>
    <w:semiHidden/>
    <w:rsid w:val="0040792F"/>
    <w:rPr>
      <w:sz w:val="20"/>
      <w:szCs w:val="20"/>
    </w:rPr>
  </w:style>
  <w:style w:type="character" w:styleId="FootnoteReference">
    <w:name w:val="footnote reference"/>
    <w:semiHidden/>
    <w:rsid w:val="0040792F"/>
    <w:rPr>
      <w:vertAlign w:val="superscript"/>
    </w:rPr>
  </w:style>
  <w:style w:type="paragraph" w:customStyle="1" w:styleId="body11">
    <w:name w:val="body11"/>
    <w:basedOn w:val="Normal"/>
    <w:rsid w:val="00445DE2"/>
    <w:pPr>
      <w:spacing w:after="0" w:line="240" w:lineRule="auto"/>
    </w:pPr>
    <w:rPr>
      <w:rFonts w:ascii="Times New Roman" w:eastAsia="Times New Roman" w:hAnsi="Times New Roman"/>
      <w:color w:val="000000"/>
      <w:sz w:val="24"/>
      <w:szCs w:val="24"/>
    </w:rPr>
  </w:style>
  <w:style w:type="character" w:styleId="Emphasis">
    <w:name w:val="Emphasis"/>
    <w:uiPriority w:val="20"/>
    <w:qFormat/>
    <w:rsid w:val="00DB6F20"/>
    <w:rPr>
      <w:i/>
      <w:iCs/>
    </w:rPr>
  </w:style>
  <w:style w:type="paragraph" w:styleId="Header">
    <w:name w:val="header"/>
    <w:basedOn w:val="Normal"/>
    <w:link w:val="HeaderChar"/>
    <w:uiPriority w:val="99"/>
    <w:unhideWhenUsed/>
    <w:rsid w:val="003D3354"/>
    <w:pPr>
      <w:tabs>
        <w:tab w:val="center" w:pos="4680"/>
        <w:tab w:val="right" w:pos="9360"/>
      </w:tabs>
    </w:pPr>
  </w:style>
  <w:style w:type="character" w:customStyle="1" w:styleId="HeaderChar">
    <w:name w:val="Header Char"/>
    <w:link w:val="Header"/>
    <w:uiPriority w:val="99"/>
    <w:rsid w:val="003D3354"/>
    <w:rPr>
      <w:sz w:val="22"/>
      <w:szCs w:val="22"/>
    </w:rPr>
  </w:style>
  <w:style w:type="paragraph" w:styleId="Footer">
    <w:name w:val="footer"/>
    <w:basedOn w:val="Normal"/>
    <w:link w:val="FooterChar"/>
    <w:uiPriority w:val="99"/>
    <w:unhideWhenUsed/>
    <w:rsid w:val="003D3354"/>
    <w:pPr>
      <w:tabs>
        <w:tab w:val="center" w:pos="4680"/>
        <w:tab w:val="right" w:pos="9360"/>
      </w:tabs>
    </w:pPr>
  </w:style>
  <w:style w:type="character" w:customStyle="1" w:styleId="FooterChar">
    <w:name w:val="Footer Char"/>
    <w:link w:val="Footer"/>
    <w:uiPriority w:val="99"/>
    <w:rsid w:val="003D3354"/>
    <w:rPr>
      <w:sz w:val="22"/>
      <w:szCs w:val="22"/>
    </w:rPr>
  </w:style>
  <w:style w:type="paragraph" w:customStyle="1" w:styleId="xmsonormal">
    <w:name w:val="x_msonormal"/>
    <w:basedOn w:val="Normal"/>
    <w:rsid w:val="00854D4C"/>
    <w:pPr>
      <w:spacing w:before="100" w:beforeAutospacing="1" w:after="100" w:afterAutospacing="1" w:line="240" w:lineRule="auto"/>
    </w:pPr>
    <w:rPr>
      <w:rFonts w:ascii="Times New Roman" w:eastAsia="Times New Roman" w:hAnsi="Times New Roman"/>
      <w:sz w:val="24"/>
      <w:szCs w:val="24"/>
      <w:lang w:val="es-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39480">
      <w:bodyDiv w:val="1"/>
      <w:marLeft w:val="0"/>
      <w:marRight w:val="0"/>
      <w:marTop w:val="0"/>
      <w:marBottom w:val="0"/>
      <w:divBdr>
        <w:top w:val="none" w:sz="0" w:space="0" w:color="auto"/>
        <w:left w:val="none" w:sz="0" w:space="0" w:color="auto"/>
        <w:bottom w:val="none" w:sz="0" w:space="0" w:color="auto"/>
        <w:right w:val="none" w:sz="0" w:space="0" w:color="auto"/>
      </w:divBdr>
    </w:div>
    <w:div w:id="562108502">
      <w:bodyDiv w:val="1"/>
      <w:marLeft w:val="0"/>
      <w:marRight w:val="0"/>
      <w:marTop w:val="0"/>
      <w:marBottom w:val="0"/>
      <w:divBdr>
        <w:top w:val="none" w:sz="0" w:space="0" w:color="auto"/>
        <w:left w:val="none" w:sz="0" w:space="0" w:color="auto"/>
        <w:bottom w:val="none" w:sz="0" w:space="0" w:color="auto"/>
        <w:right w:val="none" w:sz="0" w:space="0" w:color="auto"/>
      </w:divBdr>
    </w:div>
    <w:div w:id="639918499">
      <w:bodyDiv w:val="1"/>
      <w:marLeft w:val="0"/>
      <w:marRight w:val="0"/>
      <w:marTop w:val="0"/>
      <w:marBottom w:val="0"/>
      <w:divBdr>
        <w:top w:val="none" w:sz="0" w:space="0" w:color="auto"/>
        <w:left w:val="none" w:sz="0" w:space="0" w:color="auto"/>
        <w:bottom w:val="none" w:sz="0" w:space="0" w:color="auto"/>
        <w:right w:val="none" w:sz="0" w:space="0" w:color="auto"/>
      </w:divBdr>
    </w:div>
    <w:div w:id="645085555">
      <w:bodyDiv w:val="1"/>
      <w:marLeft w:val="0"/>
      <w:marRight w:val="0"/>
      <w:marTop w:val="0"/>
      <w:marBottom w:val="0"/>
      <w:divBdr>
        <w:top w:val="none" w:sz="0" w:space="0" w:color="auto"/>
        <w:left w:val="none" w:sz="0" w:space="0" w:color="auto"/>
        <w:bottom w:val="none" w:sz="0" w:space="0" w:color="auto"/>
        <w:right w:val="none" w:sz="0" w:space="0" w:color="auto"/>
      </w:divBdr>
    </w:div>
    <w:div w:id="677199159">
      <w:bodyDiv w:val="1"/>
      <w:marLeft w:val="0"/>
      <w:marRight w:val="0"/>
      <w:marTop w:val="0"/>
      <w:marBottom w:val="0"/>
      <w:divBdr>
        <w:top w:val="none" w:sz="0" w:space="0" w:color="auto"/>
        <w:left w:val="none" w:sz="0" w:space="0" w:color="auto"/>
        <w:bottom w:val="none" w:sz="0" w:space="0" w:color="auto"/>
        <w:right w:val="none" w:sz="0" w:space="0" w:color="auto"/>
      </w:divBdr>
    </w:div>
    <w:div w:id="692388045">
      <w:bodyDiv w:val="1"/>
      <w:marLeft w:val="0"/>
      <w:marRight w:val="0"/>
      <w:marTop w:val="0"/>
      <w:marBottom w:val="0"/>
      <w:divBdr>
        <w:top w:val="none" w:sz="0" w:space="0" w:color="auto"/>
        <w:left w:val="none" w:sz="0" w:space="0" w:color="auto"/>
        <w:bottom w:val="none" w:sz="0" w:space="0" w:color="auto"/>
        <w:right w:val="none" w:sz="0" w:space="0" w:color="auto"/>
      </w:divBdr>
    </w:div>
    <w:div w:id="916288944">
      <w:bodyDiv w:val="1"/>
      <w:marLeft w:val="0"/>
      <w:marRight w:val="0"/>
      <w:marTop w:val="0"/>
      <w:marBottom w:val="0"/>
      <w:divBdr>
        <w:top w:val="none" w:sz="0" w:space="0" w:color="auto"/>
        <w:left w:val="none" w:sz="0" w:space="0" w:color="auto"/>
        <w:bottom w:val="none" w:sz="0" w:space="0" w:color="auto"/>
        <w:right w:val="none" w:sz="0" w:space="0" w:color="auto"/>
      </w:divBdr>
    </w:div>
    <w:div w:id="988434775">
      <w:bodyDiv w:val="1"/>
      <w:marLeft w:val="0"/>
      <w:marRight w:val="0"/>
      <w:marTop w:val="0"/>
      <w:marBottom w:val="0"/>
      <w:divBdr>
        <w:top w:val="none" w:sz="0" w:space="0" w:color="auto"/>
        <w:left w:val="none" w:sz="0" w:space="0" w:color="auto"/>
        <w:bottom w:val="none" w:sz="0" w:space="0" w:color="auto"/>
        <w:right w:val="none" w:sz="0" w:space="0" w:color="auto"/>
      </w:divBdr>
    </w:div>
    <w:div w:id="1084835636">
      <w:bodyDiv w:val="1"/>
      <w:marLeft w:val="0"/>
      <w:marRight w:val="0"/>
      <w:marTop w:val="0"/>
      <w:marBottom w:val="0"/>
      <w:divBdr>
        <w:top w:val="none" w:sz="0" w:space="0" w:color="auto"/>
        <w:left w:val="none" w:sz="0" w:space="0" w:color="auto"/>
        <w:bottom w:val="none" w:sz="0" w:space="0" w:color="auto"/>
        <w:right w:val="none" w:sz="0" w:space="0" w:color="auto"/>
      </w:divBdr>
    </w:div>
    <w:div w:id="1103233901">
      <w:bodyDiv w:val="1"/>
      <w:marLeft w:val="0"/>
      <w:marRight w:val="0"/>
      <w:marTop w:val="0"/>
      <w:marBottom w:val="0"/>
      <w:divBdr>
        <w:top w:val="none" w:sz="0" w:space="0" w:color="auto"/>
        <w:left w:val="none" w:sz="0" w:space="0" w:color="auto"/>
        <w:bottom w:val="none" w:sz="0" w:space="0" w:color="auto"/>
        <w:right w:val="none" w:sz="0" w:space="0" w:color="auto"/>
      </w:divBdr>
    </w:div>
    <w:div w:id="1774275627">
      <w:bodyDiv w:val="1"/>
      <w:marLeft w:val="0"/>
      <w:marRight w:val="0"/>
      <w:marTop w:val="0"/>
      <w:marBottom w:val="0"/>
      <w:divBdr>
        <w:top w:val="none" w:sz="0" w:space="0" w:color="auto"/>
        <w:left w:val="none" w:sz="0" w:space="0" w:color="auto"/>
        <w:bottom w:val="none" w:sz="0" w:space="0" w:color="auto"/>
        <w:right w:val="none" w:sz="0" w:space="0" w:color="auto"/>
      </w:divBdr>
    </w:div>
    <w:div w:id="1841505640">
      <w:bodyDiv w:val="1"/>
      <w:marLeft w:val="0"/>
      <w:marRight w:val="0"/>
      <w:marTop w:val="0"/>
      <w:marBottom w:val="0"/>
      <w:divBdr>
        <w:top w:val="none" w:sz="0" w:space="0" w:color="auto"/>
        <w:left w:val="none" w:sz="0" w:space="0" w:color="auto"/>
        <w:bottom w:val="none" w:sz="0" w:space="0" w:color="auto"/>
        <w:right w:val="none" w:sz="0" w:space="0" w:color="auto"/>
      </w:divBdr>
    </w:div>
    <w:div w:id="1987860046">
      <w:bodyDiv w:val="1"/>
      <w:marLeft w:val="0"/>
      <w:marRight w:val="0"/>
      <w:marTop w:val="0"/>
      <w:marBottom w:val="0"/>
      <w:divBdr>
        <w:top w:val="none" w:sz="0" w:space="0" w:color="auto"/>
        <w:left w:val="none" w:sz="0" w:space="0" w:color="auto"/>
        <w:bottom w:val="none" w:sz="0" w:space="0" w:color="auto"/>
        <w:right w:val="none" w:sz="0" w:space="0" w:color="auto"/>
      </w:divBdr>
    </w:div>
    <w:div w:id="21261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7966-030C-43D8-8A3C-6E71C4C7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
  <LinksUpToDate>false</LinksUpToDate>
  <CharactersWithSpaces>2785</CharactersWithSpaces>
  <SharedDoc>false</SharedDoc>
  <HLinks>
    <vt:vector size="12" baseType="variant">
      <vt:variant>
        <vt:i4>4915223</vt:i4>
      </vt:variant>
      <vt:variant>
        <vt:i4>3</vt:i4>
      </vt:variant>
      <vt:variant>
        <vt:i4>0</vt:i4>
      </vt:variant>
      <vt:variant>
        <vt:i4>5</vt:i4>
      </vt:variant>
      <vt:variant>
        <vt:lpwstr>http://scm.oas.org/IDMS/Redirectpage.aspx?class=cidi/CAM/doc.&amp;classNum=43&amp;lang=s</vt:lpwstr>
      </vt:variant>
      <vt:variant>
        <vt:lpwstr/>
      </vt:variant>
      <vt:variant>
        <vt:i4>6094871</vt:i4>
      </vt:variant>
      <vt:variant>
        <vt:i4>0</vt:i4>
      </vt:variant>
      <vt:variant>
        <vt:i4>0</vt:i4>
      </vt:variant>
      <vt:variant>
        <vt:i4>5</vt:i4>
      </vt:variant>
      <vt:variant>
        <vt:lpwstr>http://scm.oas.org/IDMS/Redirectpage.aspx?class=cidi/CAM/doc.&amp;classNum=43&amp;lang=e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usuario</dc:creator>
  <cp:keywords/>
  <cp:lastModifiedBy>Burns, Sandra</cp:lastModifiedBy>
  <cp:revision>3</cp:revision>
  <cp:lastPrinted>2016-03-15T14:57:00Z</cp:lastPrinted>
  <dcterms:created xsi:type="dcterms:W3CDTF">2022-05-16T19:36:00Z</dcterms:created>
  <dcterms:modified xsi:type="dcterms:W3CDTF">2022-05-16T19:38:00Z</dcterms:modified>
</cp:coreProperties>
</file>