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72" w:rsidRPr="00E04572" w:rsidRDefault="00E04572" w:rsidP="00E04572">
      <w:pPr>
        <w:tabs>
          <w:tab w:val="left" w:pos="6660"/>
          <w:tab w:val="left" w:pos="7200"/>
        </w:tabs>
        <w:ind w:right="-162"/>
        <w:rPr>
          <w:sz w:val="22"/>
          <w:szCs w:val="22"/>
          <w:lang w:val="en-US"/>
        </w:rPr>
      </w:pPr>
      <w:r w:rsidRPr="00E04572">
        <w:rPr>
          <w:rFonts w:eastAsia="Calibri"/>
          <w:caps/>
          <w:sz w:val="22"/>
          <w:szCs w:val="22"/>
          <w:lang w:val="en-US"/>
        </w:rPr>
        <w:t>Committee on Migration Issues</w:t>
      </w:r>
      <w:r w:rsidRPr="00E04572">
        <w:rPr>
          <w:rFonts w:eastAsia="Calibri"/>
          <w:sz w:val="22"/>
          <w:szCs w:val="22"/>
          <w:lang w:val="en-US"/>
        </w:rPr>
        <w:tab/>
        <w:t>OEA/Ser.W</w:t>
      </w:r>
    </w:p>
    <w:p w:rsidR="00E04572" w:rsidRPr="00E04572" w:rsidRDefault="00E04572" w:rsidP="00E04572">
      <w:pPr>
        <w:tabs>
          <w:tab w:val="left" w:pos="6480"/>
          <w:tab w:val="left" w:pos="6570"/>
          <w:tab w:val="left" w:pos="6660"/>
          <w:tab w:val="left" w:pos="7200"/>
        </w:tabs>
        <w:ind w:right="-929"/>
        <w:rPr>
          <w:sz w:val="22"/>
          <w:szCs w:val="22"/>
          <w:lang w:val="en-US"/>
        </w:rPr>
      </w:pPr>
      <w:r w:rsidRPr="00E04572">
        <w:rPr>
          <w:rFonts w:eastAsia="Calibri"/>
          <w:caps/>
          <w:sz w:val="22"/>
          <w:szCs w:val="22"/>
          <w:lang w:val="en-US"/>
        </w:rPr>
        <w:tab/>
      </w:r>
      <w:r w:rsidRPr="00E04572">
        <w:rPr>
          <w:rFonts w:eastAsia="Calibri"/>
          <w:caps/>
          <w:sz w:val="22"/>
          <w:szCs w:val="22"/>
          <w:lang w:val="en-US"/>
        </w:rPr>
        <w:tab/>
      </w:r>
      <w:r w:rsidRPr="00E04572">
        <w:rPr>
          <w:rFonts w:eastAsia="Calibri"/>
          <w:caps/>
          <w:sz w:val="22"/>
          <w:szCs w:val="22"/>
          <w:lang w:val="en-US"/>
        </w:rPr>
        <w:tab/>
      </w:r>
      <w:r w:rsidRPr="00E04572">
        <w:rPr>
          <w:rFonts w:eastAsia="Calibri"/>
          <w:sz w:val="22"/>
          <w:szCs w:val="22"/>
          <w:lang w:val="en-US"/>
        </w:rPr>
        <w:t>CIDI/CAM/INF.</w:t>
      </w:r>
      <w:r w:rsidR="004A231E">
        <w:rPr>
          <w:rFonts w:eastAsia="Calibri"/>
          <w:sz w:val="22"/>
          <w:szCs w:val="22"/>
          <w:lang w:val="en-US"/>
        </w:rPr>
        <w:t>98</w:t>
      </w:r>
      <w:bookmarkStart w:id="0" w:name="_GoBack"/>
      <w:bookmarkEnd w:id="0"/>
      <w:r w:rsidRPr="00E04572">
        <w:rPr>
          <w:rFonts w:eastAsia="Calibri"/>
          <w:sz w:val="22"/>
          <w:szCs w:val="22"/>
          <w:lang w:val="en-US"/>
        </w:rPr>
        <w:t>/</w:t>
      </w:r>
      <w:r>
        <w:rPr>
          <w:rFonts w:eastAsia="Calibri"/>
          <w:sz w:val="22"/>
          <w:szCs w:val="22"/>
          <w:lang w:val="en-US"/>
        </w:rPr>
        <w:t>20</w:t>
      </w:r>
    </w:p>
    <w:p w:rsidR="00E04572" w:rsidRPr="00E04572" w:rsidRDefault="00E04572" w:rsidP="00E04572">
      <w:pPr>
        <w:tabs>
          <w:tab w:val="left" w:pos="6120"/>
          <w:tab w:val="left" w:pos="6660"/>
          <w:tab w:val="left" w:pos="7200"/>
        </w:tabs>
        <w:ind w:right="-162"/>
        <w:rPr>
          <w:sz w:val="22"/>
          <w:szCs w:val="22"/>
          <w:lang w:val="en-US"/>
        </w:rPr>
      </w:pPr>
      <w:r w:rsidRPr="00E04572">
        <w:rPr>
          <w:rFonts w:eastAsia="Calibri"/>
          <w:sz w:val="22"/>
          <w:szCs w:val="22"/>
          <w:lang w:val="en-US"/>
        </w:rPr>
        <w:tab/>
      </w:r>
      <w:r w:rsidRPr="00E04572"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>8</w:t>
      </w:r>
      <w:r w:rsidRPr="00E04572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>October</w:t>
      </w:r>
      <w:r w:rsidRPr="00E04572">
        <w:rPr>
          <w:rFonts w:eastAsia="Calibri"/>
          <w:sz w:val="22"/>
          <w:szCs w:val="22"/>
          <w:lang w:val="en-US"/>
        </w:rPr>
        <w:t xml:space="preserve"> 20</w:t>
      </w:r>
      <w:r>
        <w:rPr>
          <w:rFonts w:eastAsia="Calibri"/>
          <w:sz w:val="22"/>
          <w:szCs w:val="22"/>
          <w:lang w:val="en-US"/>
        </w:rPr>
        <w:t>20</w:t>
      </w:r>
    </w:p>
    <w:p w:rsidR="00E04572" w:rsidRPr="00E04572" w:rsidRDefault="00E04572" w:rsidP="00E04572">
      <w:pPr>
        <w:tabs>
          <w:tab w:val="left" w:pos="6480"/>
          <w:tab w:val="left" w:pos="6660"/>
          <w:tab w:val="left" w:pos="7200"/>
        </w:tabs>
        <w:ind w:right="-162"/>
        <w:rPr>
          <w:sz w:val="22"/>
          <w:szCs w:val="22"/>
          <w:lang w:val="en-US"/>
        </w:rPr>
      </w:pPr>
      <w:r w:rsidRPr="00E04572">
        <w:rPr>
          <w:rFonts w:eastAsia="Calibri"/>
          <w:sz w:val="22"/>
          <w:szCs w:val="22"/>
          <w:lang w:val="en-US"/>
        </w:rPr>
        <w:tab/>
      </w:r>
      <w:r w:rsidRPr="00E04572">
        <w:rPr>
          <w:rFonts w:eastAsia="Calibri"/>
          <w:sz w:val="22"/>
          <w:szCs w:val="22"/>
          <w:lang w:val="en-US"/>
        </w:rPr>
        <w:tab/>
        <w:t>Original: English</w:t>
      </w:r>
    </w:p>
    <w:p w:rsidR="00B503BB" w:rsidRPr="00790DF2" w:rsidRDefault="00B503BB" w:rsidP="00790DF2">
      <w:pPr>
        <w:pBdr>
          <w:bottom w:val="single" w:sz="12" w:space="1" w:color="auto"/>
        </w:pBdr>
        <w:tabs>
          <w:tab w:val="left" w:pos="7200"/>
        </w:tabs>
        <w:rPr>
          <w:sz w:val="22"/>
          <w:szCs w:val="22"/>
          <w:lang w:val="en-US"/>
        </w:rPr>
      </w:pPr>
    </w:p>
    <w:p w:rsidR="00B503BB" w:rsidRPr="00790DF2" w:rsidRDefault="00B503BB" w:rsidP="00B503BB">
      <w:pPr>
        <w:rPr>
          <w:b/>
          <w:sz w:val="22"/>
          <w:szCs w:val="22"/>
          <w:u w:val="single"/>
          <w:lang w:val="en-US"/>
        </w:rPr>
      </w:pPr>
    </w:p>
    <w:p w:rsidR="00B503BB" w:rsidRPr="00790DF2" w:rsidRDefault="00B503BB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B503BB" w:rsidRPr="00790DF2" w:rsidRDefault="00B503BB" w:rsidP="00790DF2">
      <w:pPr>
        <w:jc w:val="both"/>
        <w:rPr>
          <w:color w:val="000000"/>
          <w:sz w:val="22"/>
          <w:szCs w:val="22"/>
          <w:lang w:val="en-US"/>
        </w:rPr>
      </w:pPr>
    </w:p>
    <w:p w:rsidR="00E04572" w:rsidRDefault="003F52B7" w:rsidP="003F52B7">
      <w:pPr>
        <w:jc w:val="center"/>
        <w:rPr>
          <w:color w:val="000000"/>
          <w:sz w:val="22"/>
          <w:szCs w:val="22"/>
          <w:lang w:val="en-US"/>
        </w:rPr>
      </w:pPr>
      <w:r w:rsidRPr="00790DF2">
        <w:rPr>
          <w:color w:val="000000"/>
          <w:sz w:val="22"/>
          <w:szCs w:val="22"/>
          <w:lang w:val="en-US"/>
        </w:rPr>
        <w:t xml:space="preserve">NOTE FROM THE PERMANENT MISSION OF </w:t>
      </w:r>
      <w:r>
        <w:rPr>
          <w:color w:val="000000"/>
          <w:sz w:val="22"/>
          <w:szCs w:val="22"/>
          <w:lang w:val="en-US"/>
        </w:rPr>
        <w:t xml:space="preserve">THE REPUBLIC OF TRINIDAD AND  </w:t>
      </w:r>
      <w:r w:rsidR="00E04572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TOBAGO IN WHICH IT SUBMITS A PARAGRAPH ON MIGRATION FOR INCLUSION IN THE </w:t>
      </w:r>
      <w:r w:rsidRPr="00EC5023">
        <w:rPr>
          <w:color w:val="000000"/>
          <w:sz w:val="22"/>
          <w:szCs w:val="22"/>
          <w:lang w:val="en-US"/>
        </w:rPr>
        <w:t>STRATEGIC LINE “FOSTERING THE PROMOTION AND PROTECTION OF THE HUMAN RIGHTS OF MIGRANTS, INCLUDING MIGRANT WORKERS AND THEIR FAMILIES,</w:t>
      </w:r>
      <w:r>
        <w:rPr>
          <w:color w:val="000000"/>
          <w:sz w:val="22"/>
          <w:szCs w:val="22"/>
          <w:lang w:val="en-US"/>
        </w:rPr>
        <w:t xml:space="preserve"> </w:t>
      </w:r>
      <w:r w:rsidRPr="00EC5023">
        <w:rPr>
          <w:color w:val="000000"/>
          <w:sz w:val="22"/>
          <w:szCs w:val="22"/>
          <w:lang w:val="en-US"/>
        </w:rPr>
        <w:t xml:space="preserve">IN ACCORDANCE WITH THE INTER-AMERICAN PROGRAM ON THIS SUBJECT TO ENHANCE THEIR CONTRIBUTION TO DEVELOPMENT” OF THE CIDI OMNIBUS DRAFT RESOLUTION, TO BE CONSIDERED AT THE </w:t>
      </w:r>
      <w:r>
        <w:rPr>
          <w:color w:val="000000"/>
          <w:sz w:val="22"/>
          <w:szCs w:val="22"/>
          <w:lang w:val="en-US"/>
        </w:rPr>
        <w:t>50</w:t>
      </w:r>
      <w:r w:rsidRPr="003F52B7">
        <w:rPr>
          <w:color w:val="000000"/>
          <w:sz w:val="22"/>
          <w:szCs w:val="22"/>
          <w:vertAlign w:val="superscript"/>
          <w:lang w:val="en-US"/>
        </w:rPr>
        <w:t>th</w:t>
      </w:r>
      <w:r w:rsidR="00E04572">
        <w:rPr>
          <w:color w:val="000000"/>
          <w:sz w:val="22"/>
          <w:szCs w:val="22"/>
          <w:vertAlign w:val="superscript"/>
          <w:lang w:val="en-US"/>
        </w:rPr>
        <w:t xml:space="preserve">  </w:t>
      </w:r>
      <w:r w:rsidRPr="00EC5023">
        <w:rPr>
          <w:color w:val="000000"/>
          <w:sz w:val="22"/>
          <w:szCs w:val="22"/>
          <w:lang w:val="en-US"/>
        </w:rPr>
        <w:t>REGULAR SESSION OF THE GENERAL ASSEMBLY</w:t>
      </w:r>
      <w:r>
        <w:rPr>
          <w:color w:val="000000"/>
          <w:sz w:val="22"/>
          <w:szCs w:val="22"/>
          <w:lang w:val="en-US"/>
        </w:rPr>
        <w:t xml:space="preserve"> OF THE OAS  TO TAKE PLACE ON</w:t>
      </w:r>
    </w:p>
    <w:p w:rsidR="00790DF2" w:rsidRDefault="003F52B7" w:rsidP="003F52B7">
      <w:pPr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OCTOBER 20 TO 21, 2020</w:t>
      </w:r>
    </w:p>
    <w:p w:rsidR="00E04572" w:rsidRDefault="000A552C" w:rsidP="00790DF2">
      <w:pPr>
        <w:jc w:val="both"/>
        <w:rPr>
          <w:sz w:val="22"/>
          <w:szCs w:val="22"/>
          <w:lang w:val="en-US"/>
        </w:rPr>
      </w:pPr>
      <w:r w:rsidRPr="003F52B7">
        <w:rPr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1076325" y="1371600"/>
            <wp:positionH relativeFrom="column">
              <wp:align>left</wp:align>
            </wp:positionH>
            <wp:positionV relativeFrom="paragraph">
              <wp:align>top</wp:align>
            </wp:positionV>
            <wp:extent cx="5695950" cy="6877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068">
        <w:rPr>
          <w:sz w:val="22"/>
          <w:szCs w:val="22"/>
          <w:lang w:val="en-US"/>
        </w:rPr>
        <w:br w:type="textWrapping" w:clear="all"/>
      </w:r>
    </w:p>
    <w:p w:rsidR="00E04572" w:rsidRPr="00E04572" w:rsidRDefault="00E04572" w:rsidP="00E04572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n-US"/>
        </w:rPr>
      </w:pPr>
      <w:r w:rsidRPr="00E04572">
        <w:rPr>
          <w:rFonts w:eastAsia="Arial Unicode MS"/>
          <w:color w:val="000000"/>
          <w:szCs w:val="20"/>
          <w:u w:color="000000"/>
          <w:lang w:val="en-US"/>
        </w:rPr>
        <w:t xml:space="preserve">Please click on the following link to access the </w:t>
      </w:r>
      <w:r>
        <w:rPr>
          <w:rFonts w:eastAsia="Arial Unicode MS"/>
          <w:color w:val="000000"/>
          <w:szCs w:val="20"/>
          <w:u w:color="000000"/>
          <w:lang w:val="en-US"/>
        </w:rPr>
        <w:t>pdf document</w:t>
      </w:r>
      <w:r w:rsidRPr="00E04572">
        <w:rPr>
          <w:rFonts w:eastAsia="Arial Unicode MS"/>
          <w:color w:val="000000"/>
          <w:szCs w:val="20"/>
          <w:u w:color="000000"/>
          <w:lang w:val="en-US"/>
        </w:rPr>
        <w:t xml:space="preserve">: </w:t>
      </w:r>
    </w:p>
    <w:p w:rsidR="00E04572" w:rsidRPr="00E04572" w:rsidRDefault="004A231E" w:rsidP="00E04572">
      <w:pPr>
        <w:ind w:left="720" w:hanging="720"/>
        <w:outlineLvl w:val="0"/>
        <w:rPr>
          <w:rFonts w:eastAsia="Arial Unicode MS"/>
          <w:color w:val="000000"/>
          <w:sz w:val="22"/>
          <w:szCs w:val="22"/>
          <w:u w:color="000000"/>
          <w:lang w:val="en-US"/>
        </w:rPr>
      </w:pPr>
      <w:hyperlink r:id="rId7" w:history="1">
        <w:r w:rsidR="00E04572">
          <w:rPr>
            <w:rFonts w:eastAsia="Arial Unicode MS"/>
            <w:color w:val="0000FF"/>
            <w:sz w:val="22"/>
            <w:szCs w:val="22"/>
            <w:u w:val="single" w:color="000000"/>
            <w:lang w:val="en-US"/>
          </w:rPr>
          <w:t>http://scm.oas.org/pdfs/2020/CIDRP03019.PDF</w:t>
        </w:r>
      </w:hyperlink>
    </w:p>
    <w:p w:rsidR="00E04572" w:rsidRDefault="00E04572" w:rsidP="00790DF2">
      <w:pPr>
        <w:jc w:val="both"/>
        <w:rPr>
          <w:sz w:val="22"/>
          <w:szCs w:val="22"/>
          <w:lang w:val="en-US"/>
        </w:rPr>
      </w:pPr>
    </w:p>
    <w:p w:rsidR="00B503BB" w:rsidRPr="00790DF2" w:rsidRDefault="000A552C" w:rsidP="00790DF2">
      <w:pPr>
        <w:jc w:val="both"/>
        <w:rPr>
          <w:sz w:val="22"/>
          <w:szCs w:val="22"/>
          <w:lang w:val="en-US"/>
        </w:rPr>
      </w:pPr>
      <w:r w:rsidRPr="00790DF2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06" w:rsidRPr="007E7506" w:rsidRDefault="007E75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62068">
                              <w:rPr>
                                <w:noProof/>
                                <w:sz w:val="18"/>
                              </w:rPr>
                              <w:t>CIDRP03019E01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:rsidR="000434BF" w:rsidRDefault="0004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E7506" w:rsidRPr="007E7506" w:rsidRDefault="007E75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62068">
                        <w:rPr>
                          <w:noProof/>
                          <w:sz w:val="18"/>
                        </w:rPr>
                        <w:t>CIDRP03019E01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  <w:p w:rsidR="000434BF" w:rsidRDefault="000434BF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503BB" w:rsidRPr="00790DF2" w:rsidSect="00F62068">
      <w:headerReference w:type="even" r:id="rId8"/>
      <w:headerReference w:type="default" r:id="rId9"/>
      <w:type w:val="oddPage"/>
      <w:pgSz w:w="12240" w:h="15840" w:code="1"/>
      <w:pgMar w:top="2160" w:right="1570" w:bottom="108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19" w:rsidRDefault="002A3119">
      <w:r>
        <w:separator/>
      </w:r>
    </w:p>
  </w:endnote>
  <w:endnote w:type="continuationSeparator" w:id="0">
    <w:p w:rsidR="002A3119" w:rsidRDefault="002A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19" w:rsidRDefault="002A3119">
      <w:r>
        <w:separator/>
      </w:r>
    </w:p>
  </w:footnote>
  <w:footnote w:type="continuationSeparator" w:id="0">
    <w:p w:rsidR="002A3119" w:rsidRDefault="002A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E" w:rsidRPr="00B503BB" w:rsidRDefault="00A15FBB" w:rsidP="007B63E3">
    <w:pPr>
      <w:pStyle w:val="Header"/>
      <w:framePr w:wrap="around" w:vAnchor="text" w:hAnchor="margin" w:xAlign="center" w:y="1"/>
      <w:rPr>
        <w:rStyle w:val="PageNumber"/>
        <w:noProof/>
      </w:rPr>
    </w:pPr>
    <w:r w:rsidRPr="00B503BB">
      <w:rPr>
        <w:rStyle w:val="PageNumber"/>
      </w:rPr>
      <w:fldChar w:fldCharType="begin"/>
    </w:r>
    <w:r w:rsidRPr="00B503BB">
      <w:rPr>
        <w:rStyle w:val="PageNumber"/>
      </w:rPr>
      <w:instrText xml:space="preserve">PAGE  </w:instrText>
    </w:r>
    <w:r w:rsidRPr="00B503BB">
      <w:rPr>
        <w:rStyle w:val="PageNumber"/>
      </w:rPr>
      <w:fldChar w:fldCharType="separate"/>
    </w:r>
    <w:r w:rsidR="004A231E">
      <w:rPr>
        <w:rStyle w:val="PageNumber"/>
        <w:noProof/>
      </w:rPr>
      <w:t>- 2 -</w:t>
    </w:r>
    <w:r w:rsidRPr="00B503BB">
      <w:rPr>
        <w:rStyle w:val="PageNumber"/>
      </w:rPr>
      <w:fldChar w:fldCharType="end"/>
    </w:r>
  </w:p>
  <w:p w:rsidR="00485B0E" w:rsidRPr="00B503BB" w:rsidRDefault="00485B0E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E" w:rsidRPr="00B503BB" w:rsidRDefault="00A15FBB" w:rsidP="007B63E3">
    <w:pPr>
      <w:pStyle w:val="Header"/>
      <w:jc w:val="center"/>
      <w:rPr>
        <w:noProof/>
        <w:sz w:val="22"/>
        <w:szCs w:val="22"/>
      </w:rPr>
    </w:pPr>
    <w:r>
      <w:rPr>
        <w:sz w:val="22"/>
        <w:szCs w:val="22"/>
      </w:rPr>
      <w:t xml:space="preserve">- </w:t>
    </w:r>
    <w:r w:rsidRPr="00B503BB">
      <w:rPr>
        <w:rStyle w:val="PageNumber"/>
        <w:sz w:val="22"/>
        <w:szCs w:val="22"/>
      </w:rPr>
      <w:fldChar w:fldCharType="begin"/>
    </w:r>
    <w:r w:rsidRPr="00B503BB">
      <w:rPr>
        <w:rStyle w:val="PageNumber"/>
        <w:sz w:val="22"/>
        <w:szCs w:val="22"/>
      </w:rPr>
      <w:instrText xml:space="preserve"> PAGE </w:instrText>
    </w:r>
    <w:r w:rsidRPr="00B503BB">
      <w:rPr>
        <w:rStyle w:val="PageNumber"/>
        <w:sz w:val="22"/>
        <w:szCs w:val="22"/>
      </w:rPr>
      <w:fldChar w:fldCharType="separate"/>
    </w:r>
    <w:r w:rsidR="00EA601D">
      <w:rPr>
        <w:rStyle w:val="PageNumber"/>
        <w:noProof/>
        <w:sz w:val="22"/>
        <w:szCs w:val="22"/>
      </w:rPr>
      <w:t>3</w:t>
    </w:r>
    <w:r w:rsidRPr="00B503BB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C"/>
    <w:rsid w:val="00037703"/>
    <w:rsid w:val="000434BF"/>
    <w:rsid w:val="0004592C"/>
    <w:rsid w:val="000556BF"/>
    <w:rsid w:val="00064555"/>
    <w:rsid w:val="00077F92"/>
    <w:rsid w:val="000A552C"/>
    <w:rsid w:val="000B0113"/>
    <w:rsid w:val="000C1818"/>
    <w:rsid w:val="001350E2"/>
    <w:rsid w:val="00144C85"/>
    <w:rsid w:val="00145709"/>
    <w:rsid w:val="00174B5F"/>
    <w:rsid w:val="001857C7"/>
    <w:rsid w:val="00194C79"/>
    <w:rsid w:val="001A2085"/>
    <w:rsid w:val="001A2A8C"/>
    <w:rsid w:val="001B34D6"/>
    <w:rsid w:val="001B53EF"/>
    <w:rsid w:val="001D5D47"/>
    <w:rsid w:val="001E092C"/>
    <w:rsid w:val="001E1420"/>
    <w:rsid w:val="001F506E"/>
    <w:rsid w:val="00203AF5"/>
    <w:rsid w:val="00230820"/>
    <w:rsid w:val="00246860"/>
    <w:rsid w:val="00262426"/>
    <w:rsid w:val="00271AC6"/>
    <w:rsid w:val="0028164B"/>
    <w:rsid w:val="0028719A"/>
    <w:rsid w:val="002A2990"/>
    <w:rsid w:val="002A3119"/>
    <w:rsid w:val="002B04B7"/>
    <w:rsid w:val="002D4464"/>
    <w:rsid w:val="0033756E"/>
    <w:rsid w:val="003428F1"/>
    <w:rsid w:val="00351127"/>
    <w:rsid w:val="00384BE5"/>
    <w:rsid w:val="00391A8F"/>
    <w:rsid w:val="003F52B7"/>
    <w:rsid w:val="004121CA"/>
    <w:rsid w:val="004410A9"/>
    <w:rsid w:val="00442A64"/>
    <w:rsid w:val="00470F09"/>
    <w:rsid w:val="0047726C"/>
    <w:rsid w:val="00485B0E"/>
    <w:rsid w:val="00486163"/>
    <w:rsid w:val="004A231E"/>
    <w:rsid w:val="004C5366"/>
    <w:rsid w:val="004C5A21"/>
    <w:rsid w:val="004D1C1B"/>
    <w:rsid w:val="00537F27"/>
    <w:rsid w:val="005530BB"/>
    <w:rsid w:val="00570A55"/>
    <w:rsid w:val="005B430D"/>
    <w:rsid w:val="005C5AB5"/>
    <w:rsid w:val="005D3E1A"/>
    <w:rsid w:val="005E7BB1"/>
    <w:rsid w:val="005F5C90"/>
    <w:rsid w:val="005F6044"/>
    <w:rsid w:val="00607607"/>
    <w:rsid w:val="006776F9"/>
    <w:rsid w:val="00694E2B"/>
    <w:rsid w:val="00697D9A"/>
    <w:rsid w:val="006C1DE5"/>
    <w:rsid w:val="006E36E9"/>
    <w:rsid w:val="007068B2"/>
    <w:rsid w:val="00713305"/>
    <w:rsid w:val="00722306"/>
    <w:rsid w:val="0077045A"/>
    <w:rsid w:val="00790DF2"/>
    <w:rsid w:val="007B35ED"/>
    <w:rsid w:val="007B63E3"/>
    <w:rsid w:val="007E7506"/>
    <w:rsid w:val="0080725A"/>
    <w:rsid w:val="00821EB3"/>
    <w:rsid w:val="008220E7"/>
    <w:rsid w:val="008265DC"/>
    <w:rsid w:val="008618A7"/>
    <w:rsid w:val="008650B7"/>
    <w:rsid w:val="00874158"/>
    <w:rsid w:val="008B3B7B"/>
    <w:rsid w:val="008D1406"/>
    <w:rsid w:val="008E0E21"/>
    <w:rsid w:val="008E2EF8"/>
    <w:rsid w:val="00912EDF"/>
    <w:rsid w:val="00924FC0"/>
    <w:rsid w:val="009270B5"/>
    <w:rsid w:val="00943F31"/>
    <w:rsid w:val="00963B21"/>
    <w:rsid w:val="009863CA"/>
    <w:rsid w:val="009B3C25"/>
    <w:rsid w:val="009D71F1"/>
    <w:rsid w:val="00A15FBB"/>
    <w:rsid w:val="00A20241"/>
    <w:rsid w:val="00AB5A81"/>
    <w:rsid w:val="00AC40E6"/>
    <w:rsid w:val="00AC4DA6"/>
    <w:rsid w:val="00B2717E"/>
    <w:rsid w:val="00B423E4"/>
    <w:rsid w:val="00B503BB"/>
    <w:rsid w:val="00B600E8"/>
    <w:rsid w:val="00B86814"/>
    <w:rsid w:val="00B94B7C"/>
    <w:rsid w:val="00B96302"/>
    <w:rsid w:val="00BA7009"/>
    <w:rsid w:val="00BC0C6E"/>
    <w:rsid w:val="00BC4F34"/>
    <w:rsid w:val="00BC588D"/>
    <w:rsid w:val="00BE2613"/>
    <w:rsid w:val="00BF569B"/>
    <w:rsid w:val="00C24DDA"/>
    <w:rsid w:val="00C27738"/>
    <w:rsid w:val="00C33E83"/>
    <w:rsid w:val="00C96C7C"/>
    <w:rsid w:val="00CA267E"/>
    <w:rsid w:val="00CC486D"/>
    <w:rsid w:val="00D135FD"/>
    <w:rsid w:val="00D34326"/>
    <w:rsid w:val="00D432D4"/>
    <w:rsid w:val="00D650E3"/>
    <w:rsid w:val="00D67E7E"/>
    <w:rsid w:val="00D77297"/>
    <w:rsid w:val="00DA7AD4"/>
    <w:rsid w:val="00DB267A"/>
    <w:rsid w:val="00DC170D"/>
    <w:rsid w:val="00DC26F7"/>
    <w:rsid w:val="00DC2AA3"/>
    <w:rsid w:val="00E04572"/>
    <w:rsid w:val="00E06C6B"/>
    <w:rsid w:val="00E12278"/>
    <w:rsid w:val="00E257A9"/>
    <w:rsid w:val="00E5726E"/>
    <w:rsid w:val="00E578CA"/>
    <w:rsid w:val="00E8774F"/>
    <w:rsid w:val="00EA3571"/>
    <w:rsid w:val="00EA469E"/>
    <w:rsid w:val="00EA601D"/>
    <w:rsid w:val="00EC5023"/>
    <w:rsid w:val="00EC61CA"/>
    <w:rsid w:val="00EE1B59"/>
    <w:rsid w:val="00F17300"/>
    <w:rsid w:val="00F31D77"/>
    <w:rsid w:val="00F41DF2"/>
    <w:rsid w:val="00F62068"/>
    <w:rsid w:val="00F6385B"/>
    <w:rsid w:val="00F666D7"/>
    <w:rsid w:val="00F7522D"/>
    <w:rsid w:val="00FB2C50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616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2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F17300"/>
    <w:rPr>
      <w:sz w:val="18"/>
      <w:szCs w:val="18"/>
    </w:rPr>
  </w:style>
  <w:style w:type="character" w:customStyle="1" w:styleId="BalloonTextChar">
    <w:name w:val="Balloon Text Char"/>
    <w:link w:val="BalloonText"/>
    <w:rsid w:val="00F17300"/>
    <w:rPr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m.oas.org/pdfs/2020/CIDRP03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1900-01-01T05:00:00Z</cp:lastPrinted>
  <dcterms:created xsi:type="dcterms:W3CDTF">2020-10-08T13:45:00Z</dcterms:created>
  <dcterms:modified xsi:type="dcterms:W3CDTF">2020-10-08T13:58:00Z</dcterms:modified>
</cp:coreProperties>
</file>