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3CE" w:rsidRPr="00AD7CA6" w:rsidRDefault="001163CE" w:rsidP="00BE2060">
      <w:pPr>
        <w:tabs>
          <w:tab w:val="left" w:pos="7200"/>
        </w:tabs>
        <w:spacing w:after="0" w:line="240" w:lineRule="auto"/>
        <w:ind w:right="-162"/>
        <w:rPr>
          <w:rFonts w:ascii="Times New Roman" w:eastAsia="Times New Roman" w:hAnsi="Times New Roman"/>
        </w:rPr>
      </w:pPr>
      <w:r w:rsidRPr="00AD7CA6">
        <w:rPr>
          <w:rFonts w:ascii="Times New Roman" w:hAnsi="Times New Roman"/>
          <w:caps/>
        </w:rPr>
        <w:t>Committee on Migration Issues</w:t>
      </w:r>
      <w:r w:rsidRPr="00AD7CA6">
        <w:rPr>
          <w:rFonts w:ascii="Times New Roman" w:hAnsi="Times New Roman"/>
        </w:rPr>
        <w:tab/>
        <w:t>OEA/Ser.W</w:t>
      </w:r>
    </w:p>
    <w:p w:rsidR="001163CE" w:rsidRPr="00AD7CA6" w:rsidRDefault="001163CE" w:rsidP="00BE2060">
      <w:pPr>
        <w:tabs>
          <w:tab w:val="left" w:pos="7200"/>
        </w:tabs>
        <w:spacing w:after="0" w:line="240" w:lineRule="auto"/>
        <w:ind w:right="-929"/>
        <w:rPr>
          <w:rFonts w:ascii="Times New Roman" w:eastAsia="Times New Roman" w:hAnsi="Times New Roman"/>
          <w:lang w:val="pt-BR"/>
        </w:rPr>
      </w:pPr>
      <w:r w:rsidRPr="00AD7CA6">
        <w:rPr>
          <w:rFonts w:ascii="Times New Roman" w:hAnsi="Times New Roman"/>
          <w:caps/>
        </w:rPr>
        <w:tab/>
      </w:r>
      <w:r w:rsidRPr="00AD7CA6">
        <w:rPr>
          <w:rFonts w:ascii="Times New Roman" w:hAnsi="Times New Roman"/>
          <w:lang w:val="pt-BR"/>
        </w:rPr>
        <w:t>CIDI/CAM/OD</w:t>
      </w:r>
      <w:r w:rsidR="00C13752" w:rsidRPr="00AD7CA6">
        <w:rPr>
          <w:rFonts w:ascii="Times New Roman" w:hAnsi="Times New Roman"/>
          <w:lang w:val="pt-BR"/>
        </w:rPr>
        <w:t>-</w:t>
      </w:r>
      <w:r w:rsidR="006B225E">
        <w:rPr>
          <w:rFonts w:ascii="Times New Roman" w:hAnsi="Times New Roman"/>
          <w:lang w:val="pt-BR"/>
        </w:rPr>
        <w:t>6</w:t>
      </w:r>
      <w:r w:rsidR="00081931">
        <w:rPr>
          <w:rFonts w:ascii="Times New Roman" w:hAnsi="Times New Roman"/>
          <w:lang w:val="pt-BR"/>
        </w:rPr>
        <w:t>3</w:t>
      </w:r>
      <w:r w:rsidR="00DF50D5" w:rsidRPr="00AD7CA6">
        <w:rPr>
          <w:rFonts w:ascii="Times New Roman" w:hAnsi="Times New Roman"/>
          <w:lang w:val="pt-BR"/>
        </w:rPr>
        <w:t>/20</w:t>
      </w:r>
      <w:r w:rsidR="0048679F">
        <w:rPr>
          <w:rFonts w:ascii="Times New Roman" w:hAnsi="Times New Roman"/>
          <w:lang w:val="pt-BR"/>
        </w:rPr>
        <w:t xml:space="preserve"> </w:t>
      </w:r>
    </w:p>
    <w:p w:rsidR="001163CE" w:rsidRPr="00AD7CA6" w:rsidRDefault="001163CE" w:rsidP="00BE2060">
      <w:pPr>
        <w:tabs>
          <w:tab w:val="left" w:pos="7200"/>
        </w:tabs>
        <w:spacing w:after="0" w:line="240" w:lineRule="auto"/>
        <w:ind w:right="-162"/>
        <w:rPr>
          <w:rFonts w:ascii="Times New Roman" w:eastAsia="Times New Roman" w:hAnsi="Times New Roman"/>
          <w:lang w:val="pt-BR"/>
        </w:rPr>
      </w:pPr>
      <w:r w:rsidRPr="00AD7CA6">
        <w:rPr>
          <w:rFonts w:ascii="Times New Roman" w:hAnsi="Times New Roman"/>
          <w:lang w:val="pt-BR"/>
        </w:rPr>
        <w:tab/>
      </w:r>
      <w:r w:rsidR="00081931">
        <w:rPr>
          <w:rFonts w:ascii="Times New Roman" w:hAnsi="Times New Roman"/>
          <w:lang w:val="pt-BR"/>
        </w:rPr>
        <w:t>24</w:t>
      </w:r>
      <w:r w:rsidR="001F722E">
        <w:rPr>
          <w:rFonts w:ascii="Times New Roman" w:hAnsi="Times New Roman"/>
          <w:lang w:val="pt-BR"/>
        </w:rPr>
        <w:t xml:space="preserve"> </w:t>
      </w:r>
      <w:r w:rsidR="00134DE5">
        <w:rPr>
          <w:rFonts w:ascii="Times New Roman" w:hAnsi="Times New Roman"/>
          <w:lang w:val="pt-BR"/>
        </w:rPr>
        <w:t>September</w:t>
      </w:r>
      <w:r w:rsidR="00AE4591">
        <w:rPr>
          <w:rFonts w:ascii="Times New Roman" w:hAnsi="Times New Roman"/>
          <w:lang w:val="pt-BR"/>
        </w:rPr>
        <w:t xml:space="preserve"> </w:t>
      </w:r>
      <w:r w:rsidR="000523A7" w:rsidRPr="00AD7CA6">
        <w:rPr>
          <w:rFonts w:ascii="Times New Roman" w:hAnsi="Times New Roman"/>
          <w:lang w:val="pt-BR"/>
        </w:rPr>
        <w:t xml:space="preserve"> </w:t>
      </w:r>
      <w:r w:rsidR="00C57A71" w:rsidRPr="00AD7CA6">
        <w:rPr>
          <w:rFonts w:ascii="Times New Roman" w:hAnsi="Times New Roman"/>
          <w:lang w:val="pt-BR"/>
        </w:rPr>
        <w:t>2</w:t>
      </w:r>
      <w:r w:rsidR="006B225E">
        <w:rPr>
          <w:rFonts w:ascii="Times New Roman" w:hAnsi="Times New Roman"/>
          <w:lang w:val="pt-BR"/>
        </w:rPr>
        <w:t>0</w:t>
      </w:r>
      <w:r w:rsidR="00DF50D5" w:rsidRPr="00AD7CA6">
        <w:rPr>
          <w:rFonts w:ascii="Times New Roman" w:hAnsi="Times New Roman"/>
          <w:lang w:val="pt-BR"/>
        </w:rPr>
        <w:t>20</w:t>
      </w:r>
    </w:p>
    <w:p w:rsidR="001163CE" w:rsidRPr="00AD7CA6" w:rsidRDefault="001163CE" w:rsidP="00BE2060">
      <w:pPr>
        <w:tabs>
          <w:tab w:val="left" w:pos="7200"/>
        </w:tabs>
        <w:spacing w:after="0" w:line="240" w:lineRule="auto"/>
        <w:ind w:right="-162"/>
        <w:rPr>
          <w:rFonts w:ascii="Times New Roman" w:eastAsia="Times New Roman" w:hAnsi="Times New Roman"/>
        </w:rPr>
      </w:pPr>
      <w:r w:rsidRPr="00AD7CA6">
        <w:rPr>
          <w:rFonts w:ascii="Times New Roman" w:hAnsi="Times New Roman"/>
          <w:lang w:val="pt-BR"/>
        </w:rPr>
        <w:tab/>
      </w:r>
      <w:r w:rsidRPr="00AD7CA6">
        <w:rPr>
          <w:rFonts w:ascii="Times New Roman" w:hAnsi="Times New Roman"/>
        </w:rPr>
        <w:t xml:space="preserve">Original: </w:t>
      </w:r>
      <w:r w:rsidR="00D148D1" w:rsidRPr="00AD7CA6">
        <w:rPr>
          <w:rFonts w:ascii="Times New Roman" w:hAnsi="Times New Roman"/>
        </w:rPr>
        <w:t>Spanish</w:t>
      </w:r>
    </w:p>
    <w:p w:rsidR="001163CE" w:rsidRPr="00AD7CA6" w:rsidRDefault="001163CE" w:rsidP="001163CE">
      <w:pPr>
        <w:pBdr>
          <w:bottom w:val="single" w:sz="12" w:space="1" w:color="auto"/>
        </w:pBdr>
        <w:tabs>
          <w:tab w:val="left" w:pos="6750"/>
        </w:tabs>
        <w:spacing w:after="0" w:line="240" w:lineRule="auto"/>
        <w:ind w:right="18"/>
        <w:rPr>
          <w:rFonts w:ascii="Times New Roman" w:eastAsia="Times New Roman" w:hAnsi="Times New Roman"/>
        </w:rPr>
      </w:pPr>
    </w:p>
    <w:p w:rsidR="001163CE" w:rsidRPr="00AD7CA6" w:rsidRDefault="001163CE" w:rsidP="00BE2060">
      <w:pPr>
        <w:spacing w:after="0" w:line="240" w:lineRule="auto"/>
        <w:ind w:right="18"/>
        <w:jc w:val="both"/>
        <w:rPr>
          <w:rFonts w:ascii="Times New Roman" w:eastAsia="Times New Roman" w:hAnsi="Times New Roman"/>
        </w:rPr>
      </w:pPr>
    </w:p>
    <w:p w:rsidR="005E0519" w:rsidRPr="00AD7CA6" w:rsidRDefault="005E0519" w:rsidP="00BE2060">
      <w:pPr>
        <w:spacing w:after="0" w:line="240" w:lineRule="auto"/>
        <w:ind w:right="18"/>
        <w:jc w:val="both"/>
        <w:rPr>
          <w:rFonts w:ascii="Times New Roman" w:eastAsia="Times New Roman" w:hAnsi="Times New Roman"/>
        </w:rPr>
      </w:pPr>
    </w:p>
    <w:p w:rsidR="005E0519" w:rsidRPr="00AD7CA6" w:rsidRDefault="005E0519" w:rsidP="005E0519">
      <w:pPr>
        <w:spacing w:after="0" w:line="240" w:lineRule="auto"/>
        <w:ind w:right="-90"/>
        <w:jc w:val="center"/>
        <w:rPr>
          <w:rFonts w:ascii="Times New Roman" w:hAnsi="Times New Roman"/>
        </w:rPr>
      </w:pPr>
      <w:r w:rsidRPr="00AD7CA6">
        <w:rPr>
          <w:rFonts w:ascii="Times New Roman" w:hAnsi="Times New Roman"/>
        </w:rPr>
        <w:t>DRAFT ORDER OF BUSINESS</w:t>
      </w:r>
    </w:p>
    <w:p w:rsidR="005E0519" w:rsidRPr="00AD7CA6" w:rsidRDefault="005E0519" w:rsidP="005E0519">
      <w:pPr>
        <w:spacing w:after="0" w:line="240" w:lineRule="auto"/>
        <w:ind w:right="-90"/>
        <w:rPr>
          <w:rFonts w:ascii="Times New Roman" w:hAnsi="Times New Roman"/>
        </w:rPr>
      </w:pP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Date:</w:t>
      </w:r>
      <w:r w:rsidRPr="00AD7CA6">
        <w:rPr>
          <w:rFonts w:ascii="Times New Roman" w:hAnsi="Times New Roman"/>
        </w:rPr>
        <w:t>    </w:t>
      </w:r>
      <w:r w:rsidR="00134DE5">
        <w:rPr>
          <w:rFonts w:ascii="Times New Roman" w:hAnsi="Times New Roman"/>
        </w:rPr>
        <w:t>Thursday</w:t>
      </w:r>
      <w:r w:rsidR="00DF50D5" w:rsidRPr="00AD7CA6">
        <w:rPr>
          <w:rFonts w:ascii="Times New Roman" w:hAnsi="Times New Roman"/>
        </w:rPr>
        <w:t xml:space="preserve">, </w:t>
      </w:r>
      <w:r w:rsidR="00134DE5">
        <w:rPr>
          <w:rFonts w:ascii="Times New Roman" w:hAnsi="Times New Roman"/>
        </w:rPr>
        <w:t>September</w:t>
      </w:r>
      <w:r w:rsidR="00AE4591">
        <w:rPr>
          <w:rFonts w:ascii="Times New Roman" w:hAnsi="Times New Roman"/>
        </w:rPr>
        <w:t xml:space="preserve"> </w:t>
      </w:r>
      <w:r w:rsidR="00081931">
        <w:rPr>
          <w:rFonts w:ascii="Times New Roman" w:hAnsi="Times New Roman"/>
        </w:rPr>
        <w:t>24</w:t>
      </w:r>
      <w:r w:rsidR="00DF50D5" w:rsidRPr="00AD7CA6">
        <w:rPr>
          <w:rFonts w:ascii="Times New Roman" w:hAnsi="Times New Roman"/>
        </w:rPr>
        <w:t>, 2020</w:t>
      </w: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Time:</w:t>
      </w:r>
      <w:r w:rsidRPr="00AD7CA6">
        <w:rPr>
          <w:rFonts w:ascii="Times New Roman" w:hAnsi="Times New Roman"/>
        </w:rPr>
        <w:t>    </w:t>
      </w:r>
      <w:r w:rsidR="00134DE5">
        <w:rPr>
          <w:rFonts w:ascii="Times New Roman" w:hAnsi="Times New Roman"/>
        </w:rPr>
        <w:t>10</w:t>
      </w:r>
      <w:r w:rsidR="00103052">
        <w:rPr>
          <w:rFonts w:ascii="Times New Roman" w:hAnsi="Times New Roman"/>
        </w:rPr>
        <w:t>:</w:t>
      </w:r>
      <w:r w:rsidR="00795B5C">
        <w:rPr>
          <w:rFonts w:ascii="Times New Roman" w:hAnsi="Times New Roman"/>
        </w:rPr>
        <w:t>0</w:t>
      </w:r>
      <w:r w:rsidRPr="00AD7CA6">
        <w:rPr>
          <w:rFonts w:ascii="Times New Roman" w:hAnsi="Times New Roman"/>
        </w:rPr>
        <w:t xml:space="preserve">0 </w:t>
      </w:r>
      <w:r w:rsidR="00134DE5">
        <w:rPr>
          <w:rFonts w:ascii="Times New Roman" w:hAnsi="Times New Roman"/>
        </w:rPr>
        <w:t>a</w:t>
      </w:r>
      <w:r w:rsidRPr="00AD7CA6">
        <w:rPr>
          <w:rFonts w:ascii="Times New Roman" w:hAnsi="Times New Roman"/>
        </w:rPr>
        <w:t xml:space="preserve">.m. – </w:t>
      </w:r>
      <w:r w:rsidR="00134DE5">
        <w:rPr>
          <w:rFonts w:ascii="Times New Roman" w:hAnsi="Times New Roman"/>
        </w:rPr>
        <w:t>1</w:t>
      </w:r>
      <w:r w:rsidRPr="00AD7CA6">
        <w:rPr>
          <w:rFonts w:ascii="Times New Roman" w:hAnsi="Times New Roman"/>
        </w:rPr>
        <w:t>:</w:t>
      </w:r>
      <w:r w:rsidR="000523A7" w:rsidRPr="00AD7CA6">
        <w:rPr>
          <w:rFonts w:ascii="Times New Roman" w:hAnsi="Times New Roman"/>
        </w:rPr>
        <w:t>0</w:t>
      </w:r>
      <w:r w:rsidRPr="00AD7CA6">
        <w:rPr>
          <w:rFonts w:ascii="Times New Roman" w:hAnsi="Times New Roman"/>
        </w:rPr>
        <w:t xml:space="preserve">0 </w:t>
      </w:r>
      <w:r w:rsidR="002375BF" w:rsidRPr="00AD7CA6">
        <w:rPr>
          <w:rFonts w:ascii="Times New Roman" w:hAnsi="Times New Roman"/>
        </w:rPr>
        <w:t>p</w:t>
      </w:r>
      <w:r w:rsidR="003F1123" w:rsidRPr="00AD7CA6">
        <w:rPr>
          <w:rFonts w:ascii="Times New Roman" w:hAnsi="Times New Roman"/>
        </w:rPr>
        <w:t>.m.</w:t>
      </w:r>
    </w:p>
    <w:p w:rsidR="005E0519" w:rsidRPr="00AD7CA6" w:rsidRDefault="005E0519" w:rsidP="005E0519">
      <w:pPr>
        <w:spacing w:after="0" w:line="240" w:lineRule="auto"/>
        <w:ind w:left="2160" w:right="-90" w:firstLine="720"/>
        <w:rPr>
          <w:rFonts w:ascii="Times New Roman" w:hAnsi="Times New Roman"/>
        </w:rPr>
      </w:pPr>
      <w:r w:rsidRPr="00AD7CA6">
        <w:rPr>
          <w:rFonts w:ascii="Times New Roman" w:hAnsi="Times New Roman"/>
          <w:u w:val="single"/>
        </w:rPr>
        <w:t>Place:</w:t>
      </w:r>
      <w:r w:rsidRPr="00AD7CA6">
        <w:rPr>
          <w:rFonts w:ascii="Times New Roman" w:hAnsi="Times New Roman"/>
        </w:rPr>
        <w:t xml:space="preserve">    </w:t>
      </w:r>
      <w:r w:rsidR="00103052">
        <w:rPr>
          <w:rFonts w:ascii="Times New Roman" w:hAnsi="Times New Roman"/>
        </w:rPr>
        <w:t>Virtual Meeting</w:t>
      </w:r>
    </w:p>
    <w:p w:rsidR="005E0519" w:rsidRPr="00AD7CA6" w:rsidRDefault="005E0519" w:rsidP="00C55447">
      <w:pPr>
        <w:spacing w:after="0" w:line="240" w:lineRule="auto"/>
        <w:ind w:left="322"/>
        <w:jc w:val="both"/>
        <w:rPr>
          <w:rFonts w:ascii="Times New Roman" w:hAnsi="Times New Roman"/>
        </w:rPr>
      </w:pPr>
    </w:p>
    <w:p w:rsidR="005B7612" w:rsidRDefault="00945513" w:rsidP="00C910A0">
      <w:pPr>
        <w:numPr>
          <w:ilvl w:val="0"/>
          <w:numId w:val="17"/>
        </w:numPr>
        <w:spacing w:after="0" w:line="240" w:lineRule="auto"/>
        <w:jc w:val="both"/>
        <w:rPr>
          <w:rFonts w:ascii="Times New Roman" w:hAnsi="Times New Roman"/>
        </w:rPr>
      </w:pPr>
      <w:r w:rsidRPr="00AD7CA6">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9220200</wp:posOffset>
                </wp:positionV>
                <wp:extent cx="3383280" cy="295275"/>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95B5C">
                              <w:rPr>
                                <w:rFonts w:ascii="Times New Roman" w:hAnsi="Times New Roman"/>
                                <w:noProof/>
                                <w:sz w:val="18"/>
                              </w:rPr>
                              <w:t>CIDRP02987E01</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2pt;margin-top:726pt;width:266.4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ysw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" filled="f" stroked="f">
                <v:textbox>
                  <w:txbxContent>
                    <w:p w:rsidR="009B5C1F" w:rsidRPr="006B2B7E" w:rsidRDefault="009B5C1F">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795B5C">
                        <w:rPr>
                          <w:rFonts w:ascii="Times New Roman" w:hAnsi="Times New Roman"/>
                          <w:noProof/>
                          <w:sz w:val="18"/>
                        </w:rPr>
                        <w:t>CIDRP02987E01</w:t>
                      </w:r>
                      <w:r>
                        <w:rPr>
                          <w:rFonts w:ascii="Times New Roman" w:hAnsi="Times New Roman"/>
                          <w:sz w:val="18"/>
                        </w:rPr>
                        <w:fldChar w:fldCharType="end"/>
                      </w:r>
                    </w:p>
                  </w:txbxContent>
                </v:textbox>
                <w10:wrap anchory="page"/>
                <w10:anchorlock/>
              </v:shape>
            </w:pict>
          </mc:Fallback>
        </mc:AlternateContent>
      </w:r>
      <w:r w:rsidR="005B7612" w:rsidRPr="00AD7CA6">
        <w:rPr>
          <w:rFonts w:ascii="Times New Roman" w:hAnsi="Times New Roman"/>
        </w:rPr>
        <w:t>Consideration of the draft order of business</w:t>
      </w:r>
      <w:r w:rsidR="00C910A0">
        <w:rPr>
          <w:rFonts w:ascii="Times New Roman" w:hAnsi="Times New Roman"/>
        </w:rPr>
        <w:t xml:space="preserve"> (</w:t>
      </w:r>
      <w:hyperlink r:id="rId7" w:history="1">
        <w:r w:rsidR="00C910A0" w:rsidRPr="00F143F4">
          <w:rPr>
            <w:rStyle w:val="Hyperlink"/>
            <w:rFonts w:ascii="Times New Roman" w:hAnsi="Times New Roman"/>
          </w:rPr>
          <w:t>CIDI/CAM/OD-6</w:t>
        </w:r>
        <w:r w:rsidR="00081931">
          <w:rPr>
            <w:rStyle w:val="Hyperlink"/>
            <w:rFonts w:ascii="Times New Roman" w:hAnsi="Times New Roman"/>
          </w:rPr>
          <w:t>3</w:t>
        </w:r>
        <w:r w:rsidR="00C910A0" w:rsidRPr="00F143F4">
          <w:rPr>
            <w:rStyle w:val="Hyperlink"/>
            <w:rFonts w:ascii="Times New Roman" w:hAnsi="Times New Roman"/>
          </w:rPr>
          <w:t>/20</w:t>
        </w:r>
      </w:hyperlink>
      <w:r w:rsidR="00C910A0">
        <w:rPr>
          <w:rFonts w:ascii="Times New Roman" w:hAnsi="Times New Roman"/>
        </w:rPr>
        <w:t>)</w:t>
      </w:r>
    </w:p>
    <w:p w:rsidR="00134DE5" w:rsidRPr="00AD7CA6" w:rsidRDefault="00134DE5" w:rsidP="00134DE5">
      <w:pPr>
        <w:spacing w:after="0" w:line="240" w:lineRule="auto"/>
        <w:ind w:left="322"/>
        <w:jc w:val="both"/>
        <w:rPr>
          <w:rFonts w:ascii="Times New Roman" w:hAnsi="Times New Roman"/>
        </w:rPr>
      </w:pPr>
    </w:p>
    <w:p w:rsidR="00134DE5" w:rsidRPr="00134DE5" w:rsidRDefault="00081931" w:rsidP="00407CB9">
      <w:pPr>
        <w:numPr>
          <w:ilvl w:val="0"/>
          <w:numId w:val="17"/>
        </w:numPr>
        <w:spacing w:after="0" w:line="240" w:lineRule="auto"/>
        <w:jc w:val="both"/>
        <w:rPr>
          <w:rFonts w:ascii="Times New Roman" w:hAnsi="Times New Roman"/>
        </w:rPr>
      </w:pPr>
      <w:r>
        <w:rPr>
          <w:rFonts w:ascii="Times New Roman" w:hAnsi="Times New Roman"/>
        </w:rPr>
        <w:t>C</w:t>
      </w:r>
      <w:r w:rsidR="00134DE5" w:rsidRPr="00134DE5">
        <w:rPr>
          <w:rFonts w:ascii="Times New Roman" w:hAnsi="Times New Roman"/>
        </w:rPr>
        <w:t>onsideration of the revised version of the proposed paragraphs to be included in the strategic line “Fostering the promotion and protection of the human rights of migrants, including migrant Workers an</w:t>
      </w:r>
      <w:bookmarkStart w:id="0" w:name="_GoBack"/>
      <w:bookmarkEnd w:id="0"/>
      <w:r w:rsidR="00134DE5" w:rsidRPr="00134DE5">
        <w:rPr>
          <w:rFonts w:ascii="Times New Roman" w:hAnsi="Times New Roman"/>
        </w:rPr>
        <w:t>d their families, in accordance with the Inter-American Program on this subject to enhance their contribution to development” of the CIDI omnibus draft resolution, to be considered at the Fiftieth Regular Session of the General Assembly.  (Includes comments by delegations of members states received to date)</w:t>
      </w:r>
    </w:p>
    <w:p w:rsidR="00A73686" w:rsidRDefault="00134DE5" w:rsidP="00134DE5">
      <w:pPr>
        <w:spacing w:after="0" w:line="240" w:lineRule="auto"/>
        <w:ind w:left="322"/>
        <w:jc w:val="both"/>
        <w:rPr>
          <w:color w:val="0000FF"/>
          <w:u w:val="single"/>
          <w:lang w:val="es-AR"/>
        </w:rPr>
      </w:pPr>
      <w:r w:rsidRPr="00134DE5">
        <w:rPr>
          <w:rFonts w:ascii="Times New Roman" w:hAnsi="Times New Roman"/>
        </w:rPr>
        <w:t xml:space="preserve">                                Document: (CIDI/CAM/doc.81/20 rev.</w:t>
      </w:r>
      <w:r w:rsidR="00081931">
        <w:rPr>
          <w:rFonts w:ascii="Times New Roman" w:hAnsi="Times New Roman"/>
        </w:rPr>
        <w:t>3</w:t>
      </w:r>
      <w:r w:rsidRPr="00134DE5">
        <w:rPr>
          <w:rFonts w:ascii="Times New Roman" w:hAnsi="Times New Roman"/>
        </w:rPr>
        <w:t xml:space="preserve">) - </w:t>
      </w:r>
      <w:hyperlink r:id="rId8" w:history="1">
        <w:r w:rsidRPr="00134DE5">
          <w:rPr>
            <w:color w:val="0000FF"/>
            <w:u w:val="single"/>
            <w:lang w:val="fr-CA"/>
          </w:rPr>
          <w:t>Español</w:t>
        </w:r>
      </w:hyperlink>
      <w:r w:rsidRPr="00134DE5">
        <w:rPr>
          <w:lang w:val="pt-BR"/>
        </w:rPr>
        <w:t xml:space="preserve"> |</w:t>
      </w:r>
      <w:hyperlink r:id="rId9" w:history="1">
        <w:r w:rsidRPr="00134DE5">
          <w:rPr>
            <w:color w:val="0000FF"/>
            <w:u w:val="single"/>
            <w:lang w:val="fr-CA"/>
          </w:rPr>
          <w:t>English</w:t>
        </w:r>
      </w:hyperlink>
      <w:r w:rsidR="00081931">
        <w:rPr>
          <w:color w:val="0000FF"/>
          <w:u w:val="single"/>
          <w:lang w:val="fr-CA"/>
        </w:rPr>
        <w:t xml:space="preserve"> </w:t>
      </w:r>
      <w:r w:rsidR="00081931" w:rsidRPr="00081931">
        <w:rPr>
          <w:lang w:val="es-AR"/>
        </w:rPr>
        <w:t>|</w:t>
      </w:r>
      <w:hyperlink r:id="rId10" w:history="1">
        <w:r w:rsidR="00081931" w:rsidRPr="00081931">
          <w:rPr>
            <w:color w:val="0000FF"/>
            <w:u w:val="single"/>
            <w:lang w:val="es-AR"/>
          </w:rPr>
          <w:t>Bilingual</w:t>
        </w:r>
      </w:hyperlink>
    </w:p>
    <w:p w:rsidR="004B6D84" w:rsidRPr="008565AB" w:rsidRDefault="004B6D84" w:rsidP="004B6D84">
      <w:pPr>
        <w:spacing w:after="0" w:line="240" w:lineRule="auto"/>
        <w:rPr>
          <w:rFonts w:ascii="Times New Roman" w:hAnsi="Times New Roman"/>
          <w:bCs/>
        </w:rPr>
      </w:pPr>
    </w:p>
    <w:p w:rsidR="00806FD7" w:rsidRDefault="005B7612" w:rsidP="00117920">
      <w:pPr>
        <w:numPr>
          <w:ilvl w:val="0"/>
          <w:numId w:val="17"/>
        </w:numPr>
        <w:spacing w:after="0" w:line="240" w:lineRule="auto"/>
        <w:jc w:val="both"/>
        <w:rPr>
          <w:rFonts w:ascii="Times New Roman" w:hAnsi="Times New Roman"/>
        </w:rPr>
      </w:pPr>
      <w:r w:rsidRPr="00AD7CA6">
        <w:rPr>
          <w:rFonts w:ascii="Times New Roman" w:hAnsi="Times New Roman"/>
        </w:rPr>
        <w:t>Other Business</w:t>
      </w:r>
    </w:p>
    <w:p w:rsidR="00134DE5" w:rsidRDefault="00134DE5" w:rsidP="00134DE5">
      <w:pPr>
        <w:spacing w:after="0" w:line="240" w:lineRule="auto"/>
        <w:jc w:val="both"/>
        <w:rPr>
          <w:rFonts w:ascii="Times New Roman" w:hAnsi="Times New Roman"/>
        </w:rPr>
      </w:pPr>
    </w:p>
    <w:p w:rsidR="00134DE5" w:rsidRDefault="00134DE5" w:rsidP="00134DE5">
      <w:pPr>
        <w:spacing w:after="0" w:line="240" w:lineRule="auto"/>
        <w:jc w:val="both"/>
        <w:rPr>
          <w:rFonts w:ascii="Times New Roman" w:hAnsi="Times New Roman"/>
        </w:rPr>
      </w:pPr>
    </w:p>
    <w:p w:rsidR="00134DE5" w:rsidRDefault="00134DE5" w:rsidP="00134DE5">
      <w:pPr>
        <w:spacing w:after="0" w:line="240" w:lineRule="auto"/>
        <w:jc w:val="both"/>
        <w:rPr>
          <w:rFonts w:ascii="Times New Roman" w:hAnsi="Times New Roman"/>
        </w:rPr>
      </w:pPr>
    </w:p>
    <w:p w:rsidR="00134DE5" w:rsidRPr="00134DE5" w:rsidRDefault="00134DE5" w:rsidP="00134DE5">
      <w:pPr>
        <w:spacing w:after="0" w:line="240" w:lineRule="auto"/>
        <w:ind w:left="720" w:firstLine="720"/>
        <w:jc w:val="both"/>
        <w:rPr>
          <w:rFonts w:ascii="Times New Roman" w:hAnsi="Times New Roman"/>
        </w:rPr>
      </w:pPr>
      <w:r w:rsidRPr="00134DE5">
        <w:rPr>
          <w:rFonts w:ascii="Times New Roman" w:hAnsi="Times New Roman"/>
        </w:rPr>
        <w:t>Reference document:</w:t>
      </w:r>
    </w:p>
    <w:p w:rsidR="00134DE5" w:rsidRPr="00134DE5" w:rsidRDefault="00134DE5" w:rsidP="00134DE5">
      <w:pPr>
        <w:spacing w:after="0" w:line="240" w:lineRule="auto"/>
        <w:ind w:left="720"/>
        <w:jc w:val="both"/>
        <w:rPr>
          <w:rFonts w:ascii="Times New Roman" w:hAnsi="Times New Roman"/>
        </w:rPr>
      </w:pPr>
    </w:p>
    <w:p w:rsidR="00134DE5" w:rsidRPr="00081931" w:rsidRDefault="00081931" w:rsidP="00081931">
      <w:pPr>
        <w:ind w:left="1942"/>
        <w:jc w:val="both"/>
        <w:rPr>
          <w:rFonts w:ascii="Times New Roman" w:hAnsi="Times New Roman"/>
        </w:rPr>
      </w:pPr>
      <w:r w:rsidRPr="00081931">
        <w:rPr>
          <w:rFonts w:ascii="Times New Roman" w:hAnsi="Times New Roman"/>
        </w:rPr>
        <w:t>Revised s</w:t>
      </w:r>
      <w:r w:rsidR="00134DE5" w:rsidRPr="00081931">
        <w:rPr>
          <w:rFonts w:ascii="Times New Roman" w:hAnsi="Times New Roman"/>
        </w:rPr>
        <w:t xml:space="preserve">chedule for the submission </w:t>
      </w:r>
      <w:r w:rsidR="00FB2F67">
        <w:rPr>
          <w:rFonts w:ascii="Times New Roman" w:hAnsi="Times New Roman"/>
        </w:rPr>
        <w:t xml:space="preserve">and negotiation </w:t>
      </w:r>
      <w:r w:rsidR="00134DE5" w:rsidRPr="00081931">
        <w:rPr>
          <w:rFonts w:ascii="Times New Roman" w:hAnsi="Times New Roman"/>
        </w:rPr>
        <w:t>of paragraphs on migration to be included in the omnibus resolution, to be considered at the Fiftieth Regular Session of the General Assembly</w:t>
      </w:r>
    </w:p>
    <w:p w:rsidR="00134DE5" w:rsidRPr="00134DE5" w:rsidRDefault="00134DE5" w:rsidP="00081931">
      <w:pPr>
        <w:spacing w:after="0" w:line="240" w:lineRule="auto"/>
        <w:ind w:left="2880" w:hanging="720"/>
        <w:rPr>
          <w:rFonts w:ascii="Times New Roman" w:hAnsi="Times New Roman"/>
          <w:lang w:val="fr-CA"/>
        </w:rPr>
      </w:pPr>
      <w:r w:rsidRPr="00134DE5">
        <w:rPr>
          <w:rFonts w:ascii="Times New Roman" w:hAnsi="Times New Roman"/>
          <w:lang w:val="fr-CA"/>
        </w:rPr>
        <w:t>Document:(CIDI/CAM/doc.82/20</w:t>
      </w:r>
      <w:r w:rsidR="00081931">
        <w:rPr>
          <w:rFonts w:ascii="Times New Roman" w:hAnsi="Times New Roman"/>
          <w:lang w:val="fr-CA"/>
        </w:rPr>
        <w:t xml:space="preserve"> </w:t>
      </w:r>
      <w:r w:rsidRPr="00134DE5">
        <w:rPr>
          <w:rFonts w:ascii="Times New Roman" w:hAnsi="Times New Roman"/>
          <w:lang w:val="fr-CA"/>
        </w:rPr>
        <w:t>rev.</w:t>
      </w:r>
      <w:r w:rsidR="00081931">
        <w:rPr>
          <w:rFonts w:ascii="Times New Roman" w:hAnsi="Times New Roman"/>
          <w:lang w:val="fr-CA"/>
        </w:rPr>
        <w:t>3</w:t>
      </w:r>
      <w:r w:rsidRPr="00134DE5">
        <w:rPr>
          <w:rFonts w:ascii="Times New Roman" w:hAnsi="Times New Roman"/>
          <w:lang w:val="fr-CA"/>
        </w:rPr>
        <w:t>)</w:t>
      </w:r>
      <w:r>
        <w:rPr>
          <w:rFonts w:ascii="Times New Roman" w:hAnsi="Times New Roman"/>
          <w:lang w:val="fr-CA"/>
        </w:rPr>
        <w:t>-</w:t>
      </w:r>
      <w:hyperlink r:id="rId11" w:history="1">
        <w:r w:rsidRPr="00134DE5">
          <w:rPr>
            <w:color w:val="0000FF"/>
            <w:u w:val="single"/>
            <w:lang w:val="fr-CA"/>
          </w:rPr>
          <w:t>Español</w:t>
        </w:r>
      </w:hyperlink>
      <w:r w:rsidRPr="00134DE5">
        <w:rPr>
          <w:color w:val="0000FF"/>
          <w:u w:val="single"/>
          <w:lang w:val="fr-CA"/>
        </w:rPr>
        <w:t xml:space="preserve"> </w:t>
      </w:r>
      <w:r w:rsidRPr="00134DE5">
        <w:rPr>
          <w:lang w:val="pt-BR"/>
        </w:rPr>
        <w:t>|</w:t>
      </w:r>
      <w:hyperlink r:id="rId12" w:history="1">
        <w:r w:rsidRPr="00134DE5">
          <w:rPr>
            <w:color w:val="0000FF"/>
            <w:u w:val="single"/>
            <w:lang w:val="fr-CA"/>
          </w:rPr>
          <w:t>English</w:t>
        </w:r>
      </w:hyperlink>
      <w:r w:rsidRPr="00134DE5">
        <w:rPr>
          <w:lang w:val="pt-BR"/>
        </w:rPr>
        <w:t>|</w:t>
      </w:r>
      <w:hyperlink r:id="rId13" w:history="1">
        <w:r w:rsidRPr="00134DE5">
          <w:rPr>
            <w:color w:val="0000FF"/>
            <w:u w:val="single"/>
            <w:lang w:val="fr-CA"/>
          </w:rPr>
          <w:t>Français</w:t>
        </w:r>
      </w:hyperlink>
      <w:r w:rsidRPr="00134DE5">
        <w:rPr>
          <w:lang w:val="fr-CA"/>
        </w:rPr>
        <w:t xml:space="preserve"> </w:t>
      </w:r>
      <w:r w:rsidRPr="00134DE5">
        <w:rPr>
          <w:lang w:val="pt-BR"/>
        </w:rPr>
        <w:t xml:space="preserve"> </w:t>
      </w:r>
      <w:hyperlink r:id="rId14" w:history="1">
        <w:r w:rsidRPr="00134DE5">
          <w:rPr>
            <w:color w:val="0000FF"/>
            <w:u w:val="single"/>
            <w:lang w:val="fr-CA"/>
          </w:rPr>
          <w:t>Português</w:t>
        </w:r>
      </w:hyperlink>
    </w:p>
    <w:sectPr w:rsidR="00134DE5" w:rsidRPr="00134DE5" w:rsidSect="00081931">
      <w:pgSz w:w="12240" w:h="15840" w:code="1"/>
      <w:pgMar w:top="2160" w:right="1260" w:bottom="1296" w:left="1699" w:header="1296" w:footer="1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7CD" w:rsidRDefault="007A47CD">
      <w:r>
        <w:separator/>
      </w:r>
    </w:p>
  </w:endnote>
  <w:endnote w:type="continuationSeparator" w:id="0">
    <w:p w:rsidR="007A47CD" w:rsidRDefault="007A4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7CD" w:rsidRDefault="007A47CD">
      <w:r>
        <w:separator/>
      </w:r>
    </w:p>
  </w:footnote>
  <w:footnote w:type="continuationSeparator" w:id="0">
    <w:p w:rsidR="007A47CD" w:rsidRDefault="007A4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5B0"/>
    <w:multiLevelType w:val="hybridMultilevel"/>
    <w:tmpl w:val="B3486A00"/>
    <w:lvl w:ilvl="0" w:tplc="0409000F">
      <w:start w:val="1"/>
      <w:numFmt w:val="decimal"/>
      <w:lvlText w:val="%1."/>
      <w:lvlJc w:val="left"/>
      <w:pPr>
        <w:tabs>
          <w:tab w:val="num" w:pos="772"/>
        </w:tabs>
        <w:ind w:left="772" w:hanging="450"/>
      </w:pPr>
      <w:rPr>
        <w:rFonts w:hint="default"/>
      </w:rPr>
    </w:lvl>
    <w:lvl w:ilvl="1" w:tplc="04090001">
      <w:start w:val="1"/>
      <w:numFmt w:val="bullet"/>
      <w:lvlText w:val=""/>
      <w:lvlJc w:val="left"/>
      <w:pPr>
        <w:tabs>
          <w:tab w:val="num" w:pos="1402"/>
        </w:tabs>
        <w:ind w:left="1402" w:hanging="360"/>
      </w:pPr>
      <w:rPr>
        <w:rFonts w:ascii="Symbol" w:hAnsi="Symbol" w:hint="default"/>
      </w:rPr>
    </w:lvl>
    <w:lvl w:ilvl="2" w:tplc="12640760">
      <w:start w:val="1"/>
      <w:numFmt w:val="bullet"/>
      <w:lvlText w:val="•"/>
      <w:lvlJc w:val="left"/>
      <w:pPr>
        <w:ind w:left="3682" w:hanging="1740"/>
      </w:pPr>
      <w:rPr>
        <w:rFonts w:ascii="Times New Roman" w:eastAsia="Calibri" w:hAnsi="Times New Roman" w:cs="Times New Roman" w:hint="default"/>
      </w:rPr>
    </w:lvl>
    <w:lvl w:ilvl="3" w:tplc="0409000F" w:tentative="1">
      <w:start w:val="1"/>
      <w:numFmt w:val="decimal"/>
      <w:lvlText w:val="%4."/>
      <w:lvlJc w:val="left"/>
      <w:pPr>
        <w:tabs>
          <w:tab w:val="num" w:pos="2842"/>
        </w:tabs>
        <w:ind w:left="2842" w:hanging="360"/>
      </w:pPr>
    </w:lvl>
    <w:lvl w:ilvl="4" w:tplc="04090019" w:tentative="1">
      <w:start w:val="1"/>
      <w:numFmt w:val="lowerLetter"/>
      <w:lvlText w:val="%5."/>
      <w:lvlJc w:val="left"/>
      <w:pPr>
        <w:tabs>
          <w:tab w:val="num" w:pos="3562"/>
        </w:tabs>
        <w:ind w:left="3562" w:hanging="360"/>
      </w:pPr>
    </w:lvl>
    <w:lvl w:ilvl="5" w:tplc="0409001B" w:tentative="1">
      <w:start w:val="1"/>
      <w:numFmt w:val="lowerRoman"/>
      <w:lvlText w:val="%6."/>
      <w:lvlJc w:val="right"/>
      <w:pPr>
        <w:tabs>
          <w:tab w:val="num" w:pos="4282"/>
        </w:tabs>
        <w:ind w:left="4282" w:hanging="180"/>
      </w:pPr>
    </w:lvl>
    <w:lvl w:ilvl="6" w:tplc="0409000F" w:tentative="1">
      <w:start w:val="1"/>
      <w:numFmt w:val="decimal"/>
      <w:lvlText w:val="%7."/>
      <w:lvlJc w:val="left"/>
      <w:pPr>
        <w:tabs>
          <w:tab w:val="num" w:pos="5002"/>
        </w:tabs>
        <w:ind w:left="5002" w:hanging="360"/>
      </w:pPr>
    </w:lvl>
    <w:lvl w:ilvl="7" w:tplc="04090019" w:tentative="1">
      <w:start w:val="1"/>
      <w:numFmt w:val="lowerLetter"/>
      <w:lvlText w:val="%8."/>
      <w:lvlJc w:val="left"/>
      <w:pPr>
        <w:tabs>
          <w:tab w:val="num" w:pos="5722"/>
        </w:tabs>
        <w:ind w:left="5722" w:hanging="360"/>
      </w:pPr>
    </w:lvl>
    <w:lvl w:ilvl="8" w:tplc="0409001B" w:tentative="1">
      <w:start w:val="1"/>
      <w:numFmt w:val="lowerRoman"/>
      <w:lvlText w:val="%9."/>
      <w:lvlJc w:val="right"/>
      <w:pPr>
        <w:tabs>
          <w:tab w:val="num" w:pos="6442"/>
        </w:tabs>
        <w:ind w:left="6442" w:hanging="180"/>
      </w:pPr>
    </w:lvl>
  </w:abstractNum>
  <w:abstractNum w:abstractNumId="1" w15:restartNumberingAfterBreak="0">
    <w:nsid w:val="058F62BC"/>
    <w:multiLevelType w:val="hybridMultilevel"/>
    <w:tmpl w:val="6178A7E0"/>
    <w:lvl w:ilvl="0" w:tplc="BABAE46A">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952DDD"/>
    <w:multiLevelType w:val="hybridMultilevel"/>
    <w:tmpl w:val="F2BE057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8876551"/>
    <w:multiLevelType w:val="hybridMultilevel"/>
    <w:tmpl w:val="6BAAB1BA"/>
    <w:lvl w:ilvl="0" w:tplc="6F3823B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012EA5"/>
    <w:multiLevelType w:val="hybridMultilevel"/>
    <w:tmpl w:val="63701516"/>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205D3"/>
    <w:multiLevelType w:val="hybridMultilevel"/>
    <w:tmpl w:val="31142BE4"/>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27414"/>
    <w:multiLevelType w:val="hybridMultilevel"/>
    <w:tmpl w:val="DF1CE4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AF7826"/>
    <w:multiLevelType w:val="hybridMultilevel"/>
    <w:tmpl w:val="5DC231C2"/>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3A2B56"/>
    <w:multiLevelType w:val="hybridMultilevel"/>
    <w:tmpl w:val="5906B1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E3D2352"/>
    <w:multiLevelType w:val="hybridMultilevel"/>
    <w:tmpl w:val="4106D356"/>
    <w:lvl w:ilvl="0" w:tplc="FFFFFFFF">
      <w:numFmt w:val="bullet"/>
      <w:lvlText w:val="-"/>
      <w:lvlJc w:val="left"/>
      <w:pPr>
        <w:ind w:left="3600" w:hanging="360"/>
      </w:pPr>
      <w:rPr>
        <w:rFonts w:ascii="Times New Roman" w:eastAsia="Times New Roman" w:hAnsi="Times New Roman" w:cs="Times New Roman" w:hint="default"/>
        <w:sz w:val="22"/>
      </w:rPr>
    </w:lvl>
    <w:lvl w:ilvl="1" w:tplc="4328A6E6">
      <w:numFmt w:val="bullet"/>
      <w:lvlText w:val="•"/>
      <w:lvlJc w:val="left"/>
      <w:pPr>
        <w:ind w:left="5400" w:hanging="1440"/>
      </w:pPr>
      <w:rPr>
        <w:rFonts w:ascii="Calibri" w:eastAsia="Calibri" w:hAnsi="Calibri" w:cs="Times New Roman"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0E7579C"/>
    <w:multiLevelType w:val="hybridMultilevel"/>
    <w:tmpl w:val="5D366E76"/>
    <w:lvl w:ilvl="0" w:tplc="1CCAD5CC">
      <w:start w:val="1"/>
      <w:numFmt w:val="bullet"/>
      <w:lvlText w:val=""/>
      <w:lvlJc w:val="left"/>
      <w:pPr>
        <w:ind w:left="2520" w:hanging="360"/>
      </w:pPr>
      <w:rPr>
        <w:rFonts w:ascii="Symbol" w:hAnsi="Symbol" w:hint="default"/>
        <w:color w:val="000000"/>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1" w15:restartNumberingAfterBreak="0">
    <w:nsid w:val="3160605C"/>
    <w:multiLevelType w:val="hybridMultilevel"/>
    <w:tmpl w:val="FB86D9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F42576"/>
    <w:multiLevelType w:val="hybridMultilevel"/>
    <w:tmpl w:val="5FA4A78A"/>
    <w:lvl w:ilvl="0" w:tplc="04090001">
      <w:start w:val="1"/>
      <w:numFmt w:val="bullet"/>
      <w:lvlText w:val=""/>
      <w:lvlJc w:val="left"/>
      <w:pPr>
        <w:ind w:left="2880" w:hanging="360"/>
      </w:pPr>
      <w:rPr>
        <w:rFonts w:ascii="Symbol" w:hAnsi="Symbol" w:hint="default"/>
        <w:color w:val="000000"/>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2C14FD4"/>
    <w:multiLevelType w:val="hybridMultilevel"/>
    <w:tmpl w:val="C818F278"/>
    <w:lvl w:ilvl="0" w:tplc="CD249CD2">
      <w:start w:val="1"/>
      <w:numFmt w:val="decimal"/>
      <w:lvlText w:val="%1."/>
      <w:lvlJc w:val="left"/>
      <w:pPr>
        <w:ind w:left="1200" w:hanging="48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33E04D1"/>
    <w:multiLevelType w:val="hybridMultilevel"/>
    <w:tmpl w:val="F19218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E5951"/>
    <w:multiLevelType w:val="hybridMultilevel"/>
    <w:tmpl w:val="8C505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E8376EE"/>
    <w:multiLevelType w:val="hybridMultilevel"/>
    <w:tmpl w:val="A0EE362A"/>
    <w:lvl w:ilvl="0" w:tplc="5DEE0B7C">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EF757E3"/>
    <w:multiLevelType w:val="hybridMultilevel"/>
    <w:tmpl w:val="9718F5D6"/>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0165B55"/>
    <w:multiLevelType w:val="hybridMultilevel"/>
    <w:tmpl w:val="34448E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29B0607"/>
    <w:multiLevelType w:val="hybridMultilevel"/>
    <w:tmpl w:val="C9EE653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53801284"/>
    <w:multiLevelType w:val="hybridMultilevel"/>
    <w:tmpl w:val="0B2E21A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76D3F73"/>
    <w:multiLevelType w:val="hybridMultilevel"/>
    <w:tmpl w:val="9D22C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BE3802"/>
    <w:multiLevelType w:val="hybridMultilevel"/>
    <w:tmpl w:val="BAFAB282"/>
    <w:lvl w:ilvl="0" w:tplc="0409000F">
      <w:start w:val="1"/>
      <w:numFmt w:val="decimal"/>
      <w:lvlText w:val="%1."/>
      <w:lvlJc w:val="left"/>
      <w:pPr>
        <w:ind w:left="1042" w:hanging="360"/>
      </w:pPr>
    </w:lvl>
    <w:lvl w:ilvl="1" w:tplc="04090019" w:tentative="1">
      <w:start w:val="1"/>
      <w:numFmt w:val="lowerLetter"/>
      <w:lvlText w:val="%2."/>
      <w:lvlJc w:val="left"/>
      <w:pPr>
        <w:ind w:left="1762" w:hanging="360"/>
      </w:pPr>
    </w:lvl>
    <w:lvl w:ilvl="2" w:tplc="0409001B" w:tentative="1">
      <w:start w:val="1"/>
      <w:numFmt w:val="lowerRoman"/>
      <w:lvlText w:val="%3."/>
      <w:lvlJc w:val="right"/>
      <w:pPr>
        <w:ind w:left="2482" w:hanging="180"/>
      </w:pPr>
    </w:lvl>
    <w:lvl w:ilvl="3" w:tplc="0409000F" w:tentative="1">
      <w:start w:val="1"/>
      <w:numFmt w:val="decimal"/>
      <w:lvlText w:val="%4."/>
      <w:lvlJc w:val="left"/>
      <w:pPr>
        <w:ind w:left="3202" w:hanging="360"/>
      </w:pPr>
    </w:lvl>
    <w:lvl w:ilvl="4" w:tplc="04090019" w:tentative="1">
      <w:start w:val="1"/>
      <w:numFmt w:val="lowerLetter"/>
      <w:lvlText w:val="%5."/>
      <w:lvlJc w:val="left"/>
      <w:pPr>
        <w:ind w:left="3922" w:hanging="360"/>
      </w:pPr>
    </w:lvl>
    <w:lvl w:ilvl="5" w:tplc="0409001B" w:tentative="1">
      <w:start w:val="1"/>
      <w:numFmt w:val="lowerRoman"/>
      <w:lvlText w:val="%6."/>
      <w:lvlJc w:val="right"/>
      <w:pPr>
        <w:ind w:left="4642" w:hanging="180"/>
      </w:pPr>
    </w:lvl>
    <w:lvl w:ilvl="6" w:tplc="0409000F" w:tentative="1">
      <w:start w:val="1"/>
      <w:numFmt w:val="decimal"/>
      <w:lvlText w:val="%7."/>
      <w:lvlJc w:val="left"/>
      <w:pPr>
        <w:ind w:left="5362" w:hanging="360"/>
      </w:pPr>
    </w:lvl>
    <w:lvl w:ilvl="7" w:tplc="04090019" w:tentative="1">
      <w:start w:val="1"/>
      <w:numFmt w:val="lowerLetter"/>
      <w:lvlText w:val="%8."/>
      <w:lvlJc w:val="left"/>
      <w:pPr>
        <w:ind w:left="6082" w:hanging="360"/>
      </w:pPr>
    </w:lvl>
    <w:lvl w:ilvl="8" w:tplc="0409001B" w:tentative="1">
      <w:start w:val="1"/>
      <w:numFmt w:val="lowerRoman"/>
      <w:lvlText w:val="%9."/>
      <w:lvlJc w:val="right"/>
      <w:pPr>
        <w:ind w:left="6802" w:hanging="180"/>
      </w:pPr>
    </w:lvl>
  </w:abstractNum>
  <w:abstractNum w:abstractNumId="23" w15:restartNumberingAfterBreak="0">
    <w:nsid w:val="5B911E78"/>
    <w:multiLevelType w:val="hybridMultilevel"/>
    <w:tmpl w:val="4BB6D5C0"/>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21106E"/>
    <w:multiLevelType w:val="hybridMultilevel"/>
    <w:tmpl w:val="BFE6733C"/>
    <w:lvl w:ilvl="0" w:tplc="C706E2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0B6972"/>
    <w:multiLevelType w:val="hybridMultilevel"/>
    <w:tmpl w:val="EC04F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295398C"/>
    <w:multiLevelType w:val="hybridMultilevel"/>
    <w:tmpl w:val="CB109F4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D5815F6"/>
    <w:multiLevelType w:val="hybridMultilevel"/>
    <w:tmpl w:val="505E8A2C"/>
    <w:lvl w:ilvl="0" w:tplc="FFFFFFFF">
      <w:start w:val="1"/>
      <w:numFmt w:val="bullet"/>
      <w:lvlText w:val=""/>
      <w:lvlJc w:val="left"/>
      <w:pPr>
        <w:ind w:left="720" w:hanging="360"/>
      </w:pPr>
      <w:rPr>
        <w:rFonts w:ascii="Wingdings" w:hAnsi="Wingdings" w:hint="default"/>
        <w:color w:val="auto"/>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9E29A0"/>
    <w:multiLevelType w:val="hybridMultilevel"/>
    <w:tmpl w:val="0EC2656E"/>
    <w:lvl w:ilvl="0" w:tplc="FFFFFFFF">
      <w:start w:val="1"/>
      <w:numFmt w:val="bullet"/>
      <w:lvlText w:val=""/>
      <w:lvlJc w:val="left"/>
      <w:pPr>
        <w:ind w:left="1800" w:hanging="360"/>
      </w:pPr>
      <w:rPr>
        <w:rFonts w:ascii="Wingdings" w:hAnsi="Wingdings" w:hint="default"/>
        <w:color w:val="auto"/>
        <w:sz w:val="20"/>
        <w:szCs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21302DD"/>
    <w:multiLevelType w:val="hybridMultilevel"/>
    <w:tmpl w:val="D1625D7A"/>
    <w:lvl w:ilvl="0" w:tplc="7CE037A2">
      <w:start w:val="1"/>
      <w:numFmt w:val="bullet"/>
      <w:lvlText w:val=""/>
      <w:lvlJc w:val="left"/>
      <w:pPr>
        <w:ind w:left="1485" w:hanging="360"/>
      </w:pPr>
      <w:rPr>
        <w:rFonts w:ascii="Symbol" w:hAnsi="Symbol" w:hint="default"/>
        <w:color w:val="000000"/>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30" w15:restartNumberingAfterBreak="0">
    <w:nsid w:val="7287040A"/>
    <w:multiLevelType w:val="hybridMultilevel"/>
    <w:tmpl w:val="BA90D6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2E047AB"/>
    <w:multiLevelType w:val="hybridMultilevel"/>
    <w:tmpl w:val="54F4A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E8616A"/>
    <w:multiLevelType w:val="hybridMultilevel"/>
    <w:tmpl w:val="21AE71DE"/>
    <w:lvl w:ilvl="0" w:tplc="ABAEB840">
      <w:start w:val="1"/>
      <w:numFmt w:val="decimal"/>
      <w:lvlText w:val="%1."/>
      <w:lvlJc w:val="left"/>
      <w:pPr>
        <w:ind w:left="682" w:hanging="360"/>
      </w:pPr>
    </w:lvl>
    <w:lvl w:ilvl="1" w:tplc="04090019">
      <w:start w:val="1"/>
      <w:numFmt w:val="lowerLetter"/>
      <w:lvlText w:val="%2."/>
      <w:lvlJc w:val="left"/>
      <w:pPr>
        <w:ind w:left="1402" w:hanging="360"/>
      </w:pPr>
    </w:lvl>
    <w:lvl w:ilvl="2" w:tplc="0409001B">
      <w:start w:val="1"/>
      <w:numFmt w:val="lowerRoman"/>
      <w:lvlText w:val="%3."/>
      <w:lvlJc w:val="right"/>
      <w:pPr>
        <w:ind w:left="2122" w:hanging="180"/>
      </w:pPr>
    </w:lvl>
    <w:lvl w:ilvl="3" w:tplc="0409000F">
      <w:start w:val="1"/>
      <w:numFmt w:val="decimal"/>
      <w:lvlText w:val="%4."/>
      <w:lvlJc w:val="left"/>
      <w:pPr>
        <w:ind w:left="2842" w:hanging="360"/>
      </w:pPr>
    </w:lvl>
    <w:lvl w:ilvl="4" w:tplc="04090019">
      <w:start w:val="1"/>
      <w:numFmt w:val="lowerLetter"/>
      <w:lvlText w:val="%5."/>
      <w:lvlJc w:val="left"/>
      <w:pPr>
        <w:ind w:left="3562" w:hanging="360"/>
      </w:pPr>
    </w:lvl>
    <w:lvl w:ilvl="5" w:tplc="0409001B">
      <w:start w:val="1"/>
      <w:numFmt w:val="lowerRoman"/>
      <w:lvlText w:val="%6."/>
      <w:lvlJc w:val="right"/>
      <w:pPr>
        <w:ind w:left="4282" w:hanging="180"/>
      </w:pPr>
    </w:lvl>
    <w:lvl w:ilvl="6" w:tplc="0409000F">
      <w:start w:val="1"/>
      <w:numFmt w:val="decimal"/>
      <w:lvlText w:val="%7."/>
      <w:lvlJc w:val="left"/>
      <w:pPr>
        <w:ind w:left="5002" w:hanging="360"/>
      </w:pPr>
    </w:lvl>
    <w:lvl w:ilvl="7" w:tplc="04090019">
      <w:start w:val="1"/>
      <w:numFmt w:val="lowerLetter"/>
      <w:lvlText w:val="%8."/>
      <w:lvlJc w:val="left"/>
      <w:pPr>
        <w:ind w:left="5722" w:hanging="360"/>
      </w:pPr>
    </w:lvl>
    <w:lvl w:ilvl="8" w:tplc="0409001B">
      <w:start w:val="1"/>
      <w:numFmt w:val="lowerRoman"/>
      <w:lvlText w:val="%9."/>
      <w:lvlJc w:val="right"/>
      <w:pPr>
        <w:ind w:left="6442" w:hanging="180"/>
      </w:pPr>
    </w:lvl>
  </w:abstractNum>
  <w:abstractNum w:abstractNumId="33" w15:restartNumberingAfterBreak="0">
    <w:nsid w:val="783A0AAC"/>
    <w:multiLevelType w:val="hybridMultilevel"/>
    <w:tmpl w:val="DB1ECB06"/>
    <w:lvl w:ilvl="0" w:tplc="2390B036">
      <w:start w:val="4"/>
      <w:numFmt w:val="decimal"/>
      <w:lvlText w:val="%1."/>
      <w:lvlJc w:val="left"/>
      <w:pPr>
        <w:tabs>
          <w:tab w:val="num" w:pos="682"/>
        </w:tabs>
        <w:ind w:left="682"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7BC74541"/>
    <w:multiLevelType w:val="hybridMultilevel"/>
    <w:tmpl w:val="56BAAB18"/>
    <w:lvl w:ilvl="0" w:tplc="2DCA10C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EB70154"/>
    <w:multiLevelType w:val="hybridMultilevel"/>
    <w:tmpl w:val="30F0C152"/>
    <w:lvl w:ilvl="0" w:tplc="04090001">
      <w:start w:val="1"/>
      <w:numFmt w:val="bullet"/>
      <w:lvlText w:val=""/>
      <w:lvlJc w:val="left"/>
      <w:pPr>
        <w:tabs>
          <w:tab w:val="num" w:pos="1042"/>
        </w:tabs>
        <w:ind w:left="104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1"/>
  </w:num>
  <w:num w:numId="3">
    <w:abstractNumId w:val="14"/>
  </w:num>
  <w:num w:numId="4">
    <w:abstractNumId w:val="6"/>
  </w:num>
  <w:num w:numId="5">
    <w:abstractNumId w:val="17"/>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4"/>
  </w:num>
  <w:num w:numId="11">
    <w:abstractNumId w:val="23"/>
  </w:num>
  <w:num w:numId="12">
    <w:abstractNumId w:val="27"/>
  </w:num>
  <w:num w:numId="13">
    <w:abstractNumId w:val="28"/>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2"/>
  </w:num>
  <w:num w:numId="19">
    <w:abstractNumId w:val="18"/>
  </w:num>
  <w:num w:numId="20">
    <w:abstractNumId w:val="8"/>
  </w:num>
  <w:num w:numId="21">
    <w:abstractNumId w:val="24"/>
  </w:num>
  <w:num w:numId="22">
    <w:abstractNumId w:val="29"/>
  </w:num>
  <w:num w:numId="23">
    <w:abstractNumId w:val="0"/>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9"/>
  </w:num>
  <w:num w:numId="37">
    <w:abstractNumId w:val="12"/>
  </w:num>
  <w:num w:numId="38">
    <w:abstractNumId w:val="19"/>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2E9"/>
    <w:rsid w:val="000177E5"/>
    <w:rsid w:val="00017800"/>
    <w:rsid w:val="000208A5"/>
    <w:rsid w:val="000442EB"/>
    <w:rsid w:val="000523A7"/>
    <w:rsid w:val="00054CD4"/>
    <w:rsid w:val="00061AF6"/>
    <w:rsid w:val="0006250C"/>
    <w:rsid w:val="00063129"/>
    <w:rsid w:val="00064F6E"/>
    <w:rsid w:val="00065A86"/>
    <w:rsid w:val="00067BF8"/>
    <w:rsid w:val="00073F49"/>
    <w:rsid w:val="0007615B"/>
    <w:rsid w:val="00080124"/>
    <w:rsid w:val="00081931"/>
    <w:rsid w:val="000865E3"/>
    <w:rsid w:val="000912AA"/>
    <w:rsid w:val="00096494"/>
    <w:rsid w:val="000972BF"/>
    <w:rsid w:val="000B1CDB"/>
    <w:rsid w:val="000B4EE0"/>
    <w:rsid w:val="000B549E"/>
    <w:rsid w:val="000B63D4"/>
    <w:rsid w:val="000D599D"/>
    <w:rsid w:val="000E61E7"/>
    <w:rsid w:val="000F2676"/>
    <w:rsid w:val="000F57B1"/>
    <w:rsid w:val="00103052"/>
    <w:rsid w:val="001163CE"/>
    <w:rsid w:val="00117920"/>
    <w:rsid w:val="00134DE5"/>
    <w:rsid w:val="001378A8"/>
    <w:rsid w:val="001704B9"/>
    <w:rsid w:val="00176051"/>
    <w:rsid w:val="00196DE4"/>
    <w:rsid w:val="001A7D9B"/>
    <w:rsid w:val="001B10AB"/>
    <w:rsid w:val="001B5B7C"/>
    <w:rsid w:val="001E1362"/>
    <w:rsid w:val="001E736D"/>
    <w:rsid w:val="001F722E"/>
    <w:rsid w:val="00212938"/>
    <w:rsid w:val="00213E66"/>
    <w:rsid w:val="00215D5F"/>
    <w:rsid w:val="0021664E"/>
    <w:rsid w:val="00221874"/>
    <w:rsid w:val="00225504"/>
    <w:rsid w:val="002375BF"/>
    <w:rsid w:val="00255706"/>
    <w:rsid w:val="00256B8D"/>
    <w:rsid w:val="002650D9"/>
    <w:rsid w:val="0027503A"/>
    <w:rsid w:val="0029478A"/>
    <w:rsid w:val="002A3697"/>
    <w:rsid w:val="002A6BEA"/>
    <w:rsid w:val="002A7113"/>
    <w:rsid w:val="002B1F33"/>
    <w:rsid w:val="002F3572"/>
    <w:rsid w:val="0030023F"/>
    <w:rsid w:val="00303080"/>
    <w:rsid w:val="00305B0F"/>
    <w:rsid w:val="003231F0"/>
    <w:rsid w:val="00334890"/>
    <w:rsid w:val="00341622"/>
    <w:rsid w:val="00357C6A"/>
    <w:rsid w:val="00367CE4"/>
    <w:rsid w:val="003A2775"/>
    <w:rsid w:val="003A712F"/>
    <w:rsid w:val="003D74D4"/>
    <w:rsid w:val="003E12F5"/>
    <w:rsid w:val="003F1123"/>
    <w:rsid w:val="0040486F"/>
    <w:rsid w:val="0040792F"/>
    <w:rsid w:val="00407CB9"/>
    <w:rsid w:val="004148CD"/>
    <w:rsid w:val="004220A8"/>
    <w:rsid w:val="0042445A"/>
    <w:rsid w:val="00433C2E"/>
    <w:rsid w:val="00444C79"/>
    <w:rsid w:val="00445DE2"/>
    <w:rsid w:val="00461609"/>
    <w:rsid w:val="00465BC9"/>
    <w:rsid w:val="0048679F"/>
    <w:rsid w:val="00487975"/>
    <w:rsid w:val="004A4138"/>
    <w:rsid w:val="004B6D84"/>
    <w:rsid w:val="004C06C8"/>
    <w:rsid w:val="004D094E"/>
    <w:rsid w:val="004D44A0"/>
    <w:rsid w:val="004D7048"/>
    <w:rsid w:val="00511A8C"/>
    <w:rsid w:val="00547210"/>
    <w:rsid w:val="00554F42"/>
    <w:rsid w:val="00575C16"/>
    <w:rsid w:val="00576269"/>
    <w:rsid w:val="005A6779"/>
    <w:rsid w:val="005B7612"/>
    <w:rsid w:val="005C6928"/>
    <w:rsid w:val="005C69FF"/>
    <w:rsid w:val="005C6DDD"/>
    <w:rsid w:val="005C71E4"/>
    <w:rsid w:val="005D573E"/>
    <w:rsid w:val="005E0519"/>
    <w:rsid w:val="005F757E"/>
    <w:rsid w:val="00621C20"/>
    <w:rsid w:val="00633FEE"/>
    <w:rsid w:val="00642C4A"/>
    <w:rsid w:val="0064489B"/>
    <w:rsid w:val="0064737B"/>
    <w:rsid w:val="00650207"/>
    <w:rsid w:val="00654563"/>
    <w:rsid w:val="00657A72"/>
    <w:rsid w:val="00664222"/>
    <w:rsid w:val="00675E5A"/>
    <w:rsid w:val="006912E9"/>
    <w:rsid w:val="006B225E"/>
    <w:rsid w:val="006B2B7E"/>
    <w:rsid w:val="006B4A5D"/>
    <w:rsid w:val="006D4404"/>
    <w:rsid w:val="006D5635"/>
    <w:rsid w:val="006D5832"/>
    <w:rsid w:val="006D7180"/>
    <w:rsid w:val="006F7792"/>
    <w:rsid w:val="00706A6E"/>
    <w:rsid w:val="007257F0"/>
    <w:rsid w:val="007407D1"/>
    <w:rsid w:val="007851FE"/>
    <w:rsid w:val="00795B5C"/>
    <w:rsid w:val="007A47CD"/>
    <w:rsid w:val="007A5E7B"/>
    <w:rsid w:val="007C7B80"/>
    <w:rsid w:val="007D164E"/>
    <w:rsid w:val="007E5B39"/>
    <w:rsid w:val="007E7B4E"/>
    <w:rsid w:val="007F33F3"/>
    <w:rsid w:val="00803FC7"/>
    <w:rsid w:val="00806FD7"/>
    <w:rsid w:val="008078A6"/>
    <w:rsid w:val="00816123"/>
    <w:rsid w:val="00817710"/>
    <w:rsid w:val="0082365E"/>
    <w:rsid w:val="00826DED"/>
    <w:rsid w:val="00827DC1"/>
    <w:rsid w:val="0083354E"/>
    <w:rsid w:val="008377CB"/>
    <w:rsid w:val="0085073D"/>
    <w:rsid w:val="00854CD0"/>
    <w:rsid w:val="008565AB"/>
    <w:rsid w:val="00863E21"/>
    <w:rsid w:val="008B71B4"/>
    <w:rsid w:val="008B74C2"/>
    <w:rsid w:val="008D451B"/>
    <w:rsid w:val="009002D6"/>
    <w:rsid w:val="00914C7A"/>
    <w:rsid w:val="00924C08"/>
    <w:rsid w:val="00933516"/>
    <w:rsid w:val="009369B6"/>
    <w:rsid w:val="00945513"/>
    <w:rsid w:val="0095766D"/>
    <w:rsid w:val="009745F8"/>
    <w:rsid w:val="009803D6"/>
    <w:rsid w:val="00980749"/>
    <w:rsid w:val="009A142F"/>
    <w:rsid w:val="009B58CB"/>
    <w:rsid w:val="009B5C1F"/>
    <w:rsid w:val="009C1681"/>
    <w:rsid w:val="009D7008"/>
    <w:rsid w:val="009E73C6"/>
    <w:rsid w:val="00A067D8"/>
    <w:rsid w:val="00A16EE6"/>
    <w:rsid w:val="00A2075E"/>
    <w:rsid w:val="00A302E1"/>
    <w:rsid w:val="00A44537"/>
    <w:rsid w:val="00A73686"/>
    <w:rsid w:val="00A75D83"/>
    <w:rsid w:val="00A80E5A"/>
    <w:rsid w:val="00A87D08"/>
    <w:rsid w:val="00AB215A"/>
    <w:rsid w:val="00AC3C0E"/>
    <w:rsid w:val="00AC42FD"/>
    <w:rsid w:val="00AC744E"/>
    <w:rsid w:val="00AD63F2"/>
    <w:rsid w:val="00AD7CA6"/>
    <w:rsid w:val="00AE4591"/>
    <w:rsid w:val="00AE5854"/>
    <w:rsid w:val="00AE5D22"/>
    <w:rsid w:val="00B03259"/>
    <w:rsid w:val="00B21BE9"/>
    <w:rsid w:val="00B24F39"/>
    <w:rsid w:val="00B364C7"/>
    <w:rsid w:val="00B41337"/>
    <w:rsid w:val="00B553CB"/>
    <w:rsid w:val="00B64496"/>
    <w:rsid w:val="00B90B55"/>
    <w:rsid w:val="00B926F8"/>
    <w:rsid w:val="00BE2060"/>
    <w:rsid w:val="00BE2B7B"/>
    <w:rsid w:val="00BF52E5"/>
    <w:rsid w:val="00BF7BB4"/>
    <w:rsid w:val="00C05059"/>
    <w:rsid w:val="00C07B23"/>
    <w:rsid w:val="00C11EF6"/>
    <w:rsid w:val="00C13752"/>
    <w:rsid w:val="00C16F05"/>
    <w:rsid w:val="00C22605"/>
    <w:rsid w:val="00C42FCA"/>
    <w:rsid w:val="00C55447"/>
    <w:rsid w:val="00C57A71"/>
    <w:rsid w:val="00C60E5E"/>
    <w:rsid w:val="00C643EE"/>
    <w:rsid w:val="00C70682"/>
    <w:rsid w:val="00C70DC3"/>
    <w:rsid w:val="00C910A0"/>
    <w:rsid w:val="00CA4C58"/>
    <w:rsid w:val="00CB2C19"/>
    <w:rsid w:val="00CC37CF"/>
    <w:rsid w:val="00CE570D"/>
    <w:rsid w:val="00CF0B0B"/>
    <w:rsid w:val="00D04561"/>
    <w:rsid w:val="00D12DBD"/>
    <w:rsid w:val="00D148D1"/>
    <w:rsid w:val="00D32434"/>
    <w:rsid w:val="00D352F7"/>
    <w:rsid w:val="00D46E03"/>
    <w:rsid w:val="00D46EF5"/>
    <w:rsid w:val="00D52209"/>
    <w:rsid w:val="00D74568"/>
    <w:rsid w:val="00D75958"/>
    <w:rsid w:val="00D841C5"/>
    <w:rsid w:val="00D84E80"/>
    <w:rsid w:val="00D96C3A"/>
    <w:rsid w:val="00DA4200"/>
    <w:rsid w:val="00DB2C80"/>
    <w:rsid w:val="00DB6F20"/>
    <w:rsid w:val="00DB7E52"/>
    <w:rsid w:val="00DD5C82"/>
    <w:rsid w:val="00DF3FC6"/>
    <w:rsid w:val="00DF50D5"/>
    <w:rsid w:val="00E01ABF"/>
    <w:rsid w:val="00E14241"/>
    <w:rsid w:val="00E236D9"/>
    <w:rsid w:val="00E27D4C"/>
    <w:rsid w:val="00E44A01"/>
    <w:rsid w:val="00E835BF"/>
    <w:rsid w:val="00E86F73"/>
    <w:rsid w:val="00EB3DF8"/>
    <w:rsid w:val="00EC1D7A"/>
    <w:rsid w:val="00EE0999"/>
    <w:rsid w:val="00F143F4"/>
    <w:rsid w:val="00F30425"/>
    <w:rsid w:val="00F31450"/>
    <w:rsid w:val="00F337A8"/>
    <w:rsid w:val="00F378E6"/>
    <w:rsid w:val="00F61EC8"/>
    <w:rsid w:val="00FB2F67"/>
    <w:rsid w:val="00FC499D"/>
    <w:rsid w:val="00FD0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D35C4A-3516-4713-A1C2-45905337D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912E9"/>
    <w:rPr>
      <w:color w:val="0000FF"/>
      <w:u w:val="single"/>
    </w:rPr>
  </w:style>
  <w:style w:type="paragraph" w:styleId="ListParagraph">
    <w:name w:val="List Paragraph"/>
    <w:basedOn w:val="Normal"/>
    <w:uiPriority w:val="34"/>
    <w:qFormat/>
    <w:rsid w:val="006912E9"/>
    <w:pPr>
      <w:spacing w:after="0" w:line="240" w:lineRule="auto"/>
      <w:ind w:left="720"/>
    </w:pPr>
    <w:rPr>
      <w:rFonts w:eastAsia="Times New Roman" w:cs="Calibri"/>
    </w:rPr>
  </w:style>
  <w:style w:type="paragraph" w:customStyle="1" w:styleId="body1">
    <w:name w:val="body1"/>
    <w:basedOn w:val="Normal"/>
    <w:rsid w:val="006912E9"/>
    <w:pPr>
      <w:spacing w:after="0" w:line="240" w:lineRule="auto"/>
    </w:pPr>
    <w:rPr>
      <w:rFonts w:ascii="Times New Roman" w:eastAsia="Times New Roman" w:hAnsi="Times New Roman"/>
      <w:color w:val="000000"/>
      <w:sz w:val="24"/>
      <w:szCs w:val="24"/>
    </w:rPr>
  </w:style>
  <w:style w:type="paragraph" w:customStyle="1" w:styleId="Body10">
    <w:name w:val="Body 1"/>
    <w:rsid w:val="009C1681"/>
    <w:pPr>
      <w:outlineLvl w:val="0"/>
    </w:pPr>
    <w:rPr>
      <w:rFonts w:ascii="Times New Roman" w:eastAsia="Arial Unicode MS" w:hAnsi="Times New Roman"/>
      <w:color w:val="000000"/>
      <w:sz w:val="24"/>
      <w:u w:color="000000"/>
      <w:lang w:val="es-ES_tradnl"/>
    </w:rPr>
  </w:style>
  <w:style w:type="character" w:styleId="FollowedHyperlink">
    <w:name w:val="FollowedHyperlink"/>
    <w:uiPriority w:val="99"/>
    <w:semiHidden/>
    <w:unhideWhenUsed/>
    <w:rsid w:val="003A712F"/>
    <w:rPr>
      <w:color w:val="800080"/>
      <w:u w:val="single"/>
    </w:rPr>
  </w:style>
  <w:style w:type="paragraph" w:styleId="FootnoteText">
    <w:name w:val="footnote text"/>
    <w:basedOn w:val="Normal"/>
    <w:semiHidden/>
    <w:rsid w:val="0040792F"/>
    <w:rPr>
      <w:sz w:val="20"/>
      <w:szCs w:val="20"/>
    </w:rPr>
  </w:style>
  <w:style w:type="character" w:styleId="FootnoteReference">
    <w:name w:val="footnote reference"/>
    <w:semiHidden/>
    <w:rsid w:val="0040792F"/>
    <w:rPr>
      <w:vertAlign w:val="superscript"/>
    </w:rPr>
  </w:style>
  <w:style w:type="paragraph" w:customStyle="1" w:styleId="body11">
    <w:name w:val="body11"/>
    <w:basedOn w:val="Normal"/>
    <w:rsid w:val="00445DE2"/>
    <w:pPr>
      <w:spacing w:after="0" w:line="240" w:lineRule="auto"/>
    </w:pPr>
    <w:rPr>
      <w:rFonts w:ascii="Times New Roman" w:eastAsia="Times New Roman" w:hAnsi="Times New Roman"/>
      <w:color w:val="000000"/>
      <w:sz w:val="24"/>
      <w:szCs w:val="24"/>
    </w:rPr>
  </w:style>
  <w:style w:type="character" w:styleId="Emphasis">
    <w:name w:val="Emphasis"/>
    <w:uiPriority w:val="20"/>
    <w:qFormat/>
    <w:rsid w:val="00DB6F20"/>
    <w:rPr>
      <w:i/>
      <w:iCs/>
    </w:rPr>
  </w:style>
  <w:style w:type="paragraph" w:styleId="BalloonText">
    <w:name w:val="Balloon Text"/>
    <w:basedOn w:val="Normal"/>
    <w:link w:val="BalloonTextChar"/>
    <w:uiPriority w:val="99"/>
    <w:semiHidden/>
    <w:unhideWhenUsed/>
    <w:rsid w:val="00806FD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06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2635">
      <w:bodyDiv w:val="1"/>
      <w:marLeft w:val="0"/>
      <w:marRight w:val="0"/>
      <w:marTop w:val="0"/>
      <w:marBottom w:val="0"/>
      <w:divBdr>
        <w:top w:val="none" w:sz="0" w:space="0" w:color="auto"/>
        <w:left w:val="none" w:sz="0" w:space="0" w:color="auto"/>
        <w:bottom w:val="none" w:sz="0" w:space="0" w:color="auto"/>
        <w:right w:val="none" w:sz="0" w:space="0" w:color="auto"/>
      </w:divBdr>
    </w:div>
    <w:div w:id="73094971">
      <w:bodyDiv w:val="1"/>
      <w:marLeft w:val="0"/>
      <w:marRight w:val="0"/>
      <w:marTop w:val="0"/>
      <w:marBottom w:val="0"/>
      <w:divBdr>
        <w:top w:val="none" w:sz="0" w:space="0" w:color="auto"/>
        <w:left w:val="none" w:sz="0" w:space="0" w:color="auto"/>
        <w:bottom w:val="none" w:sz="0" w:space="0" w:color="auto"/>
        <w:right w:val="none" w:sz="0" w:space="0" w:color="auto"/>
      </w:divBdr>
    </w:div>
    <w:div w:id="220142161">
      <w:bodyDiv w:val="1"/>
      <w:marLeft w:val="0"/>
      <w:marRight w:val="0"/>
      <w:marTop w:val="0"/>
      <w:marBottom w:val="0"/>
      <w:divBdr>
        <w:top w:val="none" w:sz="0" w:space="0" w:color="auto"/>
        <w:left w:val="none" w:sz="0" w:space="0" w:color="auto"/>
        <w:bottom w:val="none" w:sz="0" w:space="0" w:color="auto"/>
        <w:right w:val="none" w:sz="0" w:space="0" w:color="auto"/>
      </w:divBdr>
    </w:div>
    <w:div w:id="296569651">
      <w:bodyDiv w:val="1"/>
      <w:marLeft w:val="0"/>
      <w:marRight w:val="0"/>
      <w:marTop w:val="0"/>
      <w:marBottom w:val="0"/>
      <w:divBdr>
        <w:top w:val="none" w:sz="0" w:space="0" w:color="auto"/>
        <w:left w:val="none" w:sz="0" w:space="0" w:color="auto"/>
        <w:bottom w:val="none" w:sz="0" w:space="0" w:color="auto"/>
        <w:right w:val="none" w:sz="0" w:space="0" w:color="auto"/>
      </w:divBdr>
    </w:div>
    <w:div w:id="381439480">
      <w:bodyDiv w:val="1"/>
      <w:marLeft w:val="0"/>
      <w:marRight w:val="0"/>
      <w:marTop w:val="0"/>
      <w:marBottom w:val="0"/>
      <w:divBdr>
        <w:top w:val="none" w:sz="0" w:space="0" w:color="auto"/>
        <w:left w:val="none" w:sz="0" w:space="0" w:color="auto"/>
        <w:bottom w:val="none" w:sz="0" w:space="0" w:color="auto"/>
        <w:right w:val="none" w:sz="0" w:space="0" w:color="auto"/>
      </w:divBdr>
    </w:div>
    <w:div w:id="562108502">
      <w:bodyDiv w:val="1"/>
      <w:marLeft w:val="0"/>
      <w:marRight w:val="0"/>
      <w:marTop w:val="0"/>
      <w:marBottom w:val="0"/>
      <w:divBdr>
        <w:top w:val="none" w:sz="0" w:space="0" w:color="auto"/>
        <w:left w:val="none" w:sz="0" w:space="0" w:color="auto"/>
        <w:bottom w:val="none" w:sz="0" w:space="0" w:color="auto"/>
        <w:right w:val="none" w:sz="0" w:space="0" w:color="auto"/>
      </w:divBdr>
    </w:div>
    <w:div w:id="639918499">
      <w:bodyDiv w:val="1"/>
      <w:marLeft w:val="0"/>
      <w:marRight w:val="0"/>
      <w:marTop w:val="0"/>
      <w:marBottom w:val="0"/>
      <w:divBdr>
        <w:top w:val="none" w:sz="0" w:space="0" w:color="auto"/>
        <w:left w:val="none" w:sz="0" w:space="0" w:color="auto"/>
        <w:bottom w:val="none" w:sz="0" w:space="0" w:color="auto"/>
        <w:right w:val="none" w:sz="0" w:space="0" w:color="auto"/>
      </w:divBdr>
    </w:div>
    <w:div w:id="645085555">
      <w:bodyDiv w:val="1"/>
      <w:marLeft w:val="0"/>
      <w:marRight w:val="0"/>
      <w:marTop w:val="0"/>
      <w:marBottom w:val="0"/>
      <w:divBdr>
        <w:top w:val="none" w:sz="0" w:space="0" w:color="auto"/>
        <w:left w:val="none" w:sz="0" w:space="0" w:color="auto"/>
        <w:bottom w:val="none" w:sz="0" w:space="0" w:color="auto"/>
        <w:right w:val="none" w:sz="0" w:space="0" w:color="auto"/>
      </w:divBdr>
    </w:div>
    <w:div w:id="677199159">
      <w:bodyDiv w:val="1"/>
      <w:marLeft w:val="0"/>
      <w:marRight w:val="0"/>
      <w:marTop w:val="0"/>
      <w:marBottom w:val="0"/>
      <w:divBdr>
        <w:top w:val="none" w:sz="0" w:space="0" w:color="auto"/>
        <w:left w:val="none" w:sz="0" w:space="0" w:color="auto"/>
        <w:bottom w:val="none" w:sz="0" w:space="0" w:color="auto"/>
        <w:right w:val="none" w:sz="0" w:space="0" w:color="auto"/>
      </w:divBdr>
    </w:div>
    <w:div w:id="700863298">
      <w:bodyDiv w:val="1"/>
      <w:marLeft w:val="0"/>
      <w:marRight w:val="0"/>
      <w:marTop w:val="0"/>
      <w:marBottom w:val="0"/>
      <w:divBdr>
        <w:top w:val="none" w:sz="0" w:space="0" w:color="auto"/>
        <w:left w:val="none" w:sz="0" w:space="0" w:color="auto"/>
        <w:bottom w:val="none" w:sz="0" w:space="0" w:color="auto"/>
        <w:right w:val="none" w:sz="0" w:space="0" w:color="auto"/>
      </w:divBdr>
    </w:div>
    <w:div w:id="863515799">
      <w:bodyDiv w:val="1"/>
      <w:marLeft w:val="0"/>
      <w:marRight w:val="0"/>
      <w:marTop w:val="0"/>
      <w:marBottom w:val="0"/>
      <w:divBdr>
        <w:top w:val="none" w:sz="0" w:space="0" w:color="auto"/>
        <w:left w:val="none" w:sz="0" w:space="0" w:color="auto"/>
        <w:bottom w:val="none" w:sz="0" w:space="0" w:color="auto"/>
        <w:right w:val="none" w:sz="0" w:space="0" w:color="auto"/>
      </w:divBdr>
    </w:div>
    <w:div w:id="916288944">
      <w:bodyDiv w:val="1"/>
      <w:marLeft w:val="0"/>
      <w:marRight w:val="0"/>
      <w:marTop w:val="0"/>
      <w:marBottom w:val="0"/>
      <w:divBdr>
        <w:top w:val="none" w:sz="0" w:space="0" w:color="auto"/>
        <w:left w:val="none" w:sz="0" w:space="0" w:color="auto"/>
        <w:bottom w:val="none" w:sz="0" w:space="0" w:color="auto"/>
        <w:right w:val="none" w:sz="0" w:space="0" w:color="auto"/>
      </w:divBdr>
    </w:div>
    <w:div w:id="920455282">
      <w:bodyDiv w:val="1"/>
      <w:marLeft w:val="0"/>
      <w:marRight w:val="0"/>
      <w:marTop w:val="0"/>
      <w:marBottom w:val="0"/>
      <w:divBdr>
        <w:top w:val="none" w:sz="0" w:space="0" w:color="auto"/>
        <w:left w:val="none" w:sz="0" w:space="0" w:color="auto"/>
        <w:bottom w:val="none" w:sz="0" w:space="0" w:color="auto"/>
        <w:right w:val="none" w:sz="0" w:space="0" w:color="auto"/>
      </w:divBdr>
    </w:div>
    <w:div w:id="988434775">
      <w:bodyDiv w:val="1"/>
      <w:marLeft w:val="0"/>
      <w:marRight w:val="0"/>
      <w:marTop w:val="0"/>
      <w:marBottom w:val="0"/>
      <w:divBdr>
        <w:top w:val="none" w:sz="0" w:space="0" w:color="auto"/>
        <w:left w:val="none" w:sz="0" w:space="0" w:color="auto"/>
        <w:bottom w:val="none" w:sz="0" w:space="0" w:color="auto"/>
        <w:right w:val="none" w:sz="0" w:space="0" w:color="auto"/>
      </w:divBdr>
    </w:div>
    <w:div w:id="1069110860">
      <w:bodyDiv w:val="1"/>
      <w:marLeft w:val="0"/>
      <w:marRight w:val="0"/>
      <w:marTop w:val="0"/>
      <w:marBottom w:val="0"/>
      <w:divBdr>
        <w:top w:val="none" w:sz="0" w:space="0" w:color="auto"/>
        <w:left w:val="none" w:sz="0" w:space="0" w:color="auto"/>
        <w:bottom w:val="none" w:sz="0" w:space="0" w:color="auto"/>
        <w:right w:val="none" w:sz="0" w:space="0" w:color="auto"/>
      </w:divBdr>
    </w:div>
    <w:div w:id="1103233901">
      <w:bodyDiv w:val="1"/>
      <w:marLeft w:val="0"/>
      <w:marRight w:val="0"/>
      <w:marTop w:val="0"/>
      <w:marBottom w:val="0"/>
      <w:divBdr>
        <w:top w:val="none" w:sz="0" w:space="0" w:color="auto"/>
        <w:left w:val="none" w:sz="0" w:space="0" w:color="auto"/>
        <w:bottom w:val="none" w:sz="0" w:space="0" w:color="auto"/>
        <w:right w:val="none" w:sz="0" w:space="0" w:color="auto"/>
      </w:divBdr>
    </w:div>
    <w:div w:id="1175532264">
      <w:bodyDiv w:val="1"/>
      <w:marLeft w:val="0"/>
      <w:marRight w:val="0"/>
      <w:marTop w:val="0"/>
      <w:marBottom w:val="0"/>
      <w:divBdr>
        <w:top w:val="none" w:sz="0" w:space="0" w:color="auto"/>
        <w:left w:val="none" w:sz="0" w:space="0" w:color="auto"/>
        <w:bottom w:val="none" w:sz="0" w:space="0" w:color="auto"/>
        <w:right w:val="none" w:sz="0" w:space="0" w:color="auto"/>
      </w:divBdr>
    </w:div>
    <w:div w:id="1224675485">
      <w:bodyDiv w:val="1"/>
      <w:marLeft w:val="0"/>
      <w:marRight w:val="0"/>
      <w:marTop w:val="0"/>
      <w:marBottom w:val="0"/>
      <w:divBdr>
        <w:top w:val="none" w:sz="0" w:space="0" w:color="auto"/>
        <w:left w:val="none" w:sz="0" w:space="0" w:color="auto"/>
        <w:bottom w:val="none" w:sz="0" w:space="0" w:color="auto"/>
        <w:right w:val="none" w:sz="0" w:space="0" w:color="auto"/>
      </w:divBdr>
    </w:div>
    <w:div w:id="1774275627">
      <w:bodyDiv w:val="1"/>
      <w:marLeft w:val="0"/>
      <w:marRight w:val="0"/>
      <w:marTop w:val="0"/>
      <w:marBottom w:val="0"/>
      <w:divBdr>
        <w:top w:val="none" w:sz="0" w:space="0" w:color="auto"/>
        <w:left w:val="none" w:sz="0" w:space="0" w:color="auto"/>
        <w:bottom w:val="none" w:sz="0" w:space="0" w:color="auto"/>
        <w:right w:val="none" w:sz="0" w:space="0" w:color="auto"/>
      </w:divBdr>
    </w:div>
    <w:div w:id="1836529006">
      <w:bodyDiv w:val="1"/>
      <w:marLeft w:val="0"/>
      <w:marRight w:val="0"/>
      <w:marTop w:val="0"/>
      <w:marBottom w:val="0"/>
      <w:divBdr>
        <w:top w:val="none" w:sz="0" w:space="0" w:color="auto"/>
        <w:left w:val="none" w:sz="0" w:space="0" w:color="auto"/>
        <w:bottom w:val="none" w:sz="0" w:space="0" w:color="auto"/>
        <w:right w:val="none" w:sz="0" w:space="0" w:color="auto"/>
      </w:divBdr>
    </w:div>
    <w:div w:id="1841505640">
      <w:bodyDiv w:val="1"/>
      <w:marLeft w:val="0"/>
      <w:marRight w:val="0"/>
      <w:marTop w:val="0"/>
      <w:marBottom w:val="0"/>
      <w:divBdr>
        <w:top w:val="none" w:sz="0" w:space="0" w:color="auto"/>
        <w:left w:val="none" w:sz="0" w:space="0" w:color="auto"/>
        <w:bottom w:val="none" w:sz="0" w:space="0" w:color="auto"/>
        <w:right w:val="none" w:sz="0" w:space="0" w:color="auto"/>
      </w:divBdr>
    </w:div>
    <w:div w:id="1901746517">
      <w:bodyDiv w:val="1"/>
      <w:marLeft w:val="0"/>
      <w:marRight w:val="0"/>
      <w:marTop w:val="0"/>
      <w:marBottom w:val="0"/>
      <w:divBdr>
        <w:top w:val="none" w:sz="0" w:space="0" w:color="auto"/>
        <w:left w:val="none" w:sz="0" w:space="0" w:color="auto"/>
        <w:bottom w:val="none" w:sz="0" w:space="0" w:color="auto"/>
        <w:right w:val="none" w:sz="0" w:space="0" w:color="auto"/>
      </w:divBdr>
    </w:div>
    <w:div w:id="1987860046">
      <w:bodyDiv w:val="1"/>
      <w:marLeft w:val="0"/>
      <w:marRight w:val="0"/>
      <w:marTop w:val="0"/>
      <w:marBottom w:val="0"/>
      <w:divBdr>
        <w:top w:val="none" w:sz="0" w:space="0" w:color="auto"/>
        <w:left w:val="none" w:sz="0" w:space="0" w:color="auto"/>
        <w:bottom w:val="none" w:sz="0" w:space="0" w:color="auto"/>
        <w:right w:val="none" w:sz="0" w:space="0" w:color="auto"/>
      </w:divBdr>
    </w:div>
    <w:div w:id="206216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idi/CAM/doc.&amp;classNum=81&amp;lang=s" TargetMode="External"/><Relationship Id="rId13" Type="http://schemas.openxmlformats.org/officeDocument/2006/relationships/hyperlink" Target="http://scm.oas.org/IDMS/Redirectpage.aspx?class=cidi/CAM/doc.&amp;classNum=82&amp;lang=f" TargetMode="External"/><Relationship Id="rId3" Type="http://schemas.openxmlformats.org/officeDocument/2006/relationships/settings" Target="settings.xml"/><Relationship Id="rId7" Type="http://schemas.openxmlformats.org/officeDocument/2006/relationships/hyperlink" Target="http://scm.oas.org/IDMS/Redirectpage.aspx?class=cidi/CAM/OD.&amp;classNum=63&amp;lang=e" TargetMode="External"/><Relationship Id="rId12" Type="http://schemas.openxmlformats.org/officeDocument/2006/relationships/hyperlink" Target="http://scm.oas.org/IDMS/Redirectpage.aspx?class=cidi/CAM/doc.&amp;classNum=82&amp;la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m.oas.org/IDMS/Redirectpage.aspx?class=cidi/CAM/doc.&amp;classNum=82&amp;lang=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oas.org/IDMS/Redirectpage.aspx?class=cidi/CAM/doc.&amp;classNum=81&amp;lang=b" TargetMode="External"/><Relationship Id="rId4" Type="http://schemas.openxmlformats.org/officeDocument/2006/relationships/webSettings" Target="webSettings.xml"/><Relationship Id="rId9" Type="http://schemas.openxmlformats.org/officeDocument/2006/relationships/hyperlink" Target="http://scm.oas.org/IDMS/Redirectpage.aspx?class=cidi/CAM/doc.&amp;classNum=81&amp;lang=e" TargetMode="External"/><Relationship Id="rId14" Type="http://schemas.openxmlformats.org/officeDocument/2006/relationships/hyperlink" Target="http://scm.oas.org/IDMS/Redirectpage.aspx?class=cidi/CAM/doc.&amp;classNum=82&amp;lang=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COMISIÓN DE ASUNTOS MIGRATORIOS</vt:lpstr>
    </vt:vector>
  </TitlesOfParts>
  <Company/>
  <LinksUpToDate>false</LinksUpToDate>
  <CharactersWithSpaces>1980</CharactersWithSpaces>
  <SharedDoc>false</SharedDoc>
  <HLinks>
    <vt:vector size="36" baseType="variant">
      <vt:variant>
        <vt:i4>6160401</vt:i4>
      </vt:variant>
      <vt:variant>
        <vt:i4>15</vt:i4>
      </vt:variant>
      <vt:variant>
        <vt:i4>0</vt:i4>
      </vt:variant>
      <vt:variant>
        <vt:i4>5</vt:i4>
      </vt:variant>
      <vt:variant>
        <vt:lpwstr>http://scm.oas.org/IDMS/Redirectpage.aspx?class=cidi/CAM/doc.&amp;classNum=75&amp;lang=e</vt:lpwstr>
      </vt:variant>
      <vt:variant>
        <vt:lpwstr/>
      </vt:variant>
      <vt:variant>
        <vt:i4>4718609</vt:i4>
      </vt:variant>
      <vt:variant>
        <vt:i4>12</vt:i4>
      </vt:variant>
      <vt:variant>
        <vt:i4>0</vt:i4>
      </vt:variant>
      <vt:variant>
        <vt:i4>5</vt:i4>
      </vt:variant>
      <vt:variant>
        <vt:lpwstr>http://scm.oas.org/IDMS/Redirectpage.aspx?class=cidi/CAM/doc.&amp;classNum=75&amp;lang=s</vt:lpwstr>
      </vt:variant>
      <vt:variant>
        <vt:lpwstr/>
      </vt:variant>
      <vt:variant>
        <vt:i4>4915216</vt:i4>
      </vt:variant>
      <vt:variant>
        <vt:i4>9</vt:i4>
      </vt:variant>
      <vt:variant>
        <vt:i4>0</vt:i4>
      </vt:variant>
      <vt:variant>
        <vt:i4>5</vt:i4>
      </vt:variant>
      <vt:variant>
        <vt:lpwstr>http://scm.oas.org/IDMS/Redirectpage.aspx?class=cidi/CAM/doc.&amp;classNum=74&amp;lang=p</vt:lpwstr>
      </vt:variant>
      <vt:variant>
        <vt:lpwstr/>
      </vt:variant>
      <vt:variant>
        <vt:i4>6094864</vt:i4>
      </vt:variant>
      <vt:variant>
        <vt:i4>6</vt:i4>
      </vt:variant>
      <vt:variant>
        <vt:i4>0</vt:i4>
      </vt:variant>
      <vt:variant>
        <vt:i4>5</vt:i4>
      </vt:variant>
      <vt:variant>
        <vt:lpwstr>http://scm.oas.org/IDMS/Redirectpage.aspx?class=cidi/CAM/doc.&amp;classNum=74&amp;lang=f</vt:lpwstr>
      </vt:variant>
      <vt:variant>
        <vt:lpwstr/>
      </vt:variant>
      <vt:variant>
        <vt:i4>6160400</vt:i4>
      </vt:variant>
      <vt:variant>
        <vt:i4>3</vt:i4>
      </vt:variant>
      <vt:variant>
        <vt:i4>0</vt:i4>
      </vt:variant>
      <vt:variant>
        <vt:i4>5</vt:i4>
      </vt:variant>
      <vt:variant>
        <vt:lpwstr>http://scm.oas.org/IDMS/Redirectpage.aspx?class=cidi/CAM/doc.&amp;classNum=74&amp;lang=e</vt:lpwstr>
      </vt:variant>
      <vt:variant>
        <vt:lpwstr/>
      </vt:variant>
      <vt:variant>
        <vt:i4>4718608</vt:i4>
      </vt:variant>
      <vt:variant>
        <vt:i4>0</vt:i4>
      </vt:variant>
      <vt:variant>
        <vt:i4>0</vt:i4>
      </vt:variant>
      <vt:variant>
        <vt:i4>5</vt:i4>
      </vt:variant>
      <vt:variant>
        <vt:lpwstr>http://scm.oas.org/IDMS/Redirectpage.aspx?class=cidi/CAM/doc.&amp;classNum=74&amp;lang=s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ASUNTOS MIGRATORIOS</dc:title>
  <dc:subject/>
  <dc:creator>usuario</dc:creator>
  <cp:keywords/>
  <cp:lastModifiedBy>Burns, Sandra</cp:lastModifiedBy>
  <cp:revision>2</cp:revision>
  <cp:lastPrinted>2019-12-16T14:34:00Z</cp:lastPrinted>
  <dcterms:created xsi:type="dcterms:W3CDTF">2021-01-22T16:43:00Z</dcterms:created>
  <dcterms:modified xsi:type="dcterms:W3CDTF">2021-01-22T16:43:00Z</dcterms:modified>
</cp:coreProperties>
</file>