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E" w:rsidRPr="0041689C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1689C">
        <w:rPr>
          <w:rFonts w:ascii="Times New Roman" w:hAnsi="Times New Roman"/>
          <w:caps/>
        </w:rPr>
        <w:t>Committee on Migration Issues</w:t>
      </w:r>
      <w:r w:rsidRPr="0041689C">
        <w:rPr>
          <w:rFonts w:ascii="Times New Roman" w:hAnsi="Times New Roman"/>
        </w:rPr>
        <w:tab/>
        <w:t>OEA/Ser.W</w:t>
      </w:r>
    </w:p>
    <w:p w:rsidR="001163CE" w:rsidRPr="0041689C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41689C">
        <w:rPr>
          <w:rFonts w:ascii="Times New Roman" w:hAnsi="Times New Roman"/>
          <w:caps/>
        </w:rPr>
        <w:tab/>
      </w:r>
      <w:r w:rsidRPr="0041689C">
        <w:rPr>
          <w:rFonts w:ascii="Times New Roman" w:hAnsi="Times New Roman"/>
          <w:lang w:val="pt-BR"/>
        </w:rPr>
        <w:t>CIDI/CAM/OD</w:t>
      </w:r>
      <w:r w:rsidR="00C13752" w:rsidRPr="0041689C">
        <w:rPr>
          <w:rFonts w:ascii="Times New Roman" w:hAnsi="Times New Roman"/>
          <w:lang w:val="pt-BR"/>
        </w:rPr>
        <w:t>-</w:t>
      </w:r>
      <w:r w:rsidR="006B225E" w:rsidRPr="0041689C">
        <w:rPr>
          <w:rFonts w:ascii="Times New Roman" w:hAnsi="Times New Roman"/>
          <w:lang w:val="pt-BR"/>
        </w:rPr>
        <w:t>6</w:t>
      </w:r>
      <w:r w:rsidR="00186D77" w:rsidRPr="0041689C">
        <w:rPr>
          <w:rFonts w:ascii="Times New Roman" w:hAnsi="Times New Roman"/>
          <w:lang w:val="pt-BR"/>
        </w:rPr>
        <w:t>7</w:t>
      </w:r>
      <w:r w:rsidR="00DF50D5" w:rsidRPr="0041689C">
        <w:rPr>
          <w:rFonts w:ascii="Times New Roman" w:hAnsi="Times New Roman"/>
          <w:lang w:val="pt-BR"/>
        </w:rPr>
        <w:t>/2</w:t>
      </w:r>
      <w:r w:rsidR="006660D1" w:rsidRPr="0041689C">
        <w:rPr>
          <w:rFonts w:ascii="Times New Roman" w:hAnsi="Times New Roman"/>
          <w:lang w:val="pt-BR"/>
        </w:rPr>
        <w:t>1</w:t>
      </w:r>
    </w:p>
    <w:p w:rsidR="001163CE" w:rsidRPr="0041689C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41689C">
        <w:rPr>
          <w:rFonts w:ascii="Times New Roman" w:hAnsi="Times New Roman"/>
          <w:lang w:val="pt-BR"/>
        </w:rPr>
        <w:tab/>
      </w:r>
      <w:r w:rsidR="00186D77" w:rsidRPr="0041689C">
        <w:rPr>
          <w:rFonts w:ascii="Times New Roman" w:hAnsi="Times New Roman"/>
          <w:lang w:val="pt-BR"/>
        </w:rPr>
        <w:t>29 March</w:t>
      </w:r>
      <w:r w:rsidR="000523A7" w:rsidRPr="0041689C">
        <w:rPr>
          <w:rFonts w:ascii="Times New Roman" w:hAnsi="Times New Roman"/>
          <w:lang w:val="pt-BR"/>
        </w:rPr>
        <w:t xml:space="preserve"> </w:t>
      </w:r>
      <w:r w:rsidR="00C57A71" w:rsidRPr="0041689C">
        <w:rPr>
          <w:rFonts w:ascii="Times New Roman" w:hAnsi="Times New Roman"/>
          <w:lang w:val="pt-BR"/>
        </w:rPr>
        <w:t>2</w:t>
      </w:r>
      <w:r w:rsidR="006B225E" w:rsidRPr="0041689C">
        <w:rPr>
          <w:rFonts w:ascii="Times New Roman" w:hAnsi="Times New Roman"/>
          <w:lang w:val="pt-BR"/>
        </w:rPr>
        <w:t>0</w:t>
      </w:r>
      <w:r w:rsidR="00DF50D5" w:rsidRPr="0041689C">
        <w:rPr>
          <w:rFonts w:ascii="Times New Roman" w:hAnsi="Times New Roman"/>
          <w:lang w:val="pt-BR"/>
        </w:rPr>
        <w:t>2</w:t>
      </w:r>
      <w:r w:rsidR="006660D1" w:rsidRPr="0041689C">
        <w:rPr>
          <w:rFonts w:ascii="Times New Roman" w:hAnsi="Times New Roman"/>
          <w:lang w:val="pt-BR"/>
        </w:rPr>
        <w:t>1</w:t>
      </w:r>
    </w:p>
    <w:p w:rsidR="001163CE" w:rsidRPr="0041689C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1689C">
        <w:rPr>
          <w:rFonts w:ascii="Times New Roman" w:hAnsi="Times New Roman"/>
          <w:lang w:val="pt-BR"/>
        </w:rPr>
        <w:tab/>
      </w:r>
      <w:r w:rsidRPr="0041689C">
        <w:rPr>
          <w:rFonts w:ascii="Times New Roman" w:hAnsi="Times New Roman"/>
        </w:rPr>
        <w:t xml:space="preserve">Original: </w:t>
      </w:r>
      <w:r w:rsidR="00D148D1" w:rsidRPr="0041689C">
        <w:rPr>
          <w:rFonts w:ascii="Times New Roman" w:hAnsi="Times New Roman"/>
        </w:rPr>
        <w:t>Spanish</w:t>
      </w:r>
    </w:p>
    <w:p w:rsidR="001163CE" w:rsidRPr="0041689C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:rsidR="001163CE" w:rsidRPr="0041689C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41689C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41689C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41689C">
        <w:rPr>
          <w:rFonts w:ascii="Times New Roman" w:hAnsi="Times New Roman"/>
        </w:rPr>
        <w:t>DRAFT ORDER OF BUSINESS</w:t>
      </w:r>
    </w:p>
    <w:p w:rsidR="005E0519" w:rsidRPr="0041689C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:rsidR="005E0519" w:rsidRPr="0041689C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1689C">
        <w:rPr>
          <w:rFonts w:ascii="Times New Roman" w:hAnsi="Times New Roman"/>
          <w:u w:val="single"/>
        </w:rPr>
        <w:t>Date:</w:t>
      </w:r>
      <w:r w:rsidRPr="0041689C">
        <w:rPr>
          <w:rFonts w:ascii="Times New Roman" w:hAnsi="Times New Roman"/>
        </w:rPr>
        <w:t>    </w:t>
      </w:r>
      <w:r w:rsidR="00186D77" w:rsidRPr="0041689C">
        <w:rPr>
          <w:rFonts w:ascii="Times New Roman" w:hAnsi="Times New Roman"/>
        </w:rPr>
        <w:t>Tuesday</w:t>
      </w:r>
      <w:r w:rsidR="006660D1" w:rsidRPr="0041689C">
        <w:rPr>
          <w:rFonts w:ascii="Times New Roman" w:hAnsi="Times New Roman"/>
        </w:rPr>
        <w:t xml:space="preserve">, </w:t>
      </w:r>
      <w:r w:rsidR="00186D77" w:rsidRPr="0041689C">
        <w:rPr>
          <w:rFonts w:ascii="Times New Roman" w:hAnsi="Times New Roman"/>
        </w:rPr>
        <w:t>March</w:t>
      </w:r>
      <w:r w:rsidR="00AE4591" w:rsidRPr="0041689C">
        <w:rPr>
          <w:rFonts w:ascii="Times New Roman" w:hAnsi="Times New Roman"/>
        </w:rPr>
        <w:t xml:space="preserve"> </w:t>
      </w:r>
      <w:r w:rsidR="00186D77" w:rsidRPr="0041689C">
        <w:rPr>
          <w:rFonts w:ascii="Times New Roman" w:hAnsi="Times New Roman"/>
        </w:rPr>
        <w:t>30</w:t>
      </w:r>
      <w:r w:rsidR="00DF50D5" w:rsidRPr="0041689C">
        <w:rPr>
          <w:rFonts w:ascii="Times New Roman" w:hAnsi="Times New Roman"/>
        </w:rPr>
        <w:t>, 202</w:t>
      </w:r>
      <w:r w:rsidR="006660D1" w:rsidRPr="0041689C">
        <w:rPr>
          <w:rFonts w:ascii="Times New Roman" w:hAnsi="Times New Roman"/>
        </w:rPr>
        <w:t>1</w:t>
      </w:r>
    </w:p>
    <w:p w:rsidR="005E0519" w:rsidRPr="0041689C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1689C">
        <w:rPr>
          <w:rFonts w:ascii="Times New Roman" w:hAnsi="Times New Roman"/>
          <w:u w:val="single"/>
        </w:rPr>
        <w:t>Time:</w:t>
      </w:r>
      <w:r w:rsidRPr="0041689C">
        <w:rPr>
          <w:rFonts w:ascii="Times New Roman" w:hAnsi="Times New Roman"/>
        </w:rPr>
        <w:t>    </w:t>
      </w:r>
      <w:r w:rsidR="00186D77" w:rsidRPr="0041689C">
        <w:rPr>
          <w:rFonts w:ascii="Times New Roman" w:hAnsi="Times New Roman"/>
        </w:rPr>
        <w:t>2</w:t>
      </w:r>
      <w:r w:rsidR="00103052" w:rsidRPr="0041689C">
        <w:rPr>
          <w:rFonts w:ascii="Times New Roman" w:hAnsi="Times New Roman"/>
        </w:rPr>
        <w:t>:</w:t>
      </w:r>
      <w:r w:rsidR="00186D77" w:rsidRPr="0041689C">
        <w:rPr>
          <w:rFonts w:ascii="Times New Roman" w:hAnsi="Times New Roman"/>
        </w:rPr>
        <w:t>3</w:t>
      </w:r>
      <w:r w:rsidRPr="0041689C">
        <w:rPr>
          <w:rFonts w:ascii="Times New Roman" w:hAnsi="Times New Roman"/>
        </w:rPr>
        <w:t xml:space="preserve">0 </w:t>
      </w:r>
      <w:r w:rsidR="00186D77" w:rsidRPr="0041689C">
        <w:rPr>
          <w:rFonts w:ascii="Times New Roman" w:hAnsi="Times New Roman"/>
        </w:rPr>
        <w:t>p</w:t>
      </w:r>
      <w:r w:rsidRPr="0041689C">
        <w:rPr>
          <w:rFonts w:ascii="Times New Roman" w:hAnsi="Times New Roman"/>
        </w:rPr>
        <w:t xml:space="preserve">.m. </w:t>
      </w:r>
      <w:r w:rsidR="006660D1" w:rsidRPr="0041689C">
        <w:rPr>
          <w:rFonts w:ascii="Times New Roman" w:hAnsi="Times New Roman"/>
        </w:rPr>
        <w:t>-</w:t>
      </w:r>
      <w:r w:rsidRPr="0041689C">
        <w:rPr>
          <w:rFonts w:ascii="Times New Roman" w:hAnsi="Times New Roman"/>
        </w:rPr>
        <w:t xml:space="preserve"> </w:t>
      </w:r>
      <w:r w:rsidR="00186D77" w:rsidRPr="0041689C">
        <w:rPr>
          <w:rFonts w:ascii="Times New Roman" w:hAnsi="Times New Roman"/>
        </w:rPr>
        <w:t>5</w:t>
      </w:r>
      <w:r w:rsidRPr="0041689C">
        <w:rPr>
          <w:rFonts w:ascii="Times New Roman" w:hAnsi="Times New Roman"/>
        </w:rPr>
        <w:t>:</w:t>
      </w:r>
      <w:r w:rsidR="00186D77" w:rsidRPr="0041689C">
        <w:rPr>
          <w:rFonts w:ascii="Times New Roman" w:hAnsi="Times New Roman"/>
        </w:rPr>
        <w:t>3</w:t>
      </w:r>
      <w:r w:rsidRPr="0041689C">
        <w:rPr>
          <w:rFonts w:ascii="Times New Roman" w:hAnsi="Times New Roman"/>
        </w:rPr>
        <w:t xml:space="preserve">0 </w:t>
      </w:r>
      <w:r w:rsidR="002375BF" w:rsidRPr="0041689C">
        <w:rPr>
          <w:rFonts w:ascii="Times New Roman" w:hAnsi="Times New Roman"/>
        </w:rPr>
        <w:t>p</w:t>
      </w:r>
      <w:r w:rsidR="003F1123" w:rsidRPr="0041689C">
        <w:rPr>
          <w:rFonts w:ascii="Times New Roman" w:hAnsi="Times New Roman"/>
        </w:rPr>
        <w:t>.m.</w:t>
      </w:r>
    </w:p>
    <w:p w:rsidR="005E0519" w:rsidRPr="0041689C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1689C">
        <w:rPr>
          <w:rFonts w:ascii="Times New Roman" w:hAnsi="Times New Roman"/>
          <w:u w:val="single"/>
        </w:rPr>
        <w:t>Place:</w:t>
      </w:r>
      <w:r w:rsidRPr="0041689C">
        <w:rPr>
          <w:rFonts w:ascii="Times New Roman" w:hAnsi="Times New Roman"/>
        </w:rPr>
        <w:t xml:space="preserve">    </w:t>
      </w:r>
      <w:r w:rsidR="00103052" w:rsidRPr="0041689C">
        <w:rPr>
          <w:rFonts w:ascii="Times New Roman" w:hAnsi="Times New Roman"/>
        </w:rPr>
        <w:t>Virtual Meeting</w:t>
      </w:r>
    </w:p>
    <w:p w:rsidR="0041689C" w:rsidRPr="0041689C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:rsidR="005E0519" w:rsidRPr="0041689C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5B7612" w:rsidRPr="0041689C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168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938B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CIDRP03131E01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6y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" filled="f" stroked="f">
                <v:textbox>
                  <w:txbxContent>
                    <w:p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938B0">
                        <w:rPr>
                          <w:rFonts w:ascii="Times New Roman" w:hAnsi="Times New Roman"/>
                          <w:noProof/>
                          <w:sz w:val="18"/>
                        </w:rPr>
                        <w:t>CIDRP03131E01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41689C">
        <w:rPr>
          <w:rFonts w:ascii="Times New Roman" w:hAnsi="Times New Roman"/>
        </w:rPr>
        <w:t>Consideration of the draft order of business</w:t>
      </w:r>
      <w:r w:rsidR="00C910A0" w:rsidRPr="0041689C">
        <w:rPr>
          <w:rFonts w:ascii="Times New Roman" w:hAnsi="Times New Roman"/>
        </w:rPr>
        <w:t xml:space="preserve"> (CIDI/CAM/OD-6</w:t>
      </w:r>
      <w:r w:rsidR="00186D77" w:rsidRPr="0041689C">
        <w:rPr>
          <w:rFonts w:ascii="Times New Roman" w:hAnsi="Times New Roman"/>
        </w:rPr>
        <w:t>7</w:t>
      </w:r>
      <w:r w:rsidR="00C910A0" w:rsidRPr="0041689C">
        <w:rPr>
          <w:rFonts w:ascii="Times New Roman" w:hAnsi="Times New Roman"/>
        </w:rPr>
        <w:t>/20)</w:t>
      </w:r>
    </w:p>
    <w:p w:rsidR="00A73686" w:rsidRPr="0041689C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186D77" w:rsidRPr="00186D77" w:rsidRDefault="00186D77" w:rsidP="00186D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186D77">
        <w:rPr>
          <w:rFonts w:ascii="Times New Roman" w:hAnsi="Times New Roman"/>
        </w:rPr>
        <w:t>Thematic Session on:  “Attending to the victims of human trafficking and migrant smuggling”</w:t>
      </w:r>
    </w:p>
    <w:p w:rsidR="00186D77" w:rsidRPr="00186D77" w:rsidRDefault="00186D77" w:rsidP="0041689C">
      <w:pPr>
        <w:spacing w:after="0" w:line="240" w:lineRule="auto"/>
        <w:ind w:left="1440" w:hanging="270"/>
        <w:rPr>
          <w:rFonts w:ascii="Times New Roman" w:hAnsi="Times New Roman"/>
          <w:color w:val="FF0000"/>
          <w:lang w:val="fr-CA"/>
        </w:rPr>
      </w:pPr>
      <w:r w:rsidRPr="00186D77">
        <w:rPr>
          <w:rFonts w:ascii="Times New Roman" w:hAnsi="Times New Roman"/>
          <w:lang w:val="fr-CA"/>
        </w:rPr>
        <w:t xml:space="preserve">Concept Note - </w:t>
      </w:r>
      <w:r w:rsidRPr="00186D77">
        <w:rPr>
          <w:rFonts w:ascii="Times New Roman" w:hAnsi="Times New Roman"/>
          <w:lang w:val="pt-BR"/>
        </w:rPr>
        <w:t>document (CIDI/CAM/doc.88/21)</w:t>
      </w:r>
      <w:r w:rsidR="0041689C" w:rsidRPr="0041689C">
        <w:rPr>
          <w:rFonts w:ascii="Times New Roman" w:hAnsi="Times New Roman"/>
          <w:lang w:val="pt-BR"/>
        </w:rPr>
        <w:t>-</w:t>
      </w:r>
      <w:hyperlink r:id="rId7" w:history="1">
        <w:r w:rsidRPr="0041689C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Pr="0041689C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Pr="00186D77">
        <w:rPr>
          <w:rFonts w:ascii="Times New Roman" w:hAnsi="Times New Roman"/>
          <w:lang w:val="pt-BR"/>
        </w:rPr>
        <w:t>|</w:t>
      </w:r>
      <w:hyperlink r:id="rId8" w:history="1">
        <w:r w:rsidRPr="0041689C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Pr="00186D77">
        <w:rPr>
          <w:rFonts w:ascii="Times New Roman" w:hAnsi="Times New Roman"/>
          <w:lang w:val="pt-BR"/>
        </w:rPr>
        <w:t xml:space="preserve">| </w:t>
      </w:r>
      <w:hyperlink r:id="rId9" w:history="1">
        <w:r w:rsidRPr="0041689C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Pr="00186D77">
        <w:rPr>
          <w:rFonts w:ascii="Times New Roman" w:hAnsi="Times New Roman"/>
          <w:lang w:val="pt-BR"/>
        </w:rPr>
        <w:t>|</w:t>
      </w:r>
      <w:hyperlink r:id="rId10" w:history="1">
        <w:r w:rsidRPr="0041689C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  <w:r w:rsidRPr="00186D77">
        <w:rPr>
          <w:rFonts w:ascii="Times New Roman" w:hAnsi="Times New Roman"/>
          <w:color w:val="1F497D"/>
          <w:lang w:val="fr-CA"/>
        </w:rPr>
        <w:t xml:space="preserve"> </w:t>
      </w:r>
    </w:p>
    <w:p w:rsidR="0041689C" w:rsidRPr="0041689C" w:rsidRDefault="0041689C" w:rsidP="00186D77">
      <w:pPr>
        <w:spacing w:after="0" w:line="240" w:lineRule="auto"/>
        <w:ind w:left="720" w:firstLine="720"/>
        <w:jc w:val="both"/>
        <w:rPr>
          <w:rFonts w:ascii="Times New Roman" w:hAnsi="Times New Roman"/>
          <w:bCs/>
          <w:lang w:val="es-US"/>
        </w:rPr>
      </w:pPr>
    </w:p>
    <w:p w:rsidR="00186D77" w:rsidRPr="00186D77" w:rsidRDefault="00186D77" w:rsidP="00186D77">
      <w:pPr>
        <w:spacing w:after="0" w:line="240" w:lineRule="auto"/>
        <w:ind w:left="720" w:firstLine="720"/>
        <w:jc w:val="both"/>
        <w:rPr>
          <w:rFonts w:ascii="Times New Roman" w:hAnsi="Times New Roman"/>
          <w:bCs/>
          <w:lang w:val="es-US"/>
        </w:rPr>
      </w:pPr>
      <w:r w:rsidRPr="00186D77">
        <w:rPr>
          <w:rFonts w:ascii="Times New Roman" w:hAnsi="Times New Roman"/>
          <w:bCs/>
          <w:lang w:val="es-US"/>
        </w:rPr>
        <w:t>Speakers:</w:t>
      </w:r>
    </w:p>
    <w:p w:rsidR="00186D77" w:rsidRPr="00186D77" w:rsidRDefault="00186D77" w:rsidP="00186D77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p w:rsidR="00186D77" w:rsidRPr="00186D77" w:rsidRDefault="00186D77" w:rsidP="00186D7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  <w:r w:rsidRPr="00186D77">
        <w:rPr>
          <w:rFonts w:ascii="Times New Roman" w:hAnsi="Times New Roman"/>
        </w:rPr>
        <w:t xml:space="preserve">Gabriella Sánchez, Senior Researcher at the Danish Institute for International Studies, Migration and Global Order:    </w:t>
      </w:r>
      <w:hyperlink r:id="rId11" w:history="1">
        <w:r w:rsidRPr="0041689C">
          <w:rPr>
            <w:rFonts w:ascii="Times New Roman" w:hAnsi="Times New Roman"/>
            <w:color w:val="0000FF"/>
            <w:u w:val="single"/>
          </w:rPr>
          <w:t>https://it.linkedin.com/in/gesanchez</w:t>
        </w:r>
      </w:hyperlink>
    </w:p>
    <w:p w:rsidR="00186D77" w:rsidRPr="00186D77" w:rsidRDefault="00186D77" w:rsidP="00186D77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color w:val="1F497D"/>
        </w:rPr>
      </w:pPr>
    </w:p>
    <w:p w:rsidR="00186D77" w:rsidRPr="00186D77" w:rsidRDefault="00186D77" w:rsidP="00186D7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FF"/>
          <w:u w:val="single"/>
        </w:rPr>
      </w:pPr>
      <w:r w:rsidRPr="00186D77">
        <w:rPr>
          <w:rFonts w:ascii="Times New Roman" w:hAnsi="Times New Roman"/>
        </w:rPr>
        <w:t xml:space="preserve">Águeda Marín, Regional Specialist in Protection and Assistance to Migrants at the Regional Office for South America of the International Organization for Migration (IOM): </w:t>
      </w:r>
    </w:p>
    <w:p w:rsidR="00186D77" w:rsidRPr="0041689C" w:rsidRDefault="00186D77" w:rsidP="00186D77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</w:rPr>
      </w:pPr>
      <w:hyperlink r:id="rId12" w:history="1">
        <w:r w:rsidRPr="0041689C">
          <w:rPr>
            <w:rFonts w:ascii="Times New Roman" w:hAnsi="Times New Roman"/>
            <w:color w:val="0000FF"/>
            <w:u w:val="single"/>
          </w:rPr>
          <w:t>https://robuenosaires.iom.int/nuestro-equipo-oficina-regional</w:t>
        </w:r>
      </w:hyperlink>
    </w:p>
    <w:p w:rsidR="00186D77" w:rsidRPr="0041689C" w:rsidRDefault="00186D77" w:rsidP="00186D77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</w:rPr>
      </w:pPr>
    </w:p>
    <w:p w:rsidR="0041689C" w:rsidRPr="0041689C" w:rsidRDefault="00186D77" w:rsidP="00186D77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186D77">
        <w:rPr>
          <w:rFonts w:ascii="Times New Roman" w:hAnsi="Times New Roman"/>
        </w:rPr>
        <w:t xml:space="preserve">Katherine Chon, Director of the Office on Trafficking in Persons (OTIP): </w:t>
      </w:r>
    </w:p>
    <w:p w:rsidR="00186D77" w:rsidRPr="00186D77" w:rsidRDefault="00186D77" w:rsidP="0041689C">
      <w:pPr>
        <w:spacing w:after="0" w:line="240" w:lineRule="auto"/>
        <w:ind w:left="2520" w:firstLine="360"/>
        <w:rPr>
          <w:rFonts w:ascii="Times New Roman" w:hAnsi="Times New Roman"/>
        </w:rPr>
      </w:pPr>
      <w:hyperlink r:id="rId13" w:history="1">
        <w:r w:rsidRPr="0041689C">
          <w:rPr>
            <w:rFonts w:ascii="Times New Roman" w:hAnsi="Times New Roman"/>
            <w:color w:val="0000FF"/>
            <w:u w:val="single"/>
          </w:rPr>
          <w:t>https://www.acf.hhs.gov/otip/about/leadership</w:t>
        </w:r>
      </w:hyperlink>
      <w:r w:rsidRPr="00186D77">
        <w:rPr>
          <w:rFonts w:ascii="Times New Roman" w:hAnsi="Times New Roman"/>
        </w:rPr>
        <w:t xml:space="preserve"> </w:t>
      </w:r>
    </w:p>
    <w:p w:rsidR="00186D77" w:rsidRPr="00186D77" w:rsidRDefault="00186D77" w:rsidP="00186D77">
      <w:pPr>
        <w:spacing w:after="0" w:line="240" w:lineRule="auto"/>
        <w:rPr>
          <w:rFonts w:ascii="Times New Roman" w:hAnsi="Times New Roman"/>
        </w:rPr>
      </w:pPr>
    </w:p>
    <w:p w:rsidR="00186D77" w:rsidRPr="00186D77" w:rsidRDefault="00186D77" w:rsidP="00186D77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186D77">
        <w:rPr>
          <w:rFonts w:ascii="Times New Roman" w:hAnsi="Times New Roman"/>
        </w:rPr>
        <w:t>Renata Braz Silva, General Coordinator of the Fight against Human Trafficking and Smuggling of Migrants of the Ministry of Justice of Brazil</w:t>
      </w:r>
    </w:p>
    <w:p w:rsidR="00186D77" w:rsidRPr="00186D77" w:rsidRDefault="00186D77" w:rsidP="00186D77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color w:val="1F497D"/>
        </w:rPr>
      </w:pPr>
    </w:p>
    <w:p w:rsidR="0041689C" w:rsidRPr="0041689C" w:rsidRDefault="00186D77" w:rsidP="00186D7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  <w:r w:rsidRPr="00186D77">
        <w:rPr>
          <w:rFonts w:ascii="Times New Roman" w:hAnsi="Times New Roman"/>
        </w:rPr>
        <w:t xml:space="preserve">Andrea Rojas Solari, Director of Strategic Initiatives, Polaris: </w:t>
      </w:r>
    </w:p>
    <w:p w:rsidR="00186D77" w:rsidRPr="00186D77" w:rsidRDefault="00186D77" w:rsidP="0041689C">
      <w:pPr>
        <w:spacing w:after="0" w:line="240" w:lineRule="auto"/>
        <w:ind w:left="2520" w:firstLine="360"/>
        <w:jc w:val="both"/>
        <w:rPr>
          <w:rFonts w:ascii="Times New Roman" w:hAnsi="Times New Roman"/>
          <w:b/>
          <w:bCs/>
          <w:color w:val="1F497D"/>
        </w:rPr>
      </w:pPr>
      <w:hyperlink r:id="rId14" w:history="1">
        <w:r w:rsidRPr="0041689C">
          <w:rPr>
            <w:rFonts w:ascii="Times New Roman" w:hAnsi="Times New Roman"/>
            <w:color w:val="0000FF"/>
            <w:u w:val="single"/>
          </w:rPr>
          <w:t>https://www.linkedin.com/in/andrearojassolari</w:t>
        </w:r>
      </w:hyperlink>
    </w:p>
    <w:p w:rsidR="00186D77" w:rsidRPr="00186D77" w:rsidRDefault="00186D77" w:rsidP="00186D77">
      <w:pPr>
        <w:spacing w:after="0" w:line="240" w:lineRule="auto"/>
        <w:ind w:left="1440"/>
        <w:rPr>
          <w:rFonts w:ascii="Times New Roman" w:hAnsi="Times New Roman"/>
          <w:color w:val="1F497D"/>
        </w:rPr>
      </w:pPr>
      <w:r w:rsidRPr="00186D77">
        <w:rPr>
          <w:rFonts w:ascii="Times New Roman" w:hAnsi="Times New Roman"/>
          <w:color w:val="1F497D"/>
        </w:rPr>
        <w:t xml:space="preserve">                                                                         </w:t>
      </w:r>
    </w:p>
    <w:p w:rsidR="00186D77" w:rsidRPr="00186D77" w:rsidRDefault="00186D77" w:rsidP="0041689C">
      <w:pPr>
        <w:spacing w:after="0" w:line="240" w:lineRule="auto"/>
        <w:ind w:left="3330" w:hanging="900"/>
        <w:rPr>
          <w:rFonts w:ascii="Times New Roman" w:hAnsi="Times New Roman"/>
          <w:color w:val="1F497D"/>
        </w:rPr>
      </w:pPr>
      <w:r w:rsidRPr="00186D77">
        <w:rPr>
          <w:rFonts w:ascii="Times New Roman" w:hAnsi="Times New Roman"/>
          <w:lang w:val="pt-BR"/>
        </w:rPr>
        <w:t>Speaker’s biographies: (CIDI/CAM/doc.89/21) -</w:t>
      </w:r>
      <w:r w:rsidRPr="0041689C">
        <w:rPr>
          <w:rFonts w:ascii="Times New Roman" w:hAnsi="Times New Roman"/>
          <w:lang w:val="pt-BR"/>
        </w:rPr>
        <w:t xml:space="preserve"> </w:t>
      </w:r>
      <w:hyperlink r:id="rId15" w:history="1">
        <w:r w:rsidRPr="0041689C">
          <w:rPr>
            <w:rFonts w:ascii="Times New Roman" w:hAnsi="Times New Roman"/>
            <w:u w:val="single"/>
            <w:lang w:val="pt-BR"/>
          </w:rPr>
          <w:t>Español</w:t>
        </w:r>
      </w:hyperlink>
      <w:r w:rsidRPr="00186D77">
        <w:rPr>
          <w:rFonts w:ascii="Times New Roman" w:hAnsi="Times New Roman"/>
          <w:lang w:val="pt-BR"/>
        </w:rPr>
        <w:t xml:space="preserve"> |</w:t>
      </w:r>
      <w:hyperlink r:id="rId16" w:history="1">
        <w:r w:rsidRPr="0041689C">
          <w:rPr>
            <w:rFonts w:ascii="Times New Roman" w:hAnsi="Times New Roman"/>
            <w:u w:val="single"/>
            <w:lang w:val="pt-BR"/>
          </w:rPr>
          <w:t>English</w:t>
        </w:r>
      </w:hyperlink>
      <w:r w:rsidRPr="00186D77">
        <w:rPr>
          <w:rFonts w:ascii="Times New Roman" w:hAnsi="Times New Roman"/>
        </w:rPr>
        <w:t> </w:t>
      </w:r>
    </w:p>
    <w:p w:rsidR="00186D77" w:rsidRPr="00186D77" w:rsidRDefault="00186D77" w:rsidP="00186D77">
      <w:pPr>
        <w:spacing w:after="0" w:line="240" w:lineRule="auto"/>
        <w:ind w:left="1440"/>
        <w:rPr>
          <w:rFonts w:ascii="Times New Roman" w:hAnsi="Times New Roman"/>
          <w:color w:val="1F497D"/>
        </w:rPr>
      </w:pPr>
      <w:r w:rsidRPr="00186D77">
        <w:rPr>
          <w:rFonts w:ascii="Times New Roman" w:hAnsi="Times New Roman"/>
          <w:color w:val="1F497D"/>
        </w:rPr>
        <w:t>   </w:t>
      </w:r>
      <w:r w:rsidRPr="00186D77">
        <w:rPr>
          <w:rFonts w:ascii="Times New Roman" w:hAnsi="Times New Roman"/>
        </w:rPr>
        <w:t xml:space="preserve"> </w:t>
      </w:r>
    </w:p>
    <w:p w:rsidR="00186D77" w:rsidRPr="00186D77" w:rsidRDefault="00186D77" w:rsidP="00186D7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186D77">
        <w:rPr>
          <w:rFonts w:ascii="Times New Roman" w:hAnsi="Times New Roman"/>
        </w:rPr>
        <w:t>Comments and contributions by delegations of member states</w:t>
      </w:r>
    </w:p>
    <w:p w:rsidR="004B6D84" w:rsidRPr="0041689C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p w:rsidR="006660D1" w:rsidRPr="0041689C" w:rsidRDefault="006660D1" w:rsidP="004B6D84">
      <w:pPr>
        <w:spacing w:after="0" w:line="240" w:lineRule="auto"/>
        <w:rPr>
          <w:rFonts w:ascii="Times New Roman" w:hAnsi="Times New Roman"/>
          <w:bCs/>
        </w:rPr>
      </w:pPr>
    </w:p>
    <w:p w:rsidR="00806FD7" w:rsidRPr="0041689C" w:rsidRDefault="005B7612" w:rsidP="001179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1689C">
        <w:rPr>
          <w:rFonts w:ascii="Times New Roman" w:hAnsi="Times New Roman"/>
        </w:rPr>
        <w:t>Other Business</w:t>
      </w:r>
      <w:bookmarkStart w:id="0" w:name="_GoBack"/>
      <w:bookmarkEnd w:id="0"/>
    </w:p>
    <w:sectPr w:rsidR="00806FD7" w:rsidRPr="0041689C" w:rsidSect="0041689C">
      <w:pgSz w:w="12240" w:h="15840" w:code="1"/>
      <w:pgMar w:top="216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0" w:rsidRDefault="00303080">
      <w:r>
        <w:separator/>
      </w:r>
    </w:p>
  </w:endnote>
  <w:endnote w:type="continuationSeparator" w:id="0">
    <w:p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0" w:rsidRDefault="00303080">
      <w:r>
        <w:separator/>
      </w:r>
    </w:p>
  </w:footnote>
  <w:footnote w:type="continuationSeparator" w:id="0">
    <w:p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3C88C28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F7C37"/>
    <w:multiLevelType w:val="hybridMultilevel"/>
    <w:tmpl w:val="0BFC2A00"/>
    <w:lvl w:ilvl="0" w:tplc="B6487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EB42758"/>
    <w:multiLevelType w:val="hybridMultilevel"/>
    <w:tmpl w:val="EF88DA6A"/>
    <w:lvl w:ilvl="0" w:tplc="239C9040">
      <w:start w:val="1"/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3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30B1E"/>
    <w:multiLevelType w:val="hybridMultilevel"/>
    <w:tmpl w:val="ECE00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6"/>
  </w:num>
  <w:num w:numId="5">
    <w:abstractNumId w:val="1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7"/>
  </w:num>
  <w:num w:numId="12">
    <w:abstractNumId w:val="30"/>
  </w:num>
  <w:num w:numId="13">
    <w:abstractNumId w:val="31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19"/>
  </w:num>
  <w:num w:numId="20">
    <w:abstractNumId w:val="8"/>
  </w:num>
  <w:num w:numId="21">
    <w:abstractNumId w:val="28"/>
  </w:num>
  <w:num w:numId="22">
    <w:abstractNumId w:val="32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12"/>
  </w:num>
  <w:num w:numId="38">
    <w:abstractNumId w:val="21"/>
  </w:num>
  <w:num w:numId="39">
    <w:abstractNumId w:val="20"/>
  </w:num>
  <w:num w:numId="40">
    <w:abstractNumId w:val="23"/>
  </w:num>
  <w:num w:numId="41">
    <w:abstractNumId w:val="23"/>
  </w:num>
  <w:num w:numId="42">
    <w:abstractNumId w:val="22"/>
  </w:num>
  <w:num w:numId="43">
    <w:abstractNumId w:val="16"/>
  </w:num>
  <w:num w:numId="44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65E3"/>
    <w:rsid w:val="000912AA"/>
    <w:rsid w:val="00096494"/>
    <w:rsid w:val="000972BF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36D9"/>
    <w:rsid w:val="00E27D4C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1D3E85D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8&amp;lang=e" TargetMode="External"/><Relationship Id="rId13" Type="http://schemas.openxmlformats.org/officeDocument/2006/relationships/hyperlink" Target="https://www.acf.hhs.gov/otip/about/leadershi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8&amp;lang=s" TargetMode="External"/><Relationship Id="rId12" Type="http://schemas.openxmlformats.org/officeDocument/2006/relationships/hyperlink" Target="https://robuenosaires.iom.int/nuestro-equipo-oficina-region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doc.&amp;classNum=89&amp;lang=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linkedin.com/in/gesanche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idi/CAM/doc.&amp;classNum=89&amp;lang=s" TargetMode="External"/><Relationship Id="rId10" Type="http://schemas.openxmlformats.org/officeDocument/2006/relationships/hyperlink" Target="http://scm.oas.org/IDMS/Redirectpage.aspx?class=cidi/CAM/doc.&amp;classNum=88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88&amp;lang=f" TargetMode="External"/><Relationship Id="rId14" Type="http://schemas.openxmlformats.org/officeDocument/2006/relationships/hyperlink" Target="https://www.linkedin.com/in/andrearojasso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2287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2021-03-29T16:27:00Z</dcterms:created>
  <dcterms:modified xsi:type="dcterms:W3CDTF">2021-03-29T16:29:00Z</dcterms:modified>
</cp:coreProperties>
</file>