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9DC9" w14:textId="77777777" w:rsidR="0056595D" w:rsidRPr="00661BA0" w:rsidRDefault="0056595D" w:rsidP="0056595D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661BA0">
        <w:rPr>
          <w:rFonts w:ascii="Times New Roman" w:hAnsi="Times New Roman"/>
          <w:caps/>
          <w:lang w:val="pt-BR"/>
        </w:rPr>
        <w:t>Comissão de Assuntos Migratórios</w:t>
      </w:r>
      <w:r w:rsidRPr="00661BA0">
        <w:rPr>
          <w:rFonts w:ascii="Times New Roman" w:hAnsi="Times New Roman"/>
          <w:lang w:val="pt-BR"/>
        </w:rPr>
        <w:tab/>
        <w:t>OEA/Ser.W</w:t>
      </w:r>
    </w:p>
    <w:p w14:paraId="6A66EEF9" w14:textId="77777777" w:rsidR="0056595D" w:rsidRPr="00661BA0" w:rsidRDefault="0056595D" w:rsidP="0056595D">
      <w:pPr>
        <w:tabs>
          <w:tab w:val="left" w:pos="7020"/>
        </w:tabs>
        <w:spacing w:after="0" w:line="240" w:lineRule="auto"/>
        <w:ind w:right="-1062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ab/>
        <w:t>CIDI/CAM/OD-73/21</w:t>
      </w:r>
    </w:p>
    <w:p w14:paraId="09EAC730" w14:textId="77777777" w:rsidR="0056595D" w:rsidRPr="00661BA0" w:rsidRDefault="0056595D" w:rsidP="0056595D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ab/>
        <w:t>30 setembro 2021</w:t>
      </w:r>
    </w:p>
    <w:p w14:paraId="0EE8322A" w14:textId="77777777" w:rsidR="0056595D" w:rsidRPr="00661BA0" w:rsidRDefault="0056595D" w:rsidP="0056595D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ab/>
        <w:t>Original: espanhol</w:t>
      </w:r>
    </w:p>
    <w:p w14:paraId="7CD931CC" w14:textId="77777777" w:rsidR="0056595D" w:rsidRPr="00661BA0" w:rsidRDefault="0056595D" w:rsidP="0056595D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pt-BR"/>
        </w:rPr>
      </w:pPr>
    </w:p>
    <w:p w14:paraId="33585652" w14:textId="77777777" w:rsidR="0056595D" w:rsidRPr="00661BA0" w:rsidRDefault="0056595D" w:rsidP="0056595D">
      <w:pPr>
        <w:spacing w:after="0" w:line="240" w:lineRule="auto"/>
        <w:ind w:right="-90"/>
        <w:jc w:val="center"/>
        <w:rPr>
          <w:rFonts w:ascii="Times New Roman" w:hAnsi="Times New Roman"/>
          <w:lang w:val="pt-BR"/>
        </w:rPr>
      </w:pPr>
    </w:p>
    <w:p w14:paraId="5EF46154" w14:textId="77777777" w:rsidR="0056595D" w:rsidRPr="00661BA0" w:rsidRDefault="0056595D" w:rsidP="0056595D">
      <w:pPr>
        <w:spacing w:after="0" w:line="240" w:lineRule="auto"/>
        <w:ind w:right="-90"/>
        <w:jc w:val="center"/>
        <w:rPr>
          <w:rFonts w:ascii="Times New Roman" w:hAnsi="Times New Roman"/>
          <w:lang w:val="pt-BR"/>
        </w:rPr>
      </w:pPr>
    </w:p>
    <w:p w14:paraId="6046AFAD" w14:textId="77777777" w:rsidR="0056595D" w:rsidRPr="00661BA0" w:rsidRDefault="0056595D" w:rsidP="0056595D">
      <w:pPr>
        <w:spacing w:after="0" w:line="240" w:lineRule="auto"/>
        <w:ind w:right="-90"/>
        <w:jc w:val="center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>PROJETO DE ORDEM DO DIA</w:t>
      </w:r>
    </w:p>
    <w:p w14:paraId="12CE69B9" w14:textId="77777777" w:rsidR="0056595D" w:rsidRPr="00661BA0" w:rsidRDefault="0056595D" w:rsidP="0056595D">
      <w:pPr>
        <w:spacing w:after="0" w:line="240" w:lineRule="auto"/>
        <w:ind w:right="-90"/>
        <w:jc w:val="center"/>
        <w:rPr>
          <w:rFonts w:ascii="Times New Roman" w:hAnsi="Times New Roman"/>
          <w:lang w:val="pt-BR"/>
        </w:rPr>
      </w:pPr>
    </w:p>
    <w:p w14:paraId="13BAAAF0" w14:textId="77777777" w:rsidR="0056595D" w:rsidRPr="00661BA0" w:rsidRDefault="0056595D" w:rsidP="0056595D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u w:val="single"/>
          <w:lang w:val="pt-BR"/>
        </w:rPr>
        <w:t>Data:</w:t>
      </w:r>
      <w:r w:rsidRPr="00661BA0">
        <w:rPr>
          <w:rFonts w:ascii="Times New Roman" w:hAnsi="Times New Roman"/>
          <w:lang w:val="pt-BR"/>
        </w:rPr>
        <w:tab/>
        <w:t>Quinta-feira, 30 de setembro de 2021</w:t>
      </w:r>
    </w:p>
    <w:p w14:paraId="7B3C6CA9" w14:textId="77777777" w:rsidR="0056595D" w:rsidRPr="00661BA0" w:rsidRDefault="0056595D" w:rsidP="0056595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u w:val="single"/>
          <w:lang w:val="pt-BR"/>
        </w:rPr>
        <w:t>Hora:</w:t>
      </w:r>
      <w:r w:rsidRPr="00661BA0">
        <w:rPr>
          <w:rFonts w:ascii="Times New Roman" w:hAnsi="Times New Roman"/>
          <w:lang w:val="pt-BR"/>
        </w:rPr>
        <w:tab/>
        <w:t xml:space="preserve">10h00 - 13h00 </w:t>
      </w:r>
    </w:p>
    <w:p w14:paraId="5821876E" w14:textId="77777777" w:rsidR="0056595D" w:rsidRPr="00661BA0" w:rsidRDefault="0056595D" w:rsidP="0056595D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u w:val="single"/>
          <w:lang w:val="pt-BR"/>
        </w:rPr>
        <w:t>Local:</w:t>
      </w:r>
      <w:r w:rsidRPr="00661BA0">
        <w:rPr>
          <w:rFonts w:ascii="Times New Roman" w:hAnsi="Times New Roman"/>
          <w:lang w:val="pt-BR"/>
        </w:rPr>
        <w:t xml:space="preserve"> </w:t>
      </w:r>
      <w:r w:rsidRPr="00661BA0">
        <w:rPr>
          <w:rFonts w:ascii="Times New Roman" w:hAnsi="Times New Roman"/>
          <w:lang w:val="pt-BR"/>
        </w:rPr>
        <w:tab/>
        <w:t>Reunião virtual</w:t>
      </w:r>
    </w:p>
    <w:p w14:paraId="19556081" w14:textId="221CAC0E" w:rsidR="0056595D" w:rsidRPr="00661BA0" w:rsidRDefault="0056595D" w:rsidP="00661BA0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7B63EAA9" w14:textId="69D0A7E7" w:rsidR="0056595D" w:rsidRPr="00661BA0" w:rsidRDefault="0056595D" w:rsidP="00661BA0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296C19FB" w14:textId="77777777" w:rsidR="001E2DA3" w:rsidRPr="00661BA0" w:rsidRDefault="0056595D" w:rsidP="00661BA0">
      <w:pPr>
        <w:numPr>
          <w:ilvl w:val="0"/>
          <w:numId w:val="10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>Consideração do projeto de ordem do dia (CIDI/CAM/OD-73/21)</w:t>
      </w:r>
    </w:p>
    <w:p w14:paraId="7472FE95" w14:textId="77777777" w:rsidR="001E2DA3" w:rsidRPr="00661BA0" w:rsidRDefault="001E2DA3" w:rsidP="00661BA0">
      <w:pPr>
        <w:spacing w:after="0" w:line="240" w:lineRule="auto"/>
        <w:ind w:right="-90"/>
        <w:jc w:val="both"/>
        <w:rPr>
          <w:rFonts w:ascii="Times New Roman" w:hAnsi="Times New Roman"/>
          <w:lang w:val="pt-BR"/>
        </w:rPr>
      </w:pPr>
    </w:p>
    <w:p w14:paraId="29807D0E" w14:textId="332D85CE" w:rsidR="0056595D" w:rsidRPr="00661BA0" w:rsidRDefault="0056595D" w:rsidP="00661BA0">
      <w:pPr>
        <w:numPr>
          <w:ilvl w:val="0"/>
          <w:numId w:val="10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>Continuação da negociação de parágrafos sobre migração para sua inclusão no projeto de resolução a ser submetido à consideração do CIDI com o objetivo de encaminhá-los ao Quinquagésimo Primeiro Período Ordinário de Sessões da Assembleia Geral</w:t>
      </w:r>
    </w:p>
    <w:p w14:paraId="414A5BDA" w14:textId="77777777" w:rsidR="0056595D" w:rsidRPr="00661BA0" w:rsidRDefault="0056595D" w:rsidP="00661BA0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5CB284E6" w14:textId="35A448DA" w:rsidR="0056595D" w:rsidRPr="00661BA0" w:rsidRDefault="0056595D" w:rsidP="00661BA0">
      <w:pPr>
        <w:spacing w:after="0" w:line="240" w:lineRule="auto"/>
        <w:ind w:left="630" w:firstLine="90"/>
        <w:jc w:val="both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 xml:space="preserve">Documentos: </w:t>
      </w:r>
    </w:p>
    <w:p w14:paraId="47A14911" w14:textId="77777777" w:rsidR="0056595D" w:rsidRPr="00661BA0" w:rsidRDefault="0056595D" w:rsidP="00661BA0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 xml:space="preserve">Proposta de parágrafos sobre migração a serem incluídos na linha estratégica “Incentivar a promoção e a proteção dos direitos humanos dos migrantes, incluindo dos trabalhadores migrantes e de suas famílias, em conformidade com o Programa Interamericano sobre a matéria, a fim de aumentar sua contribuição para o desenvolvimento” do projeto de resolução </w:t>
      </w:r>
      <w:r w:rsidRPr="00661BA0">
        <w:rPr>
          <w:rFonts w:ascii="Times New Roman" w:hAnsi="Times New Roman"/>
          <w:i/>
          <w:iCs/>
          <w:lang w:val="pt-BR"/>
        </w:rPr>
        <w:t>omnibus</w:t>
      </w:r>
      <w:r w:rsidRPr="00661BA0">
        <w:rPr>
          <w:rFonts w:ascii="Times New Roman" w:hAnsi="Times New Roman"/>
          <w:lang w:val="pt-BR"/>
        </w:rPr>
        <w:t xml:space="preserve"> do CIDI, a ser submetido à consideração da Assembleia Geral em seu Quinquagésimo Primeiro Período Ordinário de Sessões</w:t>
      </w:r>
    </w:p>
    <w:p w14:paraId="117CDF08" w14:textId="6DF1DFC0" w:rsidR="0056595D" w:rsidRPr="00661BA0" w:rsidRDefault="0056595D" w:rsidP="00661BA0">
      <w:pPr>
        <w:spacing w:after="0" w:line="240" w:lineRule="auto"/>
        <w:ind w:left="4320" w:hanging="2160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>Documento: (CIDI/CAM/doc.98/21 rev.</w:t>
      </w:r>
      <w:r w:rsidR="00661BA0" w:rsidRPr="00661BA0">
        <w:rPr>
          <w:rFonts w:ascii="Times New Roman" w:hAnsi="Times New Roman"/>
          <w:lang w:val="pt-BR"/>
        </w:rPr>
        <w:t xml:space="preserve"> </w:t>
      </w:r>
      <w:r w:rsidRPr="00661BA0">
        <w:rPr>
          <w:rFonts w:ascii="Times New Roman" w:hAnsi="Times New Roman"/>
          <w:lang w:val="pt-BR"/>
        </w:rPr>
        <w:t xml:space="preserve">2) - </w:t>
      </w:r>
      <w:hyperlink r:id="rId5" w:tgtFrame="_blank" w:history="1">
        <w:r w:rsidRPr="00661BA0">
          <w:rPr>
            <w:rStyle w:val="Hyperlink"/>
            <w:rFonts w:ascii="Times New Roman" w:hAnsi="Times New Roman"/>
            <w:lang w:val="pt-BR"/>
          </w:rPr>
          <w:t>Bilíngue</w:t>
        </w:r>
      </w:hyperlink>
    </w:p>
    <w:p w14:paraId="7E84DED0" w14:textId="77777777" w:rsidR="0056595D" w:rsidRPr="00661BA0" w:rsidRDefault="0056595D" w:rsidP="00661BA0">
      <w:pPr>
        <w:spacing w:after="0" w:line="240" w:lineRule="auto"/>
        <w:rPr>
          <w:rFonts w:ascii="Times New Roman" w:hAnsi="Times New Roman"/>
          <w:lang w:val="pt-BR"/>
        </w:rPr>
      </w:pPr>
    </w:p>
    <w:p w14:paraId="4A64D882" w14:textId="77777777" w:rsidR="0056595D" w:rsidRPr="00661BA0" w:rsidRDefault="0056595D" w:rsidP="00661BA0">
      <w:pPr>
        <w:numPr>
          <w:ilvl w:val="0"/>
          <w:numId w:val="12"/>
        </w:numPr>
        <w:spacing w:after="0" w:line="240" w:lineRule="auto"/>
        <w:ind w:left="1800"/>
        <w:jc w:val="both"/>
        <w:rPr>
          <w:rFonts w:ascii="Times New Roman" w:eastAsia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>Propostas recebidas da Delegação da Jamaica</w:t>
      </w:r>
    </w:p>
    <w:p w14:paraId="19D2D250" w14:textId="77777777" w:rsidR="0056595D" w:rsidRPr="00661BA0" w:rsidRDefault="009E73ED" w:rsidP="00661BA0">
      <w:pPr>
        <w:spacing w:after="0" w:line="240" w:lineRule="auto"/>
        <w:ind w:left="4320" w:hanging="2160"/>
        <w:rPr>
          <w:rFonts w:ascii="Times New Roman" w:hAnsi="Times New Roman"/>
          <w:color w:val="0000FF"/>
          <w:u w:val="single"/>
          <w:lang w:val="pt-BR"/>
        </w:rPr>
      </w:pPr>
      <w:hyperlink r:id="rId6" w:history="1">
        <w:r w:rsidR="0056595D" w:rsidRPr="00661BA0">
          <w:rPr>
            <w:rStyle w:val="Hyperlink"/>
            <w:rFonts w:ascii="Times New Roman" w:hAnsi="Times New Roman"/>
            <w:lang w:val="pt-BR"/>
          </w:rPr>
          <w:t>http://scm.</w:t>
        </w:r>
      </w:hyperlink>
      <w:hyperlink r:id="rId7" w:history="1">
        <w:r w:rsidR="0056595D" w:rsidRPr="00661BA0">
          <w:rPr>
            <w:rStyle w:val="Hyperlink"/>
            <w:rFonts w:ascii="Times New Roman" w:hAnsi="Times New Roman"/>
            <w:lang w:val="pt-BR"/>
          </w:rPr>
          <w:t>oas.</w:t>
        </w:r>
      </w:hyperlink>
      <w:hyperlink r:id="rId8" w:history="1">
        <w:r w:rsidR="0056595D" w:rsidRPr="00661BA0">
          <w:rPr>
            <w:rStyle w:val="Hyperlink"/>
            <w:rFonts w:ascii="Times New Roman" w:hAnsi="Times New Roman"/>
            <w:lang w:val="pt-BR"/>
          </w:rPr>
          <w:t>org/pdfs/2021/Jamaica-Migration-Sept.</w:t>
        </w:r>
      </w:hyperlink>
      <w:hyperlink r:id="rId9" w:history="1">
        <w:r w:rsidR="0056595D" w:rsidRPr="00661BA0">
          <w:rPr>
            <w:rStyle w:val="Hyperlink"/>
            <w:rFonts w:ascii="Times New Roman" w:hAnsi="Times New Roman"/>
            <w:lang w:val="pt-BR"/>
          </w:rPr>
          <w:t>17.</w:t>
        </w:r>
      </w:hyperlink>
      <w:hyperlink r:id="rId10" w:history="1">
        <w:r w:rsidR="0056595D" w:rsidRPr="00661BA0">
          <w:rPr>
            <w:rStyle w:val="Hyperlink"/>
            <w:rFonts w:ascii="Times New Roman" w:hAnsi="Times New Roman"/>
            <w:lang w:val="pt-BR"/>
          </w:rPr>
          <w:t>docx</w:t>
        </w:r>
      </w:hyperlink>
    </w:p>
    <w:p w14:paraId="47DB0DCB" w14:textId="77777777" w:rsidR="0056595D" w:rsidRPr="00661BA0" w:rsidRDefault="0056595D" w:rsidP="00661BA0">
      <w:pPr>
        <w:spacing w:after="0" w:line="240" w:lineRule="auto"/>
        <w:rPr>
          <w:rFonts w:ascii="Times New Roman" w:hAnsi="Times New Roman"/>
          <w:lang w:val="pt-BR"/>
        </w:rPr>
      </w:pPr>
    </w:p>
    <w:p w14:paraId="39AD1092" w14:textId="77777777" w:rsidR="0056595D" w:rsidRPr="00661BA0" w:rsidRDefault="0056595D" w:rsidP="00661BA0">
      <w:pPr>
        <w:numPr>
          <w:ilvl w:val="0"/>
          <w:numId w:val="13"/>
        </w:numPr>
        <w:spacing w:after="0" w:line="240" w:lineRule="auto"/>
        <w:ind w:left="1800"/>
        <w:rPr>
          <w:rFonts w:ascii="Times New Roman" w:eastAsia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 xml:space="preserve">Propostas recebidas da Delegação da Guatemala </w:t>
      </w:r>
    </w:p>
    <w:p w14:paraId="3F617320" w14:textId="77777777" w:rsidR="0056595D" w:rsidRPr="00661BA0" w:rsidRDefault="009E73ED" w:rsidP="00661BA0">
      <w:pPr>
        <w:spacing w:after="0" w:line="240" w:lineRule="auto"/>
        <w:ind w:left="4320" w:hanging="2160"/>
        <w:rPr>
          <w:rFonts w:ascii="Times New Roman" w:hAnsi="Times New Roman"/>
          <w:color w:val="0000FF"/>
          <w:u w:val="single"/>
          <w:lang w:val="pt-BR"/>
        </w:rPr>
      </w:pPr>
      <w:hyperlink r:id="rId11" w:history="1">
        <w:r w:rsidR="0056595D" w:rsidRPr="00661BA0">
          <w:rPr>
            <w:rStyle w:val="Hyperlink"/>
            <w:rFonts w:ascii="Times New Roman" w:hAnsi="Times New Roman"/>
            <w:lang w:val="pt-BR"/>
          </w:rPr>
          <w:t>http://scm.</w:t>
        </w:r>
      </w:hyperlink>
      <w:hyperlink r:id="rId12" w:history="1">
        <w:r w:rsidR="0056595D" w:rsidRPr="00661BA0">
          <w:rPr>
            <w:rStyle w:val="Hyperlink"/>
            <w:rFonts w:ascii="Times New Roman" w:hAnsi="Times New Roman"/>
            <w:lang w:val="pt-BR"/>
          </w:rPr>
          <w:t>oas.</w:t>
        </w:r>
      </w:hyperlink>
      <w:hyperlink r:id="rId13" w:history="1">
        <w:r w:rsidR="0056595D" w:rsidRPr="00661BA0">
          <w:rPr>
            <w:rStyle w:val="Hyperlink"/>
            <w:rFonts w:ascii="Times New Roman" w:hAnsi="Times New Roman"/>
            <w:lang w:val="pt-BR"/>
          </w:rPr>
          <w:t>org/pdfs/2021/Guatemala-Migracion-Sept.</w:t>
        </w:r>
      </w:hyperlink>
      <w:hyperlink r:id="rId14" w:history="1">
        <w:r w:rsidR="0056595D" w:rsidRPr="00661BA0">
          <w:rPr>
            <w:rStyle w:val="Hyperlink"/>
            <w:rFonts w:ascii="Times New Roman" w:hAnsi="Times New Roman"/>
            <w:lang w:val="pt-BR"/>
          </w:rPr>
          <w:t>13.</w:t>
        </w:r>
      </w:hyperlink>
      <w:hyperlink r:id="rId15" w:history="1">
        <w:r w:rsidR="0056595D" w:rsidRPr="00661BA0">
          <w:rPr>
            <w:rStyle w:val="Hyperlink"/>
            <w:rFonts w:ascii="Times New Roman" w:hAnsi="Times New Roman"/>
            <w:lang w:val="pt-BR"/>
          </w:rPr>
          <w:t>docx</w:t>
        </w:r>
      </w:hyperlink>
    </w:p>
    <w:p w14:paraId="188A7469" w14:textId="77777777" w:rsidR="0056595D" w:rsidRPr="00661BA0" w:rsidRDefault="0056595D" w:rsidP="00661BA0">
      <w:pPr>
        <w:spacing w:after="0" w:line="240" w:lineRule="auto"/>
        <w:rPr>
          <w:rFonts w:ascii="Times New Roman" w:hAnsi="Times New Roman"/>
          <w:lang w:val="pt-BR"/>
        </w:rPr>
      </w:pPr>
    </w:p>
    <w:p w14:paraId="12A09532" w14:textId="77777777" w:rsidR="0056595D" w:rsidRPr="00661BA0" w:rsidRDefault="0056595D" w:rsidP="00661BA0">
      <w:pPr>
        <w:numPr>
          <w:ilvl w:val="0"/>
          <w:numId w:val="12"/>
        </w:numPr>
        <w:spacing w:after="0" w:line="240" w:lineRule="auto"/>
        <w:ind w:left="1800"/>
        <w:jc w:val="both"/>
        <w:rPr>
          <w:rFonts w:ascii="Times New Roman" w:eastAsia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>Comentários e propostas apresentados pelas delegações dos Estados membros sobre a proposta de parágrafos</w:t>
      </w:r>
    </w:p>
    <w:p w14:paraId="358869B8" w14:textId="77777777" w:rsidR="0056595D" w:rsidRPr="00661BA0" w:rsidRDefault="0056595D" w:rsidP="00661BA0">
      <w:pPr>
        <w:spacing w:after="0" w:line="240" w:lineRule="auto"/>
        <w:ind w:left="4320" w:hanging="2160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 xml:space="preserve">Documento: (CIDI/CAM/inf.104/21) - </w:t>
      </w:r>
      <w:hyperlink r:id="rId16" w:history="1">
        <w:r w:rsidRPr="00661BA0">
          <w:rPr>
            <w:rStyle w:val="Hyperlink"/>
            <w:rFonts w:ascii="Times New Roman" w:hAnsi="Times New Roman"/>
            <w:lang w:val="pt-BR"/>
          </w:rPr>
          <w:t>Textual</w:t>
        </w:r>
      </w:hyperlink>
      <w:r w:rsidRPr="00661BA0">
        <w:rPr>
          <w:rFonts w:ascii="Times New Roman" w:hAnsi="Times New Roman"/>
          <w:lang w:val="pt-BR"/>
        </w:rPr>
        <w:t xml:space="preserve">  </w:t>
      </w:r>
    </w:p>
    <w:p w14:paraId="4D4C876B" w14:textId="77777777" w:rsidR="0056595D" w:rsidRPr="00661BA0" w:rsidRDefault="0056595D" w:rsidP="00661BA0">
      <w:pPr>
        <w:spacing w:after="0" w:line="240" w:lineRule="auto"/>
        <w:rPr>
          <w:rFonts w:ascii="Times New Roman" w:hAnsi="Times New Roman"/>
          <w:lang w:val="pt-BR"/>
        </w:rPr>
      </w:pPr>
    </w:p>
    <w:p w14:paraId="0BF3E9F8" w14:textId="77777777" w:rsidR="0056595D" w:rsidRPr="00661BA0" w:rsidRDefault="0056595D" w:rsidP="00661BA0">
      <w:pPr>
        <w:numPr>
          <w:ilvl w:val="0"/>
          <w:numId w:val="12"/>
        </w:numPr>
        <w:spacing w:after="0" w:line="240" w:lineRule="auto"/>
        <w:ind w:left="1800"/>
        <w:jc w:val="both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 xml:space="preserve">Cronograma para a negociação da proposta de parágrafos sobre migração a serem incluídos no projeto de resolução </w:t>
      </w:r>
      <w:r w:rsidRPr="00661BA0">
        <w:rPr>
          <w:rFonts w:ascii="Times New Roman" w:hAnsi="Times New Roman"/>
          <w:i/>
          <w:iCs/>
          <w:lang w:val="pt-BR"/>
        </w:rPr>
        <w:t>omnibus</w:t>
      </w:r>
      <w:r w:rsidRPr="00661BA0">
        <w:rPr>
          <w:rFonts w:ascii="Times New Roman" w:hAnsi="Times New Roman"/>
          <w:lang w:val="pt-BR"/>
        </w:rPr>
        <w:t>, a ser submetido à consideração da Assembleia Geral em seu Quinquagésimo Primeiro Período Ordinário de Sessões</w:t>
      </w:r>
    </w:p>
    <w:p w14:paraId="27637742" w14:textId="6837CC7D" w:rsidR="0056595D" w:rsidRPr="00661BA0" w:rsidRDefault="0056595D" w:rsidP="00661BA0">
      <w:pPr>
        <w:spacing w:after="0" w:line="240" w:lineRule="auto"/>
        <w:ind w:left="2610" w:right="-259" w:hanging="450"/>
        <w:rPr>
          <w:rFonts w:ascii="Times New Roman" w:hAnsi="Times New Roman"/>
          <w:color w:val="0000FF"/>
          <w:u w:val="single"/>
          <w:lang w:val="pt-BR"/>
        </w:rPr>
      </w:pPr>
      <w:r w:rsidRPr="00661BA0">
        <w:rPr>
          <w:rFonts w:ascii="Times New Roman" w:hAnsi="Times New Roman"/>
          <w:lang w:val="pt-BR"/>
        </w:rPr>
        <w:t>Documento (CIDI/CAM/doc.99/21 rev. 1)-</w:t>
      </w:r>
      <w:hyperlink r:id="rId17" w:tgtFrame="_blank" w:history="1">
        <w:r w:rsidRPr="00661BA0">
          <w:rPr>
            <w:rStyle w:val="Hyperlink"/>
            <w:rFonts w:ascii="Times New Roman" w:hAnsi="Times New Roman"/>
            <w:lang w:val="pt-BR"/>
          </w:rPr>
          <w:t>Español</w:t>
        </w:r>
      </w:hyperlink>
      <w:r w:rsidRPr="00661BA0">
        <w:rPr>
          <w:rFonts w:ascii="Times New Roman" w:hAnsi="Times New Roman"/>
          <w:color w:val="0000FF"/>
          <w:u w:val="single"/>
          <w:lang w:val="pt-BR"/>
        </w:rPr>
        <w:t xml:space="preserve"> </w:t>
      </w:r>
      <w:r w:rsidRPr="00661BA0">
        <w:rPr>
          <w:rFonts w:ascii="Times New Roman" w:hAnsi="Times New Roman"/>
          <w:lang w:val="pt-BR"/>
        </w:rPr>
        <w:t>|</w:t>
      </w:r>
      <w:hyperlink r:id="rId18" w:tgtFrame="_blank" w:history="1">
        <w:r w:rsidRPr="00661BA0">
          <w:rPr>
            <w:rStyle w:val="Hyperlink"/>
            <w:rFonts w:ascii="Times New Roman" w:hAnsi="Times New Roman"/>
            <w:lang w:val="pt-BR"/>
          </w:rPr>
          <w:t>English</w:t>
        </w:r>
      </w:hyperlink>
      <w:r w:rsidRPr="00661BA0">
        <w:rPr>
          <w:rFonts w:ascii="Times New Roman" w:hAnsi="Times New Roman"/>
          <w:lang w:val="pt-BR"/>
        </w:rPr>
        <w:t>|</w:t>
      </w:r>
      <w:hyperlink r:id="rId19" w:tgtFrame="_blank" w:history="1">
        <w:r w:rsidRPr="00661BA0">
          <w:rPr>
            <w:rStyle w:val="Hyperlink"/>
            <w:rFonts w:ascii="Times New Roman" w:hAnsi="Times New Roman"/>
            <w:lang w:val="pt-BR"/>
          </w:rPr>
          <w:t>Français</w:t>
        </w:r>
      </w:hyperlink>
      <w:r w:rsidRPr="00661BA0">
        <w:rPr>
          <w:rFonts w:ascii="Times New Roman" w:hAnsi="Times New Roman"/>
          <w:lang w:val="pt-BR"/>
        </w:rPr>
        <w:t xml:space="preserve"> </w:t>
      </w:r>
      <w:hyperlink r:id="rId20" w:tgtFrame="_blank" w:history="1">
        <w:r w:rsidRPr="00661BA0">
          <w:rPr>
            <w:rStyle w:val="Hyperlink"/>
            <w:rFonts w:ascii="Times New Roman" w:hAnsi="Times New Roman"/>
            <w:lang w:val="pt-BR"/>
          </w:rPr>
          <w:t>Português</w:t>
        </w:r>
      </w:hyperlink>
    </w:p>
    <w:p w14:paraId="2DE2E03E" w14:textId="77777777" w:rsidR="0056595D" w:rsidRPr="00661BA0" w:rsidRDefault="0056595D" w:rsidP="00661BA0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14:paraId="73C16603" w14:textId="32724233" w:rsidR="0056595D" w:rsidRPr="00661BA0" w:rsidRDefault="0056595D" w:rsidP="00661BA0">
      <w:pPr>
        <w:numPr>
          <w:ilvl w:val="0"/>
          <w:numId w:val="10"/>
        </w:numPr>
        <w:spacing w:after="0" w:line="240" w:lineRule="auto"/>
        <w:ind w:left="720" w:right="-90" w:hanging="720"/>
        <w:jc w:val="both"/>
        <w:rPr>
          <w:rFonts w:ascii="Times New Roman" w:hAnsi="Times New Roman"/>
          <w:lang w:val="pt-BR"/>
        </w:rPr>
      </w:pPr>
      <w:r w:rsidRPr="00661BA0">
        <w:rPr>
          <w:rFonts w:ascii="Times New Roman" w:hAnsi="Times New Roman"/>
          <w:lang w:val="pt-BR"/>
        </w:rPr>
        <w:t>Outros assuntos</w:t>
      </w:r>
      <w:r w:rsidRPr="00661BA0"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74D3054" wp14:editId="2366BCC6">
                <wp:simplePos x="0" y="0"/>
                <wp:positionH relativeFrom="column">
                  <wp:posOffset>-24765</wp:posOffset>
                </wp:positionH>
                <wp:positionV relativeFrom="page">
                  <wp:posOffset>9025255</wp:posOffset>
                </wp:positionV>
                <wp:extent cx="3383280" cy="285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43DB1C" w14:textId="2D9D349C" w:rsidR="0056595D" w:rsidRDefault="0056595D" w:rsidP="0056595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CIDRP03342P0</w:t>
                            </w:r>
                            <w:r w:rsidR="00661BA0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D30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95pt;margin-top:710.65pt;width:266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" filled="f" stroked="f">
                <v:stroke joinstyle="round"/>
                <v:textbox>
                  <w:txbxContent>
                    <w:p w14:paraId="4743DB1C" w14:textId="2D9D349C" w:rsidR="0056595D" w:rsidRDefault="0056595D" w:rsidP="0056595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CIDRP03342P0</w:t>
                      </w:r>
                      <w:r w:rsidR="00661BA0">
                        <w:rPr>
                          <w:rFonts w:ascii="Times New Roman" w:hAnsi="Times New Roman"/>
                          <w:noProof/>
                          <w:sz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F04CB0C" w14:textId="3450509B" w:rsidR="006B73FB" w:rsidRPr="00661BA0" w:rsidRDefault="006B73FB" w:rsidP="00661BA0">
      <w:pPr>
        <w:spacing w:after="0" w:line="240" w:lineRule="auto"/>
        <w:rPr>
          <w:rFonts w:ascii="Times New Roman" w:hAnsi="Times New Roman"/>
          <w:lang w:val="pt-BR"/>
        </w:rPr>
      </w:pPr>
    </w:p>
    <w:sectPr w:rsidR="006B73FB" w:rsidRPr="00661BA0" w:rsidSect="009E73ED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937"/>
    <w:multiLevelType w:val="hybridMultilevel"/>
    <w:tmpl w:val="261C6A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1743A"/>
    <w:multiLevelType w:val="hybridMultilevel"/>
    <w:tmpl w:val="325098F8"/>
    <w:lvl w:ilvl="0" w:tplc="D9F6530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193380"/>
    <w:multiLevelType w:val="hybridMultilevel"/>
    <w:tmpl w:val="090EE0F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3D01946"/>
    <w:multiLevelType w:val="hybridMultilevel"/>
    <w:tmpl w:val="D28E42B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75FB683D"/>
    <w:multiLevelType w:val="hybridMultilevel"/>
    <w:tmpl w:val="691E32F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B2869"/>
    <w:rsid w:val="000C6592"/>
    <w:rsid w:val="000E4C22"/>
    <w:rsid w:val="000F0BE3"/>
    <w:rsid w:val="00111304"/>
    <w:rsid w:val="0012755E"/>
    <w:rsid w:val="00130C60"/>
    <w:rsid w:val="00144CC1"/>
    <w:rsid w:val="00145C38"/>
    <w:rsid w:val="00173547"/>
    <w:rsid w:val="00176CF6"/>
    <w:rsid w:val="00190BFD"/>
    <w:rsid w:val="00192AE4"/>
    <w:rsid w:val="001A505A"/>
    <w:rsid w:val="001B4949"/>
    <w:rsid w:val="001B5343"/>
    <w:rsid w:val="001E2DA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A54AD"/>
    <w:rsid w:val="002C292A"/>
    <w:rsid w:val="002D4EB3"/>
    <w:rsid w:val="002E524A"/>
    <w:rsid w:val="002F46C2"/>
    <w:rsid w:val="00301CFB"/>
    <w:rsid w:val="0030705C"/>
    <w:rsid w:val="003226EA"/>
    <w:rsid w:val="00327810"/>
    <w:rsid w:val="003419FD"/>
    <w:rsid w:val="00354A63"/>
    <w:rsid w:val="00355D1E"/>
    <w:rsid w:val="00361083"/>
    <w:rsid w:val="003631DB"/>
    <w:rsid w:val="00366629"/>
    <w:rsid w:val="00397C04"/>
    <w:rsid w:val="003A4182"/>
    <w:rsid w:val="003B4E96"/>
    <w:rsid w:val="003B5CF0"/>
    <w:rsid w:val="003C30F1"/>
    <w:rsid w:val="003C7FC6"/>
    <w:rsid w:val="003D58E8"/>
    <w:rsid w:val="003E0282"/>
    <w:rsid w:val="003E0C51"/>
    <w:rsid w:val="004109CE"/>
    <w:rsid w:val="004149D6"/>
    <w:rsid w:val="00434566"/>
    <w:rsid w:val="00440B83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465EA"/>
    <w:rsid w:val="00557063"/>
    <w:rsid w:val="00562F06"/>
    <w:rsid w:val="0056595D"/>
    <w:rsid w:val="00580DD3"/>
    <w:rsid w:val="00591B4E"/>
    <w:rsid w:val="00596199"/>
    <w:rsid w:val="005A4D97"/>
    <w:rsid w:val="005B08FC"/>
    <w:rsid w:val="005C1569"/>
    <w:rsid w:val="005C43EA"/>
    <w:rsid w:val="005D007E"/>
    <w:rsid w:val="005D1777"/>
    <w:rsid w:val="005E2B1B"/>
    <w:rsid w:val="005F1ACD"/>
    <w:rsid w:val="006030C5"/>
    <w:rsid w:val="006077A6"/>
    <w:rsid w:val="00612F39"/>
    <w:rsid w:val="00613B2A"/>
    <w:rsid w:val="00624E0A"/>
    <w:rsid w:val="0064152E"/>
    <w:rsid w:val="00661BA0"/>
    <w:rsid w:val="00661EA8"/>
    <w:rsid w:val="00664AD4"/>
    <w:rsid w:val="00671B50"/>
    <w:rsid w:val="0068646C"/>
    <w:rsid w:val="006A01E3"/>
    <w:rsid w:val="006B0167"/>
    <w:rsid w:val="006B57E5"/>
    <w:rsid w:val="006B63F4"/>
    <w:rsid w:val="006B73FB"/>
    <w:rsid w:val="006D134C"/>
    <w:rsid w:val="006D322D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226"/>
    <w:rsid w:val="008B747B"/>
    <w:rsid w:val="008C031C"/>
    <w:rsid w:val="008C5F30"/>
    <w:rsid w:val="008C6DE3"/>
    <w:rsid w:val="008D4B37"/>
    <w:rsid w:val="008D6EE9"/>
    <w:rsid w:val="008E2C1C"/>
    <w:rsid w:val="008E6200"/>
    <w:rsid w:val="009002B9"/>
    <w:rsid w:val="00912F02"/>
    <w:rsid w:val="00914C7F"/>
    <w:rsid w:val="00927A6E"/>
    <w:rsid w:val="009415A2"/>
    <w:rsid w:val="009624AE"/>
    <w:rsid w:val="009645B4"/>
    <w:rsid w:val="00966027"/>
    <w:rsid w:val="0097301E"/>
    <w:rsid w:val="00973ACE"/>
    <w:rsid w:val="00981777"/>
    <w:rsid w:val="0099229C"/>
    <w:rsid w:val="00995F70"/>
    <w:rsid w:val="009964B5"/>
    <w:rsid w:val="009A7E0C"/>
    <w:rsid w:val="009E73ED"/>
    <w:rsid w:val="00A02657"/>
    <w:rsid w:val="00A265A3"/>
    <w:rsid w:val="00A76C68"/>
    <w:rsid w:val="00A84371"/>
    <w:rsid w:val="00A84764"/>
    <w:rsid w:val="00A870E8"/>
    <w:rsid w:val="00AA2672"/>
    <w:rsid w:val="00AE5C02"/>
    <w:rsid w:val="00AF426A"/>
    <w:rsid w:val="00AF7082"/>
    <w:rsid w:val="00B214B8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C6BFC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CF6372"/>
    <w:rsid w:val="00D02564"/>
    <w:rsid w:val="00D27419"/>
    <w:rsid w:val="00D30E85"/>
    <w:rsid w:val="00D45874"/>
    <w:rsid w:val="00D63A82"/>
    <w:rsid w:val="00D66900"/>
    <w:rsid w:val="00D8437E"/>
    <w:rsid w:val="00D96322"/>
    <w:rsid w:val="00DA5B46"/>
    <w:rsid w:val="00DD766D"/>
    <w:rsid w:val="00DE0207"/>
    <w:rsid w:val="00DE3FF9"/>
    <w:rsid w:val="00E0562A"/>
    <w:rsid w:val="00E238C0"/>
    <w:rsid w:val="00E37B2C"/>
    <w:rsid w:val="00E528C3"/>
    <w:rsid w:val="00E57AFA"/>
    <w:rsid w:val="00E60E01"/>
    <w:rsid w:val="00E7163E"/>
    <w:rsid w:val="00E76277"/>
    <w:rsid w:val="00E86525"/>
    <w:rsid w:val="00E869FC"/>
    <w:rsid w:val="00E9093F"/>
    <w:rsid w:val="00E97FDB"/>
    <w:rsid w:val="00EA0124"/>
    <w:rsid w:val="00EA11D3"/>
    <w:rsid w:val="00EB6E0A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1C99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0F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Jamaica-Migration-Sept.17.docx" TargetMode="External"/><Relationship Id="rId13" Type="http://schemas.openxmlformats.org/officeDocument/2006/relationships/hyperlink" Target="http://scm.oas.org/pdfs/2021/Guatemala-Migracion-Sept.13.docx" TargetMode="External"/><Relationship Id="rId18" Type="http://schemas.openxmlformats.org/officeDocument/2006/relationships/hyperlink" Target="http://scm.oas.org/IDMS/Redirectpage.aspx?class=cidi/CAM/doc.&amp;classNum=99&amp;lang=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cm.oas.org/pdfs/2021/Jamaica-Migration-Sept.17.docx" TargetMode="External"/><Relationship Id="rId12" Type="http://schemas.openxmlformats.org/officeDocument/2006/relationships/hyperlink" Target="http://scm.oas.org/pdfs/2021/Guatemala-Migracion-Sept.13.docx" TargetMode="External"/><Relationship Id="rId17" Type="http://schemas.openxmlformats.org/officeDocument/2006/relationships/hyperlink" Target="http://scm.oas.org/IDMS/Redirectpage.aspx?class=cidi/CAM/doc.&amp;classNum=99&amp;lang=s" TargetMode="External"/><Relationship Id="rId2" Type="http://schemas.openxmlformats.org/officeDocument/2006/relationships/styles" Target="styles.xml"/><Relationship Id="rId16" Type="http://schemas.openxmlformats.org/officeDocument/2006/relationships/hyperlink" Target="http://scm.oas.org/IDMS/Redirectpage.aspx?class=cidi/CAM/inf.&amp;classNum=104&amp;lang=t" TargetMode="External"/><Relationship Id="rId20" Type="http://schemas.openxmlformats.org/officeDocument/2006/relationships/hyperlink" Target="http://scm.oas.org/IDMS/Redirectpage.aspx?class=cidi/CAM/doc.&amp;classNum=99&amp;lang=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m.oas.org/pdfs/2021/Jamaica-Migration-Sept.17.docx" TargetMode="External"/><Relationship Id="rId11" Type="http://schemas.openxmlformats.org/officeDocument/2006/relationships/hyperlink" Target="http://scm.oas.org/pdfs/2021/Guatemala-Migracion-Sept.13.docx" TargetMode="External"/><Relationship Id="rId5" Type="http://schemas.openxmlformats.org/officeDocument/2006/relationships/hyperlink" Target="http://scm.oas.org/IDMS/Redirectpage.aspx?class=cidi/CAM/doc.&amp;classNum=98&amp;lang=B" TargetMode="External"/><Relationship Id="rId15" Type="http://schemas.openxmlformats.org/officeDocument/2006/relationships/hyperlink" Target="http://scm.oas.org/pdfs/2021/Guatemala-Migracion-Sept.13.docx" TargetMode="External"/><Relationship Id="rId10" Type="http://schemas.openxmlformats.org/officeDocument/2006/relationships/hyperlink" Target="http://scm.oas.org/pdfs/2021/Jamaica-Migration-Sept.17.docx" TargetMode="External"/><Relationship Id="rId19" Type="http://schemas.openxmlformats.org/officeDocument/2006/relationships/hyperlink" Target="http://scm.oas.org/IDMS/Redirectpage.aspx?class=cidi/CAM/doc.&amp;classNum=99&amp;lang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1/Jamaica-Migration-Sept.17.docx" TargetMode="External"/><Relationship Id="rId14" Type="http://schemas.openxmlformats.org/officeDocument/2006/relationships/hyperlink" Target="http://scm.oas.org/pdfs/2021/Guatemala-Migracion-Sept.13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3164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12</cp:revision>
  <cp:lastPrinted>2019-12-16T15:08:00Z</cp:lastPrinted>
  <dcterms:created xsi:type="dcterms:W3CDTF">2021-09-28T16:04:00Z</dcterms:created>
  <dcterms:modified xsi:type="dcterms:W3CDTF">2021-09-30T17:55:00Z</dcterms:modified>
</cp:coreProperties>
</file>