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53C4" w14:textId="77777777" w:rsidR="0097301E" w:rsidRPr="004B77ED"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COMMISSION DES QUESTIONS DE MIGRATION</w:t>
      </w:r>
      <w:r>
        <w:rPr>
          <w:rFonts w:ascii="Times New Roman" w:hAnsi="Times New Roman"/>
        </w:rPr>
        <w:tab/>
        <w:t>OEA/Ser.W</w:t>
      </w:r>
    </w:p>
    <w:p w14:paraId="0250C9C2" w14:textId="46B4E8C1" w:rsidR="00D8437E" w:rsidRPr="004B77ED" w:rsidRDefault="006B73FB" w:rsidP="006B73FB">
      <w:pPr>
        <w:tabs>
          <w:tab w:val="left" w:pos="7020"/>
        </w:tabs>
        <w:spacing w:after="0" w:line="240" w:lineRule="auto"/>
        <w:ind w:right="-1062"/>
        <w:rPr>
          <w:rFonts w:ascii="Times New Roman" w:hAnsi="Times New Roman"/>
        </w:rPr>
      </w:pPr>
      <w:r>
        <w:rPr>
          <w:rFonts w:ascii="Times New Roman" w:hAnsi="Times New Roman"/>
        </w:rPr>
        <w:tab/>
        <w:t>CIDI/CAM/OD-79/22</w:t>
      </w:r>
    </w:p>
    <w:p w14:paraId="40602E1D" w14:textId="29A648BE" w:rsidR="0097301E" w:rsidRPr="004B77ED" w:rsidRDefault="00D8437E" w:rsidP="006B73FB">
      <w:pPr>
        <w:tabs>
          <w:tab w:val="left" w:pos="7020"/>
        </w:tabs>
        <w:spacing w:after="0" w:line="240" w:lineRule="auto"/>
        <w:ind w:right="-1062"/>
        <w:rPr>
          <w:rFonts w:ascii="Times New Roman" w:eastAsia="Times New Roman" w:hAnsi="Times New Roman"/>
        </w:rPr>
      </w:pPr>
      <w:r>
        <w:rPr>
          <w:rFonts w:ascii="Times New Roman" w:hAnsi="Times New Roman"/>
        </w:rPr>
        <w:tab/>
        <w:t>28 avril 2022</w:t>
      </w:r>
    </w:p>
    <w:p w14:paraId="44D5F08B" w14:textId="77777777" w:rsidR="0097301E" w:rsidRPr="004B77ED"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ab/>
        <w:t>Original: espagnol</w:t>
      </w:r>
    </w:p>
    <w:p w14:paraId="5E79CE73" w14:textId="77777777" w:rsidR="0097301E" w:rsidRPr="009626AA" w:rsidRDefault="0097301E" w:rsidP="0097301E">
      <w:pPr>
        <w:pBdr>
          <w:bottom w:val="single" w:sz="12" w:space="1" w:color="auto"/>
        </w:pBdr>
        <w:tabs>
          <w:tab w:val="left" w:pos="6750"/>
        </w:tabs>
        <w:spacing w:after="0" w:line="240" w:lineRule="auto"/>
        <w:ind w:right="18"/>
        <w:rPr>
          <w:rFonts w:ascii="Times New Roman" w:eastAsia="Times New Roman" w:hAnsi="Times New Roman"/>
        </w:rPr>
      </w:pPr>
    </w:p>
    <w:p w14:paraId="2447B1B1" w14:textId="77777777" w:rsidR="00664AD4" w:rsidRPr="009626AA" w:rsidRDefault="00664AD4" w:rsidP="00F91232">
      <w:pPr>
        <w:spacing w:after="0" w:line="240" w:lineRule="auto"/>
        <w:ind w:right="-90"/>
        <w:jc w:val="both"/>
        <w:rPr>
          <w:rFonts w:ascii="Times New Roman" w:hAnsi="Times New Roman"/>
          <w:lang w:val="fr-FR"/>
        </w:rPr>
      </w:pPr>
    </w:p>
    <w:p w14:paraId="489BB7E1" w14:textId="77777777" w:rsidR="00F41C99" w:rsidRPr="009626AA" w:rsidRDefault="00F41C99" w:rsidP="00F91232">
      <w:pPr>
        <w:spacing w:after="0" w:line="240" w:lineRule="auto"/>
        <w:ind w:right="-90"/>
        <w:jc w:val="both"/>
        <w:rPr>
          <w:rFonts w:ascii="Times New Roman" w:hAnsi="Times New Roman"/>
          <w:lang w:val="fr-FR"/>
        </w:rPr>
      </w:pPr>
    </w:p>
    <w:p w14:paraId="71F1584B" w14:textId="56A30FA3" w:rsidR="0097301E" w:rsidRPr="004B77ED" w:rsidRDefault="0097301E" w:rsidP="004B77ED">
      <w:pPr>
        <w:spacing w:after="0" w:line="240" w:lineRule="auto"/>
        <w:ind w:right="-90"/>
        <w:jc w:val="center"/>
        <w:rPr>
          <w:rFonts w:ascii="Times New Roman" w:hAnsi="Times New Roman"/>
        </w:rPr>
      </w:pPr>
      <w:r>
        <w:rPr>
          <w:rFonts w:ascii="Times New Roman" w:hAnsi="Times New Roman"/>
        </w:rPr>
        <w:t>PROJET D’ORDRE DU JOUR</w:t>
      </w:r>
    </w:p>
    <w:p w14:paraId="52D529AF" w14:textId="77777777" w:rsidR="003C7FC6" w:rsidRPr="009626AA" w:rsidRDefault="003C7FC6" w:rsidP="00F91232">
      <w:pPr>
        <w:spacing w:after="0" w:line="240" w:lineRule="auto"/>
        <w:ind w:right="-90"/>
        <w:jc w:val="both"/>
        <w:rPr>
          <w:rFonts w:ascii="Times New Roman" w:hAnsi="Times New Roman"/>
          <w:lang w:val="fr-FR"/>
        </w:rPr>
      </w:pPr>
    </w:p>
    <w:p w14:paraId="56AD02E7" w14:textId="548CEF24" w:rsidR="003419FD" w:rsidRPr="004B77ED" w:rsidRDefault="003419FD" w:rsidP="006B2C79">
      <w:pPr>
        <w:tabs>
          <w:tab w:val="left" w:pos="3600"/>
        </w:tabs>
        <w:spacing w:after="0" w:line="240" w:lineRule="auto"/>
        <w:ind w:left="2880"/>
        <w:jc w:val="both"/>
        <w:rPr>
          <w:rFonts w:ascii="Times New Roman" w:hAnsi="Times New Roman"/>
        </w:rPr>
      </w:pPr>
      <w:r>
        <w:rPr>
          <w:rFonts w:ascii="Times New Roman" w:hAnsi="Times New Roman"/>
          <w:u w:val="single"/>
        </w:rPr>
        <w:t>Date</w:t>
      </w:r>
      <w:r w:rsidRPr="00552C85">
        <w:rPr>
          <w:rFonts w:ascii="Times New Roman" w:hAnsi="Times New Roman"/>
        </w:rPr>
        <w:t xml:space="preserve"> :</w:t>
      </w:r>
      <w:r>
        <w:rPr>
          <w:rFonts w:ascii="Times New Roman" w:hAnsi="Times New Roman"/>
        </w:rPr>
        <w:tab/>
        <w:t>jeudi 28 avril 2022</w:t>
      </w:r>
    </w:p>
    <w:p w14:paraId="46553A13" w14:textId="08CC4514" w:rsidR="003419FD" w:rsidRPr="004B77ED" w:rsidRDefault="003419FD" w:rsidP="006B2C79">
      <w:pPr>
        <w:tabs>
          <w:tab w:val="left" w:pos="3600"/>
        </w:tabs>
        <w:spacing w:after="0" w:line="240" w:lineRule="auto"/>
        <w:ind w:left="2880"/>
        <w:jc w:val="both"/>
        <w:rPr>
          <w:rFonts w:ascii="Times New Roman" w:hAnsi="Times New Roman"/>
        </w:rPr>
      </w:pPr>
      <w:r>
        <w:rPr>
          <w:rFonts w:ascii="Times New Roman" w:hAnsi="Times New Roman"/>
          <w:u w:val="single"/>
        </w:rPr>
        <w:t>Heure</w:t>
      </w:r>
      <w:r w:rsidRPr="00552C85">
        <w:rPr>
          <w:rFonts w:ascii="Times New Roman" w:hAnsi="Times New Roman"/>
        </w:rPr>
        <w:t xml:space="preserve"> :</w:t>
      </w:r>
      <w:r>
        <w:rPr>
          <w:rFonts w:ascii="Times New Roman" w:hAnsi="Times New Roman"/>
        </w:rPr>
        <w:tab/>
        <w:t xml:space="preserve">10 h 00 – 13 h 00 </w:t>
      </w:r>
    </w:p>
    <w:p w14:paraId="4EA1C2CB" w14:textId="77777777" w:rsidR="003419FD" w:rsidRPr="004B77ED" w:rsidRDefault="003419FD" w:rsidP="006B2C79">
      <w:pPr>
        <w:tabs>
          <w:tab w:val="left" w:pos="3600"/>
        </w:tabs>
        <w:spacing w:after="0" w:line="240" w:lineRule="auto"/>
        <w:ind w:left="2880"/>
        <w:jc w:val="both"/>
        <w:rPr>
          <w:rFonts w:ascii="Times New Roman" w:hAnsi="Times New Roman"/>
        </w:rPr>
      </w:pPr>
      <w:r>
        <w:rPr>
          <w:rFonts w:ascii="Times New Roman" w:hAnsi="Times New Roman"/>
          <w:u w:val="single"/>
        </w:rPr>
        <w:t>Lieu</w:t>
      </w:r>
      <w:r w:rsidRPr="00552C85">
        <w:rPr>
          <w:rFonts w:ascii="Times New Roman" w:hAnsi="Times New Roman"/>
        </w:rPr>
        <w:t xml:space="preserve"> : </w:t>
      </w:r>
      <w:r>
        <w:rPr>
          <w:rFonts w:ascii="Times New Roman" w:hAnsi="Times New Roman"/>
        </w:rPr>
        <w:tab/>
        <w:t>réunion virtuelle</w:t>
      </w:r>
    </w:p>
    <w:p w14:paraId="5E1C03D0" w14:textId="75A44707" w:rsidR="004B77ED" w:rsidRDefault="004B77ED" w:rsidP="004B77ED">
      <w:pPr>
        <w:tabs>
          <w:tab w:val="left" w:pos="4995"/>
        </w:tabs>
        <w:spacing w:after="0" w:line="240" w:lineRule="auto"/>
        <w:ind w:right="-90"/>
        <w:jc w:val="both"/>
        <w:rPr>
          <w:rFonts w:ascii="Times New Roman" w:hAnsi="Times New Roman"/>
          <w:lang w:val="fr-FR"/>
        </w:rPr>
      </w:pPr>
    </w:p>
    <w:p w14:paraId="3A45CFCE" w14:textId="2341D9D8" w:rsidR="000D1AF5" w:rsidRDefault="000D1AF5" w:rsidP="004B77ED">
      <w:pPr>
        <w:tabs>
          <w:tab w:val="left" w:pos="4995"/>
        </w:tabs>
        <w:spacing w:after="0" w:line="240" w:lineRule="auto"/>
        <w:ind w:right="-90"/>
        <w:jc w:val="both"/>
        <w:rPr>
          <w:rFonts w:ascii="Times New Roman" w:hAnsi="Times New Roman"/>
          <w:lang w:val="fr-FR"/>
        </w:rPr>
      </w:pPr>
    </w:p>
    <w:p w14:paraId="304EFC4D" w14:textId="30E8249F" w:rsidR="000D1AF5" w:rsidRPr="000D1AF5" w:rsidRDefault="000D1AF5" w:rsidP="000D1AF5">
      <w:pPr>
        <w:numPr>
          <w:ilvl w:val="0"/>
          <w:numId w:val="5"/>
        </w:numPr>
        <w:spacing w:after="0" w:line="240" w:lineRule="auto"/>
        <w:ind w:left="720" w:hanging="720"/>
        <w:jc w:val="both"/>
        <w:rPr>
          <w:rFonts w:ascii="Times New Roman" w:hAnsi="Times New Roman"/>
        </w:rPr>
      </w:pPr>
      <w:r w:rsidRPr="000D1AF5">
        <w:rPr>
          <w:rFonts w:ascii="Times New Roman" w:hAnsi="Times New Roman"/>
        </w:rPr>
        <w:t>Examen du projet d’ordre du jour (CIDI/CAM/OD-7</w:t>
      </w:r>
      <w:r>
        <w:rPr>
          <w:rFonts w:ascii="Times New Roman" w:hAnsi="Times New Roman"/>
        </w:rPr>
        <w:t>9</w:t>
      </w:r>
      <w:r w:rsidRPr="000D1AF5">
        <w:rPr>
          <w:rFonts w:ascii="Times New Roman" w:hAnsi="Times New Roman"/>
        </w:rPr>
        <w:t>/22)</w:t>
      </w:r>
    </w:p>
    <w:p w14:paraId="4DB38AE5" w14:textId="46E9EA23" w:rsidR="0097301E" w:rsidRPr="004B77ED" w:rsidRDefault="0097301E" w:rsidP="00625FAB">
      <w:pPr>
        <w:tabs>
          <w:tab w:val="left" w:pos="4995"/>
        </w:tabs>
        <w:spacing w:after="0" w:line="240" w:lineRule="auto"/>
        <w:ind w:right="-90"/>
        <w:jc w:val="both"/>
        <w:rPr>
          <w:rFonts w:ascii="Times New Roman" w:hAnsi="Times New Roman"/>
        </w:rPr>
      </w:pPr>
    </w:p>
    <w:p w14:paraId="6D91C62D" w14:textId="77777777" w:rsidR="004B77ED" w:rsidRPr="004B77ED" w:rsidRDefault="004B77ED" w:rsidP="006B2C79">
      <w:pPr>
        <w:numPr>
          <w:ilvl w:val="0"/>
          <w:numId w:val="5"/>
        </w:numPr>
        <w:spacing w:after="0" w:line="240" w:lineRule="auto"/>
        <w:ind w:left="720" w:hanging="720"/>
        <w:jc w:val="both"/>
        <w:rPr>
          <w:rFonts w:ascii="Times New Roman" w:hAnsi="Times New Roman"/>
          <w:i/>
          <w:iCs/>
        </w:rPr>
      </w:pPr>
      <w:r>
        <w:rPr>
          <w:rFonts w:ascii="Times New Roman" w:hAnsi="Times New Roman"/>
        </w:rPr>
        <w:t xml:space="preserve">Réunion thématique : </w:t>
      </w:r>
      <w:r>
        <w:rPr>
          <w:rFonts w:ascii="Times New Roman" w:hAnsi="Times New Roman"/>
          <w:i/>
        </w:rPr>
        <w:t xml:space="preserve">« Migration en Amérique du Sud et migration dans les Caraïbes » </w:t>
      </w:r>
    </w:p>
    <w:p w14:paraId="0C6C9EB1" w14:textId="610E9EE0" w:rsidR="004B77ED" w:rsidRPr="004B77ED" w:rsidRDefault="004B77ED" w:rsidP="004B77ED">
      <w:pPr>
        <w:spacing w:after="0" w:line="240" w:lineRule="auto"/>
        <w:ind w:left="720"/>
        <w:rPr>
          <w:rFonts w:ascii="Times New Roman" w:hAnsi="Times New Roman"/>
          <w:color w:val="FF0000"/>
        </w:rPr>
      </w:pPr>
      <w:r>
        <w:rPr>
          <w:rFonts w:ascii="Times New Roman" w:hAnsi="Times New Roman"/>
        </w:rPr>
        <w:t xml:space="preserve">Document de réflexion : CIDI/CAM/doc.108/22 - </w:t>
      </w:r>
      <w:hyperlink r:id="rId5" w:history="1">
        <w:r>
          <w:rPr>
            <w:rFonts w:ascii="Times New Roman" w:hAnsi="Times New Roman"/>
            <w:color w:val="0000FF"/>
            <w:u w:val="single"/>
          </w:rPr>
          <w:t>Español</w:t>
        </w:r>
      </w:hyperlink>
      <w:r>
        <w:rPr>
          <w:rFonts w:ascii="Times New Roman" w:hAnsi="Times New Roman"/>
          <w:color w:val="0000FF"/>
        </w:rPr>
        <w:t xml:space="preserve"> </w:t>
      </w:r>
      <w:r>
        <w:rPr>
          <w:rFonts w:ascii="Times New Roman" w:hAnsi="Times New Roman"/>
        </w:rPr>
        <w:t>|</w:t>
      </w:r>
      <w:r>
        <w:t xml:space="preserve"> </w:t>
      </w:r>
      <w:hyperlink r:id="rId6" w:history="1">
        <w:r>
          <w:rPr>
            <w:rFonts w:ascii="Times New Roman" w:hAnsi="Times New Roman"/>
            <w:color w:val="0000FF"/>
            <w:u w:val="single"/>
          </w:rPr>
          <w:t>English</w:t>
        </w:r>
      </w:hyperlink>
      <w:r>
        <w:rPr>
          <w:rFonts w:ascii="Times New Roman" w:hAnsi="Times New Roman"/>
        </w:rPr>
        <w:t xml:space="preserve"> | </w:t>
      </w:r>
      <w:hyperlink r:id="rId7" w:history="1">
        <w:r>
          <w:rPr>
            <w:rFonts w:ascii="Times New Roman" w:hAnsi="Times New Roman"/>
            <w:color w:val="0000FF"/>
            <w:u w:val="single"/>
          </w:rPr>
          <w:t>Français</w:t>
        </w:r>
      </w:hyperlink>
      <w:r>
        <w:rPr>
          <w:rFonts w:ascii="Times New Roman" w:hAnsi="Times New Roman"/>
        </w:rPr>
        <w:t xml:space="preserve"> |</w:t>
      </w:r>
      <w:r w:rsidR="00552C85">
        <w:rPr>
          <w:rFonts w:ascii="Times New Roman" w:hAnsi="Times New Roman"/>
        </w:rPr>
        <w:t xml:space="preserve"> </w:t>
      </w:r>
      <w:hyperlink r:id="rId8" w:history="1">
        <w:r>
          <w:rPr>
            <w:rFonts w:ascii="Times New Roman" w:hAnsi="Times New Roman"/>
            <w:color w:val="0000FF"/>
            <w:u w:val="single"/>
          </w:rPr>
          <w:t>Português</w:t>
        </w:r>
      </w:hyperlink>
    </w:p>
    <w:p w14:paraId="3E10A6F8" w14:textId="77777777" w:rsidR="004B77ED" w:rsidRPr="009626AA" w:rsidRDefault="004B77ED" w:rsidP="006B2C79">
      <w:pPr>
        <w:spacing w:after="0" w:line="240" w:lineRule="auto"/>
        <w:jc w:val="both"/>
        <w:rPr>
          <w:rFonts w:ascii="Times New Roman" w:hAnsi="Times New Roman"/>
          <w:lang w:val="fr-FR"/>
        </w:rPr>
      </w:pPr>
    </w:p>
    <w:p w14:paraId="1FE25A8D" w14:textId="3FD17E34" w:rsidR="004B77ED" w:rsidRPr="004B77ED" w:rsidRDefault="004B77ED" w:rsidP="004B77ED">
      <w:pPr>
        <w:spacing w:after="0" w:line="240" w:lineRule="auto"/>
        <w:ind w:left="720" w:firstLine="450"/>
        <w:jc w:val="both"/>
        <w:rPr>
          <w:rFonts w:ascii="Times New Roman" w:hAnsi="Times New Roman"/>
          <w:b/>
          <w:bCs/>
        </w:rPr>
      </w:pPr>
      <w:r>
        <w:rPr>
          <w:rFonts w:ascii="Times New Roman" w:hAnsi="Times New Roman"/>
          <w:b/>
          <w:u w:val="single"/>
        </w:rPr>
        <w:t>Intervenants</w:t>
      </w:r>
    </w:p>
    <w:p w14:paraId="2E768CA6" w14:textId="77777777" w:rsidR="004B77ED" w:rsidRPr="006B2C79" w:rsidRDefault="004B77ED" w:rsidP="006B2C79">
      <w:pPr>
        <w:spacing w:after="0" w:line="240" w:lineRule="auto"/>
        <w:jc w:val="both"/>
        <w:rPr>
          <w:rFonts w:ascii="Times New Roman" w:hAnsi="Times New Roman"/>
          <w:lang w:val="fr-FR"/>
        </w:rPr>
      </w:pPr>
    </w:p>
    <w:p w14:paraId="49B8A0A0" w14:textId="53C3252C" w:rsidR="004B77ED" w:rsidRPr="004B77ED" w:rsidRDefault="004B77ED" w:rsidP="004B77ED">
      <w:pPr>
        <w:spacing w:after="0" w:line="240" w:lineRule="auto"/>
        <w:ind w:left="1080" w:firstLine="360"/>
        <w:rPr>
          <w:rFonts w:ascii="Times New Roman" w:hAnsi="Times New Roman"/>
          <w:b/>
          <w:bCs/>
        </w:rPr>
      </w:pPr>
      <w:r>
        <w:rPr>
          <w:rFonts w:ascii="Times New Roman" w:hAnsi="Times New Roman"/>
          <w:b/>
        </w:rPr>
        <w:t>Migration dans les Caraïbes</w:t>
      </w:r>
    </w:p>
    <w:p w14:paraId="4AF6E5F4" w14:textId="77777777" w:rsidR="004B77ED" w:rsidRPr="004B77ED" w:rsidRDefault="004B77ED" w:rsidP="004B77ED">
      <w:pPr>
        <w:numPr>
          <w:ilvl w:val="0"/>
          <w:numId w:val="6"/>
        </w:numPr>
        <w:spacing w:after="0" w:line="240" w:lineRule="auto"/>
        <w:jc w:val="both"/>
        <w:rPr>
          <w:rFonts w:ascii="Times New Roman" w:eastAsia="Times New Roman" w:hAnsi="Times New Roman"/>
        </w:rPr>
      </w:pPr>
      <w:r>
        <w:rPr>
          <w:rFonts w:ascii="Times New Roman" w:hAnsi="Times New Roman"/>
        </w:rPr>
        <w:t>M</w:t>
      </w:r>
      <w:r>
        <w:rPr>
          <w:rFonts w:ascii="Times New Roman" w:hAnsi="Times New Roman"/>
          <w:vertAlign w:val="superscript"/>
        </w:rPr>
        <w:t>me</w:t>
      </w:r>
      <w:r>
        <w:rPr>
          <w:rFonts w:ascii="Times New Roman" w:hAnsi="Times New Roman"/>
        </w:rPr>
        <w:t xml:space="preserve"> Natalie Dietrich-Jones est chercheuse à l’Institut Sir Arthur Lewis pour les études sociales et économiques (SALISES) de l’Université des Antilles au Campus Mona.</w:t>
      </w:r>
    </w:p>
    <w:p w14:paraId="7CE09495" w14:textId="77777777" w:rsidR="004B77ED" w:rsidRPr="009626AA" w:rsidRDefault="004B77ED" w:rsidP="006B2C79">
      <w:pPr>
        <w:spacing w:after="0" w:line="240" w:lineRule="auto"/>
        <w:jc w:val="both"/>
        <w:rPr>
          <w:rFonts w:ascii="Times New Roman" w:hAnsi="Times New Roman"/>
          <w:lang w:val="fr-FR"/>
        </w:rPr>
      </w:pPr>
    </w:p>
    <w:p w14:paraId="4EB11B41" w14:textId="77777777" w:rsidR="004B77ED" w:rsidRPr="004B77ED" w:rsidRDefault="004B77ED" w:rsidP="004B77ED">
      <w:pPr>
        <w:numPr>
          <w:ilvl w:val="0"/>
          <w:numId w:val="6"/>
        </w:numPr>
        <w:spacing w:after="0" w:line="240" w:lineRule="auto"/>
        <w:jc w:val="both"/>
        <w:rPr>
          <w:rFonts w:ascii="Times New Roman" w:eastAsia="Times New Roman" w:hAnsi="Times New Roman"/>
        </w:rPr>
      </w:pPr>
      <w:r>
        <w:rPr>
          <w:rFonts w:ascii="Times New Roman" w:hAnsi="Times New Roman"/>
        </w:rPr>
        <w:t>M</w:t>
      </w:r>
      <w:r>
        <w:rPr>
          <w:rFonts w:ascii="Times New Roman" w:hAnsi="Times New Roman"/>
          <w:vertAlign w:val="superscript"/>
        </w:rPr>
        <w:t>me</w:t>
      </w:r>
      <w:r>
        <w:rPr>
          <w:rFonts w:ascii="Times New Roman" w:hAnsi="Times New Roman"/>
        </w:rPr>
        <w:t xml:space="preserve"> Bridget Wooding est experte en questions de migration selon les perspectives du genre, du travail, de l’interculturalité et du développement humain. Elle coordonne l’OBMICA depuis sa création en 2009.</w:t>
      </w:r>
    </w:p>
    <w:p w14:paraId="7B6F61A7" w14:textId="77777777" w:rsidR="004B77ED" w:rsidRPr="006B2C79" w:rsidRDefault="004B77ED" w:rsidP="006B2C79">
      <w:pPr>
        <w:spacing w:after="0" w:line="240" w:lineRule="auto"/>
        <w:jc w:val="both"/>
        <w:rPr>
          <w:rFonts w:ascii="Times New Roman" w:hAnsi="Times New Roman"/>
          <w:lang w:val="fr-FR"/>
        </w:rPr>
      </w:pPr>
    </w:p>
    <w:p w14:paraId="7B024A16" w14:textId="1B1A34D8" w:rsidR="004B77ED" w:rsidRPr="004B77ED" w:rsidRDefault="004B77ED" w:rsidP="004B77ED">
      <w:pPr>
        <w:spacing w:after="0" w:line="240" w:lineRule="auto"/>
        <w:ind w:left="1080" w:firstLine="720"/>
        <w:rPr>
          <w:rFonts w:ascii="Times New Roman" w:hAnsi="Times New Roman"/>
          <w:b/>
          <w:bCs/>
        </w:rPr>
      </w:pPr>
      <w:r>
        <w:rPr>
          <w:rFonts w:ascii="Times New Roman" w:hAnsi="Times New Roman"/>
          <w:b/>
        </w:rPr>
        <w:t>Migration en Amérique du Sud</w:t>
      </w:r>
    </w:p>
    <w:p w14:paraId="21E1291A" w14:textId="77777777" w:rsidR="004B77ED" w:rsidRPr="004B77ED" w:rsidRDefault="004B77ED" w:rsidP="004B77ED">
      <w:pPr>
        <w:numPr>
          <w:ilvl w:val="0"/>
          <w:numId w:val="6"/>
        </w:numPr>
        <w:spacing w:after="0" w:line="240" w:lineRule="auto"/>
        <w:jc w:val="both"/>
        <w:rPr>
          <w:rFonts w:ascii="Times New Roman" w:eastAsia="Times New Roman" w:hAnsi="Times New Roman"/>
        </w:rPr>
      </w:pPr>
      <w:r>
        <w:rPr>
          <w:rFonts w:ascii="Times New Roman" w:hAnsi="Times New Roman"/>
        </w:rPr>
        <w:t>M. Pablo Ceriani Cernadas est avocat à l’Université de Buenos Aires, docteur en droits de l’homme de l’Université de Valence (Espagne) et possède un mastère en migration internationale et droit de la migration de l’Université européenne de Madrid. Il est membre du Comité sur les travailleurs migrants des Nations.</w:t>
      </w:r>
    </w:p>
    <w:p w14:paraId="55F28EB4" w14:textId="77777777" w:rsidR="004B77ED" w:rsidRPr="009626AA" w:rsidRDefault="004B77ED" w:rsidP="004B77ED">
      <w:pPr>
        <w:spacing w:after="0" w:line="240" w:lineRule="auto"/>
        <w:jc w:val="both"/>
        <w:rPr>
          <w:rFonts w:ascii="Times New Roman" w:hAnsi="Times New Roman"/>
          <w:lang w:val="fr-FR"/>
        </w:rPr>
      </w:pPr>
    </w:p>
    <w:p w14:paraId="55597B70" w14:textId="19715B0B" w:rsidR="004B77ED" w:rsidRPr="004B77ED" w:rsidRDefault="004B77ED" w:rsidP="004B77ED">
      <w:pPr>
        <w:numPr>
          <w:ilvl w:val="0"/>
          <w:numId w:val="6"/>
        </w:numPr>
        <w:spacing w:after="0" w:line="240" w:lineRule="auto"/>
        <w:jc w:val="both"/>
        <w:rPr>
          <w:rFonts w:ascii="Times New Roman" w:eastAsia="Times New Roman" w:hAnsi="Times New Roman"/>
        </w:rPr>
      </w:pPr>
      <w:r>
        <w:rPr>
          <w:rFonts w:ascii="Times New Roman" w:hAnsi="Times New Roman"/>
        </w:rPr>
        <w:t>M. Diego Acosta, professeur titulaire du Département de droit de l’Université de Bristol, expert international</w:t>
      </w:r>
      <w:r w:rsidR="00552C85">
        <w:rPr>
          <w:rFonts w:ascii="Times New Roman" w:hAnsi="Times New Roman"/>
        </w:rPr>
        <w:t xml:space="preserve"> </w:t>
      </w:r>
      <w:r>
        <w:rPr>
          <w:rFonts w:ascii="Times New Roman" w:hAnsi="Times New Roman"/>
        </w:rPr>
        <w:t>en droit des migrations et auteur de plus de trente ouvrages en la matière.</w:t>
      </w:r>
    </w:p>
    <w:p w14:paraId="64E14EAD" w14:textId="77777777" w:rsidR="004B77ED" w:rsidRPr="009626AA" w:rsidRDefault="004B77ED" w:rsidP="004B77ED">
      <w:pPr>
        <w:spacing w:after="0" w:line="240" w:lineRule="auto"/>
        <w:jc w:val="both"/>
        <w:rPr>
          <w:rFonts w:ascii="Times New Roman" w:hAnsi="Times New Roman"/>
          <w:lang w:val="fr-FR"/>
        </w:rPr>
      </w:pPr>
    </w:p>
    <w:p w14:paraId="32943EA1" w14:textId="2058D485" w:rsidR="004B77ED" w:rsidRPr="004B77ED" w:rsidRDefault="004B77ED" w:rsidP="004B77ED">
      <w:pPr>
        <w:spacing w:after="0" w:line="240" w:lineRule="auto"/>
        <w:ind w:left="2160" w:firstLine="720"/>
        <w:rPr>
          <w:rFonts w:ascii="Times New Roman" w:hAnsi="Times New Roman"/>
          <w:b/>
          <w:bCs/>
          <w:color w:val="000000"/>
        </w:rPr>
      </w:pPr>
      <w:r>
        <w:rPr>
          <w:rFonts w:ascii="Times New Roman" w:hAnsi="Times New Roman"/>
          <w:b/>
          <w:color w:val="000000"/>
        </w:rPr>
        <w:t>CV des intervenants</w:t>
      </w:r>
    </w:p>
    <w:p w14:paraId="7C338305" w14:textId="77777777" w:rsidR="004B77ED" w:rsidRPr="004B77ED" w:rsidRDefault="004B77ED" w:rsidP="004B77ED">
      <w:pPr>
        <w:spacing w:after="0" w:line="240" w:lineRule="auto"/>
        <w:ind w:left="2880" w:firstLine="720"/>
        <w:jc w:val="both"/>
        <w:rPr>
          <w:rFonts w:ascii="Times New Roman" w:hAnsi="Times New Roman"/>
          <w:b/>
          <w:bCs/>
          <w:i/>
          <w:iCs/>
          <w:color w:val="FF0000"/>
        </w:rPr>
      </w:pPr>
      <w:r>
        <w:rPr>
          <w:rFonts w:ascii="Times New Roman" w:hAnsi="Times New Roman"/>
        </w:rPr>
        <w:t xml:space="preserve">Document CIDI/CAM/doc.109/22 – </w:t>
      </w:r>
      <w:hyperlink r:id="rId9" w:history="1">
        <w:r>
          <w:rPr>
            <w:rFonts w:ascii="Times New Roman" w:hAnsi="Times New Roman"/>
            <w:color w:val="0000FF"/>
            <w:u w:val="single"/>
          </w:rPr>
          <w:t>Textuel</w:t>
        </w:r>
      </w:hyperlink>
    </w:p>
    <w:p w14:paraId="5F366388" w14:textId="77777777" w:rsidR="004B77ED" w:rsidRPr="009626AA" w:rsidRDefault="004B77ED" w:rsidP="006B2C79">
      <w:pPr>
        <w:spacing w:after="0" w:line="240" w:lineRule="auto"/>
        <w:jc w:val="both"/>
        <w:rPr>
          <w:rFonts w:ascii="Times New Roman" w:hAnsi="Times New Roman"/>
          <w:lang w:val="fr-FR"/>
        </w:rPr>
      </w:pPr>
    </w:p>
    <w:p w14:paraId="4495370A" w14:textId="77777777" w:rsidR="004B77ED" w:rsidRPr="004B77ED" w:rsidRDefault="004B77ED" w:rsidP="004B77ED">
      <w:pPr>
        <w:numPr>
          <w:ilvl w:val="0"/>
          <w:numId w:val="7"/>
        </w:numPr>
        <w:spacing w:after="0" w:line="240" w:lineRule="auto"/>
        <w:jc w:val="both"/>
        <w:rPr>
          <w:rFonts w:ascii="Times New Roman" w:eastAsia="Times New Roman" w:hAnsi="Times New Roman"/>
        </w:rPr>
      </w:pPr>
      <w:r>
        <w:rPr>
          <w:rFonts w:ascii="Times New Roman" w:hAnsi="Times New Roman"/>
        </w:rPr>
        <w:t>Commentaires et observations des délégations des États membres</w:t>
      </w:r>
    </w:p>
    <w:p w14:paraId="2B6D6449" w14:textId="77777777" w:rsidR="004B77ED" w:rsidRPr="006B2C79" w:rsidRDefault="004B77ED" w:rsidP="006B2C79">
      <w:pPr>
        <w:spacing w:after="0" w:line="240" w:lineRule="auto"/>
        <w:jc w:val="both"/>
        <w:rPr>
          <w:rFonts w:ascii="Times New Roman" w:hAnsi="Times New Roman"/>
          <w:lang w:val="fr-FR"/>
        </w:rPr>
      </w:pPr>
    </w:p>
    <w:p w14:paraId="0F04CB0C" w14:textId="59CB1070" w:rsidR="006B73FB" w:rsidRPr="006B2C79" w:rsidRDefault="004B77ED" w:rsidP="006B2C79">
      <w:pPr>
        <w:numPr>
          <w:ilvl w:val="0"/>
          <w:numId w:val="5"/>
        </w:numPr>
        <w:spacing w:after="0" w:line="240" w:lineRule="auto"/>
        <w:ind w:left="720" w:hanging="720"/>
        <w:jc w:val="both"/>
        <w:rPr>
          <w:rFonts w:ascii="Times New Roman" w:hAnsi="Times New Roman"/>
        </w:rPr>
      </w:pPr>
      <w:r>
        <w:rPr>
          <w:rFonts w:ascii="Times New Roman" w:hAnsi="Times New Roman"/>
        </w:rPr>
        <w:t>Autres questions</w:t>
      </w:r>
      <w:r w:rsidR="00625FAB">
        <w:rPr>
          <w:rFonts w:ascii="Times New Roman" w:hAnsi="Times New Roman"/>
          <w:noProof/>
        </w:rPr>
        <mc:AlternateContent>
          <mc:Choice Requires="wps">
            <w:drawing>
              <wp:anchor distT="0" distB="0" distL="114300" distR="114300" simplePos="0" relativeHeight="251659264" behindDoc="0" locked="1" layoutInCell="1" allowOverlap="1" wp14:anchorId="15889CC0" wp14:editId="2B45DFD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450F7E" w14:textId="0D0DF05F"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55BB8">
                              <w:rPr>
                                <w:rFonts w:ascii="Times New Roman" w:hAnsi="Times New Roman"/>
                                <w:sz w:val="18"/>
                              </w:rPr>
                              <w:t>CIDRP03507</w:t>
                            </w:r>
                            <w:r w:rsidR="006B2C79">
                              <w:rPr>
                                <w:rFonts w:ascii="Times New Roman" w:hAnsi="Times New Roman"/>
                                <w:sz w:val="18"/>
                              </w:rPr>
                              <w:t>F</w:t>
                            </w:r>
                            <w:r w:rsidR="00055BB8">
                              <w:rPr>
                                <w:rFonts w:ascii="Times New Roman" w:hAnsi="Times New Roman"/>
                                <w:sz w:val="18"/>
                              </w:rPr>
                              <w:t>0</w:t>
                            </w:r>
                            <w:r w:rsidR="006B2C79">
                              <w:rPr>
                                <w:rFonts w:ascii="Times New Roman" w:hAnsi="Times New Roman"/>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889CC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3450F7E" w14:textId="0D0DF05F"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55BB8">
                        <w:rPr>
                          <w:rFonts w:ascii="Times New Roman" w:hAnsi="Times New Roman"/>
                          <w:sz w:val="18"/>
                        </w:rPr>
                        <w:t>CIDRP03507</w:t>
                      </w:r>
                      <w:r w:rsidR="006B2C79">
                        <w:rPr>
                          <w:rFonts w:ascii="Times New Roman" w:hAnsi="Times New Roman"/>
                          <w:sz w:val="18"/>
                        </w:rPr>
                        <w:t>F</w:t>
                      </w:r>
                      <w:r w:rsidR="00055BB8">
                        <w:rPr>
                          <w:rFonts w:ascii="Times New Roman" w:hAnsi="Times New Roman"/>
                          <w:sz w:val="18"/>
                        </w:rPr>
                        <w:t>0</w:t>
                      </w:r>
                      <w:r w:rsidR="006B2C79">
                        <w:rPr>
                          <w:rFonts w:ascii="Times New Roman" w:hAnsi="Times New Roman"/>
                          <w:sz w:val="18"/>
                        </w:rPr>
                        <w:t>4</w:t>
                      </w:r>
                      <w:r>
                        <w:rPr>
                          <w:rFonts w:ascii="Times New Roman" w:hAnsi="Times New Roman"/>
                          <w:sz w:val="18"/>
                        </w:rPr>
                        <w:fldChar w:fldCharType="end"/>
                      </w:r>
                    </w:p>
                  </w:txbxContent>
                </v:textbox>
                <w10:wrap anchory="page"/>
                <w10:anchorlock/>
              </v:shape>
            </w:pict>
          </mc:Fallback>
        </mc:AlternateContent>
      </w:r>
    </w:p>
    <w:sectPr w:rsidR="006B73FB" w:rsidRPr="006B2C79" w:rsidSect="00C5374F">
      <w:pgSz w:w="12240" w:h="15840"/>
      <w:pgMar w:top="1440" w:right="1570" w:bottom="129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551"/>
    <w:multiLevelType w:val="hybridMultilevel"/>
    <w:tmpl w:val="EDBABD38"/>
    <w:lvl w:ilvl="0" w:tplc="7C901EC2">
      <w:start w:val="1"/>
      <w:numFmt w:val="decimal"/>
      <w:lvlText w:val="%1."/>
      <w:lvlJc w:val="left"/>
      <w:pPr>
        <w:ind w:left="360" w:hanging="360"/>
      </w:pPr>
      <w:rPr>
        <w:rFonts w:hint="default"/>
        <w:i w:val="0"/>
        <w:iCs w:val="0"/>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E01743A"/>
    <w:multiLevelType w:val="hybridMultilevel"/>
    <w:tmpl w:val="6D64FB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C445723"/>
    <w:multiLevelType w:val="hybridMultilevel"/>
    <w:tmpl w:val="2DE295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427031C6">
      <w:numFmt w:val="bullet"/>
      <w:lvlText w:val="•"/>
      <w:lvlJc w:val="left"/>
      <w:pPr>
        <w:ind w:left="4230" w:hanging="720"/>
      </w:pPr>
      <w:rPr>
        <w:rFonts w:ascii="Calibri" w:eastAsia="Times New Roman" w:hAnsi="Calibri" w:cs="Calibri"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4" w15:restartNumberingAfterBreak="0">
    <w:nsid w:val="37921004"/>
    <w:multiLevelType w:val="hybridMultilevel"/>
    <w:tmpl w:val="86DC24CE"/>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573782737">
    <w:abstractNumId w:val="0"/>
  </w:num>
  <w:num w:numId="2" w16cid:durableId="1900822497">
    <w:abstractNumId w:val="1"/>
  </w:num>
  <w:num w:numId="3" w16cid:durableId="989359625">
    <w:abstractNumId w:val="3"/>
  </w:num>
  <w:num w:numId="4" w16cid:durableId="15615918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4025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04239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03918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1C"/>
    <w:rsid w:val="000337BB"/>
    <w:rsid w:val="000344FC"/>
    <w:rsid w:val="00046E14"/>
    <w:rsid w:val="00054859"/>
    <w:rsid w:val="00055BB8"/>
    <w:rsid w:val="00075539"/>
    <w:rsid w:val="00077260"/>
    <w:rsid w:val="000B2806"/>
    <w:rsid w:val="000C1FF0"/>
    <w:rsid w:val="000C6592"/>
    <w:rsid w:val="000D1AF5"/>
    <w:rsid w:val="000E4C22"/>
    <w:rsid w:val="000F0BE3"/>
    <w:rsid w:val="00111304"/>
    <w:rsid w:val="0012755E"/>
    <w:rsid w:val="00130C60"/>
    <w:rsid w:val="00144CC1"/>
    <w:rsid w:val="00145C38"/>
    <w:rsid w:val="00153FC2"/>
    <w:rsid w:val="0016511A"/>
    <w:rsid w:val="00167E6B"/>
    <w:rsid w:val="00173547"/>
    <w:rsid w:val="00190BFD"/>
    <w:rsid w:val="00192AE4"/>
    <w:rsid w:val="001A505A"/>
    <w:rsid w:val="001B4949"/>
    <w:rsid w:val="001B5343"/>
    <w:rsid w:val="001E6A3C"/>
    <w:rsid w:val="0020519B"/>
    <w:rsid w:val="00207E82"/>
    <w:rsid w:val="00213D44"/>
    <w:rsid w:val="0021794E"/>
    <w:rsid w:val="002179C6"/>
    <w:rsid w:val="002309CA"/>
    <w:rsid w:val="00234F47"/>
    <w:rsid w:val="0024248C"/>
    <w:rsid w:val="002424DE"/>
    <w:rsid w:val="00256730"/>
    <w:rsid w:val="00266042"/>
    <w:rsid w:val="00273FCF"/>
    <w:rsid w:val="00277806"/>
    <w:rsid w:val="002A150D"/>
    <w:rsid w:val="002A5112"/>
    <w:rsid w:val="002C292A"/>
    <w:rsid w:val="002D4EB3"/>
    <w:rsid w:val="002E49E3"/>
    <w:rsid w:val="002E524A"/>
    <w:rsid w:val="002F46C2"/>
    <w:rsid w:val="00301CFB"/>
    <w:rsid w:val="00325222"/>
    <w:rsid w:val="00327810"/>
    <w:rsid w:val="003419FD"/>
    <w:rsid w:val="00354A63"/>
    <w:rsid w:val="00355D1E"/>
    <w:rsid w:val="00361083"/>
    <w:rsid w:val="00366629"/>
    <w:rsid w:val="00397C04"/>
    <w:rsid w:val="003A4182"/>
    <w:rsid w:val="003B4E96"/>
    <w:rsid w:val="003B5CF0"/>
    <w:rsid w:val="003C30F1"/>
    <w:rsid w:val="003C7FC6"/>
    <w:rsid w:val="003D58E8"/>
    <w:rsid w:val="003E0282"/>
    <w:rsid w:val="003E0C51"/>
    <w:rsid w:val="004109CE"/>
    <w:rsid w:val="004149D6"/>
    <w:rsid w:val="00434566"/>
    <w:rsid w:val="00440B83"/>
    <w:rsid w:val="00470270"/>
    <w:rsid w:val="00470436"/>
    <w:rsid w:val="0047154F"/>
    <w:rsid w:val="004753F1"/>
    <w:rsid w:val="00493D5F"/>
    <w:rsid w:val="004A0738"/>
    <w:rsid w:val="004B77ED"/>
    <w:rsid w:val="004C14CD"/>
    <w:rsid w:val="004C71A8"/>
    <w:rsid w:val="004D1997"/>
    <w:rsid w:val="004E6A81"/>
    <w:rsid w:val="004E6BB7"/>
    <w:rsid w:val="004F1974"/>
    <w:rsid w:val="00510BC2"/>
    <w:rsid w:val="00515ACA"/>
    <w:rsid w:val="00552C85"/>
    <w:rsid w:val="00557063"/>
    <w:rsid w:val="00591B4E"/>
    <w:rsid w:val="00596199"/>
    <w:rsid w:val="0059687F"/>
    <w:rsid w:val="005A4D97"/>
    <w:rsid w:val="005B08FC"/>
    <w:rsid w:val="005B4327"/>
    <w:rsid w:val="005C1569"/>
    <w:rsid w:val="005D1777"/>
    <w:rsid w:val="005E2B1B"/>
    <w:rsid w:val="005F1ACD"/>
    <w:rsid w:val="006030C5"/>
    <w:rsid w:val="006077A6"/>
    <w:rsid w:val="00612F39"/>
    <w:rsid w:val="00613B2A"/>
    <w:rsid w:val="00624E0A"/>
    <w:rsid w:val="00625FAB"/>
    <w:rsid w:val="0064152E"/>
    <w:rsid w:val="00661EA8"/>
    <w:rsid w:val="00664AD4"/>
    <w:rsid w:val="00671B50"/>
    <w:rsid w:val="0068646C"/>
    <w:rsid w:val="00687696"/>
    <w:rsid w:val="006A01E3"/>
    <w:rsid w:val="006B0167"/>
    <w:rsid w:val="006B2C79"/>
    <w:rsid w:val="006B57E5"/>
    <w:rsid w:val="006B63F4"/>
    <w:rsid w:val="006B73FB"/>
    <w:rsid w:val="006D134C"/>
    <w:rsid w:val="006D322D"/>
    <w:rsid w:val="006E0336"/>
    <w:rsid w:val="0070238F"/>
    <w:rsid w:val="007027A4"/>
    <w:rsid w:val="007340D4"/>
    <w:rsid w:val="00736F71"/>
    <w:rsid w:val="0075020A"/>
    <w:rsid w:val="00755B66"/>
    <w:rsid w:val="00791B87"/>
    <w:rsid w:val="007939BD"/>
    <w:rsid w:val="007B0974"/>
    <w:rsid w:val="007C0195"/>
    <w:rsid w:val="007C0F8F"/>
    <w:rsid w:val="007D77F3"/>
    <w:rsid w:val="007F5E72"/>
    <w:rsid w:val="00801C41"/>
    <w:rsid w:val="00801CA0"/>
    <w:rsid w:val="00811467"/>
    <w:rsid w:val="00827044"/>
    <w:rsid w:val="0083230C"/>
    <w:rsid w:val="008768AF"/>
    <w:rsid w:val="008A03A2"/>
    <w:rsid w:val="008A1C90"/>
    <w:rsid w:val="008B0892"/>
    <w:rsid w:val="008B0EAF"/>
    <w:rsid w:val="008B747B"/>
    <w:rsid w:val="008C031C"/>
    <w:rsid w:val="008C5F30"/>
    <w:rsid w:val="008C6DE3"/>
    <w:rsid w:val="008D4B37"/>
    <w:rsid w:val="008D6EE9"/>
    <w:rsid w:val="008E2C1C"/>
    <w:rsid w:val="009002B9"/>
    <w:rsid w:val="00912F02"/>
    <w:rsid w:val="00914C7F"/>
    <w:rsid w:val="00927A6E"/>
    <w:rsid w:val="00933470"/>
    <w:rsid w:val="009415A2"/>
    <w:rsid w:val="00945E4F"/>
    <w:rsid w:val="009624AE"/>
    <w:rsid w:val="009626AA"/>
    <w:rsid w:val="00963533"/>
    <w:rsid w:val="009645B4"/>
    <w:rsid w:val="00966027"/>
    <w:rsid w:val="0097301E"/>
    <w:rsid w:val="00973ACE"/>
    <w:rsid w:val="00981777"/>
    <w:rsid w:val="00995F70"/>
    <w:rsid w:val="00A02657"/>
    <w:rsid w:val="00A265A3"/>
    <w:rsid w:val="00A76C68"/>
    <w:rsid w:val="00A84371"/>
    <w:rsid w:val="00A84764"/>
    <w:rsid w:val="00AA2672"/>
    <w:rsid w:val="00AE5C02"/>
    <w:rsid w:val="00AF426A"/>
    <w:rsid w:val="00AF7082"/>
    <w:rsid w:val="00B214B8"/>
    <w:rsid w:val="00B40D28"/>
    <w:rsid w:val="00B43AE5"/>
    <w:rsid w:val="00B51A56"/>
    <w:rsid w:val="00B563B6"/>
    <w:rsid w:val="00B57037"/>
    <w:rsid w:val="00B67EE2"/>
    <w:rsid w:val="00B84DF2"/>
    <w:rsid w:val="00B90458"/>
    <w:rsid w:val="00B935FE"/>
    <w:rsid w:val="00BA19DA"/>
    <w:rsid w:val="00BC1075"/>
    <w:rsid w:val="00BE292C"/>
    <w:rsid w:val="00C06631"/>
    <w:rsid w:val="00C20495"/>
    <w:rsid w:val="00C26CF9"/>
    <w:rsid w:val="00C351FA"/>
    <w:rsid w:val="00C416C2"/>
    <w:rsid w:val="00C42ED0"/>
    <w:rsid w:val="00C46F2F"/>
    <w:rsid w:val="00C5374F"/>
    <w:rsid w:val="00C55DCC"/>
    <w:rsid w:val="00C66F4F"/>
    <w:rsid w:val="00C92EEE"/>
    <w:rsid w:val="00CA3C3D"/>
    <w:rsid w:val="00CB15D8"/>
    <w:rsid w:val="00CC3C88"/>
    <w:rsid w:val="00CD63D0"/>
    <w:rsid w:val="00D02564"/>
    <w:rsid w:val="00D27419"/>
    <w:rsid w:val="00D30E85"/>
    <w:rsid w:val="00D45874"/>
    <w:rsid w:val="00D63A82"/>
    <w:rsid w:val="00D66900"/>
    <w:rsid w:val="00D8437E"/>
    <w:rsid w:val="00D96322"/>
    <w:rsid w:val="00DA5B46"/>
    <w:rsid w:val="00DD766D"/>
    <w:rsid w:val="00DE0207"/>
    <w:rsid w:val="00DE3FF9"/>
    <w:rsid w:val="00E0562A"/>
    <w:rsid w:val="00E37B2C"/>
    <w:rsid w:val="00E528C3"/>
    <w:rsid w:val="00E57AFA"/>
    <w:rsid w:val="00E60E01"/>
    <w:rsid w:val="00E7163E"/>
    <w:rsid w:val="00E76277"/>
    <w:rsid w:val="00E86525"/>
    <w:rsid w:val="00E869FC"/>
    <w:rsid w:val="00E9093F"/>
    <w:rsid w:val="00E97FDB"/>
    <w:rsid w:val="00EA0124"/>
    <w:rsid w:val="00EA11D3"/>
    <w:rsid w:val="00EB74CA"/>
    <w:rsid w:val="00EC0937"/>
    <w:rsid w:val="00EE358D"/>
    <w:rsid w:val="00EF3D38"/>
    <w:rsid w:val="00F04ABD"/>
    <w:rsid w:val="00F06756"/>
    <w:rsid w:val="00F06B69"/>
    <w:rsid w:val="00F175E3"/>
    <w:rsid w:val="00F2198C"/>
    <w:rsid w:val="00F23EBE"/>
    <w:rsid w:val="00F2522F"/>
    <w:rsid w:val="00F3018F"/>
    <w:rsid w:val="00F41C99"/>
    <w:rsid w:val="00F46A7E"/>
    <w:rsid w:val="00F53683"/>
    <w:rsid w:val="00F74DF8"/>
    <w:rsid w:val="00F804F1"/>
    <w:rsid w:val="00F8581A"/>
    <w:rsid w:val="00F91232"/>
    <w:rsid w:val="00F92428"/>
    <w:rsid w:val="00FA1005"/>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BE4"/>
  <w15:docId w15:val="{34158496-0A14-4324-A648-A2A9819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F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rPr>
  </w:style>
  <w:style w:type="character" w:styleId="Hyperlink">
    <w:name w:val="Hyperlink"/>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54165179">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113060997">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29842787">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531186663">
      <w:bodyDiv w:val="1"/>
      <w:marLeft w:val="0"/>
      <w:marRight w:val="0"/>
      <w:marTop w:val="0"/>
      <w:marBottom w:val="0"/>
      <w:divBdr>
        <w:top w:val="none" w:sz="0" w:space="0" w:color="auto"/>
        <w:left w:val="none" w:sz="0" w:space="0" w:color="auto"/>
        <w:bottom w:val="none" w:sz="0" w:space="0" w:color="auto"/>
        <w:right w:val="none" w:sz="0" w:space="0" w:color="auto"/>
      </w:divBdr>
    </w:div>
    <w:div w:id="665665618">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778254292">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79587963">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18021015">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108&amp;lang=p"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108&amp;lang=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oas.org/IDMS/Redirectpage.aspx?class=cidi/CAM/doc.&amp;classNum=108&amp;lang=e" TargetMode="External"/><Relationship Id="rId11" Type="http://schemas.openxmlformats.org/officeDocument/2006/relationships/theme" Target="theme/theme1.xml"/><Relationship Id="rId5" Type="http://schemas.openxmlformats.org/officeDocument/2006/relationships/hyperlink" Target="http://scm.oas.org/IDMS/Redirectpage.aspx?class=cidi/CAM/doc.&amp;classNum=108&amp;lan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oas.org/IDMS/Redirectpage.aspx?class=cidi/CAM/doc.&amp;classNum=109&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2016</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dc:description/>
  <cp:lastModifiedBy>Burns, Sandra</cp:lastModifiedBy>
  <cp:revision>4</cp:revision>
  <cp:lastPrinted>2019-12-16T15:08:00Z</cp:lastPrinted>
  <dcterms:created xsi:type="dcterms:W3CDTF">2022-04-28T15:29:00Z</dcterms:created>
  <dcterms:modified xsi:type="dcterms:W3CDTF">2022-04-29T13:52:00Z</dcterms:modified>
</cp:coreProperties>
</file>