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2C6C" w14:textId="77777777" w:rsidR="001163CE" w:rsidRPr="00EC6A98" w:rsidRDefault="001163CE" w:rsidP="00BE2060">
      <w:pPr>
        <w:tabs>
          <w:tab w:val="left" w:pos="7200"/>
        </w:tabs>
        <w:spacing w:after="0" w:line="240" w:lineRule="auto"/>
        <w:ind w:right="-162"/>
        <w:rPr>
          <w:rFonts w:ascii="Times New Roman" w:eastAsia="Times New Roman" w:hAnsi="Times New Roman"/>
        </w:rPr>
      </w:pPr>
      <w:r w:rsidRPr="00EC6A98">
        <w:rPr>
          <w:rFonts w:ascii="Times New Roman" w:hAnsi="Times New Roman"/>
          <w:caps/>
        </w:rPr>
        <w:t>Committee on Migration Issues</w:t>
      </w:r>
      <w:r w:rsidRPr="00EC6A98">
        <w:rPr>
          <w:rFonts w:ascii="Times New Roman" w:hAnsi="Times New Roman"/>
        </w:rPr>
        <w:tab/>
        <w:t>OEA/</w:t>
      </w:r>
      <w:proofErr w:type="spellStart"/>
      <w:r w:rsidRPr="00EC6A98">
        <w:rPr>
          <w:rFonts w:ascii="Times New Roman" w:hAnsi="Times New Roman"/>
        </w:rPr>
        <w:t>Ser.W</w:t>
      </w:r>
      <w:proofErr w:type="spellEnd"/>
    </w:p>
    <w:p w14:paraId="7499EAD8" w14:textId="21E7682F" w:rsidR="001163CE" w:rsidRPr="00EC6A98" w:rsidRDefault="001163CE" w:rsidP="00BE2060">
      <w:pPr>
        <w:tabs>
          <w:tab w:val="left" w:pos="7200"/>
        </w:tabs>
        <w:spacing w:after="0" w:line="240" w:lineRule="auto"/>
        <w:ind w:right="-929"/>
        <w:rPr>
          <w:rFonts w:ascii="Times New Roman" w:eastAsia="Times New Roman" w:hAnsi="Times New Roman"/>
        </w:rPr>
      </w:pPr>
      <w:r w:rsidRPr="00EC6A98">
        <w:rPr>
          <w:rFonts w:ascii="Times New Roman" w:hAnsi="Times New Roman"/>
          <w:caps/>
        </w:rPr>
        <w:tab/>
      </w:r>
      <w:r w:rsidRPr="00EC6A98">
        <w:rPr>
          <w:rFonts w:ascii="Times New Roman" w:hAnsi="Times New Roman"/>
        </w:rPr>
        <w:t>CIDI/CAM/OD</w:t>
      </w:r>
      <w:r w:rsidR="00C13752" w:rsidRPr="00EC6A98">
        <w:rPr>
          <w:rFonts w:ascii="Times New Roman" w:hAnsi="Times New Roman"/>
        </w:rPr>
        <w:t>-</w:t>
      </w:r>
      <w:r w:rsidR="00C85930" w:rsidRPr="00EC6A98">
        <w:rPr>
          <w:rFonts w:ascii="Times New Roman" w:hAnsi="Times New Roman"/>
        </w:rPr>
        <w:t>8</w:t>
      </w:r>
      <w:r w:rsidR="00A45805" w:rsidRPr="00EC6A98">
        <w:rPr>
          <w:rFonts w:ascii="Times New Roman" w:hAnsi="Times New Roman"/>
        </w:rPr>
        <w:t>1</w:t>
      </w:r>
      <w:r w:rsidR="00DF50D5" w:rsidRPr="00EC6A98">
        <w:rPr>
          <w:rFonts w:ascii="Times New Roman" w:hAnsi="Times New Roman"/>
        </w:rPr>
        <w:t>/2</w:t>
      </w:r>
      <w:r w:rsidR="00410FD5" w:rsidRPr="00EC6A98">
        <w:rPr>
          <w:rFonts w:ascii="Times New Roman" w:hAnsi="Times New Roman"/>
        </w:rPr>
        <w:t>2</w:t>
      </w:r>
    </w:p>
    <w:p w14:paraId="4FD368D6" w14:textId="6B1C1C4A" w:rsidR="001163CE" w:rsidRPr="00EC6A98" w:rsidRDefault="001163CE" w:rsidP="00BE2060">
      <w:pPr>
        <w:tabs>
          <w:tab w:val="left" w:pos="7200"/>
        </w:tabs>
        <w:spacing w:after="0" w:line="240" w:lineRule="auto"/>
        <w:ind w:right="-162"/>
        <w:rPr>
          <w:rFonts w:ascii="Times New Roman" w:eastAsia="Times New Roman" w:hAnsi="Times New Roman"/>
        </w:rPr>
      </w:pPr>
      <w:r w:rsidRPr="00EC6A98">
        <w:rPr>
          <w:rFonts w:ascii="Times New Roman" w:hAnsi="Times New Roman"/>
        </w:rPr>
        <w:tab/>
      </w:r>
      <w:r w:rsidR="00A45805" w:rsidRPr="00EC6A98">
        <w:rPr>
          <w:rFonts w:ascii="Times New Roman" w:hAnsi="Times New Roman"/>
        </w:rPr>
        <w:t>21</w:t>
      </w:r>
      <w:r w:rsidR="00186D77" w:rsidRPr="00EC6A98">
        <w:rPr>
          <w:rFonts w:ascii="Times New Roman" w:hAnsi="Times New Roman"/>
        </w:rPr>
        <w:t xml:space="preserve"> </w:t>
      </w:r>
      <w:r w:rsidR="00A45805" w:rsidRPr="00EC6A98">
        <w:rPr>
          <w:rFonts w:ascii="Times New Roman" w:hAnsi="Times New Roman"/>
        </w:rPr>
        <w:t>June</w:t>
      </w:r>
      <w:r w:rsidR="000523A7" w:rsidRPr="00EC6A98">
        <w:rPr>
          <w:rFonts w:ascii="Times New Roman" w:hAnsi="Times New Roman"/>
        </w:rPr>
        <w:t xml:space="preserve"> </w:t>
      </w:r>
      <w:r w:rsidR="00C57A71" w:rsidRPr="00EC6A98">
        <w:rPr>
          <w:rFonts w:ascii="Times New Roman" w:hAnsi="Times New Roman"/>
        </w:rPr>
        <w:t>2</w:t>
      </w:r>
      <w:r w:rsidR="006B225E" w:rsidRPr="00EC6A98">
        <w:rPr>
          <w:rFonts w:ascii="Times New Roman" w:hAnsi="Times New Roman"/>
        </w:rPr>
        <w:t>0</w:t>
      </w:r>
      <w:r w:rsidR="00DF50D5" w:rsidRPr="00EC6A98">
        <w:rPr>
          <w:rFonts w:ascii="Times New Roman" w:hAnsi="Times New Roman"/>
        </w:rPr>
        <w:t>2</w:t>
      </w:r>
      <w:r w:rsidR="00410FD5" w:rsidRPr="00EC6A98">
        <w:rPr>
          <w:rFonts w:ascii="Times New Roman" w:hAnsi="Times New Roman"/>
        </w:rPr>
        <w:t>2</w:t>
      </w:r>
    </w:p>
    <w:p w14:paraId="7C69CA0E" w14:textId="77777777" w:rsidR="001163CE" w:rsidRPr="00EC6A98" w:rsidRDefault="001163CE" w:rsidP="00BE2060">
      <w:pPr>
        <w:tabs>
          <w:tab w:val="left" w:pos="7200"/>
        </w:tabs>
        <w:spacing w:after="0" w:line="240" w:lineRule="auto"/>
        <w:ind w:right="-162"/>
        <w:rPr>
          <w:rFonts w:ascii="Times New Roman" w:eastAsia="Times New Roman" w:hAnsi="Times New Roman"/>
        </w:rPr>
      </w:pPr>
      <w:r w:rsidRPr="00EC6A98">
        <w:rPr>
          <w:rFonts w:ascii="Times New Roman" w:hAnsi="Times New Roman"/>
        </w:rPr>
        <w:tab/>
        <w:t xml:space="preserve">Original: </w:t>
      </w:r>
      <w:r w:rsidR="00D148D1" w:rsidRPr="00EC6A98">
        <w:rPr>
          <w:rFonts w:ascii="Times New Roman" w:hAnsi="Times New Roman"/>
        </w:rPr>
        <w:t>Spanish</w:t>
      </w:r>
    </w:p>
    <w:p w14:paraId="01798602" w14:textId="77777777" w:rsidR="001163CE" w:rsidRPr="00EC6A98" w:rsidRDefault="001163CE" w:rsidP="001163CE">
      <w:pPr>
        <w:pBdr>
          <w:bottom w:val="single" w:sz="12" w:space="1" w:color="auto"/>
        </w:pBdr>
        <w:tabs>
          <w:tab w:val="left" w:pos="6750"/>
        </w:tabs>
        <w:spacing w:after="0" w:line="240" w:lineRule="auto"/>
        <w:ind w:right="18"/>
        <w:rPr>
          <w:rFonts w:ascii="Times New Roman" w:eastAsia="Times New Roman" w:hAnsi="Times New Roman"/>
        </w:rPr>
      </w:pPr>
    </w:p>
    <w:p w14:paraId="35CCE215" w14:textId="77777777" w:rsidR="005E0519" w:rsidRPr="00EC6A98" w:rsidRDefault="005E0519" w:rsidP="00BE2060">
      <w:pPr>
        <w:spacing w:after="0" w:line="240" w:lineRule="auto"/>
        <w:ind w:right="18"/>
        <w:jc w:val="both"/>
        <w:rPr>
          <w:rFonts w:ascii="Times New Roman" w:eastAsia="Times New Roman" w:hAnsi="Times New Roman"/>
        </w:rPr>
      </w:pPr>
    </w:p>
    <w:p w14:paraId="100A2054" w14:textId="77777777" w:rsidR="005E0519" w:rsidRPr="00EC6A98" w:rsidRDefault="005E0519" w:rsidP="005E0519">
      <w:pPr>
        <w:spacing w:after="0" w:line="240" w:lineRule="auto"/>
        <w:ind w:right="-90"/>
        <w:jc w:val="center"/>
        <w:rPr>
          <w:rFonts w:ascii="Times New Roman" w:hAnsi="Times New Roman"/>
        </w:rPr>
      </w:pPr>
      <w:r w:rsidRPr="00EC6A98">
        <w:rPr>
          <w:rFonts w:ascii="Times New Roman" w:hAnsi="Times New Roman"/>
        </w:rPr>
        <w:t>DRAFT ORDER OF BUSINESS</w:t>
      </w:r>
    </w:p>
    <w:p w14:paraId="6F86E678" w14:textId="77777777" w:rsidR="005E0519" w:rsidRPr="00EC6A98" w:rsidRDefault="005E0519" w:rsidP="005E0519">
      <w:pPr>
        <w:spacing w:after="0" w:line="240" w:lineRule="auto"/>
        <w:ind w:right="-90"/>
        <w:rPr>
          <w:rFonts w:ascii="Times New Roman" w:hAnsi="Times New Roman"/>
        </w:rPr>
      </w:pPr>
    </w:p>
    <w:p w14:paraId="25446D07" w14:textId="05081372" w:rsidR="005E0519" w:rsidRPr="00EC6A98" w:rsidRDefault="005E0519" w:rsidP="005E0519">
      <w:pPr>
        <w:spacing w:after="0" w:line="240" w:lineRule="auto"/>
        <w:ind w:left="2160" w:right="-90" w:firstLine="720"/>
        <w:rPr>
          <w:rFonts w:ascii="Times New Roman" w:hAnsi="Times New Roman"/>
        </w:rPr>
      </w:pPr>
      <w:r w:rsidRPr="00EC6A98">
        <w:rPr>
          <w:rFonts w:ascii="Times New Roman" w:hAnsi="Times New Roman"/>
          <w:u w:val="single"/>
        </w:rPr>
        <w:t>Date:</w:t>
      </w:r>
      <w:r w:rsidRPr="00EC6A98">
        <w:rPr>
          <w:rFonts w:ascii="Times New Roman" w:hAnsi="Times New Roman"/>
        </w:rPr>
        <w:t>    </w:t>
      </w:r>
      <w:r w:rsidR="00A45805" w:rsidRPr="00EC6A98">
        <w:rPr>
          <w:rFonts w:ascii="Times New Roman" w:hAnsi="Times New Roman"/>
        </w:rPr>
        <w:t>Wedne</w:t>
      </w:r>
      <w:r w:rsidR="00C85930" w:rsidRPr="00EC6A98">
        <w:rPr>
          <w:rFonts w:ascii="Times New Roman" w:hAnsi="Times New Roman"/>
        </w:rPr>
        <w:t>sday</w:t>
      </w:r>
      <w:r w:rsidR="006660D1" w:rsidRPr="00EC6A98">
        <w:rPr>
          <w:rFonts w:ascii="Times New Roman" w:hAnsi="Times New Roman"/>
        </w:rPr>
        <w:t>,</w:t>
      </w:r>
      <w:r w:rsidR="00A45805" w:rsidRPr="00EC6A98">
        <w:rPr>
          <w:rFonts w:ascii="Times New Roman" w:hAnsi="Times New Roman"/>
        </w:rPr>
        <w:t xml:space="preserve"> June</w:t>
      </w:r>
      <w:r w:rsidR="00410FD5" w:rsidRPr="00EC6A98">
        <w:rPr>
          <w:rFonts w:ascii="Times New Roman" w:hAnsi="Times New Roman"/>
        </w:rPr>
        <w:t xml:space="preserve"> </w:t>
      </w:r>
      <w:r w:rsidR="00A45805" w:rsidRPr="00EC6A98">
        <w:rPr>
          <w:rFonts w:ascii="Times New Roman" w:hAnsi="Times New Roman"/>
        </w:rPr>
        <w:t>22</w:t>
      </w:r>
      <w:r w:rsidR="00DF50D5" w:rsidRPr="00EC6A98">
        <w:rPr>
          <w:rFonts w:ascii="Times New Roman" w:hAnsi="Times New Roman"/>
        </w:rPr>
        <w:t>, 202</w:t>
      </w:r>
      <w:r w:rsidR="00410FD5" w:rsidRPr="00EC6A98">
        <w:rPr>
          <w:rFonts w:ascii="Times New Roman" w:hAnsi="Times New Roman"/>
        </w:rPr>
        <w:t>2</w:t>
      </w:r>
    </w:p>
    <w:p w14:paraId="4D175A84" w14:textId="2031B41E" w:rsidR="005E0519" w:rsidRPr="00EC6A98" w:rsidRDefault="005E0519" w:rsidP="005E0519">
      <w:pPr>
        <w:spacing w:after="0" w:line="240" w:lineRule="auto"/>
        <w:ind w:left="2160" w:right="-90" w:firstLine="720"/>
        <w:rPr>
          <w:rFonts w:ascii="Times New Roman" w:hAnsi="Times New Roman"/>
        </w:rPr>
      </w:pPr>
      <w:r w:rsidRPr="00EC6A98">
        <w:rPr>
          <w:rFonts w:ascii="Times New Roman" w:hAnsi="Times New Roman"/>
          <w:u w:val="single"/>
        </w:rPr>
        <w:t>Time:</w:t>
      </w:r>
      <w:r w:rsidRPr="00EC6A98">
        <w:rPr>
          <w:rFonts w:ascii="Times New Roman" w:hAnsi="Times New Roman"/>
        </w:rPr>
        <w:t>   </w:t>
      </w:r>
      <w:r w:rsidR="00C85930" w:rsidRPr="00EC6A98">
        <w:rPr>
          <w:rFonts w:ascii="Times New Roman" w:hAnsi="Times New Roman"/>
        </w:rPr>
        <w:t>2</w:t>
      </w:r>
      <w:r w:rsidR="00103052" w:rsidRPr="00EC6A98">
        <w:rPr>
          <w:rFonts w:ascii="Times New Roman" w:hAnsi="Times New Roman"/>
        </w:rPr>
        <w:t>:</w:t>
      </w:r>
      <w:r w:rsidR="00C85930" w:rsidRPr="00EC6A98">
        <w:rPr>
          <w:rFonts w:ascii="Times New Roman" w:hAnsi="Times New Roman"/>
        </w:rPr>
        <w:t>3</w:t>
      </w:r>
      <w:r w:rsidRPr="00EC6A98">
        <w:rPr>
          <w:rFonts w:ascii="Times New Roman" w:hAnsi="Times New Roman"/>
        </w:rPr>
        <w:t xml:space="preserve">0 </w:t>
      </w:r>
      <w:r w:rsidR="00C85930" w:rsidRPr="00EC6A98">
        <w:rPr>
          <w:rFonts w:ascii="Times New Roman" w:hAnsi="Times New Roman"/>
        </w:rPr>
        <w:t>P</w:t>
      </w:r>
      <w:r w:rsidRPr="00EC6A98">
        <w:rPr>
          <w:rFonts w:ascii="Times New Roman" w:hAnsi="Times New Roman"/>
        </w:rPr>
        <w:t xml:space="preserve">.m. </w:t>
      </w:r>
      <w:r w:rsidR="006660D1" w:rsidRPr="00EC6A98">
        <w:rPr>
          <w:rFonts w:ascii="Times New Roman" w:hAnsi="Times New Roman"/>
        </w:rPr>
        <w:t>-</w:t>
      </w:r>
      <w:r w:rsidRPr="00EC6A98">
        <w:rPr>
          <w:rFonts w:ascii="Times New Roman" w:hAnsi="Times New Roman"/>
        </w:rPr>
        <w:t xml:space="preserve"> </w:t>
      </w:r>
      <w:r w:rsidR="00C85930" w:rsidRPr="00EC6A98">
        <w:rPr>
          <w:rFonts w:ascii="Times New Roman" w:hAnsi="Times New Roman"/>
        </w:rPr>
        <w:t>2</w:t>
      </w:r>
      <w:r w:rsidRPr="00EC6A98">
        <w:rPr>
          <w:rFonts w:ascii="Times New Roman" w:hAnsi="Times New Roman"/>
        </w:rPr>
        <w:t>:</w:t>
      </w:r>
      <w:r w:rsidR="00C85930" w:rsidRPr="00EC6A98">
        <w:rPr>
          <w:rFonts w:ascii="Times New Roman" w:hAnsi="Times New Roman"/>
        </w:rPr>
        <w:t>3</w:t>
      </w:r>
      <w:r w:rsidRPr="00EC6A98">
        <w:rPr>
          <w:rFonts w:ascii="Times New Roman" w:hAnsi="Times New Roman"/>
        </w:rPr>
        <w:t xml:space="preserve">0 </w:t>
      </w:r>
      <w:r w:rsidR="002375BF" w:rsidRPr="00EC6A98">
        <w:rPr>
          <w:rFonts w:ascii="Times New Roman" w:hAnsi="Times New Roman"/>
        </w:rPr>
        <w:t>p</w:t>
      </w:r>
      <w:r w:rsidR="003F1123" w:rsidRPr="00EC6A98">
        <w:rPr>
          <w:rFonts w:ascii="Times New Roman" w:hAnsi="Times New Roman"/>
        </w:rPr>
        <w:t>.m.</w:t>
      </w:r>
    </w:p>
    <w:p w14:paraId="13F863E8" w14:textId="685FE134" w:rsidR="005E0519" w:rsidRPr="00EC6A98" w:rsidRDefault="005E0519" w:rsidP="005E0519">
      <w:pPr>
        <w:spacing w:after="0" w:line="240" w:lineRule="auto"/>
        <w:ind w:left="2160" w:right="-90" w:firstLine="720"/>
        <w:rPr>
          <w:rFonts w:ascii="Times New Roman" w:hAnsi="Times New Roman"/>
        </w:rPr>
      </w:pPr>
      <w:r w:rsidRPr="00EC6A98">
        <w:rPr>
          <w:rFonts w:ascii="Times New Roman" w:hAnsi="Times New Roman"/>
          <w:u w:val="single"/>
        </w:rPr>
        <w:t>Place:</w:t>
      </w:r>
      <w:r w:rsidRPr="00EC6A98">
        <w:rPr>
          <w:rFonts w:ascii="Times New Roman" w:hAnsi="Times New Roman"/>
        </w:rPr>
        <w:t>   </w:t>
      </w:r>
      <w:r w:rsidR="00103052" w:rsidRPr="00EC6A98">
        <w:rPr>
          <w:rFonts w:ascii="Times New Roman" w:hAnsi="Times New Roman"/>
        </w:rPr>
        <w:t>Virtual Meeting</w:t>
      </w:r>
    </w:p>
    <w:p w14:paraId="414F73CA" w14:textId="77777777" w:rsidR="00FD2CBB" w:rsidRPr="00EC6A98" w:rsidRDefault="00FD2CBB" w:rsidP="005E0519">
      <w:pPr>
        <w:spacing w:after="0" w:line="240" w:lineRule="auto"/>
        <w:ind w:left="2160" w:right="-90" w:firstLine="720"/>
        <w:rPr>
          <w:rFonts w:ascii="Times New Roman" w:hAnsi="Times New Roman"/>
        </w:rPr>
      </w:pPr>
    </w:p>
    <w:p w14:paraId="3B1D689D" w14:textId="77777777" w:rsidR="0041689C" w:rsidRPr="00EC6A98" w:rsidRDefault="0041689C" w:rsidP="005E0519">
      <w:pPr>
        <w:spacing w:after="0" w:line="240" w:lineRule="auto"/>
        <w:ind w:left="2160" w:right="-90" w:firstLine="720"/>
        <w:rPr>
          <w:rFonts w:ascii="Times New Roman" w:hAnsi="Times New Roman"/>
        </w:rPr>
      </w:pPr>
    </w:p>
    <w:p w14:paraId="14E5D22A" w14:textId="78AC7CE0" w:rsidR="005B7612" w:rsidRPr="00EC6A98" w:rsidRDefault="005B7612" w:rsidP="003A5257">
      <w:pPr>
        <w:numPr>
          <w:ilvl w:val="0"/>
          <w:numId w:val="1"/>
        </w:numPr>
        <w:tabs>
          <w:tab w:val="clear" w:pos="772"/>
        </w:tabs>
        <w:spacing w:after="0" w:line="240" w:lineRule="auto"/>
        <w:ind w:left="90" w:firstLine="0"/>
        <w:jc w:val="both"/>
        <w:rPr>
          <w:rFonts w:ascii="Times New Roman" w:hAnsi="Times New Roman"/>
        </w:rPr>
      </w:pPr>
      <w:r w:rsidRPr="00EC6A98">
        <w:rPr>
          <w:rFonts w:ascii="Times New Roman" w:hAnsi="Times New Roman"/>
        </w:rPr>
        <w:t>Consideration of the draft order of business</w:t>
      </w:r>
      <w:r w:rsidR="00C910A0" w:rsidRPr="00EC6A98">
        <w:rPr>
          <w:rFonts w:ascii="Times New Roman" w:hAnsi="Times New Roman"/>
        </w:rPr>
        <w:t xml:space="preserve"> (CIDI/CAM/OD-</w:t>
      </w:r>
      <w:r w:rsidR="00C85930" w:rsidRPr="00EC6A98">
        <w:rPr>
          <w:rFonts w:ascii="Times New Roman" w:hAnsi="Times New Roman"/>
        </w:rPr>
        <w:t>8</w:t>
      </w:r>
      <w:r w:rsidR="00A45805" w:rsidRPr="00EC6A98">
        <w:rPr>
          <w:rFonts w:ascii="Times New Roman" w:hAnsi="Times New Roman"/>
        </w:rPr>
        <w:t>1</w:t>
      </w:r>
      <w:r w:rsidR="00C910A0" w:rsidRPr="00EC6A98">
        <w:rPr>
          <w:rFonts w:ascii="Times New Roman" w:hAnsi="Times New Roman"/>
        </w:rPr>
        <w:t>/2</w:t>
      </w:r>
      <w:r w:rsidR="00410FD5" w:rsidRPr="00EC6A98">
        <w:rPr>
          <w:rFonts w:ascii="Times New Roman" w:hAnsi="Times New Roman"/>
        </w:rPr>
        <w:t>2</w:t>
      </w:r>
      <w:r w:rsidR="00C910A0" w:rsidRPr="00EC6A98">
        <w:rPr>
          <w:rFonts w:ascii="Times New Roman" w:hAnsi="Times New Roman"/>
        </w:rPr>
        <w:t>)</w:t>
      </w:r>
    </w:p>
    <w:p w14:paraId="0D7916C2" w14:textId="77777777" w:rsidR="00411231" w:rsidRPr="00EC6A98" w:rsidRDefault="00411231" w:rsidP="00C85930">
      <w:pPr>
        <w:spacing w:after="0" w:line="240" w:lineRule="auto"/>
        <w:ind w:left="90"/>
        <w:jc w:val="both"/>
        <w:rPr>
          <w:rFonts w:ascii="Times New Roman" w:hAnsi="Times New Roman"/>
        </w:rPr>
      </w:pPr>
    </w:p>
    <w:p w14:paraId="19B2AD82" w14:textId="77777777" w:rsidR="00A45805" w:rsidRPr="00EC6A98" w:rsidRDefault="00C85930" w:rsidP="00A45805">
      <w:pPr>
        <w:numPr>
          <w:ilvl w:val="0"/>
          <w:numId w:val="1"/>
        </w:numPr>
        <w:tabs>
          <w:tab w:val="clear" w:pos="772"/>
        </w:tabs>
        <w:spacing w:after="0" w:line="240" w:lineRule="auto"/>
        <w:ind w:left="90" w:firstLine="0"/>
        <w:jc w:val="both"/>
        <w:rPr>
          <w:rFonts w:ascii="Times New Roman" w:hAnsi="Times New Roman"/>
        </w:rPr>
      </w:pPr>
      <w:r w:rsidRPr="00EC6A98">
        <w:rPr>
          <w:rFonts w:ascii="Times New Roman" w:hAnsi="Times New Roman"/>
        </w:rPr>
        <w:t xml:space="preserve">Thematic Session on: </w:t>
      </w:r>
      <w:r w:rsidR="00A45805" w:rsidRPr="00EC6A98">
        <w:rPr>
          <w:rFonts w:ascii="Times New Roman" w:hAnsi="Times New Roman"/>
        </w:rPr>
        <w:t xml:space="preserve">“Migration, Natural Disasters, and Climate Change” and “The Role of </w:t>
      </w:r>
    </w:p>
    <w:p w14:paraId="00895E5C" w14:textId="7A408EC9" w:rsidR="00C85930" w:rsidRPr="00EC6A98" w:rsidRDefault="00A45805" w:rsidP="00663577">
      <w:pPr>
        <w:spacing w:after="0" w:line="240" w:lineRule="auto"/>
        <w:ind w:left="450" w:firstLine="450"/>
        <w:jc w:val="both"/>
        <w:rPr>
          <w:rFonts w:ascii="Times New Roman" w:hAnsi="Times New Roman"/>
        </w:rPr>
      </w:pPr>
      <w:r w:rsidRPr="00EC6A98">
        <w:rPr>
          <w:rFonts w:ascii="Times New Roman" w:hAnsi="Times New Roman"/>
        </w:rPr>
        <w:t>Local Governments in Receiving and Integrating Migrants”</w:t>
      </w:r>
    </w:p>
    <w:p w14:paraId="30F59C9B" w14:textId="17FD5012" w:rsidR="00C85930" w:rsidRPr="00EC6A98" w:rsidRDefault="00C85930" w:rsidP="00663577">
      <w:pPr>
        <w:spacing w:after="0" w:line="240" w:lineRule="auto"/>
        <w:ind w:left="2880" w:hanging="1800"/>
        <w:jc w:val="both"/>
        <w:rPr>
          <w:rFonts w:ascii="Times New Roman" w:hAnsi="Times New Roman"/>
          <w:u w:val="single"/>
          <w:lang w:val="pt-BR"/>
        </w:rPr>
      </w:pPr>
      <w:r w:rsidRPr="00EC6A98">
        <w:rPr>
          <w:rFonts w:ascii="Times New Roman" w:hAnsi="Times New Roman"/>
          <w:lang w:val="pt-BR"/>
        </w:rPr>
        <w:t>Concept Note: Documento (CIDI/CAM/doc.11</w:t>
      </w:r>
      <w:r w:rsidR="00A45805" w:rsidRPr="00EC6A98">
        <w:rPr>
          <w:rFonts w:ascii="Times New Roman" w:hAnsi="Times New Roman"/>
          <w:lang w:val="pt-BR"/>
        </w:rPr>
        <w:t>2</w:t>
      </w:r>
      <w:r w:rsidRPr="00EC6A98">
        <w:rPr>
          <w:rFonts w:ascii="Times New Roman" w:hAnsi="Times New Roman"/>
          <w:lang w:val="pt-BR"/>
        </w:rPr>
        <w:t>22)</w:t>
      </w:r>
      <w:r w:rsidR="00A45805" w:rsidRPr="00EC6A98">
        <w:rPr>
          <w:rFonts w:ascii="Times New Roman" w:hAnsi="Times New Roman"/>
          <w:lang w:val="pt-BR"/>
        </w:rPr>
        <w:t xml:space="preserve"> </w:t>
      </w:r>
      <w:r w:rsidRPr="00EC6A98">
        <w:rPr>
          <w:rFonts w:ascii="Times New Roman" w:hAnsi="Times New Roman"/>
          <w:lang w:val="pt-BR"/>
        </w:rPr>
        <w:t>-</w:t>
      </w:r>
      <w:r w:rsidRPr="00EC6A98">
        <w:rPr>
          <w:rFonts w:ascii="Times New Roman" w:hAnsi="Times New Roman"/>
        </w:rPr>
        <w:fldChar w:fldCharType="begin"/>
      </w:r>
      <w:r w:rsidR="00663577" w:rsidRPr="00EC6A98">
        <w:rPr>
          <w:rFonts w:ascii="Times New Roman" w:hAnsi="Times New Roman"/>
          <w:lang w:val="pt-BR"/>
        </w:rPr>
        <w:instrText>HYPERLINK "http://scm.oas.org/IDMS/Redirectpage.aspx?class=cidi/CAM/doc.&amp;classNum=112&amp;lang=s"</w:instrText>
      </w:r>
      <w:r w:rsidRPr="00EC6A98">
        <w:rPr>
          <w:rFonts w:ascii="Times New Roman" w:hAnsi="Times New Roman"/>
        </w:rPr>
      </w:r>
      <w:r w:rsidRPr="00EC6A98">
        <w:rPr>
          <w:rFonts w:ascii="Times New Roman" w:hAnsi="Times New Roman"/>
        </w:rPr>
        <w:fldChar w:fldCharType="separate"/>
      </w:r>
      <w:r w:rsidRPr="00EC6A98">
        <w:rPr>
          <w:rFonts w:ascii="Times New Roman" w:hAnsi="Times New Roman"/>
          <w:color w:val="0000FF"/>
          <w:u w:val="single"/>
          <w:lang w:val="pt-BR"/>
        </w:rPr>
        <w:t>Español</w:t>
      </w:r>
      <w:r w:rsidRPr="00EC6A98">
        <w:rPr>
          <w:rFonts w:ascii="Times New Roman" w:hAnsi="Times New Roman"/>
        </w:rPr>
        <w:fldChar w:fldCharType="end"/>
      </w:r>
      <w:r w:rsidRPr="00EC6A98">
        <w:rPr>
          <w:rFonts w:ascii="Times New Roman" w:hAnsi="Times New Roman"/>
          <w:color w:val="0000FF"/>
          <w:lang w:val="pt-BR"/>
        </w:rPr>
        <w:t xml:space="preserve"> </w:t>
      </w:r>
      <w:r w:rsidRPr="00EC6A98">
        <w:rPr>
          <w:rFonts w:ascii="Times New Roman" w:hAnsi="Times New Roman"/>
          <w:lang w:val="pt-BR"/>
        </w:rPr>
        <w:t>|</w:t>
      </w:r>
      <w:r w:rsidRPr="00EC6A98">
        <w:rPr>
          <w:rFonts w:ascii="Times New Roman" w:hAnsi="Times New Roman"/>
        </w:rPr>
        <w:fldChar w:fldCharType="begin"/>
      </w:r>
      <w:r w:rsidR="00663577" w:rsidRPr="00EC6A98">
        <w:rPr>
          <w:rFonts w:ascii="Times New Roman" w:hAnsi="Times New Roman"/>
          <w:lang w:val="pt-BR"/>
        </w:rPr>
        <w:instrText>HYPERLINK "http://scm.oas.org/IDMS/Redirectpage.aspx?class=cidi/CAM/doc.&amp;classNum=112&amp;lang=e"</w:instrText>
      </w:r>
      <w:r w:rsidRPr="00EC6A98">
        <w:rPr>
          <w:rFonts w:ascii="Times New Roman" w:hAnsi="Times New Roman"/>
        </w:rPr>
      </w:r>
      <w:r w:rsidRPr="00EC6A98">
        <w:rPr>
          <w:rFonts w:ascii="Times New Roman" w:hAnsi="Times New Roman"/>
        </w:rPr>
        <w:fldChar w:fldCharType="separate"/>
      </w:r>
      <w:r w:rsidRPr="00EC6A98">
        <w:rPr>
          <w:rFonts w:ascii="Times New Roman" w:hAnsi="Times New Roman"/>
          <w:color w:val="0000FF"/>
          <w:u w:val="single"/>
          <w:lang w:val="pt-BR"/>
        </w:rPr>
        <w:t>English</w:t>
      </w:r>
      <w:r w:rsidRPr="00EC6A98">
        <w:rPr>
          <w:rFonts w:ascii="Times New Roman" w:hAnsi="Times New Roman"/>
        </w:rPr>
        <w:fldChar w:fldCharType="end"/>
      </w:r>
      <w:r w:rsidRPr="00EC6A98">
        <w:rPr>
          <w:rFonts w:ascii="Times New Roman" w:hAnsi="Times New Roman"/>
          <w:lang w:val="pt-BR"/>
        </w:rPr>
        <w:t xml:space="preserve"> | </w:t>
      </w:r>
      <w:hyperlink r:id="rId7" w:history="1">
        <w:r w:rsidRPr="00EC6A98">
          <w:rPr>
            <w:rFonts w:ascii="Times New Roman" w:hAnsi="Times New Roman"/>
            <w:color w:val="0000FF"/>
            <w:u w:val="single"/>
            <w:lang w:val="pt-BR"/>
          </w:rPr>
          <w:t>Français</w:t>
        </w:r>
      </w:hyperlink>
      <w:r w:rsidRPr="00EC6A98">
        <w:rPr>
          <w:rFonts w:ascii="Times New Roman" w:hAnsi="Times New Roman"/>
          <w:lang w:val="pt-BR"/>
        </w:rPr>
        <w:t xml:space="preserve"> |</w:t>
      </w:r>
      <w:hyperlink r:id="rId8" w:history="1">
        <w:r w:rsidRPr="00EC6A98">
          <w:rPr>
            <w:rFonts w:ascii="Times New Roman" w:hAnsi="Times New Roman"/>
            <w:color w:val="0000FF"/>
            <w:u w:val="single"/>
            <w:lang w:val="pt-BR"/>
          </w:rPr>
          <w:t>Português</w:t>
        </w:r>
      </w:hyperlink>
    </w:p>
    <w:p w14:paraId="3078A905" w14:textId="77777777" w:rsidR="00663577" w:rsidRPr="00EC6A98" w:rsidRDefault="00C85930" w:rsidP="005E4631">
      <w:pPr>
        <w:tabs>
          <w:tab w:val="left" w:pos="4320"/>
        </w:tabs>
        <w:spacing w:after="0" w:line="240" w:lineRule="auto"/>
        <w:jc w:val="both"/>
        <w:rPr>
          <w:rFonts w:ascii="Times New Roman" w:hAnsi="Times New Roman"/>
          <w:lang w:val="pt-BR"/>
        </w:rPr>
      </w:pPr>
      <w:r w:rsidRPr="00EC6A98">
        <w:rPr>
          <w:rFonts w:ascii="Times New Roman" w:hAnsi="Times New Roman"/>
          <w:lang w:val="pt-BR"/>
        </w:rPr>
        <w:t>                    </w:t>
      </w:r>
    </w:p>
    <w:p w14:paraId="2A7E053F" w14:textId="77777777" w:rsidR="00C85930" w:rsidRPr="00EC6A98" w:rsidRDefault="00C85930" w:rsidP="00C85930">
      <w:pPr>
        <w:spacing w:after="0" w:line="240" w:lineRule="auto"/>
        <w:ind w:left="1440"/>
        <w:rPr>
          <w:rFonts w:ascii="Times New Roman" w:hAnsi="Times New Roman"/>
        </w:rPr>
      </w:pPr>
      <w:r w:rsidRPr="00EC6A98">
        <w:rPr>
          <w:rFonts w:ascii="Times New Roman" w:hAnsi="Times New Roman"/>
          <w:u w:val="single"/>
        </w:rPr>
        <w:t>Speakers</w:t>
      </w:r>
      <w:r w:rsidRPr="00EC6A98">
        <w:rPr>
          <w:rFonts w:ascii="Times New Roman" w:hAnsi="Times New Roman"/>
        </w:rPr>
        <w:t>:</w:t>
      </w:r>
    </w:p>
    <w:p w14:paraId="0451B8E9" w14:textId="77777777" w:rsidR="000208EE" w:rsidRDefault="000208EE" w:rsidP="00C85930">
      <w:pPr>
        <w:spacing w:after="0" w:line="240" w:lineRule="auto"/>
        <w:ind w:left="1440"/>
        <w:rPr>
          <w:rFonts w:ascii="Times New Roman" w:hAnsi="Times New Roman"/>
        </w:rPr>
      </w:pPr>
    </w:p>
    <w:p w14:paraId="3F9C19A1" w14:textId="7015830F" w:rsidR="00C85930" w:rsidRDefault="000208EE" w:rsidP="000208EE">
      <w:pPr>
        <w:spacing w:after="0" w:line="240" w:lineRule="auto"/>
        <w:ind w:left="1440" w:firstLine="360"/>
        <w:rPr>
          <w:rFonts w:ascii="Times New Roman" w:hAnsi="Times New Roman"/>
        </w:rPr>
      </w:pPr>
      <w:r w:rsidRPr="00EC6A98">
        <w:rPr>
          <w:rFonts w:ascii="Times New Roman" w:hAnsi="Times New Roman"/>
        </w:rPr>
        <w:t>Migration, Natural Disasters, and Climate Change</w:t>
      </w:r>
      <w:r>
        <w:rPr>
          <w:rFonts w:ascii="Times New Roman" w:hAnsi="Times New Roman"/>
        </w:rPr>
        <w:t>:</w:t>
      </w:r>
    </w:p>
    <w:p w14:paraId="09ABC46A" w14:textId="77777777" w:rsidR="000208EE" w:rsidRPr="00663577" w:rsidRDefault="000208EE" w:rsidP="000208EE">
      <w:pPr>
        <w:numPr>
          <w:ilvl w:val="0"/>
          <w:numId w:val="16"/>
        </w:numPr>
        <w:spacing w:after="0" w:line="240" w:lineRule="auto"/>
        <w:jc w:val="both"/>
        <w:rPr>
          <w:rFonts w:ascii="Times New Roman" w:eastAsia="Times New Roman" w:hAnsi="Times New Roman"/>
        </w:rPr>
      </w:pPr>
      <w:r w:rsidRPr="00663577">
        <w:rPr>
          <w:rFonts w:ascii="Times New Roman" w:eastAsia="Times New Roman" w:hAnsi="Times New Roman"/>
          <w:b/>
          <w:bCs/>
          <w:u w:val="single"/>
        </w:rPr>
        <w:t xml:space="preserve">David James Cantor, </w:t>
      </w:r>
      <w:r w:rsidRPr="000208EE">
        <w:rPr>
          <w:rFonts w:ascii="Times New Roman" w:eastAsia="Times New Roman" w:hAnsi="Times New Roman"/>
          <w:b/>
          <w:bCs/>
          <w:u w:val="single"/>
        </w:rPr>
        <w:t>PhD</w:t>
      </w:r>
      <w:r w:rsidRPr="00663577">
        <w:rPr>
          <w:rFonts w:ascii="Times New Roman" w:eastAsia="Times New Roman" w:hAnsi="Times New Roman"/>
        </w:rPr>
        <w:t xml:space="preserve">, Founder and Director of the Refugee Law Initiative, and its Internal Displacement Research </w:t>
      </w:r>
      <w:proofErr w:type="spellStart"/>
      <w:r w:rsidRPr="00663577">
        <w:rPr>
          <w:rFonts w:ascii="Times New Roman" w:eastAsia="Times New Roman" w:hAnsi="Times New Roman"/>
        </w:rPr>
        <w:t>Programme</w:t>
      </w:r>
      <w:proofErr w:type="spellEnd"/>
      <w:r w:rsidRPr="00663577">
        <w:rPr>
          <w:rFonts w:ascii="Times New Roman" w:eastAsia="Times New Roman" w:hAnsi="Times New Roman"/>
        </w:rPr>
        <w:t>, at the School of Advanced Study, University of London, UK.</w:t>
      </w:r>
    </w:p>
    <w:p w14:paraId="5682D75F" w14:textId="7FFF9CC6" w:rsidR="000208EE" w:rsidRDefault="000208EE" w:rsidP="000208EE">
      <w:pPr>
        <w:numPr>
          <w:ilvl w:val="0"/>
          <w:numId w:val="16"/>
        </w:numPr>
        <w:spacing w:after="0" w:line="240" w:lineRule="auto"/>
        <w:jc w:val="both"/>
        <w:rPr>
          <w:rFonts w:ascii="Times New Roman" w:eastAsia="Times New Roman" w:hAnsi="Times New Roman"/>
        </w:rPr>
      </w:pPr>
      <w:r w:rsidRPr="00663577">
        <w:rPr>
          <w:rFonts w:ascii="Times New Roman" w:eastAsia="Times New Roman" w:hAnsi="Times New Roman"/>
          <w:b/>
          <w:bCs/>
          <w:u w:val="single"/>
        </w:rPr>
        <w:t>Juan Carlos Méndez</w:t>
      </w:r>
      <w:r w:rsidRPr="00663577">
        <w:rPr>
          <w:rFonts w:ascii="Times New Roman" w:eastAsia="Times New Roman" w:hAnsi="Times New Roman"/>
        </w:rPr>
        <w:t xml:space="preserve">, Platform on Disaster Displacement Regional Adviser in Costa Rica. </w:t>
      </w:r>
    </w:p>
    <w:p w14:paraId="0C2E58E3" w14:textId="77777777" w:rsidR="000208EE" w:rsidRPr="00663577" w:rsidRDefault="000208EE" w:rsidP="000208EE">
      <w:pPr>
        <w:spacing w:after="0" w:line="240" w:lineRule="auto"/>
        <w:ind w:left="1800"/>
        <w:jc w:val="both"/>
        <w:rPr>
          <w:rFonts w:ascii="Times New Roman" w:eastAsia="Times New Roman" w:hAnsi="Times New Roman"/>
        </w:rPr>
      </w:pPr>
    </w:p>
    <w:p w14:paraId="2A7CEAB1" w14:textId="2C0CBEC7" w:rsidR="000208EE" w:rsidRPr="00EC6A98" w:rsidRDefault="000208EE" w:rsidP="000208EE">
      <w:pPr>
        <w:numPr>
          <w:ilvl w:val="0"/>
          <w:numId w:val="15"/>
        </w:numPr>
        <w:spacing w:after="0" w:line="240" w:lineRule="auto"/>
        <w:ind w:left="1530"/>
        <w:rPr>
          <w:rFonts w:ascii="Times New Roman" w:eastAsia="Times New Roman" w:hAnsi="Times New Roman"/>
        </w:rPr>
      </w:pPr>
      <w:r>
        <w:rPr>
          <w:rFonts w:ascii="Times New Roman" w:eastAsia="Times New Roman" w:hAnsi="Times New Roman"/>
        </w:rPr>
        <w:t>Questions and Comments by</w:t>
      </w:r>
      <w:r w:rsidRPr="00EC6A98">
        <w:rPr>
          <w:rFonts w:ascii="Times New Roman" w:eastAsia="Times New Roman" w:hAnsi="Times New Roman"/>
        </w:rPr>
        <w:t xml:space="preserve"> delegations of member states</w:t>
      </w:r>
    </w:p>
    <w:p w14:paraId="0D5ED205" w14:textId="7C329792" w:rsidR="000208EE" w:rsidRDefault="000208EE" w:rsidP="00C85930">
      <w:pPr>
        <w:spacing w:after="0" w:line="240" w:lineRule="auto"/>
        <w:ind w:left="1440"/>
        <w:rPr>
          <w:rFonts w:ascii="Times New Roman" w:hAnsi="Times New Roman"/>
        </w:rPr>
      </w:pPr>
    </w:p>
    <w:p w14:paraId="3BEDB7BF" w14:textId="53006BCB" w:rsidR="000208EE" w:rsidRDefault="000208EE" w:rsidP="000208EE">
      <w:pPr>
        <w:spacing w:after="0" w:line="240" w:lineRule="auto"/>
        <w:ind w:left="990" w:firstLine="450"/>
        <w:jc w:val="both"/>
        <w:rPr>
          <w:rFonts w:ascii="Times New Roman" w:hAnsi="Times New Roman"/>
        </w:rPr>
      </w:pPr>
      <w:r w:rsidRPr="000208EE">
        <w:rPr>
          <w:rFonts w:ascii="Times New Roman" w:hAnsi="Times New Roman"/>
        </w:rPr>
        <w:t>The Role of Local Governments in Receiving and Integrating Migrants</w:t>
      </w:r>
      <w:r>
        <w:rPr>
          <w:rFonts w:ascii="Times New Roman" w:hAnsi="Times New Roman"/>
        </w:rPr>
        <w:t>:</w:t>
      </w:r>
    </w:p>
    <w:p w14:paraId="3BAA8541" w14:textId="77777777" w:rsidR="00663577" w:rsidRPr="00663577" w:rsidRDefault="00663577" w:rsidP="00663577">
      <w:pPr>
        <w:numPr>
          <w:ilvl w:val="0"/>
          <w:numId w:val="16"/>
        </w:numPr>
        <w:spacing w:after="0" w:line="240" w:lineRule="auto"/>
        <w:jc w:val="both"/>
        <w:rPr>
          <w:rFonts w:ascii="Times New Roman" w:eastAsia="Times New Roman" w:hAnsi="Times New Roman"/>
        </w:rPr>
      </w:pPr>
      <w:r w:rsidRPr="00663577">
        <w:rPr>
          <w:rFonts w:ascii="Times New Roman" w:eastAsia="Times New Roman" w:hAnsi="Times New Roman"/>
          <w:b/>
          <w:bCs/>
          <w:u w:val="single"/>
        </w:rPr>
        <w:t>Elizabeth Chacko</w:t>
      </w:r>
      <w:r w:rsidRPr="00663577">
        <w:rPr>
          <w:rFonts w:ascii="Times New Roman" w:eastAsia="Times New Roman" w:hAnsi="Times New Roman"/>
        </w:rPr>
        <w:t xml:space="preserve">, Professor of Geography and International Affairs at the George Washington University in Washington, D.C. She is currently the Associate Provost for Special Academic Programs on GW's Mount Vernon Campus. Her research interests focus on the mobilities of populations, ideas, </w:t>
      </w:r>
      <w:proofErr w:type="gramStart"/>
      <w:r w:rsidRPr="00663577">
        <w:rPr>
          <w:rFonts w:ascii="Times New Roman" w:eastAsia="Times New Roman" w:hAnsi="Times New Roman"/>
        </w:rPr>
        <w:t>capital</w:t>
      </w:r>
      <w:proofErr w:type="gramEnd"/>
      <w:r w:rsidRPr="00663577">
        <w:rPr>
          <w:rFonts w:ascii="Times New Roman" w:eastAsia="Times New Roman" w:hAnsi="Times New Roman"/>
        </w:rPr>
        <w:t xml:space="preserve"> and technologies and how they affect race/ethnic relations and development.</w:t>
      </w:r>
    </w:p>
    <w:p w14:paraId="4C35DC0F" w14:textId="1FDAB360" w:rsidR="00663577" w:rsidRPr="00663577" w:rsidRDefault="00756649" w:rsidP="00663577">
      <w:pPr>
        <w:numPr>
          <w:ilvl w:val="0"/>
          <w:numId w:val="16"/>
        </w:numPr>
        <w:spacing w:after="0" w:line="240" w:lineRule="auto"/>
        <w:jc w:val="both"/>
        <w:rPr>
          <w:rFonts w:ascii="Times New Roman" w:eastAsia="Times New Roman" w:hAnsi="Times New Roman"/>
        </w:rPr>
      </w:pPr>
      <w:r>
        <w:rPr>
          <w:rFonts w:ascii="Times New Roman" w:eastAsia="Times New Roman" w:hAnsi="Times New Roman"/>
          <w:b/>
          <w:bCs/>
          <w:u w:val="single"/>
        </w:rPr>
        <w:t>Alvaro Botero</w:t>
      </w:r>
      <w:r w:rsidR="00663577" w:rsidRPr="00663577">
        <w:rPr>
          <w:rFonts w:ascii="Times New Roman" w:eastAsia="Times New Roman" w:hAnsi="Times New Roman"/>
          <w:b/>
          <w:bCs/>
        </w:rPr>
        <w:t>,</w:t>
      </w:r>
      <w:r w:rsidR="00663577" w:rsidRPr="00663577">
        <w:rPr>
          <w:rFonts w:ascii="Times New Roman" w:eastAsia="Times New Roman" w:hAnsi="Times New Roman"/>
        </w:rPr>
        <w:t xml:space="preserve"> </w:t>
      </w:r>
      <w:r w:rsidRPr="00756649">
        <w:rPr>
          <w:rFonts w:ascii="Times New Roman" w:eastAsia="Times New Roman" w:hAnsi="Times New Roman"/>
        </w:rPr>
        <w:t>Álvaro Botero Navarro is Coordinator of the Joint OAS-UNHCR Unit on Refugees and Forced Displacement of the Department of Social Inclusion of Access to Rights and Equity of the Organization of American States (OAS) and adjunct professor of international refugee law at the Washington College of Law of American University.</w:t>
      </w:r>
    </w:p>
    <w:p w14:paraId="6C8987D6" w14:textId="5210041C" w:rsidR="00663577" w:rsidRPr="00663577" w:rsidRDefault="00663577" w:rsidP="00663577">
      <w:pPr>
        <w:numPr>
          <w:ilvl w:val="0"/>
          <w:numId w:val="16"/>
        </w:numPr>
        <w:spacing w:after="0" w:line="360" w:lineRule="auto"/>
        <w:jc w:val="both"/>
        <w:rPr>
          <w:rFonts w:ascii="Times New Roman" w:hAnsi="Times New Roman"/>
        </w:rPr>
      </w:pPr>
      <w:proofErr w:type="spellStart"/>
      <w:r w:rsidRPr="00663577">
        <w:rPr>
          <w:rFonts w:ascii="Times New Roman" w:hAnsi="Times New Roman"/>
          <w:b/>
          <w:bCs/>
          <w:u w:val="single"/>
        </w:rPr>
        <w:t>Jhonatan</w:t>
      </w:r>
      <w:proofErr w:type="spellEnd"/>
      <w:r w:rsidRPr="00663577">
        <w:rPr>
          <w:rFonts w:ascii="Times New Roman" w:hAnsi="Times New Roman"/>
          <w:b/>
          <w:bCs/>
          <w:u w:val="single"/>
        </w:rPr>
        <w:t xml:space="preserve"> </w:t>
      </w:r>
      <w:proofErr w:type="spellStart"/>
      <w:r w:rsidRPr="00663577">
        <w:rPr>
          <w:rFonts w:ascii="Times New Roman" w:hAnsi="Times New Roman"/>
          <w:b/>
          <w:bCs/>
          <w:u w:val="single"/>
        </w:rPr>
        <w:t>Acuña</w:t>
      </w:r>
      <w:proofErr w:type="spellEnd"/>
      <w:r w:rsidRPr="00663577">
        <w:rPr>
          <w:rFonts w:ascii="Times New Roman" w:hAnsi="Times New Roman"/>
          <w:b/>
          <w:bCs/>
          <w:u w:val="single"/>
        </w:rPr>
        <w:t xml:space="preserve"> </w:t>
      </w:r>
      <w:proofErr w:type="spellStart"/>
      <w:r w:rsidR="00EC6A98" w:rsidRPr="003D5BA1">
        <w:rPr>
          <w:rFonts w:ascii="Times New Roman" w:hAnsi="Times New Roman"/>
          <w:b/>
          <w:bCs/>
          <w:u w:val="single"/>
        </w:rPr>
        <w:t>Payano</w:t>
      </w:r>
      <w:proofErr w:type="spellEnd"/>
      <w:r w:rsidR="00EC6A98" w:rsidRPr="00663577">
        <w:rPr>
          <w:rFonts w:ascii="Times New Roman" w:hAnsi="Times New Roman"/>
        </w:rPr>
        <w:t>, Project</w:t>
      </w:r>
      <w:r w:rsidRPr="00663577">
        <w:rPr>
          <w:rFonts w:ascii="Times New Roman" w:hAnsi="Times New Roman"/>
        </w:rPr>
        <w:t xml:space="preserve"> Coordinator of the Municipality of Lima, political scientist</w:t>
      </w:r>
    </w:p>
    <w:p w14:paraId="261E0210" w14:textId="77777777" w:rsidR="00C85930" w:rsidRPr="00EC6A98" w:rsidRDefault="00C85930" w:rsidP="00C85930">
      <w:pPr>
        <w:spacing w:after="0" w:line="240" w:lineRule="auto"/>
        <w:ind w:left="1440"/>
        <w:rPr>
          <w:rFonts w:ascii="Times New Roman" w:hAnsi="Times New Roman"/>
        </w:rPr>
      </w:pPr>
    </w:p>
    <w:p w14:paraId="339E470C" w14:textId="77777777" w:rsidR="000208EE" w:rsidRPr="00EC6A98" w:rsidRDefault="000208EE" w:rsidP="000208EE">
      <w:pPr>
        <w:numPr>
          <w:ilvl w:val="0"/>
          <w:numId w:val="15"/>
        </w:numPr>
        <w:spacing w:after="0" w:line="240" w:lineRule="auto"/>
        <w:ind w:left="1530"/>
        <w:rPr>
          <w:rFonts w:ascii="Times New Roman" w:eastAsia="Times New Roman" w:hAnsi="Times New Roman"/>
        </w:rPr>
      </w:pPr>
      <w:r>
        <w:rPr>
          <w:rFonts w:ascii="Times New Roman" w:eastAsia="Times New Roman" w:hAnsi="Times New Roman"/>
        </w:rPr>
        <w:t>Questions and Comments by</w:t>
      </w:r>
      <w:r w:rsidRPr="00EC6A98">
        <w:rPr>
          <w:rFonts w:ascii="Times New Roman" w:eastAsia="Times New Roman" w:hAnsi="Times New Roman"/>
        </w:rPr>
        <w:t xml:space="preserve"> delegations of member states</w:t>
      </w:r>
    </w:p>
    <w:p w14:paraId="44CE7BF4" w14:textId="2090E2E7" w:rsidR="00C85930" w:rsidRDefault="00C85930" w:rsidP="00C85930">
      <w:pPr>
        <w:spacing w:after="0" w:line="240" w:lineRule="auto"/>
        <w:rPr>
          <w:rFonts w:ascii="Times New Roman" w:hAnsi="Times New Roman"/>
          <w:color w:val="1F497D"/>
        </w:rPr>
      </w:pPr>
    </w:p>
    <w:p w14:paraId="27D6D466" w14:textId="77777777" w:rsidR="000208EE" w:rsidRPr="00663577" w:rsidRDefault="000208EE" w:rsidP="000208EE">
      <w:pPr>
        <w:spacing w:after="0" w:line="240" w:lineRule="auto"/>
        <w:ind w:left="2160" w:firstLine="720"/>
        <w:rPr>
          <w:rFonts w:ascii="Times New Roman" w:hAnsi="Times New Roman"/>
          <w:lang w:val="pt-BR"/>
        </w:rPr>
      </w:pPr>
      <w:r w:rsidRPr="00663577">
        <w:rPr>
          <w:rFonts w:ascii="Times New Roman" w:hAnsi="Times New Roman"/>
          <w:color w:val="000000"/>
          <w:lang w:val="pt-BR"/>
        </w:rPr>
        <w:t>Speaker’s biographies:</w:t>
      </w:r>
      <w:r w:rsidRPr="00663577">
        <w:rPr>
          <w:rFonts w:ascii="Times New Roman" w:hAnsi="Times New Roman"/>
          <w:lang w:val="pt-BR"/>
        </w:rPr>
        <w:t xml:space="preserve"> </w:t>
      </w:r>
    </w:p>
    <w:p w14:paraId="779F2132" w14:textId="77777777" w:rsidR="000208EE" w:rsidRPr="00663577" w:rsidRDefault="000208EE" w:rsidP="000208EE">
      <w:pPr>
        <w:spacing w:after="0" w:line="240" w:lineRule="auto"/>
        <w:ind w:left="2880" w:firstLine="720"/>
        <w:jc w:val="both"/>
        <w:rPr>
          <w:rFonts w:ascii="Times New Roman" w:hAnsi="Times New Roman"/>
          <w:i/>
          <w:iCs/>
          <w:color w:val="FF0000"/>
          <w:lang w:val="pt-BR"/>
        </w:rPr>
      </w:pPr>
      <w:r w:rsidRPr="00663577">
        <w:rPr>
          <w:rFonts w:ascii="Times New Roman" w:hAnsi="Times New Roman"/>
          <w:lang w:val="pt-BR"/>
        </w:rPr>
        <w:t>Document  (CIDI/CAM/doc.113/22 rev.1- </w:t>
      </w:r>
      <w:hyperlink r:id="rId9" w:history="1">
        <w:r w:rsidRPr="00663577">
          <w:rPr>
            <w:rFonts w:ascii="Times New Roman" w:hAnsi="Times New Roman"/>
            <w:color w:val="0000FF"/>
            <w:u w:val="single"/>
            <w:lang w:val="pt-BR"/>
          </w:rPr>
          <w:t>Textual</w:t>
        </w:r>
      </w:hyperlink>
    </w:p>
    <w:p w14:paraId="41AE82EB" w14:textId="4BF83B6D" w:rsidR="00806FD7" w:rsidRPr="003D5BA1" w:rsidRDefault="00C85930" w:rsidP="00180A05">
      <w:pPr>
        <w:numPr>
          <w:ilvl w:val="0"/>
          <w:numId w:val="1"/>
        </w:numPr>
        <w:tabs>
          <w:tab w:val="clear" w:pos="772"/>
        </w:tabs>
        <w:spacing w:after="0" w:line="240" w:lineRule="auto"/>
        <w:ind w:left="1440" w:firstLine="0"/>
        <w:jc w:val="both"/>
        <w:rPr>
          <w:rFonts w:ascii="Times New Roman" w:hAnsi="Times New Roman"/>
        </w:rPr>
      </w:pPr>
      <w:r w:rsidRPr="003D5BA1">
        <w:rPr>
          <w:rFonts w:ascii="Times New Roman" w:hAnsi="Times New Roman"/>
        </w:rPr>
        <w:t>Other Business</w:t>
      </w:r>
      <w:r w:rsidR="007555E0" w:rsidRPr="00EC6A98">
        <w:rPr>
          <w:rFonts w:ascii="Times New Roman" w:hAnsi="Times New Roman"/>
          <w:noProof/>
        </w:rPr>
        <mc:AlternateContent>
          <mc:Choice Requires="wps">
            <w:drawing>
              <wp:anchor distT="0" distB="0" distL="114300" distR="114300" simplePos="0" relativeHeight="251659264" behindDoc="0" locked="1" layoutInCell="1" allowOverlap="1" wp14:anchorId="4725E10B" wp14:editId="5759C853">
                <wp:simplePos x="0" y="0"/>
                <wp:positionH relativeFrom="column">
                  <wp:posOffset>-88265</wp:posOffset>
                </wp:positionH>
                <wp:positionV relativeFrom="page">
                  <wp:posOffset>9410700</wp:posOffset>
                </wp:positionV>
                <wp:extent cx="338328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47650"/>
                        </a:xfrm>
                        <a:prstGeom prst="rect">
                          <a:avLst/>
                        </a:prstGeom>
                        <a:noFill/>
                        <a:ln w="9525" cap="flat" cmpd="sng" algn="ctr">
                          <a:noFill/>
                          <a:prstDash val="solid"/>
                          <a:round/>
                          <a:headEnd type="none" w="med" len="med"/>
                          <a:tailEnd type="none" w="med" len="med"/>
                        </a:ln>
                      </wps:spPr>
                      <wps:txbx>
                        <w:txbxContent>
                          <w:p w14:paraId="498A4AE3" w14:textId="683F7243" w:rsidR="007555E0" w:rsidRPr="007555E0" w:rsidRDefault="007555E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0208EE">
                              <w:rPr>
                                <w:rFonts w:ascii="Times New Roman" w:hAnsi="Times New Roman"/>
                                <w:noProof/>
                                <w:sz w:val="18"/>
                              </w:rPr>
                              <w:t>CIDRP03575E01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25E10B" id="_x0000_t202" coordsize="21600,21600" o:spt="202" path="m,l,21600r21600,l21600,xe">
                <v:stroke joinstyle="miter"/>
                <v:path gradientshapeok="t" o:connecttype="rect"/>
              </v:shapetype>
              <v:shape id="Text Box 2" o:spid="_x0000_s1026" type="#_x0000_t202" style="position:absolute;left:0;text-align:left;margin-left:-6.95pt;margin-top:741pt;width:266.4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" filled="f" stroked="f">
                <v:stroke joinstyle="round"/>
                <v:textbox>
                  <w:txbxContent>
                    <w:p w14:paraId="498A4AE3" w14:textId="683F7243" w:rsidR="007555E0" w:rsidRPr="007555E0" w:rsidRDefault="007555E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0208EE">
                        <w:rPr>
                          <w:rFonts w:ascii="Times New Roman" w:hAnsi="Times New Roman"/>
                          <w:noProof/>
                          <w:sz w:val="18"/>
                        </w:rPr>
                        <w:t>CIDRP03575E01</w:t>
                      </w:r>
                      <w:r>
                        <w:rPr>
                          <w:rFonts w:ascii="Times New Roman" w:hAnsi="Times New Roman"/>
                          <w:sz w:val="18"/>
                        </w:rPr>
                        <w:fldChar w:fldCharType="end"/>
                      </w:r>
                    </w:p>
                  </w:txbxContent>
                </v:textbox>
                <w10:wrap anchory="page"/>
                <w10:anchorlock/>
              </v:shape>
            </w:pict>
          </mc:Fallback>
        </mc:AlternateContent>
      </w:r>
    </w:p>
    <w:sectPr w:rsidR="00806FD7" w:rsidRPr="003D5BA1" w:rsidSect="00C85930">
      <w:pgSz w:w="12240" w:h="15840" w:code="1"/>
      <w:pgMar w:top="1440" w:right="1350" w:bottom="1296" w:left="1699" w:header="1296"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C9D7" w14:textId="77777777" w:rsidR="00B91F45" w:rsidRDefault="00B91F45">
      <w:r>
        <w:separator/>
      </w:r>
    </w:p>
  </w:endnote>
  <w:endnote w:type="continuationSeparator" w:id="0">
    <w:p w14:paraId="2A570C4A" w14:textId="77777777" w:rsidR="00B91F45" w:rsidRDefault="00B9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EBF0" w14:textId="77777777" w:rsidR="00B91F45" w:rsidRDefault="00B91F45">
      <w:r>
        <w:separator/>
      </w:r>
    </w:p>
  </w:footnote>
  <w:footnote w:type="continuationSeparator" w:id="0">
    <w:p w14:paraId="4625A01E" w14:textId="77777777" w:rsidR="00B91F45" w:rsidRDefault="00B91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5B0"/>
    <w:multiLevelType w:val="hybridMultilevel"/>
    <w:tmpl w:val="F8E27CD2"/>
    <w:lvl w:ilvl="0" w:tplc="2A206E38">
      <w:start w:val="1"/>
      <w:numFmt w:val="decimal"/>
      <w:lvlText w:val="%1."/>
      <w:lvlJc w:val="left"/>
      <w:pPr>
        <w:tabs>
          <w:tab w:val="num" w:pos="772"/>
        </w:tabs>
        <w:ind w:left="772" w:hanging="450"/>
      </w:pPr>
      <w:rPr>
        <w:rFonts w:hint="default"/>
        <w:i w:val="0"/>
        <w:iCs w:val="0"/>
      </w:rPr>
    </w:lvl>
    <w:lvl w:ilvl="1" w:tplc="04090001">
      <w:start w:val="1"/>
      <w:numFmt w:val="bullet"/>
      <w:lvlText w:val=""/>
      <w:lvlJc w:val="left"/>
      <w:pPr>
        <w:tabs>
          <w:tab w:val="num" w:pos="1402"/>
        </w:tabs>
        <w:ind w:left="1402" w:hanging="360"/>
      </w:pPr>
      <w:rPr>
        <w:rFonts w:ascii="Symbol" w:hAnsi="Symbol" w:hint="default"/>
      </w:rPr>
    </w:lvl>
    <w:lvl w:ilvl="2" w:tplc="0409001B" w:tentative="1">
      <w:start w:val="1"/>
      <w:numFmt w:val="lowerRoman"/>
      <w:lvlText w:val="%3."/>
      <w:lvlJc w:val="right"/>
      <w:pPr>
        <w:tabs>
          <w:tab w:val="num" w:pos="2122"/>
        </w:tabs>
        <w:ind w:left="2122" w:hanging="180"/>
      </w:pPr>
    </w:lvl>
    <w:lvl w:ilvl="3" w:tplc="0409000F" w:tentative="1">
      <w:start w:val="1"/>
      <w:numFmt w:val="decimal"/>
      <w:lvlText w:val="%4."/>
      <w:lvlJc w:val="left"/>
      <w:pPr>
        <w:tabs>
          <w:tab w:val="num" w:pos="2842"/>
        </w:tabs>
        <w:ind w:left="2842" w:hanging="360"/>
      </w:pPr>
    </w:lvl>
    <w:lvl w:ilvl="4" w:tplc="04090019" w:tentative="1">
      <w:start w:val="1"/>
      <w:numFmt w:val="lowerLetter"/>
      <w:lvlText w:val="%5."/>
      <w:lvlJc w:val="left"/>
      <w:pPr>
        <w:tabs>
          <w:tab w:val="num" w:pos="3562"/>
        </w:tabs>
        <w:ind w:left="3562" w:hanging="360"/>
      </w:pPr>
    </w:lvl>
    <w:lvl w:ilvl="5" w:tplc="0409001B" w:tentative="1">
      <w:start w:val="1"/>
      <w:numFmt w:val="lowerRoman"/>
      <w:lvlText w:val="%6."/>
      <w:lvlJc w:val="right"/>
      <w:pPr>
        <w:tabs>
          <w:tab w:val="num" w:pos="4282"/>
        </w:tabs>
        <w:ind w:left="4282" w:hanging="180"/>
      </w:pPr>
    </w:lvl>
    <w:lvl w:ilvl="6" w:tplc="0409000F" w:tentative="1">
      <w:start w:val="1"/>
      <w:numFmt w:val="decimal"/>
      <w:lvlText w:val="%7."/>
      <w:lvlJc w:val="left"/>
      <w:pPr>
        <w:tabs>
          <w:tab w:val="num" w:pos="5002"/>
        </w:tabs>
        <w:ind w:left="5002" w:hanging="360"/>
      </w:pPr>
    </w:lvl>
    <w:lvl w:ilvl="7" w:tplc="04090019" w:tentative="1">
      <w:start w:val="1"/>
      <w:numFmt w:val="lowerLetter"/>
      <w:lvlText w:val="%8."/>
      <w:lvlJc w:val="left"/>
      <w:pPr>
        <w:tabs>
          <w:tab w:val="num" w:pos="5722"/>
        </w:tabs>
        <w:ind w:left="5722" w:hanging="360"/>
      </w:pPr>
    </w:lvl>
    <w:lvl w:ilvl="8" w:tplc="0409001B" w:tentative="1">
      <w:start w:val="1"/>
      <w:numFmt w:val="lowerRoman"/>
      <w:lvlText w:val="%9."/>
      <w:lvlJc w:val="right"/>
      <w:pPr>
        <w:tabs>
          <w:tab w:val="num" w:pos="6442"/>
        </w:tabs>
        <w:ind w:left="6442" w:hanging="180"/>
      </w:pPr>
    </w:lvl>
  </w:abstractNum>
  <w:abstractNum w:abstractNumId="1" w15:restartNumberingAfterBreak="0">
    <w:nsid w:val="086C4DC2"/>
    <w:multiLevelType w:val="hybridMultilevel"/>
    <w:tmpl w:val="F8E27CD2"/>
    <w:lvl w:ilvl="0" w:tplc="FFFFFFFF">
      <w:start w:val="1"/>
      <w:numFmt w:val="decimal"/>
      <w:lvlText w:val="%1."/>
      <w:lvlJc w:val="left"/>
      <w:pPr>
        <w:tabs>
          <w:tab w:val="num" w:pos="772"/>
        </w:tabs>
        <w:ind w:left="772" w:hanging="450"/>
      </w:pPr>
      <w:rPr>
        <w:rFonts w:hint="default"/>
        <w:i w:val="0"/>
        <w:iCs w:val="0"/>
      </w:rPr>
    </w:lvl>
    <w:lvl w:ilvl="1" w:tplc="FFFFFFFF">
      <w:start w:val="1"/>
      <w:numFmt w:val="bullet"/>
      <w:lvlText w:val=""/>
      <w:lvlJc w:val="left"/>
      <w:pPr>
        <w:tabs>
          <w:tab w:val="num" w:pos="1402"/>
        </w:tabs>
        <w:ind w:left="1402" w:hanging="360"/>
      </w:pPr>
      <w:rPr>
        <w:rFonts w:ascii="Symbol" w:hAnsi="Symbol" w:hint="default"/>
      </w:rPr>
    </w:lvl>
    <w:lvl w:ilvl="2" w:tplc="FFFFFFFF" w:tentative="1">
      <w:start w:val="1"/>
      <w:numFmt w:val="lowerRoman"/>
      <w:lvlText w:val="%3."/>
      <w:lvlJc w:val="right"/>
      <w:pPr>
        <w:tabs>
          <w:tab w:val="num" w:pos="2122"/>
        </w:tabs>
        <w:ind w:left="2122" w:hanging="180"/>
      </w:pPr>
    </w:lvl>
    <w:lvl w:ilvl="3" w:tplc="FFFFFFFF" w:tentative="1">
      <w:start w:val="1"/>
      <w:numFmt w:val="decimal"/>
      <w:lvlText w:val="%4."/>
      <w:lvlJc w:val="left"/>
      <w:pPr>
        <w:tabs>
          <w:tab w:val="num" w:pos="2842"/>
        </w:tabs>
        <w:ind w:left="2842" w:hanging="360"/>
      </w:pPr>
    </w:lvl>
    <w:lvl w:ilvl="4" w:tplc="FFFFFFFF" w:tentative="1">
      <w:start w:val="1"/>
      <w:numFmt w:val="lowerLetter"/>
      <w:lvlText w:val="%5."/>
      <w:lvlJc w:val="left"/>
      <w:pPr>
        <w:tabs>
          <w:tab w:val="num" w:pos="3562"/>
        </w:tabs>
        <w:ind w:left="3562" w:hanging="360"/>
      </w:pPr>
    </w:lvl>
    <w:lvl w:ilvl="5" w:tplc="FFFFFFFF" w:tentative="1">
      <w:start w:val="1"/>
      <w:numFmt w:val="lowerRoman"/>
      <w:lvlText w:val="%6."/>
      <w:lvlJc w:val="right"/>
      <w:pPr>
        <w:tabs>
          <w:tab w:val="num" w:pos="4282"/>
        </w:tabs>
        <w:ind w:left="4282" w:hanging="180"/>
      </w:pPr>
    </w:lvl>
    <w:lvl w:ilvl="6" w:tplc="FFFFFFFF" w:tentative="1">
      <w:start w:val="1"/>
      <w:numFmt w:val="decimal"/>
      <w:lvlText w:val="%7."/>
      <w:lvlJc w:val="left"/>
      <w:pPr>
        <w:tabs>
          <w:tab w:val="num" w:pos="5002"/>
        </w:tabs>
        <w:ind w:left="5002" w:hanging="360"/>
      </w:pPr>
    </w:lvl>
    <w:lvl w:ilvl="7" w:tplc="FFFFFFFF" w:tentative="1">
      <w:start w:val="1"/>
      <w:numFmt w:val="lowerLetter"/>
      <w:lvlText w:val="%8."/>
      <w:lvlJc w:val="left"/>
      <w:pPr>
        <w:tabs>
          <w:tab w:val="num" w:pos="5722"/>
        </w:tabs>
        <w:ind w:left="5722" w:hanging="360"/>
      </w:pPr>
    </w:lvl>
    <w:lvl w:ilvl="8" w:tplc="FFFFFFFF" w:tentative="1">
      <w:start w:val="1"/>
      <w:numFmt w:val="lowerRoman"/>
      <w:lvlText w:val="%9."/>
      <w:lvlJc w:val="right"/>
      <w:pPr>
        <w:tabs>
          <w:tab w:val="num" w:pos="6442"/>
        </w:tabs>
        <w:ind w:left="6442" w:hanging="180"/>
      </w:pPr>
    </w:lvl>
  </w:abstractNum>
  <w:abstractNum w:abstractNumId="2" w15:restartNumberingAfterBreak="0">
    <w:nsid w:val="0D017EEE"/>
    <w:multiLevelType w:val="hybridMultilevel"/>
    <w:tmpl w:val="AC6AF1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FEF6ABB"/>
    <w:multiLevelType w:val="hybridMultilevel"/>
    <w:tmpl w:val="A6FCBD5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1297597E"/>
    <w:multiLevelType w:val="hybridMultilevel"/>
    <w:tmpl w:val="19B6C64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5FC1099"/>
    <w:multiLevelType w:val="hybridMultilevel"/>
    <w:tmpl w:val="CB08AE60"/>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1A3F2B5C"/>
    <w:multiLevelType w:val="hybridMultilevel"/>
    <w:tmpl w:val="8AF0B6CC"/>
    <w:lvl w:ilvl="0" w:tplc="04090001">
      <w:start w:val="1"/>
      <w:numFmt w:val="bullet"/>
      <w:lvlText w:val=""/>
      <w:lvlJc w:val="left"/>
      <w:pPr>
        <w:ind w:left="2160" w:hanging="360"/>
      </w:pPr>
      <w:rPr>
        <w:rFonts w:ascii="Symbol" w:hAnsi="Symbol" w:hint="default"/>
      </w:rPr>
    </w:lvl>
    <w:lvl w:ilvl="1" w:tplc="EE189A64">
      <w:numFmt w:val="bullet"/>
      <w:lvlText w:val="-"/>
      <w:lvlJc w:val="left"/>
      <w:pPr>
        <w:ind w:left="2880" w:hanging="360"/>
      </w:pPr>
      <w:rPr>
        <w:rFonts w:ascii="Calibri" w:eastAsia="Calibri" w:hAnsi="Calibri" w:cs="Calibri"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1AA26902"/>
    <w:multiLevelType w:val="hybridMultilevel"/>
    <w:tmpl w:val="6EC02CD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21EB6F87"/>
    <w:multiLevelType w:val="hybridMultilevel"/>
    <w:tmpl w:val="C3E82DC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2C445723"/>
    <w:multiLevelType w:val="hybridMultilevel"/>
    <w:tmpl w:val="2DE29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427031C6">
      <w:numFmt w:val="bullet"/>
      <w:lvlText w:val="•"/>
      <w:lvlJc w:val="left"/>
      <w:pPr>
        <w:ind w:left="3510" w:hanging="720"/>
      </w:pPr>
      <w:rPr>
        <w:rFonts w:ascii="Calibri" w:eastAsia="Times New Roman" w:hAnsi="Calibri" w:cs="Calibri"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0" w15:restartNumberingAfterBreak="0">
    <w:nsid w:val="4C3B2933"/>
    <w:multiLevelType w:val="hybridMultilevel"/>
    <w:tmpl w:val="849CEF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3804BC4"/>
    <w:multiLevelType w:val="hybridMultilevel"/>
    <w:tmpl w:val="4C04B250"/>
    <w:lvl w:ilvl="0" w:tplc="864A60D8">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40C39CF"/>
    <w:multiLevelType w:val="hybridMultilevel"/>
    <w:tmpl w:val="82685C7E"/>
    <w:lvl w:ilvl="0" w:tplc="FFFFFFFF">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13" w15:restartNumberingAfterBreak="0">
    <w:nsid w:val="77E8616A"/>
    <w:multiLevelType w:val="hybridMultilevel"/>
    <w:tmpl w:val="21AE71DE"/>
    <w:lvl w:ilvl="0" w:tplc="ABAEB840">
      <w:start w:val="1"/>
      <w:numFmt w:val="decimal"/>
      <w:lvlText w:val="%1."/>
      <w:lvlJc w:val="left"/>
      <w:pPr>
        <w:ind w:left="682" w:hanging="360"/>
      </w:pPr>
    </w:lvl>
    <w:lvl w:ilvl="1" w:tplc="04090019">
      <w:start w:val="1"/>
      <w:numFmt w:val="lowerLetter"/>
      <w:lvlText w:val="%2."/>
      <w:lvlJc w:val="left"/>
      <w:pPr>
        <w:ind w:left="1402" w:hanging="360"/>
      </w:pPr>
    </w:lvl>
    <w:lvl w:ilvl="2" w:tplc="0409001B">
      <w:start w:val="1"/>
      <w:numFmt w:val="lowerRoman"/>
      <w:lvlText w:val="%3."/>
      <w:lvlJc w:val="right"/>
      <w:pPr>
        <w:ind w:left="2122" w:hanging="180"/>
      </w:pPr>
    </w:lvl>
    <w:lvl w:ilvl="3" w:tplc="0409000F">
      <w:start w:val="1"/>
      <w:numFmt w:val="decimal"/>
      <w:lvlText w:val="%4."/>
      <w:lvlJc w:val="left"/>
      <w:pPr>
        <w:ind w:left="2842" w:hanging="360"/>
      </w:pPr>
    </w:lvl>
    <w:lvl w:ilvl="4" w:tplc="04090019">
      <w:start w:val="1"/>
      <w:numFmt w:val="lowerLetter"/>
      <w:lvlText w:val="%5."/>
      <w:lvlJc w:val="left"/>
      <w:pPr>
        <w:ind w:left="3562" w:hanging="360"/>
      </w:pPr>
    </w:lvl>
    <w:lvl w:ilvl="5" w:tplc="0409001B">
      <w:start w:val="1"/>
      <w:numFmt w:val="lowerRoman"/>
      <w:lvlText w:val="%6."/>
      <w:lvlJc w:val="right"/>
      <w:pPr>
        <w:ind w:left="4282" w:hanging="180"/>
      </w:pPr>
    </w:lvl>
    <w:lvl w:ilvl="6" w:tplc="0409000F">
      <w:start w:val="1"/>
      <w:numFmt w:val="decimal"/>
      <w:lvlText w:val="%7."/>
      <w:lvlJc w:val="left"/>
      <w:pPr>
        <w:ind w:left="5002" w:hanging="360"/>
      </w:pPr>
    </w:lvl>
    <w:lvl w:ilvl="7" w:tplc="04090019">
      <w:start w:val="1"/>
      <w:numFmt w:val="lowerLetter"/>
      <w:lvlText w:val="%8."/>
      <w:lvlJc w:val="left"/>
      <w:pPr>
        <w:ind w:left="5722" w:hanging="360"/>
      </w:pPr>
    </w:lvl>
    <w:lvl w:ilvl="8" w:tplc="0409001B">
      <w:start w:val="1"/>
      <w:numFmt w:val="lowerRoman"/>
      <w:lvlText w:val="%9."/>
      <w:lvlJc w:val="right"/>
      <w:pPr>
        <w:ind w:left="6442" w:hanging="180"/>
      </w:pPr>
    </w:lvl>
  </w:abstractNum>
  <w:num w:numId="1" w16cid:durableId="1445269174">
    <w:abstractNumId w:val="0"/>
  </w:num>
  <w:num w:numId="2" w16cid:durableId="811555983">
    <w:abstractNumId w:val="11"/>
  </w:num>
  <w:num w:numId="3" w16cid:durableId="468980402">
    <w:abstractNumId w:val="8"/>
  </w:num>
  <w:num w:numId="4" w16cid:durableId="693766725">
    <w:abstractNumId w:val="4"/>
  </w:num>
  <w:num w:numId="5" w16cid:durableId="18726464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5850305">
    <w:abstractNumId w:val="2"/>
  </w:num>
  <w:num w:numId="7" w16cid:durableId="999694819">
    <w:abstractNumId w:val="9"/>
  </w:num>
  <w:num w:numId="8" w16cid:durableId="411466801">
    <w:abstractNumId w:val="7"/>
  </w:num>
  <w:num w:numId="9" w16cid:durableId="2120757059">
    <w:abstractNumId w:val="5"/>
  </w:num>
  <w:num w:numId="10" w16cid:durableId="572004518">
    <w:abstractNumId w:val="10"/>
  </w:num>
  <w:num w:numId="11" w16cid:durableId="1972251744">
    <w:abstractNumId w:val="3"/>
  </w:num>
  <w:num w:numId="12" w16cid:durableId="1196043429">
    <w:abstractNumId w:val="7"/>
  </w:num>
  <w:num w:numId="13" w16cid:durableId="1590575840">
    <w:abstractNumId w:val="8"/>
  </w:num>
  <w:num w:numId="14" w16cid:durableId="1018434080">
    <w:abstractNumId w:val="12"/>
  </w:num>
  <w:num w:numId="15" w16cid:durableId="18095576">
    <w:abstractNumId w:val="8"/>
  </w:num>
  <w:num w:numId="16" w16cid:durableId="1666741243">
    <w:abstractNumId w:val="6"/>
  </w:num>
  <w:num w:numId="17" w16cid:durableId="163899005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E9"/>
    <w:rsid w:val="000177E5"/>
    <w:rsid w:val="00017800"/>
    <w:rsid w:val="000208A5"/>
    <w:rsid w:val="000208EE"/>
    <w:rsid w:val="000442EB"/>
    <w:rsid w:val="00044E00"/>
    <w:rsid w:val="000523A7"/>
    <w:rsid w:val="000547CF"/>
    <w:rsid w:val="00054CD4"/>
    <w:rsid w:val="00061AF6"/>
    <w:rsid w:val="0006250C"/>
    <w:rsid w:val="00063129"/>
    <w:rsid w:val="00064F6E"/>
    <w:rsid w:val="00065A86"/>
    <w:rsid w:val="00067BF8"/>
    <w:rsid w:val="00073F49"/>
    <w:rsid w:val="0007615B"/>
    <w:rsid w:val="00077AF9"/>
    <w:rsid w:val="00080124"/>
    <w:rsid w:val="000820F8"/>
    <w:rsid w:val="000865E3"/>
    <w:rsid w:val="000912AA"/>
    <w:rsid w:val="00096494"/>
    <w:rsid w:val="000972BF"/>
    <w:rsid w:val="000A6C76"/>
    <w:rsid w:val="000B1CDB"/>
    <w:rsid w:val="000B4EE0"/>
    <w:rsid w:val="000B549E"/>
    <w:rsid w:val="000B63D4"/>
    <w:rsid w:val="000D599D"/>
    <w:rsid w:val="000F2676"/>
    <w:rsid w:val="000F57B1"/>
    <w:rsid w:val="001014A1"/>
    <w:rsid w:val="00103052"/>
    <w:rsid w:val="00110D31"/>
    <w:rsid w:val="001163CE"/>
    <w:rsid w:val="00117920"/>
    <w:rsid w:val="001378A8"/>
    <w:rsid w:val="001566DC"/>
    <w:rsid w:val="001704B9"/>
    <w:rsid w:val="00176051"/>
    <w:rsid w:val="00186D77"/>
    <w:rsid w:val="00196DE4"/>
    <w:rsid w:val="001A7D9B"/>
    <w:rsid w:val="001B10AB"/>
    <w:rsid w:val="001B5B7C"/>
    <w:rsid w:val="001E1362"/>
    <w:rsid w:val="001E736D"/>
    <w:rsid w:val="001F042F"/>
    <w:rsid w:val="001F722E"/>
    <w:rsid w:val="0020225C"/>
    <w:rsid w:val="00212938"/>
    <w:rsid w:val="00213E66"/>
    <w:rsid w:val="00215D5F"/>
    <w:rsid w:val="0021664E"/>
    <w:rsid w:val="00221874"/>
    <w:rsid w:val="00225504"/>
    <w:rsid w:val="002375BF"/>
    <w:rsid w:val="00255706"/>
    <w:rsid w:val="00256B8D"/>
    <w:rsid w:val="002650D9"/>
    <w:rsid w:val="0027503A"/>
    <w:rsid w:val="002922E8"/>
    <w:rsid w:val="0029478A"/>
    <w:rsid w:val="002A3697"/>
    <w:rsid w:val="002A6BEA"/>
    <w:rsid w:val="002A7113"/>
    <w:rsid w:val="002B1F33"/>
    <w:rsid w:val="002F3572"/>
    <w:rsid w:val="0030023F"/>
    <w:rsid w:val="00303080"/>
    <w:rsid w:val="00305B0F"/>
    <w:rsid w:val="0032268A"/>
    <w:rsid w:val="003231F0"/>
    <w:rsid w:val="00334890"/>
    <w:rsid w:val="00357216"/>
    <w:rsid w:val="00357C6A"/>
    <w:rsid w:val="00367CE4"/>
    <w:rsid w:val="00383FDA"/>
    <w:rsid w:val="003A2775"/>
    <w:rsid w:val="003A5257"/>
    <w:rsid w:val="003A712F"/>
    <w:rsid w:val="003D5BA1"/>
    <w:rsid w:val="003D74D4"/>
    <w:rsid w:val="003E12F5"/>
    <w:rsid w:val="003F1123"/>
    <w:rsid w:val="0040486F"/>
    <w:rsid w:val="0040792F"/>
    <w:rsid w:val="00410FD5"/>
    <w:rsid w:val="00411231"/>
    <w:rsid w:val="004148CD"/>
    <w:rsid w:val="0041689C"/>
    <w:rsid w:val="004220A8"/>
    <w:rsid w:val="0042445A"/>
    <w:rsid w:val="00433C2E"/>
    <w:rsid w:val="00444C79"/>
    <w:rsid w:val="00445DE2"/>
    <w:rsid w:val="00461609"/>
    <w:rsid w:val="00465BC9"/>
    <w:rsid w:val="00471A0D"/>
    <w:rsid w:val="004730EB"/>
    <w:rsid w:val="00487975"/>
    <w:rsid w:val="004A4138"/>
    <w:rsid w:val="004B6D84"/>
    <w:rsid w:val="004C06C8"/>
    <w:rsid w:val="004D094E"/>
    <w:rsid w:val="004D44A0"/>
    <w:rsid w:val="004D7048"/>
    <w:rsid w:val="00511A8C"/>
    <w:rsid w:val="00554F42"/>
    <w:rsid w:val="00570C94"/>
    <w:rsid w:val="00575C16"/>
    <w:rsid w:val="00576269"/>
    <w:rsid w:val="00585684"/>
    <w:rsid w:val="0059585C"/>
    <w:rsid w:val="005A09F7"/>
    <w:rsid w:val="005A6779"/>
    <w:rsid w:val="005B7612"/>
    <w:rsid w:val="005C1C24"/>
    <w:rsid w:val="005C6928"/>
    <w:rsid w:val="005C69FF"/>
    <w:rsid w:val="005C6DDD"/>
    <w:rsid w:val="005C71E4"/>
    <w:rsid w:val="005D573E"/>
    <w:rsid w:val="005E0519"/>
    <w:rsid w:val="005E4631"/>
    <w:rsid w:val="00621C20"/>
    <w:rsid w:val="00633FEE"/>
    <w:rsid w:val="00642C4A"/>
    <w:rsid w:val="0064489B"/>
    <w:rsid w:val="0064737B"/>
    <w:rsid w:val="00650207"/>
    <w:rsid w:val="00654563"/>
    <w:rsid w:val="00657A72"/>
    <w:rsid w:val="00663577"/>
    <w:rsid w:val="00664222"/>
    <w:rsid w:val="006660D1"/>
    <w:rsid w:val="00675E5A"/>
    <w:rsid w:val="006912E9"/>
    <w:rsid w:val="006B225E"/>
    <w:rsid w:val="006B2B7E"/>
    <w:rsid w:val="006B4A5D"/>
    <w:rsid w:val="006D4404"/>
    <w:rsid w:val="006D5635"/>
    <w:rsid w:val="006D5832"/>
    <w:rsid w:val="006D7180"/>
    <w:rsid w:val="006F7792"/>
    <w:rsid w:val="00706A6E"/>
    <w:rsid w:val="007257F0"/>
    <w:rsid w:val="007407D1"/>
    <w:rsid w:val="007555E0"/>
    <w:rsid w:val="00756649"/>
    <w:rsid w:val="007834FD"/>
    <w:rsid w:val="007851FE"/>
    <w:rsid w:val="007A5E7B"/>
    <w:rsid w:val="007B6140"/>
    <w:rsid w:val="007C7054"/>
    <w:rsid w:val="007C7B80"/>
    <w:rsid w:val="007D164E"/>
    <w:rsid w:val="007E5B39"/>
    <w:rsid w:val="007E7B4E"/>
    <w:rsid w:val="007F33F3"/>
    <w:rsid w:val="00803FC7"/>
    <w:rsid w:val="00806FD7"/>
    <w:rsid w:val="008078A6"/>
    <w:rsid w:val="00816123"/>
    <w:rsid w:val="00817710"/>
    <w:rsid w:val="0082365E"/>
    <w:rsid w:val="00826DED"/>
    <w:rsid w:val="00827DC1"/>
    <w:rsid w:val="0083354E"/>
    <w:rsid w:val="008377CB"/>
    <w:rsid w:val="0085073D"/>
    <w:rsid w:val="00854CD0"/>
    <w:rsid w:val="008565AB"/>
    <w:rsid w:val="00863E21"/>
    <w:rsid w:val="008938B0"/>
    <w:rsid w:val="008B71B4"/>
    <w:rsid w:val="008B74C2"/>
    <w:rsid w:val="009002D6"/>
    <w:rsid w:val="00914C7A"/>
    <w:rsid w:val="00924C08"/>
    <w:rsid w:val="00933516"/>
    <w:rsid w:val="009369B6"/>
    <w:rsid w:val="00945513"/>
    <w:rsid w:val="0095766D"/>
    <w:rsid w:val="00974539"/>
    <w:rsid w:val="009745F8"/>
    <w:rsid w:val="009803D6"/>
    <w:rsid w:val="00980749"/>
    <w:rsid w:val="009A142F"/>
    <w:rsid w:val="009B58CB"/>
    <w:rsid w:val="009B5C1F"/>
    <w:rsid w:val="009C1681"/>
    <w:rsid w:val="009D56EC"/>
    <w:rsid w:val="009D7008"/>
    <w:rsid w:val="009E73C6"/>
    <w:rsid w:val="00A067D8"/>
    <w:rsid w:val="00A16EE6"/>
    <w:rsid w:val="00A2075E"/>
    <w:rsid w:val="00A302E1"/>
    <w:rsid w:val="00A44537"/>
    <w:rsid w:val="00A45805"/>
    <w:rsid w:val="00A73686"/>
    <w:rsid w:val="00A75D83"/>
    <w:rsid w:val="00A80E5A"/>
    <w:rsid w:val="00A87D08"/>
    <w:rsid w:val="00AB215A"/>
    <w:rsid w:val="00AC3C0E"/>
    <w:rsid w:val="00AC42FD"/>
    <w:rsid w:val="00AC744E"/>
    <w:rsid w:val="00AD0276"/>
    <w:rsid w:val="00AD63F2"/>
    <w:rsid w:val="00AD7CA6"/>
    <w:rsid w:val="00AE4591"/>
    <w:rsid w:val="00AE5854"/>
    <w:rsid w:val="00AE5D22"/>
    <w:rsid w:val="00AF55C3"/>
    <w:rsid w:val="00B03259"/>
    <w:rsid w:val="00B21BE9"/>
    <w:rsid w:val="00B24F39"/>
    <w:rsid w:val="00B364C7"/>
    <w:rsid w:val="00B41337"/>
    <w:rsid w:val="00B50AA9"/>
    <w:rsid w:val="00B52970"/>
    <w:rsid w:val="00B553CB"/>
    <w:rsid w:val="00B64496"/>
    <w:rsid w:val="00B90B55"/>
    <w:rsid w:val="00B91F45"/>
    <w:rsid w:val="00B926F8"/>
    <w:rsid w:val="00BE2060"/>
    <w:rsid w:val="00BE2B7B"/>
    <w:rsid w:val="00BF52E5"/>
    <w:rsid w:val="00BF5D1C"/>
    <w:rsid w:val="00BF7BB4"/>
    <w:rsid w:val="00C05059"/>
    <w:rsid w:val="00C07B23"/>
    <w:rsid w:val="00C11EF6"/>
    <w:rsid w:val="00C13752"/>
    <w:rsid w:val="00C16F05"/>
    <w:rsid w:val="00C22605"/>
    <w:rsid w:val="00C42FCA"/>
    <w:rsid w:val="00C55447"/>
    <w:rsid w:val="00C57A71"/>
    <w:rsid w:val="00C60E5E"/>
    <w:rsid w:val="00C643EE"/>
    <w:rsid w:val="00C70682"/>
    <w:rsid w:val="00C70DC3"/>
    <w:rsid w:val="00C85930"/>
    <w:rsid w:val="00C910A0"/>
    <w:rsid w:val="00CA4C58"/>
    <w:rsid w:val="00CB2C19"/>
    <w:rsid w:val="00CB7952"/>
    <w:rsid w:val="00CC37CF"/>
    <w:rsid w:val="00CE570D"/>
    <w:rsid w:val="00CF0B0B"/>
    <w:rsid w:val="00D04561"/>
    <w:rsid w:val="00D12DBD"/>
    <w:rsid w:val="00D148D1"/>
    <w:rsid w:val="00D32434"/>
    <w:rsid w:val="00D352F7"/>
    <w:rsid w:val="00D46E03"/>
    <w:rsid w:val="00D46EF5"/>
    <w:rsid w:val="00D5148C"/>
    <w:rsid w:val="00D52209"/>
    <w:rsid w:val="00D74568"/>
    <w:rsid w:val="00D75958"/>
    <w:rsid w:val="00D841C5"/>
    <w:rsid w:val="00D84E80"/>
    <w:rsid w:val="00D96C3A"/>
    <w:rsid w:val="00DA4200"/>
    <w:rsid w:val="00DB2C80"/>
    <w:rsid w:val="00DB3ACB"/>
    <w:rsid w:val="00DB6F20"/>
    <w:rsid w:val="00DB7E52"/>
    <w:rsid w:val="00DD5C82"/>
    <w:rsid w:val="00DF50D5"/>
    <w:rsid w:val="00E01ABF"/>
    <w:rsid w:val="00E14241"/>
    <w:rsid w:val="00E210D5"/>
    <w:rsid w:val="00E2219B"/>
    <w:rsid w:val="00E236D9"/>
    <w:rsid w:val="00E27D4C"/>
    <w:rsid w:val="00E3567E"/>
    <w:rsid w:val="00E43F02"/>
    <w:rsid w:val="00E44A01"/>
    <w:rsid w:val="00E835BF"/>
    <w:rsid w:val="00E86F73"/>
    <w:rsid w:val="00EB3DF8"/>
    <w:rsid w:val="00EB64FF"/>
    <w:rsid w:val="00EC1D7A"/>
    <w:rsid w:val="00EC6A98"/>
    <w:rsid w:val="00EE0999"/>
    <w:rsid w:val="00F30425"/>
    <w:rsid w:val="00F31450"/>
    <w:rsid w:val="00F337A8"/>
    <w:rsid w:val="00F378E6"/>
    <w:rsid w:val="00F61E6E"/>
    <w:rsid w:val="00F61EC8"/>
    <w:rsid w:val="00FB0366"/>
    <w:rsid w:val="00FC499D"/>
    <w:rsid w:val="00FD0165"/>
    <w:rsid w:val="00FD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96B27"/>
  <w15:chartTrackingRefBased/>
  <w15:docId w15:val="{97D35C4A-3516-4713-A1C2-45905337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12E9"/>
    <w:rPr>
      <w:color w:val="0000FF"/>
      <w:u w:val="single"/>
    </w:rPr>
  </w:style>
  <w:style w:type="paragraph" w:styleId="ListParagraph">
    <w:name w:val="List Paragraph"/>
    <w:basedOn w:val="Normal"/>
    <w:uiPriority w:val="34"/>
    <w:qFormat/>
    <w:rsid w:val="006912E9"/>
    <w:pPr>
      <w:spacing w:after="0" w:line="240" w:lineRule="auto"/>
      <w:ind w:left="720"/>
    </w:pPr>
    <w:rPr>
      <w:rFonts w:eastAsia="Times New Roman" w:cs="Calibri"/>
    </w:rPr>
  </w:style>
  <w:style w:type="paragraph" w:customStyle="1" w:styleId="body1">
    <w:name w:val="body1"/>
    <w:basedOn w:val="Normal"/>
    <w:rsid w:val="006912E9"/>
    <w:pPr>
      <w:spacing w:after="0" w:line="240" w:lineRule="auto"/>
    </w:pPr>
    <w:rPr>
      <w:rFonts w:ascii="Times New Roman" w:eastAsia="Times New Roman" w:hAnsi="Times New Roman"/>
      <w:color w:val="000000"/>
      <w:sz w:val="24"/>
      <w:szCs w:val="24"/>
    </w:rPr>
  </w:style>
  <w:style w:type="paragraph" w:customStyle="1" w:styleId="Body10">
    <w:name w:val="Body 1"/>
    <w:rsid w:val="009C1681"/>
    <w:pPr>
      <w:outlineLvl w:val="0"/>
    </w:pPr>
    <w:rPr>
      <w:rFonts w:ascii="Times New Roman" w:eastAsia="Arial Unicode MS" w:hAnsi="Times New Roman"/>
      <w:color w:val="000000"/>
      <w:sz w:val="24"/>
      <w:u w:color="000000"/>
      <w:lang w:val="es-ES_tradnl"/>
    </w:rPr>
  </w:style>
  <w:style w:type="character" w:styleId="FollowedHyperlink">
    <w:name w:val="FollowedHyperlink"/>
    <w:uiPriority w:val="99"/>
    <w:semiHidden/>
    <w:unhideWhenUsed/>
    <w:rsid w:val="003A712F"/>
    <w:rPr>
      <w:color w:val="800080"/>
      <w:u w:val="single"/>
    </w:rPr>
  </w:style>
  <w:style w:type="paragraph" w:styleId="FootnoteText">
    <w:name w:val="footnote text"/>
    <w:basedOn w:val="Normal"/>
    <w:semiHidden/>
    <w:rsid w:val="0040792F"/>
    <w:rPr>
      <w:sz w:val="20"/>
      <w:szCs w:val="20"/>
    </w:rPr>
  </w:style>
  <w:style w:type="character" w:styleId="FootnoteReference">
    <w:name w:val="footnote reference"/>
    <w:semiHidden/>
    <w:rsid w:val="0040792F"/>
    <w:rPr>
      <w:vertAlign w:val="superscript"/>
    </w:rPr>
  </w:style>
  <w:style w:type="paragraph" w:customStyle="1" w:styleId="body11">
    <w:name w:val="body11"/>
    <w:basedOn w:val="Normal"/>
    <w:rsid w:val="00445DE2"/>
    <w:pPr>
      <w:spacing w:after="0" w:line="240" w:lineRule="auto"/>
    </w:pPr>
    <w:rPr>
      <w:rFonts w:ascii="Times New Roman" w:eastAsia="Times New Roman" w:hAnsi="Times New Roman"/>
      <w:color w:val="000000"/>
      <w:sz w:val="24"/>
      <w:szCs w:val="24"/>
    </w:rPr>
  </w:style>
  <w:style w:type="character" w:styleId="Emphasis">
    <w:name w:val="Emphasis"/>
    <w:uiPriority w:val="20"/>
    <w:qFormat/>
    <w:rsid w:val="00DB6F20"/>
    <w:rPr>
      <w:i/>
      <w:iCs/>
    </w:rPr>
  </w:style>
  <w:style w:type="paragraph" w:styleId="BalloonText">
    <w:name w:val="Balloon Text"/>
    <w:basedOn w:val="Normal"/>
    <w:link w:val="BalloonTextChar"/>
    <w:uiPriority w:val="99"/>
    <w:semiHidden/>
    <w:unhideWhenUsed/>
    <w:rsid w:val="00806FD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06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308">
      <w:bodyDiv w:val="1"/>
      <w:marLeft w:val="0"/>
      <w:marRight w:val="0"/>
      <w:marTop w:val="0"/>
      <w:marBottom w:val="0"/>
      <w:divBdr>
        <w:top w:val="none" w:sz="0" w:space="0" w:color="auto"/>
        <w:left w:val="none" w:sz="0" w:space="0" w:color="auto"/>
        <w:bottom w:val="none" w:sz="0" w:space="0" w:color="auto"/>
        <w:right w:val="none" w:sz="0" w:space="0" w:color="auto"/>
      </w:divBdr>
    </w:div>
    <w:div w:id="26032635">
      <w:bodyDiv w:val="1"/>
      <w:marLeft w:val="0"/>
      <w:marRight w:val="0"/>
      <w:marTop w:val="0"/>
      <w:marBottom w:val="0"/>
      <w:divBdr>
        <w:top w:val="none" w:sz="0" w:space="0" w:color="auto"/>
        <w:left w:val="none" w:sz="0" w:space="0" w:color="auto"/>
        <w:bottom w:val="none" w:sz="0" w:space="0" w:color="auto"/>
        <w:right w:val="none" w:sz="0" w:space="0" w:color="auto"/>
      </w:divBdr>
    </w:div>
    <w:div w:id="73094971">
      <w:bodyDiv w:val="1"/>
      <w:marLeft w:val="0"/>
      <w:marRight w:val="0"/>
      <w:marTop w:val="0"/>
      <w:marBottom w:val="0"/>
      <w:divBdr>
        <w:top w:val="none" w:sz="0" w:space="0" w:color="auto"/>
        <w:left w:val="none" w:sz="0" w:space="0" w:color="auto"/>
        <w:bottom w:val="none" w:sz="0" w:space="0" w:color="auto"/>
        <w:right w:val="none" w:sz="0" w:space="0" w:color="auto"/>
      </w:divBdr>
    </w:div>
    <w:div w:id="95251432">
      <w:bodyDiv w:val="1"/>
      <w:marLeft w:val="0"/>
      <w:marRight w:val="0"/>
      <w:marTop w:val="0"/>
      <w:marBottom w:val="0"/>
      <w:divBdr>
        <w:top w:val="none" w:sz="0" w:space="0" w:color="auto"/>
        <w:left w:val="none" w:sz="0" w:space="0" w:color="auto"/>
        <w:bottom w:val="none" w:sz="0" w:space="0" w:color="auto"/>
        <w:right w:val="none" w:sz="0" w:space="0" w:color="auto"/>
      </w:divBdr>
    </w:div>
    <w:div w:id="220142161">
      <w:bodyDiv w:val="1"/>
      <w:marLeft w:val="0"/>
      <w:marRight w:val="0"/>
      <w:marTop w:val="0"/>
      <w:marBottom w:val="0"/>
      <w:divBdr>
        <w:top w:val="none" w:sz="0" w:space="0" w:color="auto"/>
        <w:left w:val="none" w:sz="0" w:space="0" w:color="auto"/>
        <w:bottom w:val="none" w:sz="0" w:space="0" w:color="auto"/>
        <w:right w:val="none" w:sz="0" w:space="0" w:color="auto"/>
      </w:divBdr>
    </w:div>
    <w:div w:id="296569651">
      <w:bodyDiv w:val="1"/>
      <w:marLeft w:val="0"/>
      <w:marRight w:val="0"/>
      <w:marTop w:val="0"/>
      <w:marBottom w:val="0"/>
      <w:divBdr>
        <w:top w:val="none" w:sz="0" w:space="0" w:color="auto"/>
        <w:left w:val="none" w:sz="0" w:space="0" w:color="auto"/>
        <w:bottom w:val="none" w:sz="0" w:space="0" w:color="auto"/>
        <w:right w:val="none" w:sz="0" w:space="0" w:color="auto"/>
      </w:divBdr>
    </w:div>
    <w:div w:id="362829357">
      <w:bodyDiv w:val="1"/>
      <w:marLeft w:val="0"/>
      <w:marRight w:val="0"/>
      <w:marTop w:val="0"/>
      <w:marBottom w:val="0"/>
      <w:divBdr>
        <w:top w:val="none" w:sz="0" w:space="0" w:color="auto"/>
        <w:left w:val="none" w:sz="0" w:space="0" w:color="auto"/>
        <w:bottom w:val="none" w:sz="0" w:space="0" w:color="auto"/>
        <w:right w:val="none" w:sz="0" w:space="0" w:color="auto"/>
      </w:divBdr>
    </w:div>
    <w:div w:id="381439480">
      <w:bodyDiv w:val="1"/>
      <w:marLeft w:val="0"/>
      <w:marRight w:val="0"/>
      <w:marTop w:val="0"/>
      <w:marBottom w:val="0"/>
      <w:divBdr>
        <w:top w:val="none" w:sz="0" w:space="0" w:color="auto"/>
        <w:left w:val="none" w:sz="0" w:space="0" w:color="auto"/>
        <w:bottom w:val="none" w:sz="0" w:space="0" w:color="auto"/>
        <w:right w:val="none" w:sz="0" w:space="0" w:color="auto"/>
      </w:divBdr>
    </w:div>
    <w:div w:id="562108502">
      <w:bodyDiv w:val="1"/>
      <w:marLeft w:val="0"/>
      <w:marRight w:val="0"/>
      <w:marTop w:val="0"/>
      <w:marBottom w:val="0"/>
      <w:divBdr>
        <w:top w:val="none" w:sz="0" w:space="0" w:color="auto"/>
        <w:left w:val="none" w:sz="0" w:space="0" w:color="auto"/>
        <w:bottom w:val="none" w:sz="0" w:space="0" w:color="auto"/>
        <w:right w:val="none" w:sz="0" w:space="0" w:color="auto"/>
      </w:divBdr>
    </w:div>
    <w:div w:id="639918499">
      <w:bodyDiv w:val="1"/>
      <w:marLeft w:val="0"/>
      <w:marRight w:val="0"/>
      <w:marTop w:val="0"/>
      <w:marBottom w:val="0"/>
      <w:divBdr>
        <w:top w:val="none" w:sz="0" w:space="0" w:color="auto"/>
        <w:left w:val="none" w:sz="0" w:space="0" w:color="auto"/>
        <w:bottom w:val="none" w:sz="0" w:space="0" w:color="auto"/>
        <w:right w:val="none" w:sz="0" w:space="0" w:color="auto"/>
      </w:divBdr>
    </w:div>
    <w:div w:id="645085555">
      <w:bodyDiv w:val="1"/>
      <w:marLeft w:val="0"/>
      <w:marRight w:val="0"/>
      <w:marTop w:val="0"/>
      <w:marBottom w:val="0"/>
      <w:divBdr>
        <w:top w:val="none" w:sz="0" w:space="0" w:color="auto"/>
        <w:left w:val="none" w:sz="0" w:space="0" w:color="auto"/>
        <w:bottom w:val="none" w:sz="0" w:space="0" w:color="auto"/>
        <w:right w:val="none" w:sz="0" w:space="0" w:color="auto"/>
      </w:divBdr>
    </w:div>
    <w:div w:id="677199159">
      <w:bodyDiv w:val="1"/>
      <w:marLeft w:val="0"/>
      <w:marRight w:val="0"/>
      <w:marTop w:val="0"/>
      <w:marBottom w:val="0"/>
      <w:divBdr>
        <w:top w:val="none" w:sz="0" w:space="0" w:color="auto"/>
        <w:left w:val="none" w:sz="0" w:space="0" w:color="auto"/>
        <w:bottom w:val="none" w:sz="0" w:space="0" w:color="auto"/>
        <w:right w:val="none" w:sz="0" w:space="0" w:color="auto"/>
      </w:divBdr>
    </w:div>
    <w:div w:id="700863298">
      <w:bodyDiv w:val="1"/>
      <w:marLeft w:val="0"/>
      <w:marRight w:val="0"/>
      <w:marTop w:val="0"/>
      <w:marBottom w:val="0"/>
      <w:divBdr>
        <w:top w:val="none" w:sz="0" w:space="0" w:color="auto"/>
        <w:left w:val="none" w:sz="0" w:space="0" w:color="auto"/>
        <w:bottom w:val="none" w:sz="0" w:space="0" w:color="auto"/>
        <w:right w:val="none" w:sz="0" w:space="0" w:color="auto"/>
      </w:divBdr>
    </w:div>
    <w:div w:id="863515799">
      <w:bodyDiv w:val="1"/>
      <w:marLeft w:val="0"/>
      <w:marRight w:val="0"/>
      <w:marTop w:val="0"/>
      <w:marBottom w:val="0"/>
      <w:divBdr>
        <w:top w:val="none" w:sz="0" w:space="0" w:color="auto"/>
        <w:left w:val="none" w:sz="0" w:space="0" w:color="auto"/>
        <w:bottom w:val="none" w:sz="0" w:space="0" w:color="auto"/>
        <w:right w:val="none" w:sz="0" w:space="0" w:color="auto"/>
      </w:divBdr>
    </w:div>
    <w:div w:id="916288944">
      <w:bodyDiv w:val="1"/>
      <w:marLeft w:val="0"/>
      <w:marRight w:val="0"/>
      <w:marTop w:val="0"/>
      <w:marBottom w:val="0"/>
      <w:divBdr>
        <w:top w:val="none" w:sz="0" w:space="0" w:color="auto"/>
        <w:left w:val="none" w:sz="0" w:space="0" w:color="auto"/>
        <w:bottom w:val="none" w:sz="0" w:space="0" w:color="auto"/>
        <w:right w:val="none" w:sz="0" w:space="0" w:color="auto"/>
      </w:divBdr>
    </w:div>
    <w:div w:id="919093999">
      <w:bodyDiv w:val="1"/>
      <w:marLeft w:val="0"/>
      <w:marRight w:val="0"/>
      <w:marTop w:val="0"/>
      <w:marBottom w:val="0"/>
      <w:divBdr>
        <w:top w:val="none" w:sz="0" w:space="0" w:color="auto"/>
        <w:left w:val="none" w:sz="0" w:space="0" w:color="auto"/>
        <w:bottom w:val="none" w:sz="0" w:space="0" w:color="auto"/>
        <w:right w:val="none" w:sz="0" w:space="0" w:color="auto"/>
      </w:divBdr>
    </w:div>
    <w:div w:id="920455282">
      <w:bodyDiv w:val="1"/>
      <w:marLeft w:val="0"/>
      <w:marRight w:val="0"/>
      <w:marTop w:val="0"/>
      <w:marBottom w:val="0"/>
      <w:divBdr>
        <w:top w:val="none" w:sz="0" w:space="0" w:color="auto"/>
        <w:left w:val="none" w:sz="0" w:space="0" w:color="auto"/>
        <w:bottom w:val="none" w:sz="0" w:space="0" w:color="auto"/>
        <w:right w:val="none" w:sz="0" w:space="0" w:color="auto"/>
      </w:divBdr>
    </w:div>
    <w:div w:id="988434775">
      <w:bodyDiv w:val="1"/>
      <w:marLeft w:val="0"/>
      <w:marRight w:val="0"/>
      <w:marTop w:val="0"/>
      <w:marBottom w:val="0"/>
      <w:divBdr>
        <w:top w:val="none" w:sz="0" w:space="0" w:color="auto"/>
        <w:left w:val="none" w:sz="0" w:space="0" w:color="auto"/>
        <w:bottom w:val="none" w:sz="0" w:space="0" w:color="auto"/>
        <w:right w:val="none" w:sz="0" w:space="0" w:color="auto"/>
      </w:divBdr>
    </w:div>
    <w:div w:id="1069110860">
      <w:bodyDiv w:val="1"/>
      <w:marLeft w:val="0"/>
      <w:marRight w:val="0"/>
      <w:marTop w:val="0"/>
      <w:marBottom w:val="0"/>
      <w:divBdr>
        <w:top w:val="none" w:sz="0" w:space="0" w:color="auto"/>
        <w:left w:val="none" w:sz="0" w:space="0" w:color="auto"/>
        <w:bottom w:val="none" w:sz="0" w:space="0" w:color="auto"/>
        <w:right w:val="none" w:sz="0" w:space="0" w:color="auto"/>
      </w:divBdr>
    </w:div>
    <w:div w:id="1084911823">
      <w:bodyDiv w:val="1"/>
      <w:marLeft w:val="0"/>
      <w:marRight w:val="0"/>
      <w:marTop w:val="0"/>
      <w:marBottom w:val="0"/>
      <w:divBdr>
        <w:top w:val="none" w:sz="0" w:space="0" w:color="auto"/>
        <w:left w:val="none" w:sz="0" w:space="0" w:color="auto"/>
        <w:bottom w:val="none" w:sz="0" w:space="0" w:color="auto"/>
        <w:right w:val="none" w:sz="0" w:space="0" w:color="auto"/>
      </w:divBdr>
    </w:div>
    <w:div w:id="1103233901">
      <w:bodyDiv w:val="1"/>
      <w:marLeft w:val="0"/>
      <w:marRight w:val="0"/>
      <w:marTop w:val="0"/>
      <w:marBottom w:val="0"/>
      <w:divBdr>
        <w:top w:val="none" w:sz="0" w:space="0" w:color="auto"/>
        <w:left w:val="none" w:sz="0" w:space="0" w:color="auto"/>
        <w:bottom w:val="none" w:sz="0" w:space="0" w:color="auto"/>
        <w:right w:val="none" w:sz="0" w:space="0" w:color="auto"/>
      </w:divBdr>
    </w:div>
    <w:div w:id="1105808961">
      <w:bodyDiv w:val="1"/>
      <w:marLeft w:val="0"/>
      <w:marRight w:val="0"/>
      <w:marTop w:val="0"/>
      <w:marBottom w:val="0"/>
      <w:divBdr>
        <w:top w:val="none" w:sz="0" w:space="0" w:color="auto"/>
        <w:left w:val="none" w:sz="0" w:space="0" w:color="auto"/>
        <w:bottom w:val="none" w:sz="0" w:space="0" w:color="auto"/>
        <w:right w:val="none" w:sz="0" w:space="0" w:color="auto"/>
      </w:divBdr>
    </w:div>
    <w:div w:id="1175532264">
      <w:bodyDiv w:val="1"/>
      <w:marLeft w:val="0"/>
      <w:marRight w:val="0"/>
      <w:marTop w:val="0"/>
      <w:marBottom w:val="0"/>
      <w:divBdr>
        <w:top w:val="none" w:sz="0" w:space="0" w:color="auto"/>
        <w:left w:val="none" w:sz="0" w:space="0" w:color="auto"/>
        <w:bottom w:val="none" w:sz="0" w:space="0" w:color="auto"/>
        <w:right w:val="none" w:sz="0" w:space="0" w:color="auto"/>
      </w:divBdr>
    </w:div>
    <w:div w:id="1224675485">
      <w:bodyDiv w:val="1"/>
      <w:marLeft w:val="0"/>
      <w:marRight w:val="0"/>
      <w:marTop w:val="0"/>
      <w:marBottom w:val="0"/>
      <w:divBdr>
        <w:top w:val="none" w:sz="0" w:space="0" w:color="auto"/>
        <w:left w:val="none" w:sz="0" w:space="0" w:color="auto"/>
        <w:bottom w:val="none" w:sz="0" w:space="0" w:color="auto"/>
        <w:right w:val="none" w:sz="0" w:space="0" w:color="auto"/>
      </w:divBdr>
    </w:div>
    <w:div w:id="1229460656">
      <w:bodyDiv w:val="1"/>
      <w:marLeft w:val="0"/>
      <w:marRight w:val="0"/>
      <w:marTop w:val="0"/>
      <w:marBottom w:val="0"/>
      <w:divBdr>
        <w:top w:val="none" w:sz="0" w:space="0" w:color="auto"/>
        <w:left w:val="none" w:sz="0" w:space="0" w:color="auto"/>
        <w:bottom w:val="none" w:sz="0" w:space="0" w:color="auto"/>
        <w:right w:val="none" w:sz="0" w:space="0" w:color="auto"/>
      </w:divBdr>
    </w:div>
    <w:div w:id="1774275627">
      <w:bodyDiv w:val="1"/>
      <w:marLeft w:val="0"/>
      <w:marRight w:val="0"/>
      <w:marTop w:val="0"/>
      <w:marBottom w:val="0"/>
      <w:divBdr>
        <w:top w:val="none" w:sz="0" w:space="0" w:color="auto"/>
        <w:left w:val="none" w:sz="0" w:space="0" w:color="auto"/>
        <w:bottom w:val="none" w:sz="0" w:space="0" w:color="auto"/>
        <w:right w:val="none" w:sz="0" w:space="0" w:color="auto"/>
      </w:divBdr>
    </w:div>
    <w:div w:id="1836529006">
      <w:bodyDiv w:val="1"/>
      <w:marLeft w:val="0"/>
      <w:marRight w:val="0"/>
      <w:marTop w:val="0"/>
      <w:marBottom w:val="0"/>
      <w:divBdr>
        <w:top w:val="none" w:sz="0" w:space="0" w:color="auto"/>
        <w:left w:val="none" w:sz="0" w:space="0" w:color="auto"/>
        <w:bottom w:val="none" w:sz="0" w:space="0" w:color="auto"/>
        <w:right w:val="none" w:sz="0" w:space="0" w:color="auto"/>
      </w:divBdr>
    </w:div>
    <w:div w:id="1841505640">
      <w:bodyDiv w:val="1"/>
      <w:marLeft w:val="0"/>
      <w:marRight w:val="0"/>
      <w:marTop w:val="0"/>
      <w:marBottom w:val="0"/>
      <w:divBdr>
        <w:top w:val="none" w:sz="0" w:space="0" w:color="auto"/>
        <w:left w:val="none" w:sz="0" w:space="0" w:color="auto"/>
        <w:bottom w:val="none" w:sz="0" w:space="0" w:color="auto"/>
        <w:right w:val="none" w:sz="0" w:space="0" w:color="auto"/>
      </w:divBdr>
    </w:div>
    <w:div w:id="1901746517">
      <w:bodyDiv w:val="1"/>
      <w:marLeft w:val="0"/>
      <w:marRight w:val="0"/>
      <w:marTop w:val="0"/>
      <w:marBottom w:val="0"/>
      <w:divBdr>
        <w:top w:val="none" w:sz="0" w:space="0" w:color="auto"/>
        <w:left w:val="none" w:sz="0" w:space="0" w:color="auto"/>
        <w:bottom w:val="none" w:sz="0" w:space="0" w:color="auto"/>
        <w:right w:val="none" w:sz="0" w:space="0" w:color="auto"/>
      </w:divBdr>
    </w:div>
    <w:div w:id="1981642771">
      <w:bodyDiv w:val="1"/>
      <w:marLeft w:val="0"/>
      <w:marRight w:val="0"/>
      <w:marTop w:val="0"/>
      <w:marBottom w:val="0"/>
      <w:divBdr>
        <w:top w:val="none" w:sz="0" w:space="0" w:color="auto"/>
        <w:left w:val="none" w:sz="0" w:space="0" w:color="auto"/>
        <w:bottom w:val="none" w:sz="0" w:space="0" w:color="auto"/>
        <w:right w:val="none" w:sz="0" w:space="0" w:color="auto"/>
      </w:divBdr>
    </w:div>
    <w:div w:id="1987860046">
      <w:bodyDiv w:val="1"/>
      <w:marLeft w:val="0"/>
      <w:marRight w:val="0"/>
      <w:marTop w:val="0"/>
      <w:marBottom w:val="0"/>
      <w:divBdr>
        <w:top w:val="none" w:sz="0" w:space="0" w:color="auto"/>
        <w:left w:val="none" w:sz="0" w:space="0" w:color="auto"/>
        <w:bottom w:val="none" w:sz="0" w:space="0" w:color="auto"/>
        <w:right w:val="none" w:sz="0" w:space="0" w:color="auto"/>
      </w:divBdr>
    </w:div>
    <w:div w:id="2062167687">
      <w:bodyDiv w:val="1"/>
      <w:marLeft w:val="0"/>
      <w:marRight w:val="0"/>
      <w:marTop w:val="0"/>
      <w:marBottom w:val="0"/>
      <w:divBdr>
        <w:top w:val="none" w:sz="0" w:space="0" w:color="auto"/>
        <w:left w:val="none" w:sz="0" w:space="0" w:color="auto"/>
        <w:bottom w:val="none" w:sz="0" w:space="0" w:color="auto"/>
        <w:right w:val="none" w:sz="0" w:space="0" w:color="auto"/>
      </w:divBdr>
    </w:div>
    <w:div w:id="21412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112&amp;lang=p" TargetMode="External"/><Relationship Id="rId3" Type="http://schemas.openxmlformats.org/officeDocument/2006/relationships/settings" Target="settings.xml"/><Relationship Id="rId7" Type="http://schemas.openxmlformats.org/officeDocument/2006/relationships/hyperlink" Target="http://scm.oas.org/IDMS/Redirectpage.aspx?class=cidi/CAM/doc.&amp;classNum=112&amp;lang=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m.oas.org/IDMS/Redirectpage.aspx?class=cidi/CAM/doc.&amp;classNum=113&amp;lan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
  <LinksUpToDate>false</LinksUpToDate>
  <CharactersWithSpaces>2418</CharactersWithSpaces>
  <SharedDoc>false</SharedDoc>
  <HLinks>
    <vt:vector size="36" baseType="variant">
      <vt:variant>
        <vt:i4>6160401</vt:i4>
      </vt:variant>
      <vt:variant>
        <vt:i4>15</vt:i4>
      </vt:variant>
      <vt:variant>
        <vt:i4>0</vt:i4>
      </vt:variant>
      <vt:variant>
        <vt:i4>5</vt:i4>
      </vt:variant>
      <vt:variant>
        <vt:lpwstr>http://scm.oas.org/IDMS/Redirectpage.aspx?class=cidi/CAM/doc.&amp;classNum=75&amp;lang=e</vt:lpwstr>
      </vt:variant>
      <vt:variant>
        <vt:lpwstr/>
      </vt:variant>
      <vt:variant>
        <vt:i4>4718609</vt:i4>
      </vt:variant>
      <vt:variant>
        <vt:i4>12</vt:i4>
      </vt:variant>
      <vt:variant>
        <vt:i4>0</vt:i4>
      </vt:variant>
      <vt:variant>
        <vt:i4>5</vt:i4>
      </vt:variant>
      <vt:variant>
        <vt:lpwstr>http://scm.oas.org/IDMS/Redirectpage.aspx?class=cidi/CAM/doc.&amp;classNum=75&amp;lang=s</vt:lpwstr>
      </vt:variant>
      <vt:variant>
        <vt:lpwstr/>
      </vt:variant>
      <vt:variant>
        <vt:i4>4915216</vt:i4>
      </vt:variant>
      <vt:variant>
        <vt:i4>9</vt:i4>
      </vt:variant>
      <vt:variant>
        <vt:i4>0</vt:i4>
      </vt:variant>
      <vt:variant>
        <vt:i4>5</vt:i4>
      </vt:variant>
      <vt:variant>
        <vt:lpwstr>http://scm.oas.org/IDMS/Redirectpage.aspx?class=cidi/CAM/doc.&amp;classNum=74&amp;lang=p</vt:lpwstr>
      </vt:variant>
      <vt:variant>
        <vt:lpwstr/>
      </vt:variant>
      <vt:variant>
        <vt:i4>6094864</vt:i4>
      </vt:variant>
      <vt:variant>
        <vt:i4>6</vt:i4>
      </vt:variant>
      <vt:variant>
        <vt:i4>0</vt:i4>
      </vt:variant>
      <vt:variant>
        <vt:i4>5</vt:i4>
      </vt:variant>
      <vt:variant>
        <vt:lpwstr>http://scm.oas.org/IDMS/Redirectpage.aspx?class=cidi/CAM/doc.&amp;classNum=74&amp;lang=f</vt:lpwstr>
      </vt:variant>
      <vt:variant>
        <vt:lpwstr/>
      </vt:variant>
      <vt:variant>
        <vt:i4>6160400</vt:i4>
      </vt:variant>
      <vt:variant>
        <vt:i4>3</vt:i4>
      </vt:variant>
      <vt:variant>
        <vt:i4>0</vt:i4>
      </vt:variant>
      <vt:variant>
        <vt:i4>5</vt:i4>
      </vt:variant>
      <vt:variant>
        <vt:lpwstr>http://scm.oas.org/IDMS/Redirectpage.aspx?class=cidi/CAM/doc.&amp;classNum=74&amp;lang=e</vt:lpwstr>
      </vt:variant>
      <vt:variant>
        <vt:lpwstr/>
      </vt:variant>
      <vt:variant>
        <vt:i4>4718608</vt:i4>
      </vt:variant>
      <vt:variant>
        <vt:i4>0</vt:i4>
      </vt:variant>
      <vt:variant>
        <vt:i4>0</vt:i4>
      </vt:variant>
      <vt:variant>
        <vt:i4>5</vt:i4>
      </vt:variant>
      <vt:variant>
        <vt:lpwstr>http://scm.oas.org/IDMS/Redirectpage.aspx?class=cidi/CAM/doc.&amp;classNum=74&amp;lang=s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usuario</dc:creator>
  <cp:keywords/>
  <cp:lastModifiedBy>Burns, Sandra</cp:lastModifiedBy>
  <cp:revision>2</cp:revision>
  <cp:lastPrinted>2019-12-16T14:34:00Z</cp:lastPrinted>
  <dcterms:created xsi:type="dcterms:W3CDTF">2022-06-28T17:15:00Z</dcterms:created>
  <dcterms:modified xsi:type="dcterms:W3CDTF">2022-06-28T17:15:00Z</dcterms:modified>
</cp:coreProperties>
</file>