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9586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5211CE5F" w:rsidR="00D8437E" w:rsidRPr="0089586D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CIDI/CAM/OD-81/22</w:t>
      </w:r>
    </w:p>
    <w:p w14:paraId="40602E1D" w14:textId="2A2E427C" w:rsidR="0097301E" w:rsidRPr="0089586D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21 maio 2022</w:t>
      </w:r>
    </w:p>
    <w:p w14:paraId="44D5F08B" w14:textId="77777777" w:rsidR="0097301E" w:rsidRPr="0089586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D67E67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77777777" w:rsidR="00664AD4" w:rsidRPr="00D67E67" w:rsidRDefault="00664AD4" w:rsidP="00D67E67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7E52DD8E" w:rsidR="0097301E" w:rsidRPr="0089586D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77777777" w:rsidR="003C7FC6" w:rsidRPr="00D67E67" w:rsidRDefault="003C7FC6" w:rsidP="00D67E67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0DEA83C7" w:rsidR="003419FD" w:rsidRPr="0089586D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Quarta-feira, 22 de junho de 2022</w:t>
      </w:r>
    </w:p>
    <w:p w14:paraId="46553A13" w14:textId="405B1240" w:rsidR="003419FD" w:rsidRPr="0089586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14h30 – 17h30 </w:t>
      </w:r>
    </w:p>
    <w:p w14:paraId="4EA1C2CB" w14:textId="77777777" w:rsidR="003419FD" w:rsidRPr="0089586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5E1C03D0" w14:textId="77777777" w:rsidR="004B77ED" w:rsidRPr="00D67E67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D67E67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3A2D322" w14:textId="3025F882" w:rsidR="00224B81" w:rsidRPr="0089586D" w:rsidRDefault="00224B81" w:rsidP="00D67E67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Consideração do projeto de ordem do dia (CIDI/CAM/OD-81/22)</w:t>
      </w:r>
    </w:p>
    <w:p w14:paraId="4DB38AE5" w14:textId="2FFC31DD" w:rsidR="0097301E" w:rsidRPr="00D67E67" w:rsidRDefault="0097301E" w:rsidP="00D67E67">
      <w:pPr>
        <w:tabs>
          <w:tab w:val="left" w:pos="4995"/>
        </w:tabs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5994D4AB" w14:textId="1CCFA305" w:rsidR="00345766" w:rsidRPr="0089586D" w:rsidRDefault="00345766" w:rsidP="00D67E67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Sessão temática: “Migração, desastres naturais e mudança do clima” e “O papel dos governos locais no acolhimento e integração de pessoas migrantes”</w:t>
      </w:r>
    </w:p>
    <w:p w14:paraId="3DAF8A8C" w14:textId="2B655861" w:rsidR="00345766" w:rsidRPr="0089586D" w:rsidRDefault="00345766" w:rsidP="0067370D">
      <w:pPr>
        <w:spacing w:after="0" w:line="240" w:lineRule="auto"/>
        <w:ind w:left="1080" w:hanging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Nota conceitual: Documento (CIDI/CAM/doc.112/22) -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>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| 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>|</w:t>
      </w:r>
      <w:hyperlink r:id="rId10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2A62886E" w14:textId="77777777" w:rsidR="00D67E67" w:rsidRDefault="00D67E67" w:rsidP="00D67E67">
      <w:pPr>
        <w:spacing w:after="0" w:line="240" w:lineRule="auto"/>
        <w:jc w:val="both"/>
        <w:rPr>
          <w:rFonts w:ascii="Times New Roman" w:hAnsi="Times New Roman"/>
        </w:rPr>
      </w:pPr>
    </w:p>
    <w:p w14:paraId="28D98379" w14:textId="624FCC6E" w:rsidR="00345766" w:rsidRPr="0089586D" w:rsidRDefault="00345766" w:rsidP="00345766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Expositores</w:t>
      </w:r>
      <w:r>
        <w:rPr>
          <w:rFonts w:ascii="Times New Roman" w:hAnsi="Times New Roman"/>
        </w:rPr>
        <w:t>:</w:t>
      </w:r>
    </w:p>
    <w:p w14:paraId="50304367" w14:textId="77777777" w:rsidR="00F31B39" w:rsidRPr="00D67E67" w:rsidRDefault="00F31B39" w:rsidP="00F31B39">
      <w:pPr>
        <w:spacing w:after="0" w:line="240" w:lineRule="auto"/>
        <w:jc w:val="both"/>
        <w:rPr>
          <w:rFonts w:ascii="Times New Roman" w:hAnsi="Times New Roman"/>
        </w:rPr>
      </w:pPr>
    </w:p>
    <w:p w14:paraId="2988B312" w14:textId="3D06C2F4" w:rsidR="0089586D" w:rsidRPr="0089586D" w:rsidRDefault="0089586D" w:rsidP="0089586D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Migração, desastres naturais e mudança do clima:</w:t>
      </w:r>
    </w:p>
    <w:p w14:paraId="7C4A7F72" w14:textId="77777777" w:rsidR="0089586D" w:rsidRPr="0089586D" w:rsidRDefault="0089586D" w:rsidP="00D67E67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Doutor David James Cantor</w:t>
      </w:r>
      <w:r>
        <w:rPr>
          <w:rFonts w:ascii="Times New Roman" w:hAnsi="Times New Roman"/>
        </w:rPr>
        <w:t>, fundador e diretor da Iniciativa de Direito dos Refugiados e de seu Programa de Pesquisa sobre Deslocamento Interno, na Escola de Estudos Avançados da Universidade de Londres, Reino Unido.</w:t>
      </w:r>
    </w:p>
    <w:p w14:paraId="4065DA1E" w14:textId="6647F9C0" w:rsidR="0089586D" w:rsidRDefault="0089586D" w:rsidP="00D67E67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Juan Carlos Méndez</w:t>
      </w:r>
      <w:r>
        <w:rPr>
          <w:rFonts w:ascii="Times New Roman" w:hAnsi="Times New Roman"/>
        </w:rPr>
        <w:t>, assessor regional da Plataforma sobre Deslocamento por Desastres, baseado na Costa Rica.</w:t>
      </w:r>
    </w:p>
    <w:p w14:paraId="72451F3A" w14:textId="77777777" w:rsidR="0089586D" w:rsidRPr="00D67E67" w:rsidRDefault="0089586D" w:rsidP="0089586D">
      <w:p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</w:p>
    <w:p w14:paraId="6C02DFBC" w14:textId="77777777" w:rsidR="0089586D" w:rsidRPr="0089586D" w:rsidRDefault="0089586D" w:rsidP="00D67E6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Perguntas, comentários e contribuições das delegações dos Estados membros</w:t>
      </w:r>
    </w:p>
    <w:p w14:paraId="454E1CB1" w14:textId="77777777" w:rsidR="0089586D" w:rsidRPr="00D67E67" w:rsidRDefault="0089586D" w:rsidP="0089586D">
      <w:pPr>
        <w:spacing w:after="0" w:line="240" w:lineRule="auto"/>
        <w:jc w:val="both"/>
        <w:rPr>
          <w:rFonts w:ascii="Times New Roman" w:hAnsi="Times New Roman"/>
        </w:rPr>
      </w:pPr>
    </w:p>
    <w:p w14:paraId="60AF93A2" w14:textId="77777777" w:rsidR="0089586D" w:rsidRPr="0089586D" w:rsidRDefault="0089586D" w:rsidP="0089586D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papel dos governos locais no acolhimento e integração de pessoas migrantes:</w:t>
      </w:r>
    </w:p>
    <w:p w14:paraId="4ABF85D1" w14:textId="77777777" w:rsidR="0089586D" w:rsidRPr="0089586D" w:rsidRDefault="0089586D" w:rsidP="00D67E67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Elizabeth Chacko</w:t>
      </w:r>
      <w:r>
        <w:rPr>
          <w:rFonts w:ascii="Times New Roman" w:hAnsi="Times New Roman"/>
        </w:rPr>
        <w:t xml:space="preserve">, professora de Geografia e Assuntos Internacionais da Universidade George Washington, em Washington, D.C. Atualmente é vice-reitora de Programas Acadêmicos Especiais no campus de Mount Vernon da GW. Seus interesses de pesquisa concentram-se nas mobilidades das populações, ideias, capital e tecnologias e em como afetam as relações raciais/étnicas e o desenvolvimento.  </w:t>
      </w:r>
    </w:p>
    <w:p w14:paraId="1B1702F8" w14:textId="31EBE36D" w:rsidR="00FE5F96" w:rsidRPr="002B1CDA" w:rsidRDefault="00FE5F96" w:rsidP="00FE5F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B1CDA">
        <w:rPr>
          <w:rFonts w:ascii="Times New Roman" w:hAnsi="Times New Roman"/>
          <w:b/>
          <w:u w:val="single"/>
          <w:lang w:val="pt"/>
        </w:rPr>
        <w:t>Álvaro Botero</w:t>
      </w:r>
      <w:r w:rsidRPr="002B1CDA">
        <w:rPr>
          <w:rFonts w:ascii="Times New Roman" w:hAnsi="Times New Roman"/>
          <w:lang w:val="pt"/>
        </w:rPr>
        <w:t xml:space="preserve">, Coordenador da Unidade Conjunta OAS-ACNUR sobre Refugiados e Deslocamento Forçado do Departamento de Inclusão Social de Acesso a Direitos e Equidade da Organização dos Estados Americanos (OEA) e professor adjunto de Direito Internacional dos Refugiados na Faculdade de Direito de Washington da </w:t>
      </w:r>
      <w:r>
        <w:rPr>
          <w:rFonts w:ascii="Times New Roman" w:hAnsi="Times New Roman"/>
          <w:lang w:val="pt"/>
        </w:rPr>
        <w:t>American Uni</w:t>
      </w:r>
      <w:r w:rsidR="00D25BA6">
        <w:rPr>
          <w:rFonts w:ascii="Times New Roman" w:hAnsi="Times New Roman"/>
          <w:lang w:val="pt"/>
        </w:rPr>
        <w:t>versity.</w:t>
      </w:r>
    </w:p>
    <w:p w14:paraId="773544F9" w14:textId="77777777" w:rsidR="0089586D" w:rsidRPr="0089586D" w:rsidRDefault="0089586D" w:rsidP="00D67E67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Jhonatan Acuña Payano,</w:t>
      </w:r>
      <w:r>
        <w:rPr>
          <w:rFonts w:ascii="Times New Roman" w:hAnsi="Times New Roman"/>
        </w:rPr>
        <w:t xml:space="preserve"> gerente da Prefeitura de Lima, cientista político de profissão</w:t>
      </w:r>
    </w:p>
    <w:p w14:paraId="51A40735" w14:textId="77777777" w:rsidR="0089586D" w:rsidRPr="00D67E67" w:rsidRDefault="0089586D" w:rsidP="0089586D">
      <w:pPr>
        <w:spacing w:after="0" w:line="240" w:lineRule="auto"/>
        <w:rPr>
          <w:rFonts w:ascii="Times New Roman" w:hAnsi="Times New Roman"/>
        </w:rPr>
      </w:pPr>
    </w:p>
    <w:p w14:paraId="6B65067E" w14:textId="52230864" w:rsidR="0089586D" w:rsidRPr="0089586D" w:rsidRDefault="0089586D" w:rsidP="00D67E6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Perguntas e comentários das delegações dos Estados membros</w:t>
      </w:r>
    </w:p>
    <w:p w14:paraId="4EAECA50" w14:textId="77777777" w:rsidR="004D515C" w:rsidRDefault="004D515C" w:rsidP="00D67E67">
      <w:pPr>
        <w:spacing w:after="0" w:line="240" w:lineRule="auto"/>
        <w:rPr>
          <w:rFonts w:ascii="Times New Roman" w:hAnsi="Times New Roman"/>
          <w:color w:val="000000"/>
        </w:rPr>
      </w:pPr>
    </w:p>
    <w:p w14:paraId="2EBB76E4" w14:textId="0B4AC686" w:rsidR="0089586D" w:rsidRPr="0089586D" w:rsidRDefault="0089586D" w:rsidP="00D67E67">
      <w:pPr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Biografias dos expositores:</w:t>
      </w:r>
    </w:p>
    <w:p w14:paraId="68CCDE78" w14:textId="77777777" w:rsidR="0089586D" w:rsidRPr="0089586D" w:rsidRDefault="0089586D" w:rsidP="00D67E67">
      <w:pPr>
        <w:spacing w:after="0" w:line="240" w:lineRule="auto"/>
        <w:ind w:left="2160" w:firstLine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Documento (CIDI/CAM/doc.113/22 rev.1 - </w:t>
      </w:r>
      <w:hyperlink r:id="rId11" w:history="1">
        <w:r>
          <w:rPr>
            <w:rFonts w:ascii="Times New Roman" w:hAnsi="Times New Roman"/>
            <w:color w:val="0000FF"/>
            <w:u w:val="single"/>
          </w:rPr>
          <w:t>Textual</w:t>
        </w:r>
      </w:hyperlink>
    </w:p>
    <w:p w14:paraId="0F04CB0C" w14:textId="3B42CC1E" w:rsidR="006B73FB" w:rsidRDefault="00345766" w:rsidP="00D67E67">
      <w:pPr>
        <w:numPr>
          <w:ilvl w:val="0"/>
          <w:numId w:val="5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0C9D5DAA" w14:textId="7B758A58" w:rsidR="00AA37F3" w:rsidRPr="00AA37F3" w:rsidRDefault="00AA37F3" w:rsidP="00D67E67">
      <w:pPr>
        <w:rPr>
          <w:rFonts w:ascii="Times New Roman" w:hAnsi="Times New Roman"/>
        </w:rPr>
      </w:pPr>
      <w:r w:rsidRPr="008958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4954CB" wp14:editId="6B1543F4">
                <wp:simplePos x="0" y="0"/>
                <wp:positionH relativeFrom="column">
                  <wp:posOffset>-151130</wp:posOffset>
                </wp:positionH>
                <wp:positionV relativeFrom="page">
                  <wp:posOffset>9399270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F057F2" w14:textId="27C36AC8" w:rsidR="00AA37F3" w:rsidRPr="00167E6B" w:rsidRDefault="00AA37F3" w:rsidP="00AA37F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CIDRP03575P0</w:t>
                            </w:r>
                            <w:r w:rsidR="00D67E6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5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740.1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" filled="f" stroked="f">
                <v:stroke joinstyle="round"/>
                <v:textbox>
                  <w:txbxContent>
                    <w:p w14:paraId="19F057F2" w14:textId="27C36AC8" w:rsidR="00AA37F3" w:rsidRPr="00167E6B" w:rsidRDefault="00AA37F3" w:rsidP="00AA37F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CIDRP03575P0</w:t>
                      </w:r>
                      <w:r w:rsidR="00D67E67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37F3" w:rsidRPr="00AA37F3" w:rsidSect="00027305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BC1C" w14:textId="77777777" w:rsidR="00E51744" w:rsidRDefault="00E51744" w:rsidP="00AA37F3">
      <w:pPr>
        <w:spacing w:after="0" w:line="240" w:lineRule="auto"/>
      </w:pPr>
      <w:r>
        <w:separator/>
      </w:r>
    </w:p>
  </w:endnote>
  <w:endnote w:type="continuationSeparator" w:id="0">
    <w:p w14:paraId="2AC9D60E" w14:textId="77777777" w:rsidR="00E51744" w:rsidRDefault="00E51744" w:rsidP="00AA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CFD7" w14:textId="77777777" w:rsidR="00E51744" w:rsidRDefault="00E51744" w:rsidP="00AA37F3">
      <w:pPr>
        <w:spacing w:after="0" w:line="240" w:lineRule="auto"/>
      </w:pPr>
      <w:r>
        <w:separator/>
      </w:r>
    </w:p>
  </w:footnote>
  <w:footnote w:type="continuationSeparator" w:id="0">
    <w:p w14:paraId="6E298D68" w14:textId="77777777" w:rsidR="00E51744" w:rsidRDefault="00E51744" w:rsidP="00AA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6"/>
  </w:num>
  <w:num w:numId="4" w16cid:durableId="1561591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8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5"/>
  </w:num>
  <w:num w:numId="11" w16cid:durableId="412510484">
    <w:abstractNumId w:val="0"/>
  </w:num>
  <w:num w:numId="12" w16cid:durableId="408120283">
    <w:abstractNumId w:val="5"/>
  </w:num>
  <w:num w:numId="13" w16cid:durableId="15434023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27305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085F"/>
    <w:rsid w:val="001B4949"/>
    <w:rsid w:val="001B5343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0857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C1CCA"/>
    <w:rsid w:val="006D134C"/>
    <w:rsid w:val="006D322D"/>
    <w:rsid w:val="006E0336"/>
    <w:rsid w:val="0070238F"/>
    <w:rsid w:val="007027A4"/>
    <w:rsid w:val="007340D4"/>
    <w:rsid w:val="00736F71"/>
    <w:rsid w:val="0075020A"/>
    <w:rsid w:val="00752399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9586D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A37F3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3270"/>
    <w:rsid w:val="00CD63D0"/>
    <w:rsid w:val="00D02564"/>
    <w:rsid w:val="00D25BA6"/>
    <w:rsid w:val="00D27419"/>
    <w:rsid w:val="00D30E85"/>
    <w:rsid w:val="00D45874"/>
    <w:rsid w:val="00D63A82"/>
    <w:rsid w:val="00D66900"/>
    <w:rsid w:val="00D67E67"/>
    <w:rsid w:val="00D8437E"/>
    <w:rsid w:val="00D96322"/>
    <w:rsid w:val="00DA089A"/>
    <w:rsid w:val="00DA5B46"/>
    <w:rsid w:val="00DD766D"/>
    <w:rsid w:val="00DE0207"/>
    <w:rsid w:val="00DE3FF9"/>
    <w:rsid w:val="00E0562A"/>
    <w:rsid w:val="00E37B2C"/>
    <w:rsid w:val="00E51744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rsid w:val="00AA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37F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AA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37F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2&amp;lang=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2&amp;lang=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13&amp;lang=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12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2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2488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2</cp:revision>
  <cp:lastPrinted>2019-12-16T15:08:00Z</cp:lastPrinted>
  <dcterms:created xsi:type="dcterms:W3CDTF">2022-06-28T17:30:00Z</dcterms:created>
  <dcterms:modified xsi:type="dcterms:W3CDTF">2022-06-28T17:30:00Z</dcterms:modified>
</cp:coreProperties>
</file>