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E74D" w14:textId="77777777" w:rsidR="005C14B6" w:rsidRPr="003B4A63" w:rsidRDefault="005C14B6" w:rsidP="005C14B6">
      <w:pPr>
        <w:tabs>
          <w:tab w:val="left" w:pos="7200"/>
        </w:tabs>
        <w:spacing w:after="0" w:line="240" w:lineRule="auto"/>
        <w:ind w:right="-1080"/>
        <w:rPr>
          <w:rFonts w:ascii="Times New Roman" w:hAnsi="Times New Roman"/>
          <w:lang w:val="es-ES"/>
        </w:rPr>
      </w:pPr>
      <w:bookmarkStart w:id="0" w:name="_top"/>
      <w:bookmarkEnd w:id="0"/>
      <w:r w:rsidRPr="003B4A63">
        <w:rPr>
          <w:rFonts w:ascii="Times New Roman" w:hAnsi="Times New Roman"/>
          <w:caps/>
          <w:lang w:val="es-ES"/>
        </w:rPr>
        <w:t>comisiÓn de Asuntos Migratorios</w:t>
      </w:r>
      <w:r w:rsidRPr="003B4A63">
        <w:rPr>
          <w:rFonts w:ascii="Times New Roman" w:hAnsi="Times New Roman"/>
          <w:lang w:val="es-ES"/>
        </w:rPr>
        <w:tab/>
        <w:t>OEA/</w:t>
      </w:r>
      <w:proofErr w:type="spellStart"/>
      <w:r w:rsidRPr="003B4A63">
        <w:rPr>
          <w:rFonts w:ascii="Times New Roman" w:hAnsi="Times New Roman"/>
          <w:lang w:val="es-ES"/>
        </w:rPr>
        <w:t>Ser.W</w:t>
      </w:r>
      <w:proofErr w:type="spellEnd"/>
    </w:p>
    <w:p w14:paraId="46FF5D46" w14:textId="118D9531" w:rsidR="005C14B6" w:rsidRPr="0032678F" w:rsidRDefault="005C14B6" w:rsidP="005C14B6">
      <w:pPr>
        <w:tabs>
          <w:tab w:val="left" w:pos="7200"/>
        </w:tabs>
        <w:spacing w:after="0" w:line="240" w:lineRule="auto"/>
        <w:ind w:right="-1080"/>
        <w:rPr>
          <w:rFonts w:ascii="Times New Roman" w:hAnsi="Times New Roman"/>
          <w:lang w:val="es-US"/>
        </w:rPr>
      </w:pPr>
      <w:r w:rsidRPr="003B4A63">
        <w:rPr>
          <w:rFonts w:ascii="Times New Roman" w:hAnsi="Times New Roman"/>
          <w:lang w:val="es-ES"/>
        </w:rPr>
        <w:tab/>
      </w:r>
      <w:r w:rsidRPr="0032678F">
        <w:rPr>
          <w:rFonts w:ascii="Times New Roman" w:hAnsi="Times New Roman"/>
          <w:lang w:val="es-US"/>
        </w:rPr>
        <w:t>CIDI/CAM/doc.</w:t>
      </w:r>
      <w:r w:rsidR="00A16052" w:rsidRPr="0032678F">
        <w:rPr>
          <w:rFonts w:ascii="Times New Roman" w:hAnsi="Times New Roman"/>
          <w:lang w:val="es-US"/>
        </w:rPr>
        <w:t>1</w:t>
      </w:r>
      <w:r w:rsidR="00792E85" w:rsidRPr="0032678F">
        <w:rPr>
          <w:rFonts w:ascii="Times New Roman" w:hAnsi="Times New Roman"/>
          <w:lang w:val="es-US"/>
        </w:rPr>
        <w:t>11</w:t>
      </w:r>
      <w:r w:rsidRPr="0032678F">
        <w:rPr>
          <w:rFonts w:ascii="Times New Roman" w:hAnsi="Times New Roman"/>
          <w:lang w:val="es-US"/>
        </w:rPr>
        <w:t>/</w:t>
      </w:r>
      <w:r w:rsidR="00600EC4" w:rsidRPr="0032678F">
        <w:rPr>
          <w:rFonts w:ascii="Times New Roman" w:hAnsi="Times New Roman"/>
          <w:lang w:val="es-US"/>
        </w:rPr>
        <w:t>22</w:t>
      </w:r>
      <w:r w:rsidR="003B4A63" w:rsidRPr="0032678F">
        <w:rPr>
          <w:rFonts w:ascii="Times New Roman" w:hAnsi="Times New Roman"/>
          <w:lang w:val="es-US"/>
        </w:rPr>
        <w:t xml:space="preserve"> </w:t>
      </w:r>
    </w:p>
    <w:p w14:paraId="4DAA1A46" w14:textId="77859AD7" w:rsidR="005C14B6" w:rsidRPr="0032678F" w:rsidRDefault="005C14B6" w:rsidP="005C14B6">
      <w:pPr>
        <w:tabs>
          <w:tab w:val="left" w:pos="7200"/>
        </w:tabs>
        <w:spacing w:after="0" w:line="240" w:lineRule="auto"/>
        <w:ind w:right="-1080"/>
        <w:rPr>
          <w:rFonts w:ascii="Times New Roman" w:hAnsi="Times New Roman"/>
          <w:lang w:val="es-US"/>
        </w:rPr>
      </w:pPr>
      <w:r w:rsidRPr="0032678F">
        <w:rPr>
          <w:rFonts w:ascii="Times New Roman" w:hAnsi="Times New Roman"/>
          <w:lang w:val="es-US"/>
        </w:rPr>
        <w:tab/>
      </w:r>
      <w:r w:rsidR="00792E85" w:rsidRPr="0032678F">
        <w:rPr>
          <w:rFonts w:ascii="Times New Roman" w:hAnsi="Times New Roman"/>
          <w:lang w:val="es-US"/>
        </w:rPr>
        <w:t>16</w:t>
      </w:r>
      <w:r w:rsidR="003B4A63" w:rsidRPr="0032678F">
        <w:rPr>
          <w:rFonts w:ascii="Times New Roman" w:hAnsi="Times New Roman"/>
          <w:lang w:val="es-US"/>
        </w:rPr>
        <w:t xml:space="preserve"> </w:t>
      </w:r>
      <w:r w:rsidR="00792E85" w:rsidRPr="0032678F">
        <w:rPr>
          <w:rFonts w:ascii="Times New Roman" w:hAnsi="Times New Roman"/>
          <w:lang w:val="es-US"/>
        </w:rPr>
        <w:t>mayo</w:t>
      </w:r>
      <w:r w:rsidR="00600EC4" w:rsidRPr="0032678F">
        <w:rPr>
          <w:rFonts w:ascii="Times New Roman" w:hAnsi="Times New Roman"/>
          <w:lang w:val="es-US"/>
        </w:rPr>
        <w:t xml:space="preserve"> </w:t>
      </w:r>
      <w:r w:rsidRPr="0032678F">
        <w:rPr>
          <w:rFonts w:ascii="Times New Roman" w:hAnsi="Times New Roman"/>
          <w:lang w:val="es-US"/>
        </w:rPr>
        <w:t>20</w:t>
      </w:r>
      <w:r w:rsidR="0040654E" w:rsidRPr="0032678F">
        <w:rPr>
          <w:rFonts w:ascii="Times New Roman" w:hAnsi="Times New Roman"/>
          <w:lang w:val="es-US"/>
        </w:rPr>
        <w:t>2</w:t>
      </w:r>
      <w:r w:rsidR="00600EC4" w:rsidRPr="0032678F">
        <w:rPr>
          <w:rFonts w:ascii="Times New Roman" w:hAnsi="Times New Roman"/>
          <w:lang w:val="es-US"/>
        </w:rPr>
        <w:t>2</w:t>
      </w:r>
      <w:r w:rsidRPr="0032678F">
        <w:rPr>
          <w:rFonts w:ascii="Times New Roman" w:hAnsi="Times New Roman"/>
          <w:lang w:val="es-US"/>
        </w:rPr>
        <w:t xml:space="preserve"> </w:t>
      </w:r>
    </w:p>
    <w:p w14:paraId="11BED316" w14:textId="7A1008A0" w:rsidR="005C14B6" w:rsidRPr="0032678F" w:rsidRDefault="005C14B6" w:rsidP="005C14B6">
      <w:pPr>
        <w:pBdr>
          <w:bottom w:val="single" w:sz="12" w:space="1" w:color="auto"/>
        </w:pBdr>
        <w:tabs>
          <w:tab w:val="left" w:pos="7200"/>
        </w:tabs>
        <w:spacing w:after="0" w:line="240" w:lineRule="auto"/>
        <w:ind w:right="-389"/>
        <w:rPr>
          <w:rFonts w:ascii="Times New Roman" w:hAnsi="Times New Roman"/>
          <w:lang w:val="es-US"/>
        </w:rPr>
      </w:pPr>
      <w:r w:rsidRPr="0032678F">
        <w:rPr>
          <w:rFonts w:ascii="Times New Roman" w:hAnsi="Times New Roman"/>
          <w:lang w:val="es-US"/>
        </w:rPr>
        <w:tab/>
        <w:t xml:space="preserve">Original: </w:t>
      </w:r>
      <w:r w:rsidR="00792E85" w:rsidRPr="0032678F">
        <w:rPr>
          <w:rFonts w:ascii="Times New Roman" w:hAnsi="Times New Roman"/>
          <w:lang w:val="es-US"/>
        </w:rPr>
        <w:t>español</w:t>
      </w:r>
    </w:p>
    <w:p w14:paraId="60B4BCCB" w14:textId="77777777" w:rsidR="005109FF" w:rsidRPr="0032678F" w:rsidRDefault="005109FF" w:rsidP="005C14B6">
      <w:pPr>
        <w:pBdr>
          <w:bottom w:val="single" w:sz="12" w:space="1" w:color="auto"/>
        </w:pBdr>
        <w:tabs>
          <w:tab w:val="left" w:pos="7200"/>
        </w:tabs>
        <w:spacing w:after="0" w:line="240" w:lineRule="auto"/>
        <w:ind w:right="-389"/>
        <w:rPr>
          <w:rFonts w:ascii="Times New Roman" w:hAnsi="Times New Roman"/>
          <w:lang w:val="es-US"/>
        </w:rPr>
      </w:pPr>
    </w:p>
    <w:p w14:paraId="10BBB4BB" w14:textId="77777777" w:rsidR="00CD7F92" w:rsidRPr="0032678F" w:rsidRDefault="00CD7F92" w:rsidP="005C14B6">
      <w:pPr>
        <w:spacing w:after="0" w:line="240" w:lineRule="auto"/>
        <w:jc w:val="both"/>
        <w:rPr>
          <w:rFonts w:ascii="Times New Roman" w:hAnsi="Times New Roman"/>
          <w:lang w:val="es-US"/>
        </w:rPr>
      </w:pPr>
    </w:p>
    <w:p w14:paraId="0C9B9AC0" w14:textId="77777777" w:rsidR="00DC042A" w:rsidRPr="0032678F" w:rsidRDefault="00DC042A" w:rsidP="00DC042A">
      <w:pPr>
        <w:spacing w:after="0" w:line="240" w:lineRule="auto"/>
        <w:jc w:val="center"/>
        <w:outlineLvl w:val="0"/>
        <w:rPr>
          <w:rFonts w:ascii="Times New Roman" w:hAnsi="Times New Roman"/>
          <w:lang w:val="es-US"/>
        </w:rPr>
      </w:pPr>
    </w:p>
    <w:p w14:paraId="4FE02BE3" w14:textId="77777777" w:rsidR="00DC042A" w:rsidRPr="0032678F" w:rsidRDefault="00DC042A" w:rsidP="00DC042A">
      <w:pPr>
        <w:spacing w:after="0" w:line="240" w:lineRule="auto"/>
        <w:jc w:val="center"/>
        <w:outlineLvl w:val="0"/>
        <w:rPr>
          <w:rFonts w:ascii="Times New Roman" w:hAnsi="Times New Roman"/>
          <w:lang w:val="es-US"/>
        </w:rPr>
      </w:pPr>
    </w:p>
    <w:p w14:paraId="3ADF9600" w14:textId="77777777" w:rsidR="00DC042A" w:rsidRPr="0032678F" w:rsidRDefault="00DC042A" w:rsidP="00DC042A">
      <w:pPr>
        <w:spacing w:after="0" w:line="240" w:lineRule="auto"/>
        <w:jc w:val="center"/>
        <w:outlineLvl w:val="0"/>
        <w:rPr>
          <w:rFonts w:ascii="Times New Roman" w:hAnsi="Times New Roman"/>
          <w:lang w:val="es-US"/>
        </w:rPr>
      </w:pPr>
    </w:p>
    <w:p w14:paraId="0D07FCE4" w14:textId="77777777" w:rsidR="00DC042A" w:rsidRPr="0032678F" w:rsidRDefault="00DC042A" w:rsidP="00DC042A">
      <w:pPr>
        <w:spacing w:after="0" w:line="240" w:lineRule="auto"/>
        <w:jc w:val="center"/>
        <w:outlineLvl w:val="0"/>
        <w:rPr>
          <w:rFonts w:ascii="Times New Roman" w:hAnsi="Times New Roman"/>
          <w:lang w:val="es-US"/>
        </w:rPr>
      </w:pPr>
    </w:p>
    <w:p w14:paraId="16E5072C" w14:textId="77777777" w:rsidR="00DC042A" w:rsidRPr="0032678F" w:rsidRDefault="00DC042A" w:rsidP="00DC042A">
      <w:pPr>
        <w:spacing w:after="0" w:line="240" w:lineRule="auto"/>
        <w:jc w:val="center"/>
        <w:outlineLvl w:val="0"/>
        <w:rPr>
          <w:rFonts w:ascii="Times New Roman" w:hAnsi="Times New Roman"/>
          <w:lang w:val="es-US"/>
        </w:rPr>
      </w:pPr>
    </w:p>
    <w:p w14:paraId="17711C58" w14:textId="77777777" w:rsidR="00DC042A" w:rsidRPr="0032678F" w:rsidRDefault="00DC042A" w:rsidP="00DC042A">
      <w:pPr>
        <w:spacing w:after="0" w:line="240" w:lineRule="auto"/>
        <w:jc w:val="center"/>
        <w:outlineLvl w:val="0"/>
        <w:rPr>
          <w:rFonts w:ascii="Times New Roman" w:hAnsi="Times New Roman"/>
          <w:lang w:val="es-US"/>
        </w:rPr>
      </w:pPr>
    </w:p>
    <w:p w14:paraId="19A3CF3A" w14:textId="77777777" w:rsidR="00DC042A" w:rsidRPr="0032678F" w:rsidRDefault="00DC042A" w:rsidP="00DC042A">
      <w:pPr>
        <w:spacing w:after="0" w:line="240" w:lineRule="auto"/>
        <w:jc w:val="center"/>
        <w:outlineLvl w:val="0"/>
        <w:rPr>
          <w:rFonts w:ascii="Times New Roman" w:hAnsi="Times New Roman"/>
          <w:lang w:val="es-US"/>
        </w:rPr>
      </w:pPr>
    </w:p>
    <w:p w14:paraId="20FBE9DC" w14:textId="77777777" w:rsidR="00DC042A" w:rsidRPr="0032678F" w:rsidRDefault="00DC042A" w:rsidP="00DC042A">
      <w:pPr>
        <w:spacing w:after="0" w:line="240" w:lineRule="auto"/>
        <w:jc w:val="center"/>
        <w:outlineLvl w:val="0"/>
        <w:rPr>
          <w:rFonts w:ascii="Times New Roman" w:hAnsi="Times New Roman"/>
          <w:lang w:val="es-US"/>
        </w:rPr>
      </w:pPr>
    </w:p>
    <w:p w14:paraId="7F30EDAE" w14:textId="77777777" w:rsidR="00DC042A" w:rsidRPr="0032678F" w:rsidRDefault="00DC042A" w:rsidP="00DC042A">
      <w:pPr>
        <w:spacing w:after="0" w:line="240" w:lineRule="auto"/>
        <w:jc w:val="center"/>
        <w:outlineLvl w:val="0"/>
        <w:rPr>
          <w:rFonts w:ascii="Times New Roman" w:hAnsi="Times New Roman"/>
          <w:lang w:val="es-US"/>
        </w:rPr>
      </w:pPr>
    </w:p>
    <w:p w14:paraId="162D1D1E" w14:textId="77777777" w:rsidR="00DC042A" w:rsidRPr="0032678F" w:rsidRDefault="00DC042A" w:rsidP="00DC042A">
      <w:pPr>
        <w:spacing w:after="0" w:line="240" w:lineRule="auto"/>
        <w:jc w:val="center"/>
        <w:outlineLvl w:val="0"/>
        <w:rPr>
          <w:rFonts w:ascii="Times New Roman" w:hAnsi="Times New Roman"/>
          <w:lang w:val="es-US"/>
        </w:rPr>
      </w:pPr>
    </w:p>
    <w:p w14:paraId="5A2AB192" w14:textId="77777777" w:rsidR="00DC042A" w:rsidRPr="0032678F" w:rsidRDefault="00DC042A" w:rsidP="00DC042A">
      <w:pPr>
        <w:spacing w:after="0" w:line="240" w:lineRule="auto"/>
        <w:jc w:val="center"/>
        <w:outlineLvl w:val="0"/>
        <w:rPr>
          <w:rFonts w:ascii="Times New Roman" w:hAnsi="Times New Roman"/>
          <w:lang w:val="es-US"/>
        </w:rPr>
      </w:pPr>
    </w:p>
    <w:p w14:paraId="7DED70A8" w14:textId="77777777" w:rsidR="00DC042A" w:rsidRPr="0032678F" w:rsidRDefault="00DC042A" w:rsidP="00DC042A">
      <w:pPr>
        <w:spacing w:after="0" w:line="240" w:lineRule="auto"/>
        <w:jc w:val="center"/>
        <w:outlineLvl w:val="0"/>
        <w:rPr>
          <w:rFonts w:ascii="Times New Roman" w:hAnsi="Times New Roman"/>
          <w:lang w:val="es-US"/>
        </w:rPr>
      </w:pPr>
    </w:p>
    <w:p w14:paraId="5D044106" w14:textId="77777777" w:rsidR="00DC042A" w:rsidRPr="0032678F" w:rsidRDefault="00DC042A" w:rsidP="00DC042A">
      <w:pPr>
        <w:spacing w:after="0" w:line="240" w:lineRule="auto"/>
        <w:jc w:val="center"/>
        <w:outlineLvl w:val="0"/>
        <w:rPr>
          <w:rFonts w:ascii="Times New Roman" w:hAnsi="Times New Roman"/>
          <w:lang w:val="es-US"/>
        </w:rPr>
      </w:pPr>
    </w:p>
    <w:p w14:paraId="26CBE460" w14:textId="77777777" w:rsidR="00DC042A" w:rsidRPr="0032678F" w:rsidRDefault="00DC042A" w:rsidP="00DC042A">
      <w:pPr>
        <w:spacing w:after="0" w:line="240" w:lineRule="auto"/>
        <w:jc w:val="center"/>
        <w:outlineLvl w:val="0"/>
        <w:rPr>
          <w:rFonts w:ascii="Times New Roman" w:hAnsi="Times New Roman"/>
          <w:lang w:val="es-US"/>
        </w:rPr>
      </w:pPr>
    </w:p>
    <w:p w14:paraId="162E8760" w14:textId="77777777" w:rsidR="00DC042A" w:rsidRPr="0032678F" w:rsidRDefault="00DC042A" w:rsidP="00DC042A">
      <w:pPr>
        <w:spacing w:after="0" w:line="240" w:lineRule="auto"/>
        <w:jc w:val="center"/>
        <w:outlineLvl w:val="0"/>
        <w:rPr>
          <w:rFonts w:ascii="Times New Roman" w:hAnsi="Times New Roman"/>
          <w:lang w:val="es-US"/>
        </w:rPr>
      </w:pPr>
    </w:p>
    <w:p w14:paraId="3AF49833" w14:textId="49F21FBF" w:rsidR="00DC042A" w:rsidRPr="00DC042A" w:rsidRDefault="00DC042A" w:rsidP="00DC042A">
      <w:pPr>
        <w:spacing w:after="0" w:line="240" w:lineRule="auto"/>
        <w:jc w:val="center"/>
        <w:outlineLvl w:val="0"/>
        <w:rPr>
          <w:rFonts w:ascii="Times New Roman" w:hAnsi="Times New Roman"/>
          <w:lang w:val="es-ES"/>
        </w:rPr>
      </w:pPr>
      <w:r w:rsidRPr="00DC042A">
        <w:rPr>
          <w:rFonts w:ascii="Times New Roman" w:hAnsi="Times New Roman"/>
          <w:lang w:val="es-ES"/>
        </w:rPr>
        <w:t>SESIÓN TEMÁTICA: “GOBERNANZA MIGRATORIA Y MECANISMOS Y PROCESOS IN</w:t>
      </w:r>
      <w:r w:rsidR="00C65862" w:rsidRPr="00DC042A">
        <w:rPr>
          <w:rFonts w:ascii="Times New Roman" w:hAnsi="Times New Roman"/>
          <w:lang w:val="es-ES"/>
        </w:rPr>
        <w:t>TERNACIONALES Y REGIONALES EN MATERIA DE MIGRACIÓN: HACIA EL DESARROLLO DE UN ABORDAJE INTEGRAL Y HEMISFÉRICO (CRM, CSM, CAM, MIRPS, PROCESO DE QUITO, PLATAFORMA R4V, GCM, GCR)”</w:t>
      </w:r>
    </w:p>
    <w:p w14:paraId="547FB697" w14:textId="77777777" w:rsidR="00DC042A" w:rsidRPr="00DC042A" w:rsidRDefault="00DC042A" w:rsidP="00DC042A">
      <w:pPr>
        <w:spacing w:after="0" w:line="240" w:lineRule="auto"/>
        <w:jc w:val="center"/>
        <w:outlineLvl w:val="0"/>
        <w:rPr>
          <w:rFonts w:ascii="Times New Roman" w:hAnsi="Times New Roman"/>
          <w:lang w:val="es-ES"/>
        </w:rPr>
      </w:pPr>
    </w:p>
    <w:p w14:paraId="6489E971" w14:textId="77777777" w:rsidR="00DC042A" w:rsidRPr="00DC042A" w:rsidRDefault="00DC042A" w:rsidP="00DC042A">
      <w:pPr>
        <w:spacing w:after="0" w:line="240" w:lineRule="auto"/>
        <w:jc w:val="center"/>
        <w:outlineLvl w:val="0"/>
        <w:rPr>
          <w:rFonts w:ascii="Times New Roman" w:hAnsi="Times New Roman"/>
          <w:lang w:val="es-ES"/>
        </w:rPr>
      </w:pPr>
      <w:r w:rsidRPr="00DC042A">
        <w:rPr>
          <w:rFonts w:ascii="Times New Roman" w:hAnsi="Times New Roman"/>
          <w:lang w:val="es-ES"/>
        </w:rPr>
        <w:t>BIOGRAFÍAS DE LOS PANELISTAS</w:t>
      </w:r>
    </w:p>
    <w:p w14:paraId="19CD8160" w14:textId="77777777" w:rsidR="00DC042A" w:rsidRPr="00DC042A" w:rsidRDefault="00DC042A" w:rsidP="00DC042A">
      <w:pPr>
        <w:spacing w:after="0" w:line="240" w:lineRule="auto"/>
        <w:jc w:val="center"/>
        <w:outlineLvl w:val="0"/>
        <w:rPr>
          <w:rFonts w:ascii="Times New Roman" w:hAnsi="Times New Roman"/>
          <w:lang w:val="es-ES"/>
        </w:rPr>
      </w:pPr>
    </w:p>
    <w:p w14:paraId="45683873" w14:textId="7BE8F3DF" w:rsidR="00600EC4" w:rsidRPr="003B4A63" w:rsidRDefault="00DC042A" w:rsidP="00DC042A">
      <w:pPr>
        <w:spacing w:after="0" w:line="240" w:lineRule="auto"/>
        <w:jc w:val="center"/>
        <w:outlineLvl w:val="0"/>
        <w:rPr>
          <w:rFonts w:ascii="Times New Roman" w:eastAsia="Calibri" w:hAnsi="Times New Roman"/>
          <w:lang w:val="es-EC" w:eastAsia="en-US"/>
        </w:rPr>
      </w:pPr>
      <w:r w:rsidRPr="00DC042A">
        <w:rPr>
          <w:rFonts w:ascii="Times New Roman" w:hAnsi="Times New Roman"/>
          <w:lang w:val="es-ES"/>
        </w:rPr>
        <w:t>17 de mayo de 2022</w:t>
      </w:r>
    </w:p>
    <w:p w14:paraId="0479F68A" w14:textId="21F7F663" w:rsidR="00DC042A" w:rsidRDefault="00047A06">
      <w:pPr>
        <w:spacing w:after="0" w:line="240" w:lineRule="auto"/>
        <w:rPr>
          <w:rFonts w:ascii="Times New Roman" w:hAnsi="Times New Roman"/>
          <w:lang w:val="es-US"/>
        </w:rPr>
      </w:pPr>
      <w:r w:rsidRPr="00DC042A">
        <w:rPr>
          <w:rFonts w:ascii="Times New Roman" w:hAnsi="Times New Roman"/>
          <w:lang w:val="es-US"/>
        </w:rPr>
        <w:br w:type="page"/>
      </w:r>
    </w:p>
    <w:p w14:paraId="27B18759" w14:textId="16AB9AE1" w:rsidR="00DC042A" w:rsidRDefault="00DC042A" w:rsidP="00DC042A">
      <w:pPr>
        <w:spacing w:after="0" w:line="240" w:lineRule="auto"/>
        <w:ind w:left="720" w:hanging="360"/>
        <w:jc w:val="both"/>
        <w:rPr>
          <w:rFonts w:ascii="Times" w:eastAsia="Times New Roman" w:hAnsi="Times"/>
          <w:sz w:val="24"/>
          <w:szCs w:val="24"/>
          <w:lang w:val="es-SV" w:eastAsia="en-US"/>
        </w:rPr>
      </w:pPr>
    </w:p>
    <w:p w14:paraId="5061557F" w14:textId="77777777" w:rsidR="00350F11" w:rsidRPr="00DC042A" w:rsidRDefault="00350F11" w:rsidP="00DC042A">
      <w:pPr>
        <w:spacing w:after="0" w:line="240" w:lineRule="auto"/>
        <w:ind w:left="720" w:hanging="360"/>
        <w:jc w:val="both"/>
        <w:rPr>
          <w:rFonts w:ascii="Times" w:eastAsia="Times New Roman" w:hAnsi="Times"/>
          <w:sz w:val="24"/>
          <w:szCs w:val="24"/>
          <w:lang w:val="es-SV" w:eastAsia="en-US"/>
        </w:rPr>
      </w:pPr>
    </w:p>
    <w:p w14:paraId="60A21674" w14:textId="14511630" w:rsidR="00DC042A" w:rsidRPr="0032678F" w:rsidRDefault="00DC042A" w:rsidP="0032678F">
      <w:pPr>
        <w:pStyle w:val="ListParagraph"/>
        <w:numPr>
          <w:ilvl w:val="0"/>
          <w:numId w:val="36"/>
        </w:numPr>
        <w:spacing w:after="0" w:line="240" w:lineRule="auto"/>
        <w:jc w:val="both"/>
        <w:rPr>
          <w:rFonts w:ascii="Times" w:eastAsia="Times New Roman" w:hAnsi="Times"/>
          <w:b/>
          <w:bCs/>
          <w:sz w:val="24"/>
          <w:szCs w:val="24"/>
          <w:lang w:val="es-SV" w:eastAsia="en-US"/>
        </w:rPr>
      </w:pPr>
      <w:r w:rsidRPr="0032678F">
        <w:rPr>
          <w:rFonts w:ascii="Times" w:eastAsia="Times New Roman" w:hAnsi="Times"/>
          <w:b/>
          <w:bCs/>
          <w:sz w:val="24"/>
          <w:szCs w:val="24"/>
          <w:lang w:val="es-SV" w:eastAsia="en-US"/>
        </w:rPr>
        <w:t>Cindy Mariella Portal Salazar, Viceministra de Diáspora y Movilidad Humana, El Salvador</w:t>
      </w:r>
      <w:r w:rsidR="0032678F" w:rsidRPr="0032678F">
        <w:rPr>
          <w:rFonts w:ascii="Times" w:eastAsia="Times New Roman" w:hAnsi="Times"/>
          <w:b/>
          <w:bCs/>
          <w:sz w:val="24"/>
          <w:szCs w:val="24"/>
          <w:lang w:val="es-SV" w:eastAsia="en-US"/>
        </w:rPr>
        <w:t>:</w:t>
      </w:r>
    </w:p>
    <w:p w14:paraId="1BA16F65" w14:textId="77777777" w:rsidR="0032678F" w:rsidRDefault="0032678F" w:rsidP="00DC042A">
      <w:pPr>
        <w:spacing w:after="0" w:line="240" w:lineRule="auto"/>
        <w:jc w:val="both"/>
        <w:rPr>
          <w:rFonts w:ascii="Times" w:eastAsia="Times New Roman" w:hAnsi="Times"/>
          <w:sz w:val="24"/>
          <w:szCs w:val="24"/>
          <w:lang w:val="es-SV" w:eastAsia="en-US"/>
        </w:rPr>
      </w:pPr>
    </w:p>
    <w:p w14:paraId="45445807" w14:textId="0219320B" w:rsidR="00DC042A" w:rsidRPr="00DC042A" w:rsidRDefault="00DC042A" w:rsidP="0032678F">
      <w:pPr>
        <w:spacing w:after="0" w:line="240" w:lineRule="auto"/>
        <w:ind w:firstLine="720"/>
        <w:jc w:val="both"/>
        <w:rPr>
          <w:rFonts w:ascii="Times" w:eastAsia="Times New Roman" w:hAnsi="Times"/>
          <w:sz w:val="24"/>
          <w:szCs w:val="24"/>
          <w:lang w:val="es-SV" w:eastAsia="en-US"/>
        </w:rPr>
      </w:pPr>
      <w:r w:rsidRPr="00DC042A">
        <w:rPr>
          <w:rFonts w:ascii="Times" w:eastAsia="Times New Roman" w:hAnsi="Times"/>
          <w:sz w:val="24"/>
          <w:szCs w:val="24"/>
          <w:lang w:val="es-SV" w:eastAsia="en-US"/>
        </w:rPr>
        <w:t xml:space="preserve">La Sra. Cindy Portal es Licenciada en Ciencias de la Comunicación, con especialidad en Comunicación Organizacional y posee una Maestría en Dirección Estratégica de Recursos Humanos por la Universidad Dr. José Matías Delgado.  </w:t>
      </w:r>
      <w:proofErr w:type="gramStart"/>
      <w:r w:rsidRPr="00DC042A">
        <w:rPr>
          <w:rFonts w:ascii="Times" w:eastAsia="Times New Roman" w:hAnsi="Times"/>
          <w:sz w:val="24"/>
          <w:szCs w:val="24"/>
          <w:lang w:val="es-SV" w:eastAsia="en-US"/>
        </w:rPr>
        <w:t>Además</w:t>
      </w:r>
      <w:proofErr w:type="gramEnd"/>
      <w:r w:rsidRPr="00DC042A">
        <w:rPr>
          <w:rFonts w:ascii="Times" w:eastAsia="Times New Roman" w:hAnsi="Times"/>
          <w:sz w:val="24"/>
          <w:szCs w:val="24"/>
          <w:lang w:val="es-SV" w:eastAsia="en-US"/>
        </w:rPr>
        <w:t xml:space="preserve"> tiene estudios en Comunicación Política en la Universidad George Washington y un máster en Asesoramiento de Imagen y Consultoría Política por la Universidad Pontificia de Salamanca. Asimismo, estudios en lingüística aplicada, geopolítica, movimientos migratorios y gobernanza global.</w:t>
      </w:r>
    </w:p>
    <w:p w14:paraId="69F1CFFE" w14:textId="77777777" w:rsidR="00DC042A" w:rsidRPr="00DC042A" w:rsidRDefault="00DC042A" w:rsidP="00DC042A">
      <w:pPr>
        <w:spacing w:after="0" w:line="240" w:lineRule="auto"/>
        <w:jc w:val="both"/>
        <w:rPr>
          <w:rFonts w:ascii="Times" w:eastAsia="Times New Roman" w:hAnsi="Times"/>
          <w:sz w:val="24"/>
          <w:szCs w:val="24"/>
          <w:lang w:val="es-SV" w:eastAsia="en-US"/>
        </w:rPr>
      </w:pPr>
    </w:p>
    <w:p w14:paraId="7CC5401A" w14:textId="77777777" w:rsidR="00DC042A" w:rsidRPr="00DC042A" w:rsidRDefault="00DC042A" w:rsidP="0032678F">
      <w:pPr>
        <w:spacing w:after="0" w:line="240" w:lineRule="auto"/>
        <w:ind w:firstLine="720"/>
        <w:jc w:val="both"/>
        <w:rPr>
          <w:rFonts w:ascii="Times" w:eastAsia="Times New Roman" w:hAnsi="Times"/>
          <w:sz w:val="24"/>
          <w:szCs w:val="24"/>
          <w:lang w:val="es-SV" w:eastAsia="en-US"/>
        </w:rPr>
      </w:pPr>
      <w:r w:rsidRPr="00DC042A">
        <w:rPr>
          <w:rFonts w:ascii="Times" w:eastAsia="Times New Roman" w:hAnsi="Times"/>
          <w:sz w:val="24"/>
          <w:szCs w:val="24"/>
          <w:lang w:val="es-SV" w:eastAsia="en-US"/>
        </w:rPr>
        <w:t xml:space="preserve">Cuenta también con un Postgrado Internacional en Gerencia de Políticas Públicas por el Instituto Superior de Economía y Administración de Empresas y la Escuela Superior de Economía y Administración de Empresas de Argentina. </w:t>
      </w:r>
    </w:p>
    <w:p w14:paraId="363916D0" w14:textId="77777777" w:rsidR="00DC042A" w:rsidRPr="00DC042A" w:rsidRDefault="00DC042A" w:rsidP="00DC042A">
      <w:pPr>
        <w:spacing w:after="0" w:line="240" w:lineRule="auto"/>
        <w:jc w:val="both"/>
        <w:rPr>
          <w:rFonts w:ascii="Times" w:eastAsia="Times New Roman" w:hAnsi="Times"/>
          <w:sz w:val="24"/>
          <w:szCs w:val="24"/>
          <w:lang w:val="es-SV" w:eastAsia="en-US"/>
        </w:rPr>
      </w:pPr>
    </w:p>
    <w:p w14:paraId="472CFCA8" w14:textId="77777777" w:rsidR="00DC042A" w:rsidRPr="00DC042A" w:rsidRDefault="00DC042A" w:rsidP="0032678F">
      <w:pPr>
        <w:spacing w:after="0" w:line="240" w:lineRule="auto"/>
        <w:ind w:firstLine="720"/>
        <w:jc w:val="both"/>
        <w:rPr>
          <w:rFonts w:ascii="Times" w:eastAsia="Times New Roman" w:hAnsi="Times"/>
          <w:sz w:val="24"/>
          <w:szCs w:val="24"/>
          <w:lang w:val="es-SV" w:eastAsia="en-US"/>
        </w:rPr>
      </w:pPr>
      <w:r w:rsidRPr="00DC042A">
        <w:rPr>
          <w:rFonts w:ascii="Times" w:eastAsia="Times New Roman" w:hAnsi="Times"/>
          <w:sz w:val="24"/>
          <w:szCs w:val="24"/>
          <w:lang w:val="es-SV" w:eastAsia="en-US"/>
        </w:rPr>
        <w:t xml:space="preserve">En representación del Gobierno de El Salvador, la Viceministra de Diáspora y Movilidad Humana, Cindy Mariella Portal, recibió la Presidencia </w:t>
      </w:r>
      <w:proofErr w:type="gramStart"/>
      <w:r w:rsidRPr="00DC042A">
        <w:rPr>
          <w:rFonts w:ascii="Times" w:eastAsia="Times New Roman" w:hAnsi="Times"/>
          <w:sz w:val="24"/>
          <w:szCs w:val="24"/>
          <w:lang w:val="es-SV" w:eastAsia="en-US"/>
        </w:rPr>
        <w:t>Pro Témpore</w:t>
      </w:r>
      <w:proofErr w:type="gramEnd"/>
      <w:r w:rsidRPr="00DC042A">
        <w:rPr>
          <w:rFonts w:ascii="Times" w:eastAsia="Times New Roman" w:hAnsi="Times"/>
          <w:sz w:val="24"/>
          <w:szCs w:val="24"/>
          <w:lang w:val="es-SV" w:eastAsia="en-US"/>
        </w:rPr>
        <w:t xml:space="preserve"> (PPT) de la Conferencia Regional sobre Migración (CRM) para el año 2022, una instancia que representa el foro más amplio de concertación e incidencia en torno a la temática y dinámica migratoria de las 11 naciones que la conforman.</w:t>
      </w:r>
    </w:p>
    <w:p w14:paraId="23E5A3BB" w14:textId="77777777" w:rsidR="00DC042A" w:rsidRPr="00DC042A" w:rsidRDefault="00DC042A" w:rsidP="00DC042A">
      <w:pPr>
        <w:spacing w:after="0" w:line="240" w:lineRule="auto"/>
        <w:jc w:val="both"/>
        <w:rPr>
          <w:rFonts w:ascii="Times" w:eastAsia="Times New Roman" w:hAnsi="Times"/>
          <w:sz w:val="24"/>
          <w:szCs w:val="24"/>
          <w:lang w:val="es-SV" w:eastAsia="en-US"/>
        </w:rPr>
      </w:pPr>
    </w:p>
    <w:p w14:paraId="3BC70996" w14:textId="66BC164C" w:rsidR="00DC042A" w:rsidRPr="0032678F" w:rsidRDefault="00DC042A" w:rsidP="0032678F">
      <w:pPr>
        <w:pStyle w:val="ListParagraph"/>
        <w:numPr>
          <w:ilvl w:val="0"/>
          <w:numId w:val="36"/>
        </w:numPr>
        <w:spacing w:after="0" w:line="240" w:lineRule="auto"/>
        <w:jc w:val="both"/>
        <w:rPr>
          <w:rFonts w:ascii="Times" w:eastAsia="Times New Roman" w:hAnsi="Times"/>
          <w:b/>
          <w:bCs/>
          <w:sz w:val="24"/>
          <w:szCs w:val="24"/>
          <w:lang w:val="es-SV" w:eastAsia="en-US"/>
        </w:rPr>
      </w:pPr>
      <w:r w:rsidRPr="0032678F">
        <w:rPr>
          <w:rFonts w:ascii="Times" w:eastAsia="Times New Roman" w:hAnsi="Times"/>
          <w:b/>
          <w:bCs/>
          <w:sz w:val="24"/>
          <w:szCs w:val="24"/>
          <w:lang w:val="es-SV" w:eastAsia="en-US"/>
        </w:rPr>
        <w:t>Pedro Hernández, Subdirector de Migraciones Internacionales de Chile, Presidencia Pro Tempore, Conferencia Suramericana sobre Migraciones (CSM)</w:t>
      </w:r>
      <w:r w:rsidR="0032678F" w:rsidRPr="0032678F">
        <w:rPr>
          <w:rFonts w:ascii="Times" w:eastAsia="Times New Roman" w:hAnsi="Times"/>
          <w:b/>
          <w:bCs/>
          <w:sz w:val="24"/>
          <w:szCs w:val="24"/>
          <w:lang w:val="es-SV" w:eastAsia="en-US"/>
        </w:rPr>
        <w:t>:</w:t>
      </w:r>
    </w:p>
    <w:p w14:paraId="5DC7925D" w14:textId="77777777" w:rsidR="00DC042A" w:rsidRPr="00DC042A" w:rsidRDefault="00DC042A" w:rsidP="00DC042A">
      <w:pPr>
        <w:spacing w:after="0" w:line="240" w:lineRule="auto"/>
        <w:ind w:left="720"/>
        <w:contextualSpacing/>
        <w:jc w:val="both"/>
        <w:rPr>
          <w:rFonts w:ascii="Times" w:eastAsia="Times New Roman" w:hAnsi="Times"/>
          <w:sz w:val="24"/>
          <w:szCs w:val="24"/>
          <w:lang w:val="es-SV" w:eastAsia="en-US"/>
        </w:rPr>
      </w:pPr>
    </w:p>
    <w:p w14:paraId="4C46CF94" w14:textId="77777777" w:rsidR="00DC042A" w:rsidRPr="00DC042A" w:rsidRDefault="00DC042A" w:rsidP="0032678F">
      <w:pPr>
        <w:pBdr>
          <w:top w:val="nil"/>
          <w:left w:val="nil"/>
          <w:bottom w:val="nil"/>
          <w:right w:val="nil"/>
          <w:between w:val="nil"/>
          <w:bar w:val="nil"/>
        </w:pBdr>
        <w:spacing w:after="0"/>
        <w:ind w:firstLine="720"/>
        <w:jc w:val="both"/>
        <w:rPr>
          <w:rFonts w:ascii="Times" w:eastAsia="Times New Roman" w:hAnsi="Times"/>
          <w:sz w:val="24"/>
          <w:szCs w:val="24"/>
          <w:lang w:val="es-SV" w:eastAsia="en-US"/>
        </w:rPr>
      </w:pPr>
      <w:r w:rsidRPr="00DC042A">
        <w:rPr>
          <w:rFonts w:ascii="Times" w:eastAsia="Times New Roman" w:hAnsi="Times"/>
          <w:sz w:val="24"/>
          <w:szCs w:val="24"/>
          <w:lang w:val="es-SV" w:eastAsia="en-US"/>
        </w:rPr>
        <w:t xml:space="preserve">El Sr. Pedro Hernandez es </w:t>
      </w:r>
      <w:proofErr w:type="spellStart"/>
      <w:r w:rsidRPr="00DC042A">
        <w:rPr>
          <w:rFonts w:ascii="Times" w:eastAsia="Times New Roman" w:hAnsi="Times"/>
          <w:sz w:val="24"/>
          <w:szCs w:val="24"/>
          <w:lang w:val="es-SV" w:eastAsia="en-US"/>
        </w:rPr>
        <w:t>cientista</w:t>
      </w:r>
      <w:proofErr w:type="spellEnd"/>
      <w:r w:rsidRPr="00DC042A">
        <w:rPr>
          <w:rFonts w:ascii="Times" w:eastAsia="Times New Roman" w:hAnsi="Times"/>
          <w:sz w:val="24"/>
          <w:szCs w:val="24"/>
          <w:lang w:val="es-SV" w:eastAsia="en-US"/>
        </w:rPr>
        <w:t xml:space="preserve"> político especializado en relaciones internacionales, gerencia pública y estudios internacionales. Es Licenciado en Ciencias Políticas con Especialización en Relaciones Internacionales de la Universidad Católica Argentina, UCA y cuenta con una Licenciatura en Ciencias Políticas y Administrativas de la Universidad de Chile. Egresado de Magister en Gobierno y Gerencia Pública, y de Magister en Estudios Internacionales. Actualmente, es Subdirector de Migraciones Internacionales del Ministerio de Relaciones Exteriores de Chile.</w:t>
      </w:r>
    </w:p>
    <w:p w14:paraId="539639C8" w14:textId="77777777" w:rsidR="00DC042A" w:rsidRPr="00DC042A" w:rsidRDefault="00DC042A" w:rsidP="00DC042A">
      <w:pPr>
        <w:pBdr>
          <w:top w:val="nil"/>
          <w:left w:val="nil"/>
          <w:bottom w:val="nil"/>
          <w:right w:val="nil"/>
          <w:between w:val="nil"/>
          <w:bar w:val="nil"/>
        </w:pBdr>
        <w:spacing w:after="0"/>
        <w:jc w:val="both"/>
        <w:rPr>
          <w:rFonts w:ascii="Times" w:eastAsia="Times New Roman" w:hAnsi="Times"/>
          <w:sz w:val="24"/>
          <w:szCs w:val="24"/>
          <w:lang w:val="es-SV" w:eastAsia="en-US"/>
        </w:rPr>
      </w:pPr>
    </w:p>
    <w:p w14:paraId="45337F67" w14:textId="58B05778" w:rsidR="00DC042A" w:rsidRPr="0032678F" w:rsidRDefault="00DC042A" w:rsidP="0032678F">
      <w:pPr>
        <w:pStyle w:val="ListParagraph"/>
        <w:numPr>
          <w:ilvl w:val="0"/>
          <w:numId w:val="36"/>
        </w:numPr>
        <w:spacing w:after="0" w:line="240" w:lineRule="auto"/>
        <w:jc w:val="both"/>
        <w:rPr>
          <w:rFonts w:ascii="Times" w:eastAsia="Times New Roman" w:hAnsi="Times"/>
          <w:b/>
          <w:bCs/>
          <w:sz w:val="24"/>
          <w:szCs w:val="24"/>
          <w:lang w:val="es-SV" w:eastAsia="en-US"/>
        </w:rPr>
      </w:pPr>
      <w:r w:rsidRPr="0032678F">
        <w:rPr>
          <w:rFonts w:ascii="Times" w:eastAsia="Times New Roman" w:hAnsi="Times"/>
          <w:b/>
          <w:bCs/>
          <w:sz w:val="24"/>
          <w:szCs w:val="24"/>
          <w:lang w:val="es-SV" w:eastAsia="en-US"/>
        </w:rPr>
        <w:t>Rosa Posadas, Jefa de la Oficina de Asistencia para el Migrante Retornado, Honduras, Presidencia Pro-Tempore del Marco Integral Regional de Protección y Soluciones (MIRPS)</w:t>
      </w:r>
      <w:r w:rsidR="0032678F">
        <w:rPr>
          <w:rFonts w:ascii="Times" w:eastAsia="Times New Roman" w:hAnsi="Times"/>
          <w:b/>
          <w:bCs/>
          <w:sz w:val="24"/>
          <w:szCs w:val="24"/>
          <w:lang w:val="es-SV" w:eastAsia="en-US"/>
        </w:rPr>
        <w:t>:</w:t>
      </w:r>
    </w:p>
    <w:p w14:paraId="63AB72C6" w14:textId="77777777" w:rsidR="00DC042A" w:rsidRPr="00DC042A" w:rsidRDefault="00DC042A" w:rsidP="00DC042A">
      <w:pPr>
        <w:spacing w:after="0" w:line="240" w:lineRule="auto"/>
        <w:ind w:left="720"/>
        <w:contextualSpacing/>
        <w:jc w:val="both"/>
        <w:rPr>
          <w:rFonts w:ascii="Times" w:eastAsia="Times New Roman" w:hAnsi="Times"/>
          <w:sz w:val="24"/>
          <w:szCs w:val="24"/>
          <w:lang w:val="es-SV" w:eastAsia="en-US"/>
        </w:rPr>
      </w:pPr>
    </w:p>
    <w:p w14:paraId="435F0666" w14:textId="7224D452" w:rsidR="00DC042A" w:rsidRDefault="00DC042A" w:rsidP="0032678F">
      <w:pPr>
        <w:spacing w:after="0" w:line="240" w:lineRule="auto"/>
        <w:ind w:firstLine="720"/>
        <w:jc w:val="both"/>
        <w:rPr>
          <w:rFonts w:ascii="Times" w:eastAsia="Times New Roman" w:hAnsi="Times"/>
          <w:sz w:val="24"/>
          <w:szCs w:val="24"/>
          <w:lang w:val="es-SV" w:eastAsia="en-US"/>
        </w:rPr>
      </w:pPr>
      <w:r w:rsidRPr="00DC042A">
        <w:rPr>
          <w:rFonts w:ascii="Times" w:eastAsia="Times New Roman" w:hAnsi="Times"/>
          <w:sz w:val="24"/>
          <w:szCs w:val="24"/>
          <w:lang w:val="es-SV" w:eastAsia="en-US"/>
        </w:rPr>
        <w:t xml:space="preserve">La Sra.  Rosa Posadas es Licenciada en Ciencias Jurídicas por la Universidad Nacional Autónoma de Honduras. Actualmente, se desempeña como Jefa de la Oficina de Asistencia para el Migrante Retornado de Honduras. </w:t>
      </w:r>
    </w:p>
    <w:p w14:paraId="09F236FE" w14:textId="00188C16" w:rsidR="00350F11" w:rsidRDefault="00350F11" w:rsidP="0032678F">
      <w:pPr>
        <w:spacing w:after="0" w:line="240" w:lineRule="auto"/>
        <w:ind w:firstLine="720"/>
        <w:jc w:val="both"/>
        <w:rPr>
          <w:rFonts w:ascii="Times" w:eastAsia="Times New Roman" w:hAnsi="Times"/>
          <w:sz w:val="24"/>
          <w:szCs w:val="24"/>
          <w:lang w:val="es-SV" w:eastAsia="en-US"/>
        </w:rPr>
      </w:pPr>
    </w:p>
    <w:p w14:paraId="48C2D446" w14:textId="755668AE" w:rsidR="00350F11" w:rsidRDefault="00350F11" w:rsidP="0032678F">
      <w:pPr>
        <w:spacing w:after="0" w:line="240" w:lineRule="auto"/>
        <w:ind w:firstLine="720"/>
        <w:jc w:val="both"/>
        <w:rPr>
          <w:rFonts w:ascii="Times" w:eastAsia="Times New Roman" w:hAnsi="Times"/>
          <w:sz w:val="24"/>
          <w:szCs w:val="24"/>
          <w:lang w:val="es-SV" w:eastAsia="en-US"/>
        </w:rPr>
      </w:pPr>
    </w:p>
    <w:p w14:paraId="0EFACE3B" w14:textId="46C65A04" w:rsidR="00350F11" w:rsidRDefault="00350F11" w:rsidP="0032678F">
      <w:pPr>
        <w:spacing w:after="0" w:line="240" w:lineRule="auto"/>
        <w:ind w:firstLine="720"/>
        <w:jc w:val="both"/>
        <w:rPr>
          <w:rFonts w:ascii="Times" w:eastAsia="Times New Roman" w:hAnsi="Times"/>
          <w:sz w:val="24"/>
          <w:szCs w:val="24"/>
          <w:lang w:val="es-SV" w:eastAsia="en-US"/>
        </w:rPr>
      </w:pPr>
    </w:p>
    <w:p w14:paraId="42782837" w14:textId="77777777" w:rsidR="00350F11" w:rsidRDefault="00350F11" w:rsidP="0032678F">
      <w:pPr>
        <w:spacing w:after="0" w:line="240" w:lineRule="auto"/>
        <w:ind w:firstLine="720"/>
        <w:jc w:val="both"/>
        <w:rPr>
          <w:rFonts w:ascii="Times" w:eastAsia="Times New Roman" w:hAnsi="Times"/>
          <w:sz w:val="24"/>
          <w:szCs w:val="24"/>
          <w:lang w:val="es-SV" w:eastAsia="en-US"/>
        </w:rPr>
      </w:pPr>
    </w:p>
    <w:p w14:paraId="45350086" w14:textId="1D61E60E" w:rsidR="00350F11" w:rsidRDefault="00350F11" w:rsidP="0032678F">
      <w:pPr>
        <w:spacing w:after="0" w:line="240" w:lineRule="auto"/>
        <w:ind w:firstLine="720"/>
        <w:jc w:val="both"/>
        <w:rPr>
          <w:rFonts w:ascii="Times" w:eastAsia="Times New Roman" w:hAnsi="Times"/>
          <w:sz w:val="24"/>
          <w:szCs w:val="24"/>
          <w:lang w:val="es-SV" w:eastAsia="en-US"/>
        </w:rPr>
      </w:pPr>
    </w:p>
    <w:p w14:paraId="57192B21" w14:textId="13EDBF3D" w:rsidR="00350F11" w:rsidRPr="00350F11" w:rsidRDefault="00350F11" w:rsidP="00350F11">
      <w:pPr>
        <w:pStyle w:val="ListParagraph"/>
        <w:numPr>
          <w:ilvl w:val="0"/>
          <w:numId w:val="36"/>
        </w:numPr>
        <w:spacing w:after="0" w:line="240" w:lineRule="auto"/>
        <w:jc w:val="both"/>
        <w:rPr>
          <w:rFonts w:ascii="Times" w:eastAsia="Times New Roman" w:hAnsi="Times"/>
          <w:b/>
          <w:bCs/>
          <w:sz w:val="24"/>
          <w:szCs w:val="24"/>
          <w:lang w:val="es-SV" w:eastAsia="en-US"/>
        </w:rPr>
      </w:pPr>
      <w:r w:rsidRPr="00350F11">
        <w:rPr>
          <w:rFonts w:ascii="Times" w:eastAsia="Times New Roman" w:hAnsi="Times"/>
          <w:b/>
          <w:bCs/>
          <w:sz w:val="24"/>
          <w:szCs w:val="24"/>
          <w:lang w:val="es-SV" w:eastAsia="en-US"/>
        </w:rPr>
        <w:lastRenderedPageBreak/>
        <w:t>Ricardo Rizzo, Jefe de la División de Asuntos Humanitarios del Ministerio de Relaciones Exteriores de Brasil:</w:t>
      </w:r>
    </w:p>
    <w:p w14:paraId="3F0FF028" w14:textId="77777777" w:rsidR="00350F11" w:rsidRDefault="00350F11" w:rsidP="0032678F">
      <w:pPr>
        <w:spacing w:after="0" w:line="240" w:lineRule="auto"/>
        <w:ind w:firstLine="720"/>
        <w:jc w:val="both"/>
        <w:rPr>
          <w:rFonts w:ascii="Times" w:eastAsia="Times New Roman" w:hAnsi="Times"/>
          <w:sz w:val="24"/>
          <w:szCs w:val="24"/>
          <w:lang w:val="es-SV" w:eastAsia="en-US"/>
        </w:rPr>
      </w:pPr>
    </w:p>
    <w:p w14:paraId="4FC3649A" w14:textId="1D6F6F9A" w:rsidR="00350F11" w:rsidRPr="00DC042A" w:rsidRDefault="00350F11" w:rsidP="0032678F">
      <w:pPr>
        <w:spacing w:after="0" w:line="240" w:lineRule="auto"/>
        <w:ind w:firstLine="720"/>
        <w:jc w:val="both"/>
        <w:rPr>
          <w:rFonts w:ascii="Times" w:eastAsia="Times New Roman" w:hAnsi="Times"/>
          <w:sz w:val="24"/>
          <w:szCs w:val="24"/>
          <w:lang w:val="es-SV" w:eastAsia="en-US"/>
        </w:rPr>
      </w:pPr>
      <w:r w:rsidRPr="00350F11">
        <w:rPr>
          <w:rFonts w:ascii="Times" w:eastAsia="Times New Roman" w:hAnsi="Times"/>
          <w:sz w:val="24"/>
          <w:szCs w:val="24"/>
          <w:lang w:val="es-SV" w:eastAsia="en-US"/>
        </w:rPr>
        <w:t>El Sr. Rizzo es miembro del Comité Nacional Brasileño para los Refugiados y punto focal del Ministerio de Relaciones Exteriores para la "</w:t>
      </w:r>
      <w:proofErr w:type="spellStart"/>
      <w:r w:rsidRPr="00350F11">
        <w:rPr>
          <w:rFonts w:ascii="Times" w:eastAsia="Times New Roman" w:hAnsi="Times"/>
          <w:sz w:val="24"/>
          <w:szCs w:val="24"/>
          <w:lang w:val="es-SV" w:eastAsia="en-US"/>
        </w:rPr>
        <w:t>Operação</w:t>
      </w:r>
      <w:proofErr w:type="spellEnd"/>
      <w:r w:rsidRPr="00350F11">
        <w:rPr>
          <w:rFonts w:ascii="Times" w:eastAsia="Times New Roman" w:hAnsi="Times"/>
          <w:sz w:val="24"/>
          <w:szCs w:val="24"/>
          <w:lang w:val="es-SV" w:eastAsia="en-US"/>
        </w:rPr>
        <w:t xml:space="preserve"> </w:t>
      </w:r>
      <w:proofErr w:type="spellStart"/>
      <w:r w:rsidRPr="00350F11">
        <w:rPr>
          <w:rFonts w:ascii="Times" w:eastAsia="Times New Roman" w:hAnsi="Times"/>
          <w:sz w:val="24"/>
          <w:szCs w:val="24"/>
          <w:lang w:val="es-SV" w:eastAsia="en-US"/>
        </w:rPr>
        <w:t>Acolhida</w:t>
      </w:r>
      <w:proofErr w:type="spellEnd"/>
      <w:r w:rsidRPr="00350F11">
        <w:rPr>
          <w:rFonts w:ascii="Times" w:eastAsia="Times New Roman" w:hAnsi="Times"/>
          <w:sz w:val="24"/>
          <w:szCs w:val="24"/>
          <w:lang w:val="es-SV" w:eastAsia="en-US"/>
        </w:rPr>
        <w:t>" ("Operación Acogida", el grupo de trabajo multi institucional del gobierno brasileño creado en 2018 para asistir e integrar a los migrantes y refugiados venezolanos en Brasil). El Sr. Rizzo se incorporó al servicio exterior brasileño como diplomático de carrera en 2006. Prestó servicios en la Misión de Brasil ante las Naciones Unidas en Nueva York (2011-2014, siguiendo asuntos del Consejo de Seguridad, mantenimiento y consolidación de la paz, entre otros) y en la Embajada de Brasil en Montevideo, Uruguay (2014-2016, siguiendo asuntos bilaterales, de derechos humanos y otros asuntos políticos). Tiene una maestría en ciencias políticas y un doctorado en historia social, ambos por la Universidad de São Paulo.</w:t>
      </w:r>
    </w:p>
    <w:p w14:paraId="2F85432F" w14:textId="77777777" w:rsidR="00DC042A" w:rsidRPr="00DC042A" w:rsidRDefault="00DC042A" w:rsidP="00DC042A">
      <w:pPr>
        <w:spacing w:after="0" w:line="240" w:lineRule="auto"/>
        <w:jc w:val="both"/>
        <w:rPr>
          <w:rFonts w:ascii="Times" w:eastAsia="Times New Roman" w:hAnsi="Times"/>
          <w:sz w:val="24"/>
          <w:szCs w:val="24"/>
          <w:lang w:val="es-SV" w:eastAsia="en-US"/>
        </w:rPr>
      </w:pPr>
    </w:p>
    <w:p w14:paraId="266F2A88" w14:textId="4119C5F9" w:rsidR="00DC042A" w:rsidRPr="0032678F" w:rsidRDefault="00DC042A" w:rsidP="0032678F">
      <w:pPr>
        <w:pStyle w:val="ListParagraph"/>
        <w:numPr>
          <w:ilvl w:val="0"/>
          <w:numId w:val="36"/>
        </w:numPr>
        <w:spacing w:after="0" w:line="240" w:lineRule="auto"/>
        <w:jc w:val="both"/>
        <w:rPr>
          <w:rFonts w:ascii="Times" w:eastAsia="Times New Roman" w:hAnsi="Times"/>
          <w:b/>
          <w:bCs/>
          <w:sz w:val="24"/>
          <w:szCs w:val="24"/>
          <w:lang w:val="es-SV" w:eastAsia="en-US"/>
        </w:rPr>
      </w:pPr>
      <w:r w:rsidRPr="0032678F">
        <w:rPr>
          <w:rFonts w:ascii="Times" w:eastAsia="Times New Roman" w:hAnsi="Times"/>
          <w:b/>
          <w:bCs/>
          <w:sz w:val="24"/>
          <w:szCs w:val="24"/>
          <w:lang w:val="es-SV" w:eastAsia="en-US"/>
        </w:rPr>
        <w:t xml:space="preserve">Zachary Thomas, Coordinador de la Plataforma de Coordinación </w:t>
      </w:r>
      <w:proofErr w:type="spellStart"/>
      <w:r w:rsidRPr="0032678F">
        <w:rPr>
          <w:rFonts w:ascii="Times" w:eastAsia="Times New Roman" w:hAnsi="Times"/>
          <w:b/>
          <w:bCs/>
          <w:sz w:val="24"/>
          <w:szCs w:val="24"/>
          <w:lang w:val="es-SV" w:eastAsia="en-US"/>
        </w:rPr>
        <w:t>Interagencial</w:t>
      </w:r>
      <w:proofErr w:type="spellEnd"/>
      <w:r w:rsidRPr="0032678F">
        <w:rPr>
          <w:rFonts w:ascii="Times" w:eastAsia="Times New Roman" w:hAnsi="Times"/>
          <w:b/>
          <w:bCs/>
          <w:sz w:val="24"/>
          <w:szCs w:val="24"/>
          <w:lang w:val="es-SV" w:eastAsia="en-US"/>
        </w:rPr>
        <w:t xml:space="preserve"> para Refugiados y Migrantes de Venezuela (Plataforma R4V)</w:t>
      </w:r>
      <w:r w:rsidR="0032678F">
        <w:rPr>
          <w:rFonts w:ascii="Times" w:eastAsia="Times New Roman" w:hAnsi="Times"/>
          <w:b/>
          <w:bCs/>
          <w:sz w:val="24"/>
          <w:szCs w:val="24"/>
          <w:lang w:val="es-SV" w:eastAsia="en-US"/>
        </w:rPr>
        <w:t>:</w:t>
      </w:r>
    </w:p>
    <w:p w14:paraId="11BF6FB0" w14:textId="77777777" w:rsidR="00DC042A" w:rsidRPr="00DC042A" w:rsidRDefault="00DC042A" w:rsidP="00DC042A">
      <w:pPr>
        <w:spacing w:after="0" w:line="240" w:lineRule="auto"/>
        <w:ind w:left="360"/>
        <w:jc w:val="both"/>
        <w:rPr>
          <w:rFonts w:ascii="Times" w:eastAsia="Times New Roman" w:hAnsi="Times"/>
          <w:sz w:val="24"/>
          <w:szCs w:val="24"/>
          <w:lang w:val="es-SV" w:eastAsia="en-US"/>
        </w:rPr>
      </w:pPr>
    </w:p>
    <w:p w14:paraId="782C62F7" w14:textId="4ED0689E" w:rsidR="00DC042A" w:rsidRPr="00DC042A" w:rsidRDefault="0032678F" w:rsidP="00DC042A">
      <w:pPr>
        <w:tabs>
          <w:tab w:val="num" w:pos="720"/>
        </w:tabs>
        <w:spacing w:after="0" w:line="240" w:lineRule="auto"/>
        <w:jc w:val="both"/>
        <w:rPr>
          <w:rFonts w:ascii="Times" w:eastAsia="Times New Roman" w:hAnsi="Times" w:cs="Calibri"/>
          <w:sz w:val="24"/>
          <w:szCs w:val="24"/>
          <w:lang w:val="es-US" w:eastAsia="es-MX"/>
        </w:rPr>
      </w:pPr>
      <w:r>
        <w:rPr>
          <w:rFonts w:ascii="Times" w:eastAsia="Times New Roman" w:hAnsi="Times" w:cs="Calibri"/>
          <w:sz w:val="24"/>
          <w:szCs w:val="24"/>
          <w:lang w:val="es-US" w:eastAsia="es-MX"/>
        </w:rPr>
        <w:tab/>
      </w:r>
      <w:r w:rsidR="00DC042A" w:rsidRPr="00DC042A">
        <w:rPr>
          <w:rFonts w:ascii="Times" w:eastAsia="Times New Roman" w:hAnsi="Times" w:cs="Calibri"/>
          <w:sz w:val="24"/>
          <w:szCs w:val="24"/>
          <w:lang w:val="es-US" w:eastAsia="es-MX"/>
        </w:rPr>
        <w:t>Zach Thomas ha trabajado en la Organización Internacional para las Migraciones (OIM) desde 2014 en varias funciones relacionadas con el desarrollo de programas, la gestión y la coordinación humanitaria. Antes de su actual destino en Panamá, Zach apoyó las respuestas de emergencia de la OIM en Jordania, Irak, Turquía y Siria. En 2020, se incorporó a la Oficina del Enviado Especial para la Respuesta Regional a la Situación de Venezuela, ubicada en Panamá, para gestionar el enlace con los donantes regionales, el desarrollo de programas y la supervisión y evaluación de la respuesta de la OIM. En 2022, fue transferido a la función de Coordinador Interinstitucional y ahora coordina la respuesta regional con el ACNUR en nombre de los 192 socios en los 17 países bajo la Plataforma Regional de Coordinación Interinstitucional (R4V).</w:t>
      </w:r>
    </w:p>
    <w:p w14:paraId="59DD8821" w14:textId="77777777" w:rsidR="00DC042A" w:rsidRPr="00DC042A" w:rsidRDefault="00DC042A" w:rsidP="00DC042A">
      <w:pPr>
        <w:tabs>
          <w:tab w:val="num" w:pos="720"/>
        </w:tabs>
        <w:spacing w:after="0" w:line="240" w:lineRule="auto"/>
        <w:jc w:val="both"/>
        <w:rPr>
          <w:rFonts w:ascii="Times" w:eastAsia="Times New Roman" w:hAnsi="Times" w:cs="Calibri"/>
          <w:sz w:val="24"/>
          <w:szCs w:val="24"/>
          <w:lang w:val="es-US" w:eastAsia="es-MX"/>
        </w:rPr>
      </w:pPr>
      <w:r w:rsidRPr="00DC042A">
        <w:rPr>
          <w:rFonts w:ascii="Times" w:eastAsia="Times New Roman" w:hAnsi="Times" w:cs="Calibri"/>
          <w:sz w:val="24"/>
          <w:szCs w:val="24"/>
          <w:lang w:val="es-US" w:eastAsia="es-MX"/>
        </w:rPr>
        <w:t xml:space="preserve"> </w:t>
      </w:r>
    </w:p>
    <w:p w14:paraId="22BC3122" w14:textId="2C4A5C47" w:rsidR="00DC042A" w:rsidRPr="00DC042A" w:rsidRDefault="0032678F" w:rsidP="00DC042A">
      <w:pPr>
        <w:tabs>
          <w:tab w:val="num" w:pos="720"/>
        </w:tabs>
        <w:spacing w:after="0" w:line="240" w:lineRule="auto"/>
        <w:jc w:val="both"/>
        <w:rPr>
          <w:rFonts w:ascii="Times" w:eastAsia="Times New Roman" w:hAnsi="Times" w:cs="Calibri"/>
          <w:sz w:val="24"/>
          <w:szCs w:val="24"/>
          <w:lang w:val="es-US" w:eastAsia="es-MX"/>
        </w:rPr>
      </w:pPr>
      <w:r>
        <w:rPr>
          <w:rFonts w:ascii="Times" w:eastAsia="Times New Roman" w:hAnsi="Times" w:cs="Calibri"/>
          <w:sz w:val="24"/>
          <w:szCs w:val="24"/>
          <w:lang w:val="es-US" w:eastAsia="es-MX"/>
        </w:rPr>
        <w:tab/>
      </w:r>
      <w:r w:rsidR="00DC042A" w:rsidRPr="00DC042A">
        <w:rPr>
          <w:rFonts w:ascii="Times" w:eastAsia="Times New Roman" w:hAnsi="Times" w:cs="Calibri"/>
          <w:sz w:val="24"/>
          <w:szCs w:val="24"/>
          <w:lang w:val="es-US" w:eastAsia="es-MX"/>
        </w:rPr>
        <w:t xml:space="preserve">Además de su rol actual, ha tenido una serie de experiencias en América Latina, incluyendo el voluntariado del Cuerpo de Paz de los Estados Unidos en El Salvador de 2008 a 2011 y trabajó en su tesis de maestría con una ONG local de salud de Nicaragua en 2013. Zach se graduó de la DePaul </w:t>
      </w:r>
      <w:proofErr w:type="spellStart"/>
      <w:r w:rsidR="00DC042A" w:rsidRPr="00DC042A">
        <w:rPr>
          <w:rFonts w:ascii="Times" w:eastAsia="Times New Roman" w:hAnsi="Times" w:cs="Calibri"/>
          <w:sz w:val="24"/>
          <w:szCs w:val="24"/>
          <w:lang w:val="es-US" w:eastAsia="es-MX"/>
        </w:rPr>
        <w:t>University</w:t>
      </w:r>
      <w:proofErr w:type="spellEnd"/>
      <w:r w:rsidR="00DC042A" w:rsidRPr="00DC042A">
        <w:rPr>
          <w:rFonts w:ascii="Times" w:eastAsia="Times New Roman" w:hAnsi="Times" w:cs="Calibri"/>
          <w:sz w:val="24"/>
          <w:szCs w:val="24"/>
          <w:lang w:val="es-US" w:eastAsia="es-MX"/>
        </w:rPr>
        <w:t xml:space="preserve"> en 2013 con una maestría en Servicio Público Internacional, y de la Denison </w:t>
      </w:r>
      <w:proofErr w:type="spellStart"/>
      <w:r w:rsidR="00DC042A" w:rsidRPr="00DC042A">
        <w:rPr>
          <w:rFonts w:ascii="Times" w:eastAsia="Times New Roman" w:hAnsi="Times" w:cs="Calibri"/>
          <w:sz w:val="24"/>
          <w:szCs w:val="24"/>
          <w:lang w:val="es-US" w:eastAsia="es-MX"/>
        </w:rPr>
        <w:t>University</w:t>
      </w:r>
      <w:proofErr w:type="spellEnd"/>
      <w:r w:rsidR="00DC042A" w:rsidRPr="00DC042A">
        <w:rPr>
          <w:rFonts w:ascii="Times" w:eastAsia="Times New Roman" w:hAnsi="Times" w:cs="Calibri"/>
          <w:sz w:val="24"/>
          <w:szCs w:val="24"/>
          <w:lang w:val="es-US" w:eastAsia="es-MX"/>
        </w:rPr>
        <w:t xml:space="preserve"> en 2007 con una licenciatura en Estudios Ambientales y Economía.</w:t>
      </w:r>
    </w:p>
    <w:p w14:paraId="28B5A258" w14:textId="77777777" w:rsidR="00DC042A" w:rsidRPr="00DC042A" w:rsidRDefault="00DC042A" w:rsidP="00DC042A">
      <w:pPr>
        <w:tabs>
          <w:tab w:val="num" w:pos="720"/>
        </w:tabs>
        <w:spacing w:after="0" w:line="240" w:lineRule="auto"/>
        <w:jc w:val="both"/>
        <w:rPr>
          <w:rFonts w:ascii="Times" w:eastAsia="Times New Roman" w:hAnsi="Times"/>
          <w:sz w:val="24"/>
          <w:szCs w:val="24"/>
          <w:lang w:val="es-PE" w:eastAsia="en-GB"/>
        </w:rPr>
      </w:pPr>
    </w:p>
    <w:p w14:paraId="5B21DE43" w14:textId="14CCBD52" w:rsidR="00DC042A" w:rsidRPr="0032678F" w:rsidRDefault="00DC042A" w:rsidP="0032678F">
      <w:pPr>
        <w:pStyle w:val="ListParagraph"/>
        <w:numPr>
          <w:ilvl w:val="0"/>
          <w:numId w:val="36"/>
        </w:numPr>
        <w:spacing w:after="0" w:line="240" w:lineRule="auto"/>
        <w:jc w:val="both"/>
        <w:rPr>
          <w:rFonts w:ascii="Times" w:eastAsia="Times New Roman" w:hAnsi="Times"/>
          <w:b/>
          <w:bCs/>
          <w:sz w:val="24"/>
          <w:szCs w:val="24"/>
          <w:lang w:val="es-SV" w:eastAsia="en-US"/>
        </w:rPr>
      </w:pPr>
      <w:r w:rsidRPr="0032678F">
        <w:rPr>
          <w:rFonts w:ascii="Times" w:eastAsia="Times New Roman" w:hAnsi="Times"/>
          <w:b/>
          <w:bCs/>
          <w:sz w:val="24"/>
          <w:szCs w:val="24"/>
          <w:lang w:val="es-SV" w:eastAsia="en-US"/>
        </w:rPr>
        <w:t>Maria Bances del Rey, Coordinadora Principal de Protección para las Américas, ACNUR</w:t>
      </w:r>
      <w:r w:rsidR="0032678F">
        <w:rPr>
          <w:rFonts w:ascii="Times" w:eastAsia="Times New Roman" w:hAnsi="Times"/>
          <w:b/>
          <w:bCs/>
          <w:sz w:val="24"/>
          <w:szCs w:val="24"/>
          <w:lang w:val="es-SV" w:eastAsia="en-US"/>
        </w:rPr>
        <w:t>:</w:t>
      </w:r>
    </w:p>
    <w:p w14:paraId="3D589771" w14:textId="77777777" w:rsidR="00DC042A" w:rsidRPr="00DC042A" w:rsidRDefault="00DC042A" w:rsidP="00DC042A">
      <w:pPr>
        <w:spacing w:after="0" w:line="240" w:lineRule="auto"/>
        <w:ind w:left="720"/>
        <w:contextualSpacing/>
        <w:jc w:val="both"/>
        <w:rPr>
          <w:rFonts w:ascii="Times" w:eastAsia="Times New Roman" w:hAnsi="Times"/>
          <w:sz w:val="24"/>
          <w:szCs w:val="24"/>
          <w:lang w:val="es-PE" w:eastAsia="en-GB"/>
        </w:rPr>
      </w:pPr>
    </w:p>
    <w:p w14:paraId="38915B29" w14:textId="5D4B82B5" w:rsidR="00D050D3" w:rsidRPr="003B4A63" w:rsidRDefault="00DC042A" w:rsidP="00350F11">
      <w:pPr>
        <w:shd w:val="clear" w:color="auto" w:fill="FFFFFF"/>
        <w:spacing w:after="0" w:line="240" w:lineRule="auto"/>
        <w:ind w:firstLine="720"/>
        <w:jc w:val="both"/>
        <w:rPr>
          <w:rFonts w:ascii="Times New Roman" w:hAnsi="Times New Roman"/>
          <w:lang w:val="es-US"/>
        </w:rPr>
      </w:pPr>
      <w:r w:rsidRPr="00DC042A">
        <w:rPr>
          <w:rFonts w:ascii="Times" w:eastAsia="Times New Roman" w:hAnsi="Times" w:cs="Calibri"/>
          <w:color w:val="201F1E"/>
          <w:sz w:val="24"/>
          <w:szCs w:val="24"/>
          <w:bdr w:val="none" w:sz="0" w:space="0" w:color="auto" w:frame="1"/>
          <w:lang w:val="es-ES" w:eastAsia="es-MX"/>
        </w:rPr>
        <w:t>Maria Bances del Rey es Coordinadora Senior de Protección del Bureau Regional para las Américas del Alto Comisionado de las Naciones Unidas para los Refugiados (ACNUR).</w:t>
      </w:r>
      <w:r w:rsidRPr="00DC042A">
        <w:rPr>
          <w:rFonts w:ascii="Times" w:eastAsia="Times New Roman" w:hAnsi="Times"/>
          <w:color w:val="201F1E"/>
          <w:sz w:val="24"/>
          <w:szCs w:val="24"/>
          <w:lang w:val="es-US" w:eastAsia="es-MX"/>
        </w:rPr>
        <w:t xml:space="preserve"> Es </w:t>
      </w:r>
      <w:r w:rsidRPr="00DC042A">
        <w:rPr>
          <w:rFonts w:ascii="Times" w:eastAsia="Times New Roman" w:hAnsi="Times" w:cs="Calibri"/>
          <w:color w:val="201F1E"/>
          <w:sz w:val="24"/>
          <w:szCs w:val="24"/>
          <w:bdr w:val="none" w:sz="0" w:space="0" w:color="auto" w:frame="1"/>
          <w:lang w:val="es-ES" w:eastAsia="es-MX"/>
        </w:rPr>
        <w:t xml:space="preserve">Licenciada en Derecho por la Universidad Complutense de Madrid (Grupo Especial) y graduada por la Universidad de Durham del Reino Unido con un </w:t>
      </w:r>
      <w:proofErr w:type="gramStart"/>
      <w:r w:rsidRPr="00DC042A">
        <w:rPr>
          <w:rFonts w:ascii="Times" w:eastAsia="Times New Roman" w:hAnsi="Times" w:cs="Calibri"/>
          <w:color w:val="201F1E"/>
          <w:sz w:val="24"/>
          <w:szCs w:val="24"/>
          <w:bdr w:val="none" w:sz="0" w:space="0" w:color="auto" w:frame="1"/>
          <w:lang w:val="es-ES" w:eastAsia="es-MX"/>
        </w:rPr>
        <w:t>master</w:t>
      </w:r>
      <w:proofErr w:type="gramEnd"/>
      <w:r w:rsidRPr="00DC042A">
        <w:rPr>
          <w:rFonts w:ascii="Times" w:eastAsia="Times New Roman" w:hAnsi="Times" w:cs="Calibri"/>
          <w:color w:val="201F1E"/>
          <w:sz w:val="24"/>
          <w:szCs w:val="24"/>
          <w:bdr w:val="none" w:sz="0" w:space="0" w:color="auto" w:frame="1"/>
          <w:lang w:val="es-ES" w:eastAsia="es-MX"/>
        </w:rPr>
        <w:t xml:space="preserve"> LLM en Derecho Internacional y Europeo, Derechos Humanos y de Refugiados. Desde el año 2000 es funcionaria internacional del ACNUR y desde entonces ha servido en la República Centroafricana, ex Yugoslavia (Serbia), Ginebra, Washington, El Cairo, Costa Rica y actualmente está basada en Panamá. Anteriormente trabajo con Naciones Unidas con el Departamento de Mantenimiento de Paz (DPKO) en Kosovo y con el PNUD en Siria, y al acabar los estudios universitarios comenzó su carrea internacional en el Consejo de Europa en Estrasburgo.</w:t>
      </w:r>
      <w:r w:rsidR="008E00E4" w:rsidRPr="00DC042A">
        <w:rPr>
          <w:rFonts w:eastAsia="Times New Roman"/>
          <w:color w:val="000000"/>
          <w:sz w:val="24"/>
          <w:szCs w:val="24"/>
          <w:lang w:val="es-US"/>
        </w:rPr>
        <w:t> </w:t>
      </w:r>
      <w:r w:rsidR="009E5429" w:rsidRPr="003B4A63">
        <w:rPr>
          <w:rFonts w:ascii="Times New Roman" w:hAnsi="Times New Roman"/>
          <w:noProof/>
          <w:lang w:val="es-US"/>
        </w:rPr>
        <mc:AlternateContent>
          <mc:Choice Requires="wps">
            <w:drawing>
              <wp:anchor distT="0" distB="0" distL="114300" distR="114300" simplePos="0" relativeHeight="251659264" behindDoc="0" locked="1" layoutInCell="1" allowOverlap="1" wp14:anchorId="282B1F66" wp14:editId="22A953E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D8B7E0" w14:textId="21F18B3D" w:rsidR="009E5429" w:rsidRPr="009E5429" w:rsidRDefault="009E542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2C4B68">
                              <w:rPr>
                                <w:rFonts w:ascii="Times New Roman" w:hAnsi="Times New Roman"/>
                                <w:noProof/>
                                <w:sz w:val="18"/>
                              </w:rPr>
                              <w:t>CIDRP03524S01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2B1F66"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1D8B7E0" w14:textId="21F18B3D" w:rsidR="009E5429" w:rsidRPr="009E5429" w:rsidRDefault="009E542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2C4B68">
                        <w:rPr>
                          <w:rFonts w:ascii="Times New Roman" w:hAnsi="Times New Roman"/>
                          <w:noProof/>
                          <w:sz w:val="18"/>
                        </w:rPr>
                        <w:t>CIDRP03524S01</w:t>
                      </w:r>
                      <w:r>
                        <w:rPr>
                          <w:rFonts w:ascii="Times New Roman" w:hAnsi="Times New Roman"/>
                          <w:sz w:val="18"/>
                        </w:rPr>
                        <w:fldChar w:fldCharType="end"/>
                      </w:r>
                    </w:p>
                  </w:txbxContent>
                </v:textbox>
                <w10:wrap anchory="page"/>
                <w10:anchorlock/>
              </v:shape>
            </w:pict>
          </mc:Fallback>
        </mc:AlternateContent>
      </w:r>
    </w:p>
    <w:sectPr w:rsidR="00D050D3" w:rsidRPr="003B4A63" w:rsidSect="005C14B6">
      <w:head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EFE4" w14:textId="77777777" w:rsidR="0044308A" w:rsidRDefault="0044308A" w:rsidP="005C14B6">
      <w:pPr>
        <w:spacing w:after="0" w:line="240" w:lineRule="auto"/>
      </w:pPr>
      <w:r>
        <w:separator/>
      </w:r>
    </w:p>
  </w:endnote>
  <w:endnote w:type="continuationSeparator" w:id="0">
    <w:p w14:paraId="5656ACEC" w14:textId="77777777" w:rsidR="0044308A" w:rsidRDefault="0044308A"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embo Std">
    <w:altName w:val="Cambria"/>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50C0" w14:textId="77777777" w:rsidR="0044308A" w:rsidRDefault="0044308A" w:rsidP="005C14B6">
      <w:pPr>
        <w:spacing w:after="0" w:line="240" w:lineRule="auto"/>
      </w:pPr>
      <w:r>
        <w:separator/>
      </w:r>
    </w:p>
  </w:footnote>
  <w:footnote w:type="continuationSeparator" w:id="0">
    <w:p w14:paraId="743BA514" w14:textId="77777777" w:rsidR="0044308A" w:rsidRDefault="0044308A"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C534" w14:textId="77777777" w:rsidR="0044308A" w:rsidRDefault="0044308A">
    <w:pPr>
      <w:pStyle w:val="Header"/>
      <w:jc w:val="center"/>
    </w:pPr>
    <w:r>
      <w:fldChar w:fldCharType="begin"/>
    </w:r>
    <w:r>
      <w:instrText xml:space="preserve"> PAGE   \* MERGEFORMAT </w:instrText>
    </w:r>
    <w:r>
      <w:fldChar w:fldCharType="separate"/>
    </w:r>
    <w:r>
      <w:rPr>
        <w:noProof/>
      </w:rPr>
      <w:t>- 3 -</w:t>
    </w:r>
    <w:r>
      <w:rPr>
        <w:noProof/>
      </w:rPr>
      <w:fldChar w:fldCharType="end"/>
    </w:r>
  </w:p>
  <w:p w14:paraId="64A82325" w14:textId="77777777" w:rsidR="0044308A" w:rsidRDefault="0044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9E"/>
    <w:multiLevelType w:val="hybridMultilevel"/>
    <w:tmpl w:val="4EDC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74676"/>
    <w:multiLevelType w:val="hybridMultilevel"/>
    <w:tmpl w:val="ADDE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A3DED"/>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AE0918"/>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D16AA"/>
    <w:multiLevelType w:val="hybridMultilevel"/>
    <w:tmpl w:val="6908DB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CE62F5"/>
    <w:multiLevelType w:val="hybridMultilevel"/>
    <w:tmpl w:val="2BD6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85026"/>
    <w:multiLevelType w:val="hybridMultilevel"/>
    <w:tmpl w:val="F7449338"/>
    <w:lvl w:ilvl="0" w:tplc="201894D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519FC"/>
    <w:multiLevelType w:val="hybridMultilevel"/>
    <w:tmpl w:val="21B2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F0CE2"/>
    <w:multiLevelType w:val="hybridMultilevel"/>
    <w:tmpl w:val="D5D26CC6"/>
    <w:lvl w:ilvl="0" w:tplc="CEC26540">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EE4A8D"/>
    <w:multiLevelType w:val="hybridMultilevel"/>
    <w:tmpl w:val="AD1C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471ED"/>
    <w:multiLevelType w:val="hybridMultilevel"/>
    <w:tmpl w:val="C712875C"/>
    <w:lvl w:ilvl="0" w:tplc="79121E62">
      <w:start w:val="2"/>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921004"/>
    <w:multiLevelType w:val="hybridMultilevel"/>
    <w:tmpl w:val="FE84DB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38BD73A1"/>
    <w:multiLevelType w:val="hybridMultilevel"/>
    <w:tmpl w:val="EA2E84B0"/>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9758E2"/>
    <w:multiLevelType w:val="hybridMultilevel"/>
    <w:tmpl w:val="8B466724"/>
    <w:lvl w:ilvl="0" w:tplc="9C341010">
      <w:start w:val="2"/>
      <w:numFmt w:val="bullet"/>
      <w:lvlText w:val="-"/>
      <w:lvlJc w:val="left"/>
      <w:pPr>
        <w:ind w:left="720" w:hanging="360"/>
      </w:pPr>
      <w:rPr>
        <w:rFonts w:ascii="Bembo Std" w:eastAsia="Times New Roman" w:hAnsi="Bembo Std"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E7F1F"/>
    <w:multiLevelType w:val="hybridMultilevel"/>
    <w:tmpl w:val="60900492"/>
    <w:lvl w:ilvl="0" w:tplc="81807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25C62"/>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E56F36"/>
    <w:multiLevelType w:val="hybridMultilevel"/>
    <w:tmpl w:val="DD7C5D26"/>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5827D0"/>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DF09D5"/>
    <w:multiLevelType w:val="hybridMultilevel"/>
    <w:tmpl w:val="C414C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6A700A"/>
    <w:multiLevelType w:val="hybridMultilevel"/>
    <w:tmpl w:val="9D044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D664D5"/>
    <w:multiLevelType w:val="hybridMultilevel"/>
    <w:tmpl w:val="F894E5AE"/>
    <w:lvl w:ilvl="0" w:tplc="DA742F7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6C412B"/>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3C5A7D"/>
    <w:multiLevelType w:val="hybridMultilevel"/>
    <w:tmpl w:val="627A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4D31B3"/>
    <w:multiLevelType w:val="hybridMultilevel"/>
    <w:tmpl w:val="6240BE14"/>
    <w:lvl w:ilvl="0" w:tplc="20EA0C76">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004350"/>
    <w:multiLevelType w:val="hybridMultilevel"/>
    <w:tmpl w:val="129659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3061F68"/>
    <w:multiLevelType w:val="hybridMultilevel"/>
    <w:tmpl w:val="2C0AC082"/>
    <w:lvl w:ilvl="0" w:tplc="CEC265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17646"/>
    <w:multiLevelType w:val="hybridMultilevel"/>
    <w:tmpl w:val="9D044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01204E"/>
    <w:multiLevelType w:val="hybridMultilevel"/>
    <w:tmpl w:val="3834A1F6"/>
    <w:lvl w:ilvl="0" w:tplc="2E4A3854">
      <w:numFmt w:val="bullet"/>
      <w:lvlText w:val="•"/>
      <w:lvlJc w:val="left"/>
      <w:pPr>
        <w:ind w:left="720" w:firstLine="720"/>
      </w:pPr>
      <w:rPr>
        <w:rFonts w:ascii="Times New Roman" w:eastAsia="SimSu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7616E6"/>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abstractNum w:abstractNumId="34" w15:restartNumberingAfterBreak="0">
    <w:nsid w:val="7DE767AE"/>
    <w:multiLevelType w:val="hybridMultilevel"/>
    <w:tmpl w:val="8BA4B0AA"/>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363049296">
    <w:abstractNumId w:val="3"/>
  </w:num>
  <w:num w:numId="2" w16cid:durableId="1576742673">
    <w:abstractNumId w:val="13"/>
  </w:num>
  <w:num w:numId="3" w16cid:durableId="1538161215">
    <w:abstractNumId w:val="21"/>
  </w:num>
  <w:num w:numId="4" w16cid:durableId="158348149">
    <w:abstractNumId w:val="9"/>
  </w:num>
  <w:num w:numId="5" w16cid:durableId="223565736">
    <w:abstractNumId w:val="4"/>
  </w:num>
  <w:num w:numId="6" w16cid:durableId="1304315478">
    <w:abstractNumId w:val="0"/>
  </w:num>
  <w:num w:numId="7" w16cid:durableId="1689091016">
    <w:abstractNumId w:val="31"/>
  </w:num>
  <w:num w:numId="8" w16cid:durableId="870073979">
    <w:abstractNumId w:val="24"/>
  </w:num>
  <w:num w:numId="9" w16cid:durableId="297996878">
    <w:abstractNumId w:val="1"/>
  </w:num>
  <w:num w:numId="10" w16cid:durableId="1181818249">
    <w:abstractNumId w:val="8"/>
  </w:num>
  <w:num w:numId="11" w16cid:durableId="500434280">
    <w:abstractNumId w:val="6"/>
  </w:num>
  <w:num w:numId="12" w16cid:durableId="1322074718">
    <w:abstractNumId w:val="25"/>
  </w:num>
  <w:num w:numId="13" w16cid:durableId="707032047">
    <w:abstractNumId w:val="22"/>
  </w:num>
  <w:num w:numId="14" w16cid:durableId="1682396581">
    <w:abstractNumId w:val="15"/>
  </w:num>
  <w:num w:numId="15" w16cid:durableId="1435980374">
    <w:abstractNumId w:val="2"/>
  </w:num>
  <w:num w:numId="16" w16cid:durableId="479426779">
    <w:abstractNumId w:val="20"/>
  </w:num>
  <w:num w:numId="17" w16cid:durableId="1609507004">
    <w:abstractNumId w:val="18"/>
  </w:num>
  <w:num w:numId="18" w16cid:durableId="299388595">
    <w:abstractNumId w:val="32"/>
  </w:num>
  <w:num w:numId="19" w16cid:durableId="58020861">
    <w:abstractNumId w:val="5"/>
  </w:num>
  <w:num w:numId="20" w16cid:durableId="1800612179">
    <w:abstractNumId w:val="23"/>
  </w:num>
  <w:num w:numId="21" w16cid:durableId="380860080">
    <w:abstractNumId w:val="12"/>
  </w:num>
  <w:num w:numId="22" w16cid:durableId="1921479132">
    <w:abstractNumId w:val="19"/>
  </w:num>
  <w:num w:numId="23" w16cid:durableId="445126738">
    <w:abstractNumId w:val="11"/>
  </w:num>
  <w:num w:numId="24" w16cid:durableId="1402172840">
    <w:abstractNumId w:val="30"/>
  </w:num>
  <w:num w:numId="25" w16cid:durableId="1986738954">
    <w:abstractNumId w:val="7"/>
  </w:num>
  <w:num w:numId="26" w16cid:durableId="705712521">
    <w:abstractNumId w:val="29"/>
  </w:num>
  <w:num w:numId="27" w16cid:durableId="2120181583">
    <w:abstractNumId w:val="10"/>
  </w:num>
  <w:num w:numId="28" w16cid:durableId="347484090">
    <w:abstractNumId w:val="27"/>
  </w:num>
  <w:num w:numId="29" w16cid:durableId="12225207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3291809">
    <w:abstractNumId w:val="14"/>
  </w:num>
  <w:num w:numId="31" w16cid:durableId="2070762698">
    <w:abstractNumId w:val="28"/>
  </w:num>
  <w:num w:numId="32" w16cid:durableId="381102370">
    <w:abstractNumId w:val="34"/>
  </w:num>
  <w:num w:numId="33" w16cid:durableId="9013273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1182786">
    <w:abstractNumId w:val="17"/>
  </w:num>
  <w:num w:numId="35" w16cid:durableId="1644651029">
    <w:abstractNumId w:val="16"/>
  </w:num>
  <w:num w:numId="36" w16cid:durableId="13958551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7A"/>
    <w:rsid w:val="000070AD"/>
    <w:rsid w:val="000241D5"/>
    <w:rsid w:val="000248CF"/>
    <w:rsid w:val="00032EAC"/>
    <w:rsid w:val="00035F9A"/>
    <w:rsid w:val="000372CD"/>
    <w:rsid w:val="00040A33"/>
    <w:rsid w:val="000433DF"/>
    <w:rsid w:val="00047A06"/>
    <w:rsid w:val="000A6083"/>
    <w:rsid w:val="000D59C2"/>
    <w:rsid w:val="000F6110"/>
    <w:rsid w:val="001201E0"/>
    <w:rsid w:val="00147A5A"/>
    <w:rsid w:val="002035C0"/>
    <w:rsid w:val="00243A60"/>
    <w:rsid w:val="00244770"/>
    <w:rsid w:val="00273663"/>
    <w:rsid w:val="00277136"/>
    <w:rsid w:val="002B6A28"/>
    <w:rsid w:val="002B7B4A"/>
    <w:rsid w:val="002C4B68"/>
    <w:rsid w:val="002D36A4"/>
    <w:rsid w:val="0032678F"/>
    <w:rsid w:val="00350F11"/>
    <w:rsid w:val="00371825"/>
    <w:rsid w:val="003B4A63"/>
    <w:rsid w:val="003B5F35"/>
    <w:rsid w:val="003C0489"/>
    <w:rsid w:val="003E7C74"/>
    <w:rsid w:val="0040654E"/>
    <w:rsid w:val="0044308A"/>
    <w:rsid w:val="00446D11"/>
    <w:rsid w:val="00461FDF"/>
    <w:rsid w:val="0048133E"/>
    <w:rsid w:val="0049794C"/>
    <w:rsid w:val="004E0ECA"/>
    <w:rsid w:val="004E602F"/>
    <w:rsid w:val="005109FF"/>
    <w:rsid w:val="00563363"/>
    <w:rsid w:val="00564965"/>
    <w:rsid w:val="0057698E"/>
    <w:rsid w:val="00584EE5"/>
    <w:rsid w:val="005863C4"/>
    <w:rsid w:val="005B1CC2"/>
    <w:rsid w:val="005B4918"/>
    <w:rsid w:val="005C14B6"/>
    <w:rsid w:val="005D2B89"/>
    <w:rsid w:val="005E0DD5"/>
    <w:rsid w:val="00600EC4"/>
    <w:rsid w:val="00602D61"/>
    <w:rsid w:val="00616903"/>
    <w:rsid w:val="00654FBA"/>
    <w:rsid w:val="00684151"/>
    <w:rsid w:val="006F447B"/>
    <w:rsid w:val="006F5570"/>
    <w:rsid w:val="00712933"/>
    <w:rsid w:val="00730359"/>
    <w:rsid w:val="00730CCF"/>
    <w:rsid w:val="00792E85"/>
    <w:rsid w:val="007C3363"/>
    <w:rsid w:val="007C42E4"/>
    <w:rsid w:val="007F520B"/>
    <w:rsid w:val="00815117"/>
    <w:rsid w:val="00857BED"/>
    <w:rsid w:val="008856E1"/>
    <w:rsid w:val="00886F0C"/>
    <w:rsid w:val="008A5DE2"/>
    <w:rsid w:val="008E00E4"/>
    <w:rsid w:val="008E2B64"/>
    <w:rsid w:val="008E73C9"/>
    <w:rsid w:val="008F618D"/>
    <w:rsid w:val="008F7031"/>
    <w:rsid w:val="00912FB7"/>
    <w:rsid w:val="009356C3"/>
    <w:rsid w:val="0095401A"/>
    <w:rsid w:val="009802EE"/>
    <w:rsid w:val="009B4A85"/>
    <w:rsid w:val="009C4306"/>
    <w:rsid w:val="009D63E2"/>
    <w:rsid w:val="009E5429"/>
    <w:rsid w:val="00A15E24"/>
    <w:rsid w:val="00A16052"/>
    <w:rsid w:val="00A26AFB"/>
    <w:rsid w:val="00A3186F"/>
    <w:rsid w:val="00A711B3"/>
    <w:rsid w:val="00A77B72"/>
    <w:rsid w:val="00AC143B"/>
    <w:rsid w:val="00AD5981"/>
    <w:rsid w:val="00AE3B19"/>
    <w:rsid w:val="00B00DE6"/>
    <w:rsid w:val="00B3308A"/>
    <w:rsid w:val="00B46BFC"/>
    <w:rsid w:val="00B56B22"/>
    <w:rsid w:val="00B57809"/>
    <w:rsid w:val="00B657E0"/>
    <w:rsid w:val="00B722AB"/>
    <w:rsid w:val="00BF40BE"/>
    <w:rsid w:val="00C00143"/>
    <w:rsid w:val="00C055DD"/>
    <w:rsid w:val="00C34316"/>
    <w:rsid w:val="00C65862"/>
    <w:rsid w:val="00C9351A"/>
    <w:rsid w:val="00CC0E7B"/>
    <w:rsid w:val="00CC46ED"/>
    <w:rsid w:val="00CD7F92"/>
    <w:rsid w:val="00CE1704"/>
    <w:rsid w:val="00CF0702"/>
    <w:rsid w:val="00D010FC"/>
    <w:rsid w:val="00D050D3"/>
    <w:rsid w:val="00D21EFF"/>
    <w:rsid w:val="00D66964"/>
    <w:rsid w:val="00DA607A"/>
    <w:rsid w:val="00DC042A"/>
    <w:rsid w:val="00DD474E"/>
    <w:rsid w:val="00E0659B"/>
    <w:rsid w:val="00E47D3B"/>
    <w:rsid w:val="00E50C26"/>
    <w:rsid w:val="00E56D44"/>
    <w:rsid w:val="00E70CCE"/>
    <w:rsid w:val="00E81778"/>
    <w:rsid w:val="00EA1A57"/>
    <w:rsid w:val="00EB4E2C"/>
    <w:rsid w:val="00ED4A03"/>
    <w:rsid w:val="00EE4C0D"/>
    <w:rsid w:val="00F27DED"/>
    <w:rsid w:val="00F409F5"/>
    <w:rsid w:val="00F553E9"/>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A1C5E5"/>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239600499">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537744355">
      <w:bodyDiv w:val="1"/>
      <w:marLeft w:val="0"/>
      <w:marRight w:val="0"/>
      <w:marTop w:val="0"/>
      <w:marBottom w:val="0"/>
      <w:divBdr>
        <w:top w:val="none" w:sz="0" w:space="0" w:color="auto"/>
        <w:left w:val="none" w:sz="0" w:space="0" w:color="auto"/>
        <w:bottom w:val="none" w:sz="0" w:space="0" w:color="auto"/>
        <w:right w:val="none" w:sz="0" w:space="0" w:color="auto"/>
      </w:divBdr>
    </w:div>
    <w:div w:id="623583072">
      <w:bodyDiv w:val="1"/>
      <w:marLeft w:val="0"/>
      <w:marRight w:val="0"/>
      <w:marTop w:val="0"/>
      <w:marBottom w:val="0"/>
      <w:divBdr>
        <w:top w:val="none" w:sz="0" w:space="0" w:color="auto"/>
        <w:left w:val="none" w:sz="0" w:space="0" w:color="auto"/>
        <w:bottom w:val="none" w:sz="0" w:space="0" w:color="auto"/>
        <w:right w:val="none" w:sz="0" w:space="0" w:color="auto"/>
      </w:divBdr>
    </w:div>
    <w:div w:id="954403097">
      <w:bodyDiv w:val="1"/>
      <w:marLeft w:val="0"/>
      <w:marRight w:val="0"/>
      <w:marTop w:val="0"/>
      <w:marBottom w:val="0"/>
      <w:divBdr>
        <w:top w:val="none" w:sz="0" w:space="0" w:color="auto"/>
        <w:left w:val="none" w:sz="0" w:space="0" w:color="auto"/>
        <w:bottom w:val="none" w:sz="0" w:space="0" w:color="auto"/>
        <w:right w:val="none" w:sz="0" w:space="0" w:color="auto"/>
      </w:divBdr>
    </w:div>
    <w:div w:id="1066303082">
      <w:bodyDiv w:val="1"/>
      <w:marLeft w:val="0"/>
      <w:marRight w:val="0"/>
      <w:marTop w:val="0"/>
      <w:marBottom w:val="0"/>
      <w:divBdr>
        <w:top w:val="none" w:sz="0" w:space="0" w:color="auto"/>
        <w:left w:val="none" w:sz="0" w:space="0" w:color="auto"/>
        <w:bottom w:val="none" w:sz="0" w:space="0" w:color="auto"/>
        <w:right w:val="none" w:sz="0" w:space="0" w:color="auto"/>
      </w:divBdr>
    </w:div>
    <w:div w:id="1212350993">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346588965">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418861176">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626883943">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730032712">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2</cp:revision>
  <dcterms:created xsi:type="dcterms:W3CDTF">2022-05-23T16:37:00Z</dcterms:created>
  <dcterms:modified xsi:type="dcterms:W3CDTF">2022-05-23T16:37:00Z</dcterms:modified>
</cp:coreProperties>
</file>