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E74D" w14:textId="77777777" w:rsidR="005C14B6" w:rsidRPr="00147A5A" w:rsidRDefault="005C14B6" w:rsidP="005C14B6">
      <w:pPr>
        <w:tabs>
          <w:tab w:val="left" w:pos="7200"/>
        </w:tabs>
        <w:spacing w:after="0" w:line="240" w:lineRule="auto"/>
        <w:ind w:right="-1080"/>
        <w:rPr>
          <w:rFonts w:ascii="Times New Roman" w:hAnsi="Times New Roman"/>
          <w:lang w:val="es-ES"/>
        </w:rPr>
      </w:pPr>
      <w:bookmarkStart w:id="0" w:name="_top"/>
      <w:bookmarkEnd w:id="0"/>
      <w:r w:rsidRPr="00147A5A">
        <w:rPr>
          <w:rFonts w:ascii="Times New Roman" w:hAnsi="Times New Roman"/>
          <w:caps/>
          <w:lang w:val="es-ES"/>
        </w:rPr>
        <w:t>comisiÓn de Asuntos Migratorios</w:t>
      </w:r>
      <w:r w:rsidRPr="00147A5A">
        <w:rPr>
          <w:rFonts w:ascii="Times New Roman" w:hAnsi="Times New Roman"/>
          <w:lang w:val="es-ES"/>
        </w:rPr>
        <w:tab/>
        <w:t>OEA/</w:t>
      </w:r>
      <w:proofErr w:type="spellStart"/>
      <w:r w:rsidRPr="00147A5A">
        <w:rPr>
          <w:rFonts w:ascii="Times New Roman" w:hAnsi="Times New Roman"/>
          <w:lang w:val="es-ES"/>
        </w:rPr>
        <w:t>Ser.W</w:t>
      </w:r>
      <w:proofErr w:type="spellEnd"/>
    </w:p>
    <w:p w14:paraId="46FF5D46" w14:textId="2A75BF26" w:rsidR="005C14B6" w:rsidRPr="00147A5A" w:rsidRDefault="005C14B6" w:rsidP="005C14B6">
      <w:pPr>
        <w:tabs>
          <w:tab w:val="left" w:pos="7200"/>
        </w:tabs>
        <w:spacing w:after="0" w:line="240" w:lineRule="auto"/>
        <w:ind w:right="-1080"/>
        <w:rPr>
          <w:rFonts w:ascii="Times New Roman" w:hAnsi="Times New Roman"/>
          <w:lang w:val="pt-BR"/>
        </w:rPr>
      </w:pPr>
      <w:r w:rsidRPr="00147A5A">
        <w:rPr>
          <w:rFonts w:ascii="Times New Roman" w:hAnsi="Times New Roman"/>
          <w:lang w:val="es-ES"/>
        </w:rPr>
        <w:tab/>
      </w:r>
      <w:r w:rsidRPr="00147A5A">
        <w:rPr>
          <w:rFonts w:ascii="Times New Roman" w:hAnsi="Times New Roman"/>
          <w:lang w:val="pt-BR"/>
        </w:rPr>
        <w:t>CIDI/CAM/doc.</w:t>
      </w:r>
      <w:r w:rsidR="00BF40BE" w:rsidRPr="00147A5A">
        <w:rPr>
          <w:rFonts w:ascii="Times New Roman" w:hAnsi="Times New Roman"/>
          <w:lang w:val="pt-BR"/>
        </w:rPr>
        <w:t>9</w:t>
      </w:r>
      <w:r w:rsidR="00616903" w:rsidRPr="00147A5A">
        <w:rPr>
          <w:rFonts w:ascii="Times New Roman" w:hAnsi="Times New Roman"/>
          <w:lang w:val="pt-BR"/>
        </w:rPr>
        <w:t>7</w:t>
      </w:r>
      <w:r w:rsidRPr="00147A5A">
        <w:rPr>
          <w:rFonts w:ascii="Times New Roman" w:hAnsi="Times New Roman"/>
          <w:lang w:val="pt-BR"/>
        </w:rPr>
        <w:t>/</w:t>
      </w:r>
      <w:r w:rsidR="0040654E" w:rsidRPr="00147A5A">
        <w:rPr>
          <w:rFonts w:ascii="Times New Roman" w:hAnsi="Times New Roman"/>
          <w:lang w:val="pt-BR"/>
        </w:rPr>
        <w:t>2</w:t>
      </w:r>
      <w:r w:rsidR="00B57809" w:rsidRPr="00147A5A">
        <w:rPr>
          <w:rFonts w:ascii="Times New Roman" w:hAnsi="Times New Roman"/>
          <w:lang w:val="pt-BR"/>
        </w:rPr>
        <w:t>1</w:t>
      </w:r>
      <w:r w:rsidR="0057698E" w:rsidRPr="00147A5A">
        <w:rPr>
          <w:rFonts w:ascii="Times New Roman" w:hAnsi="Times New Roman"/>
          <w:lang w:val="pt-BR"/>
        </w:rPr>
        <w:t xml:space="preserve"> </w:t>
      </w:r>
      <w:r w:rsidR="00371825">
        <w:rPr>
          <w:rFonts w:ascii="Times New Roman" w:hAnsi="Times New Roman"/>
          <w:lang w:val="pt-BR"/>
        </w:rPr>
        <w:t>rev.1</w:t>
      </w:r>
    </w:p>
    <w:p w14:paraId="4DAA1A46" w14:textId="0258970F" w:rsidR="005C14B6" w:rsidRPr="00147A5A" w:rsidRDefault="005C14B6" w:rsidP="005C14B6">
      <w:pPr>
        <w:tabs>
          <w:tab w:val="left" w:pos="7200"/>
        </w:tabs>
        <w:spacing w:after="0" w:line="240" w:lineRule="auto"/>
        <w:ind w:right="-1080"/>
        <w:rPr>
          <w:rFonts w:ascii="Times New Roman" w:hAnsi="Times New Roman"/>
          <w:lang w:val="pt-BR"/>
        </w:rPr>
      </w:pPr>
      <w:r w:rsidRPr="00147A5A">
        <w:rPr>
          <w:rFonts w:ascii="Times New Roman" w:hAnsi="Times New Roman"/>
          <w:lang w:val="pt-BR"/>
        </w:rPr>
        <w:tab/>
      </w:r>
      <w:r w:rsidR="00243A60" w:rsidRPr="00147A5A">
        <w:rPr>
          <w:rFonts w:ascii="Times New Roman" w:hAnsi="Times New Roman"/>
          <w:lang w:val="pt-BR"/>
        </w:rPr>
        <w:t>1</w:t>
      </w:r>
      <w:r w:rsidR="009B4A85">
        <w:rPr>
          <w:rFonts w:ascii="Times New Roman" w:hAnsi="Times New Roman"/>
          <w:lang w:val="pt-BR"/>
        </w:rPr>
        <w:t>4</w:t>
      </w:r>
      <w:r w:rsidR="0040654E" w:rsidRPr="00147A5A">
        <w:rPr>
          <w:rFonts w:ascii="Times New Roman" w:hAnsi="Times New Roman"/>
          <w:lang w:val="pt-BR"/>
        </w:rPr>
        <w:t xml:space="preserve"> </w:t>
      </w:r>
      <w:r w:rsidR="00243A60" w:rsidRPr="00147A5A">
        <w:rPr>
          <w:rFonts w:ascii="Times New Roman" w:hAnsi="Times New Roman"/>
          <w:lang w:val="pt-BR"/>
        </w:rPr>
        <w:t>julio</w:t>
      </w:r>
      <w:r w:rsidR="00BF40BE" w:rsidRPr="00147A5A">
        <w:rPr>
          <w:rFonts w:ascii="Times New Roman" w:hAnsi="Times New Roman"/>
          <w:lang w:val="pt-BR"/>
        </w:rPr>
        <w:t xml:space="preserve"> </w:t>
      </w:r>
      <w:r w:rsidRPr="00147A5A">
        <w:rPr>
          <w:rFonts w:ascii="Times New Roman" w:hAnsi="Times New Roman"/>
          <w:lang w:val="pt-BR"/>
        </w:rPr>
        <w:t>20</w:t>
      </w:r>
      <w:r w:rsidR="0040654E" w:rsidRPr="00147A5A">
        <w:rPr>
          <w:rFonts w:ascii="Times New Roman" w:hAnsi="Times New Roman"/>
          <w:lang w:val="pt-BR"/>
        </w:rPr>
        <w:t>2</w:t>
      </w:r>
      <w:r w:rsidR="00B57809" w:rsidRPr="00147A5A">
        <w:rPr>
          <w:rFonts w:ascii="Times New Roman" w:hAnsi="Times New Roman"/>
          <w:lang w:val="pt-BR"/>
        </w:rPr>
        <w:t>1</w:t>
      </w:r>
      <w:r w:rsidRPr="00147A5A">
        <w:rPr>
          <w:rFonts w:ascii="Times New Roman" w:hAnsi="Times New Roman"/>
          <w:lang w:val="pt-BR"/>
        </w:rPr>
        <w:t xml:space="preserve"> </w:t>
      </w:r>
    </w:p>
    <w:p w14:paraId="11BED316" w14:textId="2DD6061A" w:rsidR="005C14B6" w:rsidRPr="00147A5A"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147A5A">
        <w:rPr>
          <w:rFonts w:ascii="Times New Roman" w:hAnsi="Times New Roman"/>
          <w:lang w:val="pt-BR"/>
        </w:rPr>
        <w:tab/>
        <w:t xml:space="preserve">Original: </w:t>
      </w:r>
      <w:r w:rsidR="00616903" w:rsidRPr="00147A5A">
        <w:rPr>
          <w:rFonts w:ascii="Times New Roman" w:hAnsi="Times New Roman"/>
          <w:lang w:val="pt-BR"/>
        </w:rPr>
        <w:t>TEXTUAL</w:t>
      </w:r>
    </w:p>
    <w:p w14:paraId="60B4BCCB" w14:textId="77777777" w:rsidR="005109FF" w:rsidRPr="00147A5A" w:rsidRDefault="005109FF" w:rsidP="005C14B6">
      <w:pPr>
        <w:pBdr>
          <w:bottom w:val="single" w:sz="12" w:space="1" w:color="auto"/>
        </w:pBdr>
        <w:tabs>
          <w:tab w:val="left" w:pos="7200"/>
        </w:tabs>
        <w:spacing w:after="0" w:line="240" w:lineRule="auto"/>
        <w:ind w:right="-389"/>
        <w:rPr>
          <w:rFonts w:ascii="Times New Roman" w:hAnsi="Times New Roman"/>
          <w:lang w:val="pt-BR"/>
        </w:rPr>
      </w:pPr>
    </w:p>
    <w:p w14:paraId="10BBB4BB" w14:textId="77777777" w:rsidR="00CD7F92" w:rsidRPr="00147A5A" w:rsidRDefault="00CD7F92" w:rsidP="005C14B6">
      <w:pPr>
        <w:spacing w:after="0" w:line="240" w:lineRule="auto"/>
        <w:jc w:val="both"/>
        <w:rPr>
          <w:rFonts w:ascii="Times New Roman" w:hAnsi="Times New Roman"/>
          <w:lang w:val="pt-BR"/>
        </w:rPr>
      </w:pPr>
    </w:p>
    <w:p w14:paraId="0C111C84" w14:textId="77777777" w:rsidR="005C14B6" w:rsidRPr="00147A5A" w:rsidRDefault="005C14B6" w:rsidP="005C14B6">
      <w:pPr>
        <w:spacing w:after="0" w:line="240" w:lineRule="auto"/>
        <w:jc w:val="both"/>
        <w:rPr>
          <w:rFonts w:ascii="Times New Roman" w:hAnsi="Times New Roman"/>
          <w:lang w:val="pt-BR"/>
        </w:rPr>
      </w:pPr>
    </w:p>
    <w:p w14:paraId="438164B1" w14:textId="77777777" w:rsidR="005C14B6" w:rsidRPr="00147A5A" w:rsidRDefault="005C14B6" w:rsidP="005C14B6">
      <w:pPr>
        <w:spacing w:after="0" w:line="240" w:lineRule="auto"/>
        <w:jc w:val="both"/>
        <w:rPr>
          <w:rFonts w:ascii="Times New Roman" w:hAnsi="Times New Roman"/>
          <w:lang w:val="pt-BR"/>
        </w:rPr>
      </w:pPr>
    </w:p>
    <w:p w14:paraId="5600A454" w14:textId="77777777" w:rsidR="002D36A4" w:rsidRPr="00147A5A" w:rsidRDefault="00A15E24" w:rsidP="005C14B6">
      <w:pPr>
        <w:spacing w:after="0" w:line="240" w:lineRule="auto"/>
        <w:jc w:val="center"/>
        <w:rPr>
          <w:rFonts w:ascii="Times New Roman" w:hAnsi="Times New Roman"/>
          <w:lang w:val="es-ES"/>
        </w:rPr>
      </w:pPr>
      <w:r w:rsidRPr="00147A5A">
        <w:rPr>
          <w:rFonts w:ascii="Times New Roman" w:hAnsi="Times New Roman"/>
          <w:lang w:val="es-ES"/>
        </w:rPr>
        <w:t xml:space="preserve">SESION </w:t>
      </w:r>
      <w:r w:rsidR="002D36A4" w:rsidRPr="00147A5A">
        <w:rPr>
          <w:rFonts w:ascii="Times New Roman" w:hAnsi="Times New Roman"/>
          <w:lang w:val="es-ES"/>
        </w:rPr>
        <w:t>TEMÁTICA</w:t>
      </w:r>
    </w:p>
    <w:p w14:paraId="4EBC7746" w14:textId="0AC0069A" w:rsidR="0044308A" w:rsidRPr="00147A5A" w:rsidRDefault="0044308A" w:rsidP="0044308A">
      <w:pPr>
        <w:spacing w:after="160" w:line="240" w:lineRule="auto"/>
        <w:jc w:val="center"/>
        <w:rPr>
          <w:rFonts w:ascii="Times New Roman" w:eastAsia="Times New Roman" w:hAnsi="Times New Roman"/>
          <w:highlight w:val="white"/>
          <w:lang w:val="es-CL" w:eastAsia="en-US"/>
        </w:rPr>
      </w:pPr>
      <w:r w:rsidRPr="00147A5A">
        <w:rPr>
          <w:rFonts w:ascii="Times New Roman" w:eastAsia="Times New Roman" w:hAnsi="Times New Roman"/>
          <w:highlight w:val="white"/>
          <w:lang w:val="es-CL" w:eastAsia="en-US"/>
        </w:rPr>
        <w:t>“</w:t>
      </w:r>
      <w:r w:rsidR="00243A60" w:rsidRPr="00147A5A">
        <w:rPr>
          <w:rFonts w:ascii="Times New Roman" w:eastAsia="Times New Roman" w:hAnsi="Times New Roman"/>
          <w:lang w:val="es-CL" w:eastAsia="en-US"/>
        </w:rPr>
        <w:t>SITUACIONES MIGRATORIAS ESPECIALES QUE VIVE LA REGIÓN</w:t>
      </w:r>
      <w:r w:rsidR="00243A60" w:rsidRPr="00147A5A">
        <w:rPr>
          <w:rFonts w:ascii="Times New Roman" w:eastAsia="Times New Roman" w:hAnsi="Times New Roman"/>
          <w:highlight w:val="white"/>
          <w:lang w:val="es-CL" w:eastAsia="en-US"/>
        </w:rPr>
        <w:t xml:space="preserve">” </w:t>
      </w:r>
    </w:p>
    <w:p w14:paraId="2F388F6C" w14:textId="77777777" w:rsidR="0044308A" w:rsidRPr="00147A5A" w:rsidRDefault="0044308A" w:rsidP="0044308A">
      <w:pPr>
        <w:spacing w:after="160" w:line="240" w:lineRule="auto"/>
        <w:jc w:val="center"/>
        <w:rPr>
          <w:rFonts w:ascii="Times New Roman" w:eastAsia="Times New Roman" w:hAnsi="Times New Roman"/>
          <w:highlight w:val="white"/>
          <w:lang w:val="es-CL" w:eastAsia="en-US"/>
        </w:rPr>
      </w:pPr>
      <w:r w:rsidRPr="00147A5A">
        <w:rPr>
          <w:rFonts w:ascii="Times New Roman" w:eastAsia="Times New Roman" w:hAnsi="Times New Roman"/>
          <w:highlight w:val="white"/>
          <w:lang w:val="es-CL" w:eastAsia="en-US"/>
        </w:rPr>
        <w:t xml:space="preserve">Y </w:t>
      </w:r>
    </w:p>
    <w:p w14:paraId="27E2F7A8" w14:textId="0E3523DD" w:rsidR="0044308A" w:rsidRPr="00147A5A" w:rsidRDefault="0044308A" w:rsidP="0044308A">
      <w:pPr>
        <w:spacing w:after="160" w:line="240" w:lineRule="auto"/>
        <w:jc w:val="center"/>
        <w:rPr>
          <w:rFonts w:ascii="Times New Roman" w:eastAsia="Times New Roman" w:hAnsi="Times New Roman"/>
          <w:highlight w:val="white"/>
          <w:lang w:val="es-CL" w:eastAsia="en-US"/>
        </w:rPr>
      </w:pPr>
      <w:r w:rsidRPr="00147A5A">
        <w:rPr>
          <w:rFonts w:ascii="Times New Roman" w:eastAsia="Times New Roman" w:hAnsi="Times New Roman"/>
          <w:highlight w:val="white"/>
          <w:lang w:val="es-CL" w:eastAsia="en-US"/>
        </w:rPr>
        <w:t>“</w:t>
      </w:r>
      <w:r w:rsidR="00243A60" w:rsidRPr="00147A5A">
        <w:rPr>
          <w:rFonts w:ascii="Times New Roman" w:hAnsi="Times New Roman"/>
          <w:lang w:val="es-ES_tradnl"/>
        </w:rPr>
        <w:t>SEGUIMIENTO A LAS MEDIDAS PARA ABORDAR EL IMPACTO DE LA PANDEMIA DE COVID-19 EN LAS PERSONAS MIGRANTES DE LAS AMÉRICAS</w:t>
      </w:r>
      <w:r w:rsidRPr="00147A5A">
        <w:rPr>
          <w:rFonts w:ascii="Times New Roman" w:eastAsia="Times New Roman" w:hAnsi="Times New Roman"/>
          <w:highlight w:val="white"/>
          <w:lang w:val="es-CL" w:eastAsia="en-US"/>
        </w:rPr>
        <w:t>”</w:t>
      </w:r>
    </w:p>
    <w:p w14:paraId="18334A36" w14:textId="77777777" w:rsidR="00A15E24" w:rsidRPr="00147A5A" w:rsidRDefault="00A15E24" w:rsidP="005C14B6">
      <w:pPr>
        <w:spacing w:after="0" w:line="240" w:lineRule="auto"/>
        <w:jc w:val="center"/>
        <w:rPr>
          <w:rFonts w:ascii="Times New Roman" w:hAnsi="Times New Roman"/>
          <w:lang w:val="es-US"/>
        </w:rPr>
      </w:pPr>
    </w:p>
    <w:p w14:paraId="02B2C5AC" w14:textId="389A1D2F" w:rsidR="00A15E24" w:rsidRPr="00147A5A" w:rsidRDefault="00A15E24" w:rsidP="005C14B6">
      <w:pPr>
        <w:spacing w:after="0" w:line="240" w:lineRule="auto"/>
        <w:jc w:val="center"/>
        <w:rPr>
          <w:rFonts w:ascii="Times New Roman" w:hAnsi="Times New Roman"/>
          <w:lang w:val="es-US"/>
        </w:rPr>
      </w:pPr>
      <w:r w:rsidRPr="00147A5A">
        <w:rPr>
          <w:rFonts w:ascii="Times New Roman" w:eastAsia="Calibri" w:hAnsi="Times New Roman"/>
          <w:lang w:val="es-EC" w:eastAsia="en-US"/>
        </w:rPr>
        <w:t>BIOGRAFÍA</w:t>
      </w:r>
      <w:r w:rsidR="008E2B64" w:rsidRPr="00147A5A">
        <w:rPr>
          <w:rFonts w:ascii="Times New Roman" w:eastAsia="Calibri" w:hAnsi="Times New Roman"/>
          <w:lang w:val="es-EC" w:eastAsia="en-US"/>
        </w:rPr>
        <w:t>S</w:t>
      </w:r>
      <w:r w:rsidRPr="00147A5A">
        <w:rPr>
          <w:rFonts w:ascii="Times New Roman" w:eastAsia="Calibri" w:hAnsi="Times New Roman"/>
          <w:lang w:val="es-EC" w:eastAsia="en-US"/>
        </w:rPr>
        <w:t xml:space="preserve"> DE EXPOSITORES </w:t>
      </w:r>
      <w:r w:rsidR="00A711B3" w:rsidRPr="00147A5A">
        <w:rPr>
          <w:rFonts w:ascii="Times New Roman" w:eastAsia="Calibri" w:hAnsi="Times New Roman"/>
          <w:lang w:val="es-EC" w:eastAsia="en-US"/>
        </w:rPr>
        <w:t xml:space="preserve"> </w:t>
      </w:r>
    </w:p>
    <w:p w14:paraId="1F5618F9" w14:textId="77777777" w:rsidR="00A15E24" w:rsidRPr="00147A5A" w:rsidRDefault="00A15E24" w:rsidP="005C14B6">
      <w:pPr>
        <w:spacing w:after="0" w:line="240" w:lineRule="auto"/>
        <w:jc w:val="center"/>
        <w:rPr>
          <w:rFonts w:ascii="Times New Roman" w:hAnsi="Times New Roman"/>
          <w:lang w:val="es-US"/>
        </w:rPr>
      </w:pPr>
    </w:p>
    <w:p w14:paraId="4508D8DC" w14:textId="771FBA2E" w:rsidR="001201E0" w:rsidRPr="00147A5A" w:rsidRDefault="00A15E24" w:rsidP="005C14B6">
      <w:pPr>
        <w:spacing w:after="0" w:line="240" w:lineRule="auto"/>
        <w:jc w:val="center"/>
        <w:rPr>
          <w:rFonts w:ascii="Times New Roman" w:hAnsi="Times New Roman"/>
          <w:lang w:val="es-US"/>
        </w:rPr>
      </w:pPr>
      <w:r w:rsidRPr="00147A5A">
        <w:rPr>
          <w:rFonts w:ascii="Times New Roman" w:hAnsi="Times New Roman"/>
          <w:lang w:val="es-US"/>
        </w:rPr>
        <w:t>(</w:t>
      </w:r>
      <w:r w:rsidR="00243A60" w:rsidRPr="00147A5A">
        <w:rPr>
          <w:rFonts w:ascii="Times New Roman" w:hAnsi="Times New Roman"/>
          <w:lang w:val="es-US"/>
        </w:rPr>
        <w:t>1</w:t>
      </w:r>
      <w:r w:rsidR="00684151">
        <w:rPr>
          <w:rFonts w:ascii="Times New Roman" w:hAnsi="Times New Roman"/>
          <w:lang w:val="es-US"/>
        </w:rPr>
        <w:t>4</w:t>
      </w:r>
      <w:r w:rsidR="0044308A" w:rsidRPr="00147A5A">
        <w:rPr>
          <w:rFonts w:ascii="Times New Roman" w:hAnsi="Times New Roman"/>
          <w:lang w:val="es-US"/>
        </w:rPr>
        <w:t xml:space="preserve"> </w:t>
      </w:r>
      <w:r w:rsidRPr="00147A5A">
        <w:rPr>
          <w:rFonts w:ascii="Times New Roman" w:hAnsi="Times New Roman"/>
          <w:lang w:val="es-US"/>
        </w:rPr>
        <w:t xml:space="preserve">de </w:t>
      </w:r>
      <w:r w:rsidR="00243A60" w:rsidRPr="00147A5A">
        <w:rPr>
          <w:rFonts w:ascii="Times New Roman" w:hAnsi="Times New Roman"/>
          <w:lang w:val="es-US"/>
        </w:rPr>
        <w:t>julio</w:t>
      </w:r>
      <w:r w:rsidR="0044308A" w:rsidRPr="00147A5A">
        <w:rPr>
          <w:rFonts w:ascii="Times New Roman" w:hAnsi="Times New Roman"/>
          <w:lang w:val="es-US"/>
        </w:rPr>
        <w:t xml:space="preserve"> </w:t>
      </w:r>
      <w:r w:rsidRPr="00147A5A">
        <w:rPr>
          <w:rFonts w:ascii="Times New Roman" w:hAnsi="Times New Roman"/>
          <w:lang w:val="es-US"/>
        </w:rPr>
        <w:t>de 202</w:t>
      </w:r>
      <w:r w:rsidR="00B57809" w:rsidRPr="00147A5A">
        <w:rPr>
          <w:rFonts w:ascii="Times New Roman" w:hAnsi="Times New Roman"/>
          <w:lang w:val="es-US"/>
        </w:rPr>
        <w:t>1</w:t>
      </w:r>
      <w:r w:rsidRPr="00147A5A">
        <w:rPr>
          <w:rFonts w:ascii="Times New Roman" w:hAnsi="Times New Roman"/>
          <w:lang w:val="es-US"/>
        </w:rPr>
        <w:t>)</w:t>
      </w:r>
    </w:p>
    <w:p w14:paraId="7F743693" w14:textId="77777777" w:rsidR="005C14B6" w:rsidRPr="00147A5A" w:rsidRDefault="005C14B6" w:rsidP="005C14B6">
      <w:pPr>
        <w:spacing w:after="0" w:line="240" w:lineRule="auto"/>
        <w:jc w:val="both"/>
        <w:outlineLvl w:val="0"/>
        <w:rPr>
          <w:rFonts w:ascii="Times New Roman" w:eastAsia="Calibri" w:hAnsi="Times New Roman"/>
          <w:lang w:val="es-EC" w:eastAsia="en-US"/>
        </w:rPr>
      </w:pPr>
    </w:p>
    <w:p w14:paraId="285EB09F" w14:textId="77777777" w:rsidR="005C14B6" w:rsidRPr="00147A5A" w:rsidRDefault="005C14B6" w:rsidP="005C14B6">
      <w:pPr>
        <w:spacing w:after="0" w:line="240" w:lineRule="auto"/>
        <w:jc w:val="center"/>
        <w:outlineLvl w:val="0"/>
        <w:rPr>
          <w:rFonts w:ascii="Times New Roman" w:eastAsia="Calibri" w:hAnsi="Times New Roman"/>
          <w:lang w:val="es-EC" w:eastAsia="en-US"/>
        </w:rPr>
      </w:pPr>
    </w:p>
    <w:p w14:paraId="2ADFDF28" w14:textId="77777777" w:rsidR="00047A06" w:rsidRPr="00147A5A" w:rsidRDefault="00047A06" w:rsidP="008E2B64">
      <w:pPr>
        <w:tabs>
          <w:tab w:val="left" w:pos="2685"/>
        </w:tabs>
        <w:jc w:val="center"/>
        <w:rPr>
          <w:rFonts w:ascii="Times New Roman" w:eastAsia="Calibri" w:hAnsi="Times New Roman"/>
          <w:lang w:eastAsia="en-US"/>
        </w:rPr>
      </w:pPr>
      <w:r w:rsidRPr="00147A5A">
        <w:rPr>
          <w:rFonts w:ascii="Times New Roman" w:eastAsia="Calibri" w:hAnsi="Times New Roman"/>
          <w:lang w:eastAsia="en-US"/>
        </w:rPr>
        <w:t>**/**</w:t>
      </w:r>
    </w:p>
    <w:p w14:paraId="53AA8A1E" w14:textId="4A2A7DAA" w:rsidR="005C14B6" w:rsidRPr="00147A5A" w:rsidRDefault="00047A06" w:rsidP="008E2B64">
      <w:pPr>
        <w:tabs>
          <w:tab w:val="left" w:pos="2685"/>
        </w:tabs>
        <w:jc w:val="center"/>
        <w:rPr>
          <w:rFonts w:ascii="Times New Roman" w:eastAsia="Calibri" w:hAnsi="Times New Roman"/>
          <w:lang w:eastAsia="en-US"/>
        </w:rPr>
      </w:pPr>
      <w:r w:rsidRPr="00147A5A">
        <w:rPr>
          <w:rFonts w:ascii="Times New Roman" w:eastAsia="Calibri" w:hAnsi="Times New Roman"/>
          <w:lang w:eastAsia="en-US"/>
        </w:rPr>
        <w:t xml:space="preserve">THEMATIC SESIÓN </w:t>
      </w:r>
    </w:p>
    <w:p w14:paraId="22F9B944" w14:textId="05D32213" w:rsidR="00047A06" w:rsidRPr="00147A5A" w:rsidRDefault="00047A06" w:rsidP="008E2B64">
      <w:pPr>
        <w:tabs>
          <w:tab w:val="left" w:pos="2685"/>
        </w:tabs>
        <w:jc w:val="center"/>
        <w:rPr>
          <w:rFonts w:ascii="Times New Roman" w:eastAsia="Calibri" w:hAnsi="Times New Roman"/>
          <w:lang w:eastAsia="en-US"/>
        </w:rPr>
      </w:pPr>
      <w:r w:rsidRPr="00147A5A">
        <w:rPr>
          <w:rFonts w:ascii="Times New Roman" w:eastAsia="Calibri" w:hAnsi="Times New Roman"/>
          <w:lang w:eastAsia="en-US"/>
        </w:rPr>
        <w:t>“SPECIAL MIGRATION SITUATIONS IN THE REGION”</w:t>
      </w:r>
    </w:p>
    <w:p w14:paraId="0437191C" w14:textId="194C7902" w:rsidR="00047A06" w:rsidRPr="00147A5A" w:rsidRDefault="00047A06" w:rsidP="008E2B64">
      <w:pPr>
        <w:tabs>
          <w:tab w:val="left" w:pos="2685"/>
        </w:tabs>
        <w:jc w:val="center"/>
        <w:rPr>
          <w:rFonts w:ascii="Times New Roman" w:eastAsia="Calibri" w:hAnsi="Times New Roman"/>
          <w:lang w:eastAsia="en-US"/>
        </w:rPr>
      </w:pPr>
      <w:r w:rsidRPr="00147A5A">
        <w:rPr>
          <w:rFonts w:ascii="Times New Roman" w:eastAsia="Calibri" w:hAnsi="Times New Roman"/>
          <w:lang w:eastAsia="en-US"/>
        </w:rPr>
        <w:t xml:space="preserve">AND </w:t>
      </w:r>
    </w:p>
    <w:p w14:paraId="6377752C" w14:textId="63F13C10" w:rsidR="00047A06" w:rsidRPr="00147A5A" w:rsidRDefault="00047A06" w:rsidP="00047A06">
      <w:pPr>
        <w:spacing w:after="0" w:line="240" w:lineRule="auto"/>
        <w:ind w:left="720"/>
        <w:jc w:val="center"/>
        <w:rPr>
          <w:rFonts w:ascii="Times New Roman" w:hAnsi="Times New Roman"/>
        </w:rPr>
      </w:pPr>
      <w:r w:rsidRPr="00147A5A">
        <w:rPr>
          <w:rFonts w:ascii="Times New Roman" w:hAnsi="Times New Roman"/>
        </w:rPr>
        <w:t>FOLLOW-UP ON MEASURES TO DEAL WITH THE IMPACT OF THE COVID-19 PANDEMIC ON MIGRANTS IN THE AMERICAS</w:t>
      </w:r>
    </w:p>
    <w:p w14:paraId="69DDB26F" w14:textId="791336F2" w:rsidR="00047A06" w:rsidRPr="00147A5A" w:rsidRDefault="00047A06" w:rsidP="0044308A">
      <w:pPr>
        <w:spacing w:after="0" w:line="240" w:lineRule="auto"/>
        <w:ind w:left="720"/>
        <w:jc w:val="both"/>
        <w:rPr>
          <w:rFonts w:ascii="Times New Roman" w:hAnsi="Times New Roman"/>
        </w:rPr>
      </w:pPr>
    </w:p>
    <w:p w14:paraId="712FCDF5" w14:textId="54E29E23" w:rsidR="00047A06" w:rsidRPr="00147A5A" w:rsidRDefault="00047A06" w:rsidP="00047A06">
      <w:pPr>
        <w:spacing w:after="0" w:line="240" w:lineRule="auto"/>
        <w:ind w:left="720"/>
        <w:jc w:val="center"/>
        <w:rPr>
          <w:rFonts w:ascii="Times New Roman" w:hAnsi="Times New Roman"/>
        </w:rPr>
      </w:pPr>
      <w:r w:rsidRPr="00147A5A">
        <w:rPr>
          <w:rFonts w:ascii="Times New Roman" w:hAnsi="Times New Roman"/>
        </w:rPr>
        <w:t>SPEAKER’S BIOGRAPHIES</w:t>
      </w:r>
    </w:p>
    <w:p w14:paraId="7477B252" w14:textId="2F00D6EC" w:rsidR="00047A06" w:rsidRPr="00147A5A" w:rsidRDefault="00047A06" w:rsidP="00047A06">
      <w:pPr>
        <w:spacing w:after="0" w:line="240" w:lineRule="auto"/>
        <w:ind w:left="720"/>
        <w:jc w:val="center"/>
        <w:rPr>
          <w:rFonts w:ascii="Times New Roman" w:hAnsi="Times New Roman"/>
        </w:rPr>
      </w:pPr>
    </w:p>
    <w:p w14:paraId="4E41DB33" w14:textId="57A805BE" w:rsidR="00047A06" w:rsidRPr="00147A5A" w:rsidRDefault="00047A06" w:rsidP="00047A06">
      <w:pPr>
        <w:spacing w:after="0" w:line="240" w:lineRule="auto"/>
        <w:ind w:left="720"/>
        <w:jc w:val="center"/>
        <w:rPr>
          <w:rFonts w:ascii="Times New Roman" w:hAnsi="Times New Roman"/>
        </w:rPr>
      </w:pPr>
      <w:r w:rsidRPr="00147A5A">
        <w:rPr>
          <w:rFonts w:ascii="Times New Roman" w:hAnsi="Times New Roman"/>
        </w:rPr>
        <w:t>(</w:t>
      </w:r>
      <w:r w:rsidR="00684151">
        <w:rPr>
          <w:rFonts w:ascii="Times New Roman" w:hAnsi="Times New Roman"/>
        </w:rPr>
        <w:t>July 14, 2021</w:t>
      </w:r>
      <w:r w:rsidRPr="00147A5A">
        <w:rPr>
          <w:rFonts w:ascii="Times New Roman" w:hAnsi="Times New Roman"/>
        </w:rPr>
        <w:t>)</w:t>
      </w:r>
    </w:p>
    <w:p w14:paraId="0479F68A" w14:textId="77777777" w:rsidR="00047A06" w:rsidRPr="00147A5A" w:rsidRDefault="00047A06">
      <w:pPr>
        <w:spacing w:after="0" w:line="240" w:lineRule="auto"/>
        <w:rPr>
          <w:rFonts w:ascii="Times New Roman" w:hAnsi="Times New Roman"/>
        </w:rPr>
      </w:pPr>
      <w:r w:rsidRPr="00147A5A">
        <w:rPr>
          <w:rFonts w:ascii="Times New Roman" w:hAnsi="Times New Roman"/>
        </w:rPr>
        <w:br w:type="page"/>
      </w:r>
    </w:p>
    <w:p w14:paraId="78C7B7A7" w14:textId="77777777" w:rsidR="00047A06" w:rsidRPr="00147A5A" w:rsidRDefault="00047A06" w:rsidP="0044308A">
      <w:pPr>
        <w:spacing w:after="0" w:line="240" w:lineRule="auto"/>
        <w:ind w:left="720"/>
        <w:jc w:val="both"/>
        <w:rPr>
          <w:rFonts w:ascii="Times New Roman" w:hAnsi="Times New Roman"/>
        </w:rPr>
      </w:pPr>
    </w:p>
    <w:p w14:paraId="20024E9F" w14:textId="190186B0" w:rsidR="0044308A" w:rsidRPr="00147A5A" w:rsidRDefault="007F520B" w:rsidP="00C055DD">
      <w:pPr>
        <w:pStyle w:val="ListParagraph"/>
        <w:numPr>
          <w:ilvl w:val="0"/>
          <w:numId w:val="23"/>
        </w:numPr>
        <w:spacing w:after="0" w:line="240" w:lineRule="auto"/>
        <w:ind w:left="0" w:firstLine="0"/>
        <w:jc w:val="both"/>
        <w:rPr>
          <w:rFonts w:ascii="Times New Roman" w:hAnsi="Times New Roman"/>
          <w:lang w:val="es-US"/>
        </w:rPr>
      </w:pPr>
      <w:r w:rsidRPr="00147A5A">
        <w:rPr>
          <w:rFonts w:ascii="Times New Roman" w:hAnsi="Times New Roman"/>
        </w:rPr>
        <w:t xml:space="preserve">  </w:t>
      </w:r>
      <w:r w:rsidR="00243A60" w:rsidRPr="00147A5A">
        <w:rPr>
          <w:rFonts w:ascii="Times New Roman" w:hAnsi="Times New Roman"/>
          <w:lang w:val="es-ES_tradnl"/>
        </w:rPr>
        <w:t>Situaciones migratorias especiales que vive la Región</w:t>
      </w:r>
      <w:r w:rsidR="00E56D44" w:rsidRPr="00147A5A">
        <w:rPr>
          <w:rFonts w:ascii="Times New Roman" w:hAnsi="Times New Roman"/>
          <w:lang w:val="es-US"/>
        </w:rPr>
        <w:t xml:space="preserve"> / </w:t>
      </w:r>
      <w:proofErr w:type="spellStart"/>
      <w:r w:rsidR="00E56D44" w:rsidRPr="00147A5A">
        <w:rPr>
          <w:rFonts w:ascii="Times New Roman" w:hAnsi="Times New Roman"/>
          <w:lang w:val="es-US"/>
        </w:rPr>
        <w:t>Special</w:t>
      </w:r>
      <w:proofErr w:type="spellEnd"/>
      <w:r w:rsidR="00E56D44" w:rsidRPr="00147A5A">
        <w:rPr>
          <w:rFonts w:ascii="Times New Roman" w:hAnsi="Times New Roman"/>
          <w:lang w:val="es-US"/>
        </w:rPr>
        <w:t xml:space="preserve"> </w:t>
      </w:r>
      <w:proofErr w:type="spellStart"/>
      <w:r w:rsidR="00E56D44" w:rsidRPr="00147A5A">
        <w:rPr>
          <w:rFonts w:ascii="Times New Roman" w:hAnsi="Times New Roman"/>
          <w:lang w:val="es-US"/>
        </w:rPr>
        <w:t>migration</w:t>
      </w:r>
      <w:proofErr w:type="spellEnd"/>
      <w:r w:rsidR="00E56D44" w:rsidRPr="00147A5A">
        <w:rPr>
          <w:rFonts w:ascii="Times New Roman" w:hAnsi="Times New Roman"/>
          <w:lang w:val="es-US"/>
        </w:rPr>
        <w:t xml:space="preserve"> </w:t>
      </w:r>
      <w:proofErr w:type="spellStart"/>
      <w:r w:rsidR="00E56D44" w:rsidRPr="00147A5A">
        <w:rPr>
          <w:rFonts w:ascii="Times New Roman" w:hAnsi="Times New Roman"/>
          <w:lang w:val="es-US"/>
        </w:rPr>
        <w:t>situations</w:t>
      </w:r>
      <w:proofErr w:type="spellEnd"/>
      <w:r w:rsidR="00E56D44" w:rsidRPr="00147A5A">
        <w:rPr>
          <w:rFonts w:ascii="Times New Roman" w:hAnsi="Times New Roman"/>
          <w:lang w:val="es-US"/>
        </w:rPr>
        <w:t xml:space="preserve"> in the </w:t>
      </w:r>
      <w:proofErr w:type="spellStart"/>
      <w:r w:rsidR="00E56D44" w:rsidRPr="00147A5A">
        <w:rPr>
          <w:rFonts w:ascii="Times New Roman" w:hAnsi="Times New Roman"/>
          <w:lang w:val="es-US"/>
        </w:rPr>
        <w:t>region</w:t>
      </w:r>
      <w:proofErr w:type="spellEnd"/>
    </w:p>
    <w:p w14:paraId="1AB0477A" w14:textId="5E517097" w:rsidR="0044308A" w:rsidRPr="00147A5A" w:rsidRDefault="0044308A" w:rsidP="00C055DD">
      <w:pPr>
        <w:spacing w:after="0" w:line="240" w:lineRule="auto"/>
        <w:jc w:val="both"/>
        <w:rPr>
          <w:rFonts w:ascii="Times New Roman" w:hAnsi="Times New Roman"/>
          <w:lang w:val="es-US"/>
        </w:rPr>
      </w:pPr>
    </w:p>
    <w:p w14:paraId="15877138" w14:textId="69A4A959" w:rsidR="00B56B22" w:rsidRPr="00371825" w:rsidRDefault="00243A60" w:rsidP="0047722D">
      <w:pPr>
        <w:pStyle w:val="ListParagraph"/>
        <w:numPr>
          <w:ilvl w:val="0"/>
          <w:numId w:val="19"/>
        </w:numPr>
        <w:spacing w:after="0" w:line="240" w:lineRule="auto"/>
        <w:ind w:left="0" w:firstLine="450"/>
        <w:jc w:val="both"/>
        <w:rPr>
          <w:rFonts w:ascii="Times New Roman" w:eastAsia="Times New Roman" w:hAnsi="Times New Roman"/>
          <w:lang w:val="es-US" w:eastAsia="en-US"/>
        </w:rPr>
      </w:pPr>
      <w:bookmarkStart w:id="1" w:name="_Hlk69983748"/>
      <w:r w:rsidRPr="00371825">
        <w:rPr>
          <w:rFonts w:ascii="Times New Roman" w:eastAsia="Times New Roman" w:hAnsi="Times New Roman"/>
          <w:lang w:val="es-ES"/>
        </w:rPr>
        <w:t>Lorena Nieto</w:t>
      </w:r>
      <w:r w:rsidR="00B56B22" w:rsidRPr="00371825">
        <w:rPr>
          <w:rFonts w:ascii="Times New Roman" w:hAnsi="Times New Roman"/>
          <w:lang w:val="es-US"/>
        </w:rPr>
        <w:t xml:space="preserve">: </w:t>
      </w:r>
      <w:r w:rsidR="00DD474E" w:rsidRPr="00371825">
        <w:rPr>
          <w:rFonts w:ascii="Times New Roman" w:hAnsi="Times New Roman"/>
          <w:lang w:val="es-US"/>
        </w:rPr>
        <w:t xml:space="preserve">  </w:t>
      </w:r>
    </w:p>
    <w:p w14:paraId="6A29110E" w14:textId="7311AE9E" w:rsidR="00243A60" w:rsidRDefault="00243A60" w:rsidP="00243A60">
      <w:pPr>
        <w:pStyle w:val="ListParagraph"/>
        <w:spacing w:after="0" w:line="240" w:lineRule="auto"/>
        <w:ind w:firstLine="720"/>
        <w:jc w:val="both"/>
        <w:rPr>
          <w:rFonts w:ascii="Times New Roman" w:hAnsi="Times New Roman"/>
          <w:lang w:val="es-US"/>
        </w:rPr>
      </w:pPr>
      <w:r w:rsidRPr="00147A5A">
        <w:rPr>
          <w:rFonts w:ascii="Times New Roman" w:hAnsi="Times New Roman"/>
          <w:lang w:val="es-US"/>
        </w:rPr>
        <w:t>Oficial de Protección de ACNUR Américas y Coordinadora del Sector Regional de Protección de la Plataforma para refugiados y migrantes de Venezuela (R4V)</w:t>
      </w:r>
    </w:p>
    <w:p w14:paraId="0864CB7B" w14:textId="1DDEDD44" w:rsidR="00371825" w:rsidRDefault="00371825" w:rsidP="00243A60">
      <w:pPr>
        <w:pStyle w:val="ListParagraph"/>
        <w:spacing w:after="0" w:line="240" w:lineRule="auto"/>
        <w:ind w:firstLine="720"/>
        <w:jc w:val="both"/>
        <w:rPr>
          <w:rFonts w:ascii="Times New Roman" w:hAnsi="Times New Roman"/>
          <w:lang w:val="es-US"/>
        </w:rPr>
      </w:pPr>
    </w:p>
    <w:p w14:paraId="09DB3A4C" w14:textId="60BE744C" w:rsidR="00371825" w:rsidRDefault="00371825" w:rsidP="00243A60">
      <w:pPr>
        <w:pStyle w:val="ListParagraph"/>
        <w:spacing w:after="0" w:line="240" w:lineRule="auto"/>
        <w:ind w:firstLine="720"/>
        <w:jc w:val="both"/>
        <w:rPr>
          <w:rFonts w:ascii="Times New Roman" w:hAnsi="Times New Roman"/>
          <w:lang w:val="es-US"/>
        </w:rPr>
      </w:pPr>
      <w:r w:rsidRPr="00371825">
        <w:rPr>
          <w:rFonts w:ascii="Times New Roman" w:hAnsi="Times New Roman"/>
          <w:lang w:val="es-US"/>
        </w:rPr>
        <w:t xml:space="preserve">Comunicadora social con énfasis en comunicación educativa y maestría en educación y desarrollo humano. </w:t>
      </w:r>
      <w:proofErr w:type="spellStart"/>
      <w:r w:rsidRPr="00371825">
        <w:rPr>
          <w:rFonts w:ascii="Times New Roman" w:hAnsi="Times New Roman"/>
          <w:lang w:val="es-US"/>
        </w:rPr>
        <w:t>Colider</w:t>
      </w:r>
      <w:proofErr w:type="spellEnd"/>
      <w:r w:rsidRPr="00371825">
        <w:rPr>
          <w:rFonts w:ascii="Times New Roman" w:hAnsi="Times New Roman"/>
          <w:lang w:val="es-US"/>
        </w:rPr>
        <w:t xml:space="preserve"> desde el 2019 del Sector Regional de Protección de la Plataforma </w:t>
      </w:r>
      <w:proofErr w:type="spellStart"/>
      <w:r w:rsidRPr="00371825">
        <w:rPr>
          <w:rFonts w:ascii="Times New Roman" w:hAnsi="Times New Roman"/>
          <w:lang w:val="es-US"/>
        </w:rPr>
        <w:t>Interagencial</w:t>
      </w:r>
      <w:proofErr w:type="spellEnd"/>
      <w:r w:rsidRPr="00371825">
        <w:rPr>
          <w:rFonts w:ascii="Times New Roman" w:hAnsi="Times New Roman"/>
          <w:lang w:val="es-US"/>
        </w:rPr>
        <w:t xml:space="preserve"> para la respuesta a los refugiados y migrantes de Venezuela en representación del Alto Comisionado de las Naciones Unidas para los Refugiados- ACNUR. Ha trabajado en contextos de desplazamiento forzado interno y movilidad humana en Colombia, Honduras y Sur de Sudán, cuenta con más de 15 años de experiencia laboral con organizaciones internacionales a nivel local, nacional y regional.</w:t>
      </w:r>
    </w:p>
    <w:p w14:paraId="60BA5EDB" w14:textId="653BAC36" w:rsidR="00371825" w:rsidRPr="00371825" w:rsidRDefault="00371825" w:rsidP="00243A60">
      <w:pPr>
        <w:pStyle w:val="ListParagraph"/>
        <w:spacing w:after="0" w:line="240" w:lineRule="auto"/>
        <w:ind w:firstLine="720"/>
        <w:jc w:val="both"/>
        <w:rPr>
          <w:rFonts w:ascii="Times New Roman" w:hAnsi="Times New Roman"/>
          <w:sz w:val="18"/>
          <w:szCs w:val="18"/>
        </w:rPr>
      </w:pPr>
      <w:r>
        <w:rPr>
          <w:rFonts w:ascii="Times New Roman" w:hAnsi="Times New Roman"/>
          <w:lang w:val="es-US"/>
        </w:rPr>
        <w:tab/>
      </w:r>
      <w:r>
        <w:rPr>
          <w:rFonts w:ascii="Times New Roman" w:hAnsi="Times New Roman"/>
          <w:lang w:val="es-US"/>
        </w:rPr>
        <w:tab/>
      </w:r>
      <w:r>
        <w:rPr>
          <w:rFonts w:ascii="Times New Roman" w:hAnsi="Times New Roman"/>
          <w:lang w:val="es-US"/>
        </w:rPr>
        <w:tab/>
      </w:r>
      <w:r>
        <w:rPr>
          <w:rFonts w:ascii="Times New Roman" w:hAnsi="Times New Roman"/>
          <w:lang w:val="es-US"/>
        </w:rPr>
        <w:tab/>
      </w:r>
      <w:r w:rsidRPr="00371825">
        <w:rPr>
          <w:rFonts w:ascii="Times New Roman" w:hAnsi="Times New Roman"/>
          <w:sz w:val="18"/>
          <w:szCs w:val="18"/>
        </w:rPr>
        <w:t>*/*</w:t>
      </w:r>
    </w:p>
    <w:p w14:paraId="06468B61" w14:textId="77777777" w:rsidR="00243A60" w:rsidRPr="00371825" w:rsidRDefault="00243A60" w:rsidP="00243A60">
      <w:pPr>
        <w:pStyle w:val="ListParagraph"/>
        <w:spacing w:after="0" w:line="240" w:lineRule="auto"/>
        <w:ind w:firstLine="720"/>
        <w:jc w:val="both"/>
        <w:rPr>
          <w:rFonts w:ascii="Times New Roman" w:hAnsi="Times New Roman"/>
        </w:rPr>
      </w:pPr>
    </w:p>
    <w:p w14:paraId="2EA05D9D" w14:textId="1B3C0BFD" w:rsidR="00243A60" w:rsidRPr="00147A5A" w:rsidRDefault="00243A60" w:rsidP="00243A60">
      <w:pPr>
        <w:pStyle w:val="ListParagraph"/>
        <w:spacing w:after="0" w:line="240" w:lineRule="auto"/>
        <w:ind w:firstLine="720"/>
        <w:jc w:val="both"/>
        <w:rPr>
          <w:rFonts w:ascii="Times New Roman" w:hAnsi="Times New Roman"/>
        </w:rPr>
      </w:pPr>
      <w:r w:rsidRPr="00147A5A">
        <w:rPr>
          <w:rFonts w:ascii="Times New Roman" w:hAnsi="Times New Roman"/>
        </w:rPr>
        <w:t>Senior Protection Officer at UNHCR Americas, leading the Regional Protection Sector of the Platform for the response to refugees and migrants from Venezuela (R4V).</w:t>
      </w:r>
    </w:p>
    <w:p w14:paraId="7C0392D8" w14:textId="470FDBB6" w:rsidR="00243A60" w:rsidRDefault="00243A60" w:rsidP="00243A60">
      <w:pPr>
        <w:pStyle w:val="ListParagraph"/>
        <w:spacing w:after="0" w:line="240" w:lineRule="auto"/>
        <w:ind w:firstLine="720"/>
        <w:jc w:val="both"/>
        <w:rPr>
          <w:rFonts w:ascii="Times New Roman" w:hAnsi="Times New Roman"/>
        </w:rPr>
      </w:pPr>
    </w:p>
    <w:p w14:paraId="466CB7F3" w14:textId="2846C970" w:rsidR="00371825" w:rsidRDefault="00371825" w:rsidP="00243A60">
      <w:pPr>
        <w:pStyle w:val="ListParagraph"/>
        <w:spacing w:after="0" w:line="240" w:lineRule="auto"/>
        <w:ind w:firstLine="720"/>
        <w:jc w:val="both"/>
        <w:rPr>
          <w:rFonts w:ascii="Times New Roman" w:hAnsi="Times New Roman"/>
        </w:rPr>
      </w:pPr>
      <w:r w:rsidRPr="00371825">
        <w:rPr>
          <w:rFonts w:ascii="Times New Roman" w:hAnsi="Times New Roman"/>
        </w:rPr>
        <w:t xml:space="preserve">Social communicator with emphasis in educational communication and master's degree in education and human development. Co-lead, since </w:t>
      </w:r>
      <w:proofErr w:type="gramStart"/>
      <w:r w:rsidRPr="00371825">
        <w:rPr>
          <w:rFonts w:ascii="Times New Roman" w:hAnsi="Times New Roman"/>
        </w:rPr>
        <w:t>2019,</w:t>
      </w:r>
      <w:proofErr w:type="gramEnd"/>
      <w:r w:rsidRPr="00371825">
        <w:rPr>
          <w:rFonts w:ascii="Times New Roman" w:hAnsi="Times New Roman"/>
        </w:rPr>
        <w:t xml:space="preserve"> of the Regional Protection Sector of the Interagency Platform for the response to refugees and migrants from Venezuela on behalf of the United Nations High Commissioner for Refugees- UNHCR. She has worked in contexts of forced internal displacement and human mobility in Colombia, </w:t>
      </w:r>
      <w:proofErr w:type="gramStart"/>
      <w:r w:rsidRPr="00371825">
        <w:rPr>
          <w:rFonts w:ascii="Times New Roman" w:hAnsi="Times New Roman"/>
        </w:rPr>
        <w:t>Honduras</w:t>
      </w:r>
      <w:proofErr w:type="gramEnd"/>
      <w:r w:rsidRPr="00371825">
        <w:rPr>
          <w:rFonts w:ascii="Times New Roman" w:hAnsi="Times New Roman"/>
        </w:rPr>
        <w:t xml:space="preserve"> and South Sudan, has more than 15 years of work experience with international organizations at the local, national and regional levels.</w:t>
      </w:r>
    </w:p>
    <w:p w14:paraId="61216F1D" w14:textId="55BF1C1E" w:rsidR="00371825" w:rsidRDefault="00371825" w:rsidP="00243A60">
      <w:pPr>
        <w:pStyle w:val="ListParagraph"/>
        <w:spacing w:after="0" w:line="240" w:lineRule="auto"/>
        <w:ind w:firstLine="720"/>
        <w:jc w:val="both"/>
        <w:rPr>
          <w:rFonts w:ascii="Times New Roman" w:hAnsi="Times New Roman"/>
        </w:rPr>
      </w:pPr>
    </w:p>
    <w:p w14:paraId="1FA67D3F" w14:textId="511FA544" w:rsidR="00371825" w:rsidRDefault="00371825" w:rsidP="00243A60">
      <w:pPr>
        <w:pStyle w:val="ListParagraph"/>
        <w:spacing w:after="0" w:line="240" w:lineRule="auto"/>
        <w:ind w:firstLine="720"/>
        <w:jc w:val="both"/>
        <w:rPr>
          <w:rFonts w:ascii="Times New Roman" w:hAnsi="Times New Roman"/>
        </w:rPr>
      </w:pPr>
    </w:p>
    <w:p w14:paraId="241C7807" w14:textId="21B46595" w:rsidR="00243A60" w:rsidRPr="00147A5A" w:rsidRDefault="00243A60" w:rsidP="00243A60">
      <w:pPr>
        <w:pStyle w:val="ListParagraph"/>
        <w:numPr>
          <w:ilvl w:val="0"/>
          <w:numId w:val="19"/>
        </w:numPr>
        <w:spacing w:after="0" w:line="240" w:lineRule="auto"/>
        <w:ind w:left="0" w:firstLine="450"/>
        <w:jc w:val="both"/>
        <w:rPr>
          <w:rFonts w:ascii="Times New Roman" w:eastAsia="Times New Roman" w:hAnsi="Times New Roman"/>
          <w:lang w:val="es-ES"/>
        </w:rPr>
      </w:pPr>
      <w:r w:rsidRPr="00147A5A">
        <w:rPr>
          <w:rFonts w:ascii="Times New Roman" w:eastAsia="Times New Roman" w:hAnsi="Times New Roman"/>
          <w:lang w:val="es-ES"/>
        </w:rPr>
        <w:t>Luciana Gandini:</w:t>
      </w:r>
    </w:p>
    <w:p w14:paraId="65DF6B8A" w14:textId="77777777" w:rsidR="00243A60" w:rsidRPr="00147A5A" w:rsidRDefault="00243A60" w:rsidP="00243A60">
      <w:pPr>
        <w:pStyle w:val="ListParagraph"/>
        <w:spacing w:after="0" w:line="240" w:lineRule="auto"/>
        <w:ind w:firstLine="720"/>
        <w:jc w:val="both"/>
        <w:rPr>
          <w:rFonts w:ascii="Times New Roman" w:hAnsi="Times New Roman"/>
          <w:lang w:val="es-US"/>
        </w:rPr>
      </w:pPr>
    </w:p>
    <w:p w14:paraId="3797FA67" w14:textId="4444D364" w:rsidR="00243A60" w:rsidRPr="00147A5A" w:rsidRDefault="00243A60" w:rsidP="00243A60">
      <w:pPr>
        <w:pStyle w:val="ListParagraph"/>
        <w:spacing w:after="0" w:line="240" w:lineRule="auto"/>
        <w:ind w:firstLine="720"/>
        <w:jc w:val="both"/>
        <w:rPr>
          <w:rFonts w:ascii="Times New Roman" w:hAnsi="Times New Roman"/>
          <w:lang w:val="es-US"/>
        </w:rPr>
      </w:pPr>
      <w:r w:rsidRPr="00147A5A">
        <w:rPr>
          <w:rFonts w:ascii="Times New Roman" w:hAnsi="Times New Roman"/>
          <w:lang w:val="es-US"/>
        </w:rPr>
        <w:t xml:space="preserve">Profesora e investigadora de la UNAM. Se encuentra realizando una estancia académica en American </w:t>
      </w:r>
      <w:proofErr w:type="spellStart"/>
      <w:r w:rsidRPr="00147A5A">
        <w:rPr>
          <w:rFonts w:ascii="Times New Roman" w:hAnsi="Times New Roman"/>
          <w:lang w:val="es-US"/>
        </w:rPr>
        <w:t>University</w:t>
      </w:r>
      <w:proofErr w:type="spellEnd"/>
      <w:r w:rsidRPr="00147A5A">
        <w:rPr>
          <w:rFonts w:ascii="Times New Roman" w:hAnsi="Times New Roman"/>
          <w:lang w:val="es-US"/>
        </w:rPr>
        <w:t xml:space="preserve"> y es autora del libro "Caravanas", recientemente galardonado con el premio William M. </w:t>
      </w:r>
      <w:proofErr w:type="spellStart"/>
      <w:r w:rsidRPr="00147A5A">
        <w:rPr>
          <w:rFonts w:ascii="Times New Roman" w:hAnsi="Times New Roman"/>
          <w:lang w:val="es-US"/>
        </w:rPr>
        <w:t>LeoGrande</w:t>
      </w:r>
      <w:proofErr w:type="spellEnd"/>
      <w:r w:rsidRPr="00147A5A">
        <w:rPr>
          <w:rFonts w:ascii="Times New Roman" w:hAnsi="Times New Roman"/>
          <w:lang w:val="es-US"/>
        </w:rPr>
        <w:t xml:space="preserve"> 2019-2020 al mejor libro de estudios latinoamericanos otorgado por la Escuela de Asuntos Públicos y el Centro de Estudios Latinoamericanos y Latinos de la American </w:t>
      </w:r>
      <w:proofErr w:type="spellStart"/>
      <w:r w:rsidRPr="00147A5A">
        <w:rPr>
          <w:rFonts w:ascii="Times New Roman" w:hAnsi="Times New Roman"/>
          <w:lang w:val="es-US"/>
        </w:rPr>
        <w:t>University</w:t>
      </w:r>
      <w:proofErr w:type="spellEnd"/>
      <w:r w:rsidRPr="00147A5A">
        <w:rPr>
          <w:rFonts w:ascii="Times New Roman" w:hAnsi="Times New Roman"/>
          <w:lang w:val="es-US"/>
        </w:rPr>
        <w:t>.</w:t>
      </w:r>
    </w:p>
    <w:p w14:paraId="03B74B94" w14:textId="2759692B" w:rsidR="00243A60" w:rsidRDefault="00243A60" w:rsidP="00243A60">
      <w:pPr>
        <w:pStyle w:val="ListParagraph"/>
        <w:spacing w:after="0" w:line="240" w:lineRule="auto"/>
        <w:ind w:firstLine="720"/>
        <w:jc w:val="both"/>
        <w:rPr>
          <w:rFonts w:ascii="Times New Roman" w:hAnsi="Times New Roman"/>
          <w:lang w:val="es-US"/>
        </w:rPr>
      </w:pPr>
    </w:p>
    <w:p w14:paraId="2C244EE5" w14:textId="39F969F6" w:rsidR="00371825" w:rsidRPr="00684151" w:rsidRDefault="00684151" w:rsidP="00684151">
      <w:pPr>
        <w:pStyle w:val="ListParagraph"/>
        <w:spacing w:after="0" w:line="240" w:lineRule="auto"/>
        <w:ind w:left="0" w:firstLine="720"/>
        <w:jc w:val="center"/>
        <w:rPr>
          <w:rFonts w:ascii="Times New Roman" w:hAnsi="Times New Roman"/>
          <w:sz w:val="18"/>
          <w:szCs w:val="18"/>
        </w:rPr>
      </w:pPr>
      <w:r w:rsidRPr="00684151">
        <w:rPr>
          <w:rFonts w:ascii="Times New Roman" w:hAnsi="Times New Roman"/>
          <w:sz w:val="18"/>
          <w:szCs w:val="18"/>
        </w:rPr>
        <w:t>*/*</w:t>
      </w:r>
    </w:p>
    <w:p w14:paraId="2201E4A8" w14:textId="3DADC148" w:rsidR="00371825" w:rsidRPr="00684151" w:rsidRDefault="00371825" w:rsidP="00684151">
      <w:pPr>
        <w:pStyle w:val="ListParagraph"/>
        <w:spacing w:after="0" w:line="240" w:lineRule="auto"/>
        <w:ind w:left="0" w:firstLine="720"/>
        <w:jc w:val="both"/>
        <w:rPr>
          <w:rFonts w:ascii="Times New Roman" w:hAnsi="Times New Roman"/>
        </w:rPr>
      </w:pPr>
    </w:p>
    <w:p w14:paraId="59341FFC" w14:textId="45D2A0F2" w:rsidR="00243A60" w:rsidRPr="00147A5A" w:rsidRDefault="00243A60" w:rsidP="00243A60">
      <w:pPr>
        <w:pStyle w:val="ListParagraph"/>
        <w:spacing w:after="0" w:line="240" w:lineRule="auto"/>
        <w:ind w:firstLine="720"/>
        <w:jc w:val="both"/>
        <w:rPr>
          <w:rFonts w:ascii="Times New Roman" w:hAnsi="Times New Roman"/>
        </w:rPr>
      </w:pPr>
      <w:r w:rsidRPr="00147A5A">
        <w:rPr>
          <w:rFonts w:ascii="Times New Roman" w:hAnsi="Times New Roman"/>
        </w:rPr>
        <w:t xml:space="preserve">Professor and researcher at UNAM. She is currently on an academic fellowship at American </w:t>
      </w:r>
      <w:proofErr w:type="gramStart"/>
      <w:r w:rsidRPr="00147A5A">
        <w:rPr>
          <w:rFonts w:ascii="Times New Roman" w:hAnsi="Times New Roman"/>
        </w:rPr>
        <w:t>University</w:t>
      </w:r>
      <w:proofErr w:type="gramEnd"/>
      <w:r w:rsidRPr="00147A5A">
        <w:rPr>
          <w:rFonts w:ascii="Times New Roman" w:hAnsi="Times New Roman"/>
        </w:rPr>
        <w:t xml:space="preserve"> and she is the author of the book "</w:t>
      </w:r>
      <w:proofErr w:type="spellStart"/>
      <w:r w:rsidRPr="00147A5A">
        <w:rPr>
          <w:rFonts w:ascii="Times New Roman" w:hAnsi="Times New Roman"/>
        </w:rPr>
        <w:t>Caravanas</w:t>
      </w:r>
      <w:proofErr w:type="spellEnd"/>
      <w:r w:rsidRPr="00147A5A">
        <w:rPr>
          <w:rFonts w:ascii="Times New Roman" w:hAnsi="Times New Roman"/>
        </w:rPr>
        <w:t xml:space="preserve">", recently awarded the 2019-2020 William M. </w:t>
      </w:r>
      <w:proofErr w:type="spellStart"/>
      <w:r w:rsidRPr="00147A5A">
        <w:rPr>
          <w:rFonts w:ascii="Times New Roman" w:hAnsi="Times New Roman"/>
        </w:rPr>
        <w:t>LeoGrande</w:t>
      </w:r>
      <w:proofErr w:type="spellEnd"/>
      <w:r w:rsidRPr="00147A5A">
        <w:rPr>
          <w:rFonts w:ascii="Times New Roman" w:hAnsi="Times New Roman"/>
        </w:rPr>
        <w:t xml:space="preserve"> Prize for the best book in Latin American Studies by the School of Public Affairs and the Center for Latin American and Latino Studies at American University.</w:t>
      </w:r>
    </w:p>
    <w:p w14:paraId="42ECB9BB" w14:textId="0E9E0ABC" w:rsidR="00243A60" w:rsidRPr="00147A5A" w:rsidRDefault="00243A60" w:rsidP="00243A60">
      <w:pPr>
        <w:pStyle w:val="ListParagraph"/>
        <w:spacing w:after="0" w:line="240" w:lineRule="auto"/>
        <w:ind w:firstLine="720"/>
        <w:jc w:val="both"/>
        <w:rPr>
          <w:rFonts w:ascii="Times New Roman" w:hAnsi="Times New Roman"/>
        </w:rPr>
      </w:pPr>
    </w:p>
    <w:p w14:paraId="4CBE584C" w14:textId="77777777" w:rsidR="00243A60" w:rsidRPr="00147A5A" w:rsidRDefault="00243A60" w:rsidP="00243A60">
      <w:pPr>
        <w:pStyle w:val="ListParagraph"/>
        <w:spacing w:after="0" w:line="240" w:lineRule="auto"/>
        <w:ind w:firstLine="720"/>
        <w:jc w:val="both"/>
        <w:rPr>
          <w:rFonts w:ascii="Times New Roman" w:hAnsi="Times New Roman"/>
        </w:rPr>
      </w:pPr>
    </w:p>
    <w:p w14:paraId="3FBBD91E" w14:textId="0AF1B2ED" w:rsidR="00243A60" w:rsidRPr="00147A5A" w:rsidRDefault="00243A60" w:rsidP="00C34316">
      <w:pPr>
        <w:pStyle w:val="ListParagraph"/>
        <w:numPr>
          <w:ilvl w:val="0"/>
          <w:numId w:val="23"/>
        </w:numPr>
        <w:spacing w:after="0" w:line="240" w:lineRule="auto"/>
        <w:ind w:left="0" w:firstLine="0"/>
        <w:jc w:val="both"/>
        <w:rPr>
          <w:rFonts w:ascii="Times New Roman" w:hAnsi="Times New Roman"/>
          <w:lang w:val="es-US"/>
        </w:rPr>
      </w:pPr>
      <w:r w:rsidRPr="00147A5A">
        <w:rPr>
          <w:rFonts w:ascii="Times New Roman" w:hAnsi="Times New Roman"/>
          <w:lang w:val="es-US"/>
        </w:rPr>
        <w:t>“Seguimiento a las medidas para abordar el impacto de la pandemia de COVID-19 en las personas migrantes”</w:t>
      </w:r>
      <w:r w:rsidR="00E56D44" w:rsidRPr="00147A5A">
        <w:rPr>
          <w:rFonts w:ascii="Times New Roman" w:hAnsi="Times New Roman"/>
          <w:lang w:val="es-US"/>
        </w:rPr>
        <w:t xml:space="preserve"> /   </w:t>
      </w:r>
    </w:p>
    <w:p w14:paraId="6117ED91" w14:textId="7569D9C7" w:rsidR="00C34316" w:rsidRPr="00147A5A" w:rsidRDefault="00E56D44" w:rsidP="00C34316">
      <w:pPr>
        <w:spacing w:after="0" w:line="240" w:lineRule="auto"/>
        <w:jc w:val="both"/>
        <w:rPr>
          <w:rFonts w:ascii="Times New Roman" w:hAnsi="Times New Roman"/>
          <w:lang w:val="es-US"/>
        </w:rPr>
      </w:pPr>
      <w:r w:rsidRPr="00147A5A">
        <w:rPr>
          <w:rFonts w:ascii="Times New Roman" w:hAnsi="Times New Roman"/>
          <w:lang w:val="es-US"/>
        </w:rPr>
        <w:t xml:space="preserve"> </w:t>
      </w:r>
    </w:p>
    <w:p w14:paraId="4F4D548D" w14:textId="2FC41488" w:rsidR="00C34316" w:rsidRPr="00147A5A" w:rsidRDefault="00E56D44" w:rsidP="00C34316">
      <w:pPr>
        <w:spacing w:after="0" w:line="240" w:lineRule="auto"/>
        <w:jc w:val="both"/>
        <w:rPr>
          <w:rFonts w:ascii="Times New Roman" w:hAnsi="Times New Roman"/>
        </w:rPr>
      </w:pPr>
      <w:r w:rsidRPr="00147A5A">
        <w:rPr>
          <w:rFonts w:ascii="Times New Roman" w:hAnsi="Times New Roman"/>
        </w:rPr>
        <w:t>Follow-up on measures to deal with the impact of the COVID-19 pandemic on migrants in the Americas</w:t>
      </w:r>
    </w:p>
    <w:p w14:paraId="57D5A571" w14:textId="77777777" w:rsidR="00E56D44" w:rsidRPr="00147A5A" w:rsidRDefault="00E56D44" w:rsidP="00C34316">
      <w:pPr>
        <w:spacing w:after="0" w:line="240" w:lineRule="auto"/>
        <w:jc w:val="both"/>
        <w:rPr>
          <w:rFonts w:ascii="Times New Roman" w:hAnsi="Times New Roman"/>
        </w:rPr>
      </w:pPr>
    </w:p>
    <w:p w14:paraId="0952EFC1" w14:textId="623BC2B2" w:rsidR="00C34316" w:rsidRPr="00147A5A" w:rsidRDefault="00C34316" w:rsidP="00C34316">
      <w:pPr>
        <w:spacing w:after="0" w:line="240" w:lineRule="auto"/>
        <w:ind w:firstLine="720"/>
        <w:jc w:val="both"/>
        <w:rPr>
          <w:rFonts w:ascii="Times New Roman" w:hAnsi="Times New Roman"/>
          <w:lang w:val="es-US"/>
        </w:rPr>
      </w:pPr>
      <w:r w:rsidRPr="00147A5A">
        <w:rPr>
          <w:rFonts w:ascii="Times New Roman" w:hAnsi="Times New Roman"/>
          <w:lang w:val="es-US"/>
        </w:rPr>
        <w:t xml:space="preserve">1. Marcia Vera:   </w:t>
      </w:r>
    </w:p>
    <w:p w14:paraId="55E50E00" w14:textId="4F56F7C8" w:rsidR="00C34316" w:rsidRPr="00147A5A" w:rsidRDefault="00C34316" w:rsidP="00C34316">
      <w:pPr>
        <w:spacing w:after="0" w:line="240" w:lineRule="auto"/>
        <w:jc w:val="both"/>
        <w:rPr>
          <w:rFonts w:ascii="Times New Roman" w:hAnsi="Times New Roman"/>
          <w:lang w:val="es-US"/>
        </w:rPr>
      </w:pPr>
    </w:p>
    <w:p w14:paraId="6A5694CC" w14:textId="49AA2620" w:rsidR="00371825" w:rsidRDefault="00371825" w:rsidP="00371825">
      <w:pPr>
        <w:pStyle w:val="ListParagraph"/>
        <w:spacing w:after="0" w:line="240" w:lineRule="auto"/>
        <w:ind w:left="0" w:firstLine="720"/>
        <w:jc w:val="both"/>
        <w:rPr>
          <w:rFonts w:ascii="Times New Roman" w:hAnsi="Times New Roman"/>
          <w:lang w:val="es-US"/>
        </w:rPr>
      </w:pPr>
      <w:proofErr w:type="spellStart"/>
      <w:r w:rsidRPr="00371825">
        <w:rPr>
          <w:rFonts w:ascii="Times New Roman" w:hAnsi="Times New Roman"/>
          <w:lang w:val="es-US"/>
        </w:rPr>
        <w:lastRenderedPageBreak/>
        <w:t>Dra</w:t>
      </w:r>
      <w:proofErr w:type="spellEnd"/>
      <w:r w:rsidRPr="00371825">
        <w:rPr>
          <w:rFonts w:ascii="Times New Roman" w:hAnsi="Times New Roman"/>
          <w:lang w:val="es-US"/>
        </w:rPr>
        <w:t xml:space="preserve"> Marcia Vera Espinoza es académica en la Escuela de Geografía en Queen Mary </w:t>
      </w:r>
      <w:proofErr w:type="spellStart"/>
      <w:r w:rsidRPr="00371825">
        <w:rPr>
          <w:rFonts w:ascii="Times New Roman" w:hAnsi="Times New Roman"/>
          <w:lang w:val="es-US"/>
        </w:rPr>
        <w:t>University</w:t>
      </w:r>
      <w:proofErr w:type="spellEnd"/>
      <w:r w:rsidRPr="00371825">
        <w:rPr>
          <w:rFonts w:ascii="Times New Roman" w:hAnsi="Times New Roman"/>
          <w:lang w:val="es-US"/>
        </w:rPr>
        <w:t xml:space="preserve"> of London, Inglaterra, e investigadora del grupo CAMINAR (Análisis Comparativo sobre Migración y Desplazamiento Internacional en las Américas). Marcia también es </w:t>
      </w:r>
      <w:proofErr w:type="gramStart"/>
      <w:r w:rsidRPr="00371825">
        <w:rPr>
          <w:rFonts w:ascii="Times New Roman" w:hAnsi="Times New Roman"/>
          <w:lang w:val="es-US"/>
        </w:rPr>
        <w:t>Co-Investigadora</w:t>
      </w:r>
      <w:proofErr w:type="gramEnd"/>
      <w:r w:rsidRPr="00371825">
        <w:rPr>
          <w:rFonts w:ascii="Times New Roman" w:hAnsi="Times New Roman"/>
          <w:lang w:val="es-US"/>
        </w:rPr>
        <w:t xml:space="preserve"> Principal del proyecto “Migración, pandemia y respuestas del tercer sector: Lecciones de Brasil e India” (con </w:t>
      </w:r>
      <w:proofErr w:type="spellStart"/>
      <w:r w:rsidRPr="00371825">
        <w:rPr>
          <w:rFonts w:ascii="Times New Roman" w:hAnsi="Times New Roman"/>
          <w:lang w:val="es-US"/>
        </w:rPr>
        <w:t>Prof</w:t>
      </w:r>
      <w:proofErr w:type="spellEnd"/>
      <w:r w:rsidRPr="00371825">
        <w:rPr>
          <w:rFonts w:ascii="Times New Roman" w:hAnsi="Times New Roman"/>
          <w:lang w:val="es-US"/>
        </w:rPr>
        <w:t xml:space="preserve"> Parvati Nair). Sus intereses de investigación incluyen los procesos de inclusión de refugiados y migrantes, la migración forzada, y la gobernanza de las migraciones en América Latina. Antes de unirse a Queen Mary, Marcia fue investigadora asociada en el proyecto financiado por ERC ´</w:t>
      </w:r>
      <w:proofErr w:type="spellStart"/>
      <w:r w:rsidRPr="00371825">
        <w:rPr>
          <w:rFonts w:ascii="Times New Roman" w:hAnsi="Times New Roman"/>
          <w:lang w:val="es-US"/>
        </w:rPr>
        <w:t>Prospects</w:t>
      </w:r>
      <w:proofErr w:type="spellEnd"/>
      <w:r w:rsidRPr="00371825">
        <w:rPr>
          <w:rFonts w:ascii="Times New Roman" w:hAnsi="Times New Roman"/>
          <w:lang w:val="es-US"/>
        </w:rPr>
        <w:t xml:space="preserve"> for International </w:t>
      </w:r>
      <w:proofErr w:type="spellStart"/>
      <w:r w:rsidRPr="00371825">
        <w:rPr>
          <w:rFonts w:ascii="Times New Roman" w:hAnsi="Times New Roman"/>
          <w:lang w:val="es-US"/>
        </w:rPr>
        <w:t>Migration</w:t>
      </w:r>
      <w:proofErr w:type="spellEnd"/>
      <w:r w:rsidRPr="00371825">
        <w:rPr>
          <w:rFonts w:ascii="Times New Roman" w:hAnsi="Times New Roman"/>
          <w:lang w:val="es-US"/>
        </w:rPr>
        <w:t xml:space="preserve"> </w:t>
      </w:r>
      <w:proofErr w:type="spellStart"/>
      <w:r w:rsidRPr="00371825">
        <w:rPr>
          <w:rFonts w:ascii="Times New Roman" w:hAnsi="Times New Roman"/>
          <w:lang w:val="es-US"/>
        </w:rPr>
        <w:t>Governance</w:t>
      </w:r>
      <w:proofErr w:type="spellEnd"/>
      <w:r w:rsidRPr="00371825">
        <w:rPr>
          <w:rFonts w:ascii="Times New Roman" w:hAnsi="Times New Roman"/>
          <w:lang w:val="es-US"/>
        </w:rPr>
        <w:t xml:space="preserve">´ (MIGPROSP) en la Universidad de Sheffield. La </w:t>
      </w:r>
      <w:proofErr w:type="spellStart"/>
      <w:r w:rsidRPr="00371825">
        <w:rPr>
          <w:rFonts w:ascii="Times New Roman" w:hAnsi="Times New Roman"/>
          <w:lang w:val="es-US"/>
        </w:rPr>
        <w:t>Dra</w:t>
      </w:r>
      <w:proofErr w:type="spellEnd"/>
      <w:r w:rsidRPr="00371825">
        <w:rPr>
          <w:rFonts w:ascii="Times New Roman" w:hAnsi="Times New Roman"/>
          <w:lang w:val="es-US"/>
        </w:rPr>
        <w:t xml:space="preserve"> Vera Espinoza es miembro del Consejo Consultivo de </w:t>
      </w:r>
      <w:proofErr w:type="spellStart"/>
      <w:r w:rsidRPr="00371825">
        <w:rPr>
          <w:rFonts w:ascii="Times New Roman" w:hAnsi="Times New Roman"/>
          <w:lang w:val="es-US"/>
        </w:rPr>
        <w:t>Forced</w:t>
      </w:r>
      <w:proofErr w:type="spellEnd"/>
      <w:r w:rsidRPr="00371825">
        <w:rPr>
          <w:rFonts w:ascii="Times New Roman" w:hAnsi="Times New Roman"/>
          <w:lang w:val="es-US"/>
        </w:rPr>
        <w:t xml:space="preserve"> </w:t>
      </w:r>
      <w:proofErr w:type="spellStart"/>
      <w:r w:rsidRPr="00371825">
        <w:rPr>
          <w:rFonts w:ascii="Times New Roman" w:hAnsi="Times New Roman"/>
          <w:lang w:val="es-US"/>
        </w:rPr>
        <w:t>Migration</w:t>
      </w:r>
      <w:proofErr w:type="spellEnd"/>
      <w:r w:rsidRPr="00371825">
        <w:rPr>
          <w:rFonts w:ascii="Times New Roman" w:hAnsi="Times New Roman"/>
          <w:lang w:val="es-US"/>
        </w:rPr>
        <w:t xml:space="preserve"> </w:t>
      </w:r>
      <w:proofErr w:type="spellStart"/>
      <w:r w:rsidRPr="00371825">
        <w:rPr>
          <w:rFonts w:ascii="Times New Roman" w:hAnsi="Times New Roman"/>
          <w:lang w:val="es-US"/>
        </w:rPr>
        <w:t>Review</w:t>
      </w:r>
      <w:proofErr w:type="spellEnd"/>
      <w:r w:rsidRPr="00371825">
        <w:rPr>
          <w:rFonts w:ascii="Times New Roman" w:hAnsi="Times New Roman"/>
          <w:lang w:val="es-US"/>
        </w:rPr>
        <w:t xml:space="preserve">. Marcia ha </w:t>
      </w:r>
      <w:proofErr w:type="spellStart"/>
      <w:r w:rsidRPr="00371825">
        <w:rPr>
          <w:rFonts w:ascii="Times New Roman" w:hAnsi="Times New Roman"/>
          <w:lang w:val="es-US"/>
        </w:rPr>
        <w:t>publicado</w:t>
      </w:r>
      <w:proofErr w:type="spellEnd"/>
      <w:r w:rsidRPr="00371825">
        <w:rPr>
          <w:rFonts w:ascii="Times New Roman" w:hAnsi="Times New Roman"/>
          <w:lang w:val="es-US"/>
        </w:rPr>
        <w:t xml:space="preserve"> </w:t>
      </w:r>
      <w:proofErr w:type="spellStart"/>
      <w:r w:rsidRPr="00371825">
        <w:rPr>
          <w:rFonts w:ascii="Times New Roman" w:hAnsi="Times New Roman"/>
          <w:lang w:val="es-US"/>
        </w:rPr>
        <w:t>en</w:t>
      </w:r>
      <w:proofErr w:type="spellEnd"/>
      <w:r w:rsidRPr="00371825">
        <w:rPr>
          <w:rFonts w:ascii="Times New Roman" w:hAnsi="Times New Roman"/>
          <w:lang w:val="es-US"/>
        </w:rPr>
        <w:t xml:space="preserve"> Frontiers in Human Dynamics, Migration and Society, Geopolitics, Global Policy, y Development Policy Review, entre </w:t>
      </w:r>
      <w:proofErr w:type="spellStart"/>
      <w:r w:rsidRPr="00371825">
        <w:rPr>
          <w:rFonts w:ascii="Times New Roman" w:hAnsi="Times New Roman"/>
          <w:lang w:val="es-US"/>
        </w:rPr>
        <w:t>otros</w:t>
      </w:r>
      <w:proofErr w:type="spellEnd"/>
      <w:r w:rsidRPr="00371825">
        <w:rPr>
          <w:rFonts w:ascii="Times New Roman" w:hAnsi="Times New Roman"/>
          <w:lang w:val="es-US"/>
        </w:rPr>
        <w:t xml:space="preserve">. Su libro </w:t>
      </w:r>
      <w:proofErr w:type="spellStart"/>
      <w:r w:rsidRPr="00371825">
        <w:rPr>
          <w:rFonts w:ascii="Times New Roman" w:hAnsi="Times New Roman"/>
          <w:lang w:val="es-US"/>
        </w:rPr>
        <w:t>co-editado</w:t>
      </w:r>
      <w:proofErr w:type="spellEnd"/>
      <w:r w:rsidRPr="00371825">
        <w:rPr>
          <w:rFonts w:ascii="Times New Roman" w:hAnsi="Times New Roman"/>
          <w:lang w:val="es-US"/>
        </w:rPr>
        <w:t xml:space="preserve"> ‘The Dynamics of Regional </w:t>
      </w:r>
      <w:proofErr w:type="spellStart"/>
      <w:r w:rsidRPr="00371825">
        <w:rPr>
          <w:rFonts w:ascii="Times New Roman" w:hAnsi="Times New Roman"/>
          <w:lang w:val="es-US"/>
        </w:rPr>
        <w:t>Migration</w:t>
      </w:r>
      <w:proofErr w:type="spellEnd"/>
      <w:r w:rsidRPr="00371825">
        <w:rPr>
          <w:rFonts w:ascii="Times New Roman" w:hAnsi="Times New Roman"/>
          <w:lang w:val="es-US"/>
        </w:rPr>
        <w:t xml:space="preserve"> </w:t>
      </w:r>
      <w:proofErr w:type="spellStart"/>
      <w:r w:rsidRPr="00371825">
        <w:rPr>
          <w:rFonts w:ascii="Times New Roman" w:hAnsi="Times New Roman"/>
          <w:lang w:val="es-US"/>
        </w:rPr>
        <w:t>Governance</w:t>
      </w:r>
      <w:proofErr w:type="spellEnd"/>
      <w:r w:rsidRPr="00371825">
        <w:rPr>
          <w:rFonts w:ascii="Times New Roman" w:hAnsi="Times New Roman"/>
          <w:lang w:val="es-US"/>
        </w:rPr>
        <w:t xml:space="preserve">’ fue publicado por Edward Elgar en </w:t>
      </w:r>
      <w:proofErr w:type="gramStart"/>
      <w:r w:rsidRPr="00371825">
        <w:rPr>
          <w:rFonts w:ascii="Times New Roman" w:hAnsi="Times New Roman"/>
          <w:lang w:val="es-US"/>
        </w:rPr>
        <w:t>Junio</w:t>
      </w:r>
      <w:proofErr w:type="gramEnd"/>
      <w:r w:rsidRPr="00371825">
        <w:rPr>
          <w:rFonts w:ascii="Times New Roman" w:hAnsi="Times New Roman"/>
          <w:lang w:val="es-US"/>
        </w:rPr>
        <w:t xml:space="preserve"> 2019 y su próximo libro </w:t>
      </w:r>
      <w:proofErr w:type="spellStart"/>
      <w:r w:rsidRPr="00371825">
        <w:rPr>
          <w:rFonts w:ascii="Times New Roman" w:hAnsi="Times New Roman"/>
          <w:lang w:val="es-US"/>
        </w:rPr>
        <w:t>co-editado</w:t>
      </w:r>
      <w:proofErr w:type="spellEnd"/>
      <w:r w:rsidRPr="00371825">
        <w:rPr>
          <w:rFonts w:ascii="Times New Roman" w:hAnsi="Times New Roman"/>
          <w:lang w:val="es-US"/>
        </w:rPr>
        <w:t xml:space="preserve"> ‘</w:t>
      </w:r>
      <w:proofErr w:type="spellStart"/>
      <w:r w:rsidRPr="00371825">
        <w:rPr>
          <w:rFonts w:ascii="Times New Roman" w:hAnsi="Times New Roman"/>
          <w:lang w:val="es-US"/>
        </w:rPr>
        <w:t>Latin</w:t>
      </w:r>
      <w:proofErr w:type="spellEnd"/>
      <w:r w:rsidRPr="00371825">
        <w:rPr>
          <w:rFonts w:ascii="Times New Roman" w:hAnsi="Times New Roman"/>
          <w:lang w:val="es-US"/>
        </w:rPr>
        <w:t xml:space="preserve"> </w:t>
      </w:r>
      <w:proofErr w:type="spellStart"/>
      <w:r w:rsidRPr="00371825">
        <w:rPr>
          <w:rFonts w:ascii="Times New Roman" w:hAnsi="Times New Roman"/>
          <w:lang w:val="es-US"/>
        </w:rPr>
        <w:t>America</w:t>
      </w:r>
      <w:proofErr w:type="spellEnd"/>
      <w:r w:rsidRPr="00371825">
        <w:rPr>
          <w:rFonts w:ascii="Times New Roman" w:hAnsi="Times New Roman"/>
          <w:lang w:val="es-US"/>
        </w:rPr>
        <w:t xml:space="preserve"> and </w:t>
      </w:r>
      <w:proofErr w:type="spellStart"/>
      <w:r w:rsidRPr="00371825">
        <w:rPr>
          <w:rFonts w:ascii="Times New Roman" w:hAnsi="Times New Roman"/>
          <w:lang w:val="es-US"/>
        </w:rPr>
        <w:t>Refugee</w:t>
      </w:r>
      <w:proofErr w:type="spellEnd"/>
      <w:r w:rsidRPr="00371825">
        <w:rPr>
          <w:rFonts w:ascii="Times New Roman" w:hAnsi="Times New Roman"/>
          <w:lang w:val="es-US"/>
        </w:rPr>
        <w:t xml:space="preserve"> </w:t>
      </w:r>
      <w:proofErr w:type="spellStart"/>
      <w:r w:rsidRPr="00371825">
        <w:rPr>
          <w:rFonts w:ascii="Times New Roman" w:hAnsi="Times New Roman"/>
          <w:lang w:val="es-US"/>
        </w:rPr>
        <w:t>Protection</w:t>
      </w:r>
      <w:proofErr w:type="spellEnd"/>
      <w:r w:rsidRPr="00371825">
        <w:rPr>
          <w:rFonts w:ascii="Times New Roman" w:hAnsi="Times New Roman"/>
          <w:lang w:val="es-US"/>
        </w:rPr>
        <w:t xml:space="preserve">: </w:t>
      </w:r>
      <w:proofErr w:type="spellStart"/>
      <w:r w:rsidRPr="00371825">
        <w:rPr>
          <w:rFonts w:ascii="Times New Roman" w:hAnsi="Times New Roman"/>
          <w:lang w:val="es-US"/>
        </w:rPr>
        <w:t>regimes</w:t>
      </w:r>
      <w:proofErr w:type="spellEnd"/>
      <w:r w:rsidRPr="00371825">
        <w:rPr>
          <w:rFonts w:ascii="Times New Roman" w:hAnsi="Times New Roman"/>
          <w:lang w:val="es-US"/>
        </w:rPr>
        <w:t xml:space="preserve">, </w:t>
      </w:r>
      <w:proofErr w:type="spellStart"/>
      <w:r w:rsidRPr="00371825">
        <w:rPr>
          <w:rFonts w:ascii="Times New Roman" w:hAnsi="Times New Roman"/>
          <w:lang w:val="es-US"/>
        </w:rPr>
        <w:t>logics</w:t>
      </w:r>
      <w:proofErr w:type="spellEnd"/>
      <w:r w:rsidRPr="00371825">
        <w:rPr>
          <w:rFonts w:ascii="Times New Roman" w:hAnsi="Times New Roman"/>
          <w:lang w:val="es-US"/>
        </w:rPr>
        <w:t xml:space="preserve"> and </w:t>
      </w:r>
      <w:proofErr w:type="spellStart"/>
      <w:r w:rsidRPr="00371825">
        <w:rPr>
          <w:rFonts w:ascii="Times New Roman" w:hAnsi="Times New Roman"/>
          <w:lang w:val="es-US"/>
        </w:rPr>
        <w:t>challenges</w:t>
      </w:r>
      <w:proofErr w:type="spellEnd"/>
      <w:r w:rsidRPr="00371825">
        <w:rPr>
          <w:rFonts w:ascii="Times New Roman" w:hAnsi="Times New Roman"/>
          <w:lang w:val="es-US"/>
        </w:rPr>
        <w:t xml:space="preserve">’, será publicado por </w:t>
      </w:r>
      <w:proofErr w:type="spellStart"/>
      <w:r w:rsidRPr="00371825">
        <w:rPr>
          <w:rFonts w:ascii="Times New Roman" w:hAnsi="Times New Roman"/>
          <w:lang w:val="es-US"/>
        </w:rPr>
        <w:t>Berghahn</w:t>
      </w:r>
      <w:proofErr w:type="spellEnd"/>
      <w:r w:rsidRPr="00371825">
        <w:rPr>
          <w:rFonts w:ascii="Times New Roman" w:hAnsi="Times New Roman"/>
          <w:lang w:val="es-US"/>
        </w:rPr>
        <w:t xml:space="preserve"> </w:t>
      </w:r>
      <w:proofErr w:type="spellStart"/>
      <w:r w:rsidRPr="00371825">
        <w:rPr>
          <w:rFonts w:ascii="Times New Roman" w:hAnsi="Times New Roman"/>
          <w:lang w:val="es-US"/>
        </w:rPr>
        <w:t>Books</w:t>
      </w:r>
      <w:proofErr w:type="spellEnd"/>
      <w:r w:rsidRPr="00371825">
        <w:rPr>
          <w:rFonts w:ascii="Times New Roman" w:hAnsi="Times New Roman"/>
          <w:lang w:val="es-US"/>
        </w:rPr>
        <w:t xml:space="preserve"> en Agosto de 2021.</w:t>
      </w:r>
    </w:p>
    <w:p w14:paraId="43C92FE9" w14:textId="183FDF6E" w:rsidR="00371825" w:rsidRDefault="00371825" w:rsidP="00243A60">
      <w:pPr>
        <w:pStyle w:val="ListParagraph"/>
        <w:spacing w:after="0" w:line="240" w:lineRule="auto"/>
        <w:ind w:firstLine="720"/>
        <w:jc w:val="both"/>
        <w:rPr>
          <w:rFonts w:ascii="Times New Roman" w:hAnsi="Times New Roman"/>
          <w:lang w:val="es-US"/>
        </w:rPr>
      </w:pPr>
    </w:p>
    <w:p w14:paraId="656B3402" w14:textId="5D23D23F" w:rsidR="00371825" w:rsidRPr="00371825" w:rsidRDefault="00371825" w:rsidP="00371825">
      <w:pPr>
        <w:pStyle w:val="ListParagraph"/>
        <w:spacing w:after="0" w:line="240" w:lineRule="auto"/>
        <w:ind w:firstLine="720"/>
        <w:jc w:val="center"/>
        <w:rPr>
          <w:rFonts w:ascii="Times New Roman" w:hAnsi="Times New Roman"/>
          <w:sz w:val="18"/>
          <w:szCs w:val="18"/>
        </w:rPr>
      </w:pPr>
      <w:r w:rsidRPr="00371825">
        <w:rPr>
          <w:rFonts w:ascii="Times New Roman" w:hAnsi="Times New Roman"/>
          <w:sz w:val="18"/>
          <w:szCs w:val="18"/>
        </w:rPr>
        <w:t>*/*</w:t>
      </w:r>
    </w:p>
    <w:p w14:paraId="2F1921D4" w14:textId="77777777" w:rsidR="00C34316" w:rsidRPr="00371825" w:rsidRDefault="00C34316" w:rsidP="00243A60">
      <w:pPr>
        <w:pStyle w:val="ListParagraph"/>
        <w:spacing w:after="0" w:line="240" w:lineRule="auto"/>
        <w:ind w:firstLine="720"/>
        <w:jc w:val="both"/>
        <w:rPr>
          <w:rFonts w:ascii="Times New Roman" w:hAnsi="Times New Roman"/>
        </w:rPr>
      </w:pPr>
    </w:p>
    <w:p w14:paraId="28FA86E7" w14:textId="4B360802" w:rsidR="00371825" w:rsidRPr="00371825" w:rsidRDefault="00371825" w:rsidP="00371825">
      <w:pPr>
        <w:pStyle w:val="ListParagraph"/>
        <w:spacing w:after="0" w:line="240" w:lineRule="auto"/>
        <w:ind w:left="0" w:firstLine="720"/>
        <w:jc w:val="both"/>
        <w:rPr>
          <w:rFonts w:ascii="Times New Roman" w:hAnsi="Times New Roman"/>
          <w:lang w:val="es-US"/>
        </w:rPr>
      </w:pPr>
      <w:r w:rsidRPr="00371825">
        <w:rPr>
          <w:rFonts w:ascii="Times New Roman" w:hAnsi="Times New Roman"/>
          <w:lang w:val="es-US"/>
        </w:rPr>
        <w:t>Dr Marcia Vera Espinoza is a Lecturer in Human Geography at Queen Mary University of London. She is researcher at CAMINAR (Comparative Analysis on International Migration and Displacement in the Americas) and Co-PI of the project 'Migration, Pandemic and Responses from the Third Sector: Lessons from Brazil and India' (with Prof Parvati Nair). Her research interests are in the study of migration and refugee dynamics, experiences of inclusion, and migration governance in Latin America. Before joining Queen Mary, Marcia was an associate researcher in the ERC funded project ´Prospects for International Migration Governance´ (MIGPROSP) at the University of Sheffield. Dr Vera Espinoza is member of the International Advisory Board of Forced Migration Review. She has recently published in Frontiers in Human Dynamics, Migration and Society, Geopolitics, Global Policy, and Development Policy Review, among others. Her co-edited books include 'The Dynamics of Regional Migration Governance' (Edward Elgar, 2019) and 'Latin America and Refugee Protection: regimes, logics and challenges' (</w:t>
      </w:r>
      <w:proofErr w:type="spellStart"/>
      <w:r w:rsidRPr="00371825">
        <w:rPr>
          <w:rFonts w:ascii="Times New Roman" w:hAnsi="Times New Roman"/>
          <w:lang w:val="es-US"/>
        </w:rPr>
        <w:t>Berghahn</w:t>
      </w:r>
      <w:proofErr w:type="spellEnd"/>
      <w:r w:rsidRPr="00371825">
        <w:rPr>
          <w:rFonts w:ascii="Times New Roman" w:hAnsi="Times New Roman"/>
          <w:lang w:val="es-US"/>
        </w:rPr>
        <w:t xml:space="preserve"> Books, August 2021).</w:t>
      </w:r>
    </w:p>
    <w:p w14:paraId="1E88E521" w14:textId="0EA1351F" w:rsidR="00371825" w:rsidRDefault="00371825" w:rsidP="00243A60">
      <w:pPr>
        <w:pStyle w:val="ListParagraph"/>
        <w:spacing w:after="0" w:line="240" w:lineRule="auto"/>
        <w:ind w:firstLine="720"/>
        <w:jc w:val="both"/>
        <w:rPr>
          <w:rFonts w:ascii="Times New Roman" w:hAnsi="Times New Roman"/>
        </w:rPr>
      </w:pPr>
    </w:p>
    <w:p w14:paraId="0223E3D7" w14:textId="35E867DD" w:rsidR="00371825" w:rsidRDefault="00371825" w:rsidP="00243A60">
      <w:pPr>
        <w:pStyle w:val="ListParagraph"/>
        <w:spacing w:after="0" w:line="240" w:lineRule="auto"/>
        <w:ind w:firstLine="720"/>
        <w:jc w:val="both"/>
        <w:rPr>
          <w:rFonts w:ascii="Times New Roman" w:hAnsi="Times New Roman"/>
        </w:rPr>
      </w:pPr>
    </w:p>
    <w:p w14:paraId="2FE566B0" w14:textId="77777777" w:rsidR="00371825" w:rsidRPr="00147A5A" w:rsidRDefault="00371825" w:rsidP="00243A60">
      <w:pPr>
        <w:pStyle w:val="ListParagraph"/>
        <w:spacing w:after="0" w:line="240" w:lineRule="auto"/>
        <w:ind w:firstLine="720"/>
        <w:jc w:val="both"/>
        <w:rPr>
          <w:rFonts w:ascii="Times New Roman" w:hAnsi="Times New Roman"/>
        </w:rPr>
      </w:pPr>
    </w:p>
    <w:p w14:paraId="40C6B40B" w14:textId="0E8819C8" w:rsidR="00C34316" w:rsidRPr="00147A5A" w:rsidRDefault="00C34316" w:rsidP="00C34316">
      <w:pPr>
        <w:spacing w:after="0" w:line="240" w:lineRule="auto"/>
        <w:ind w:firstLine="720"/>
        <w:jc w:val="both"/>
        <w:rPr>
          <w:rFonts w:ascii="Times New Roman" w:hAnsi="Times New Roman"/>
          <w:lang w:val="es-US"/>
        </w:rPr>
      </w:pPr>
      <w:r w:rsidRPr="00147A5A">
        <w:rPr>
          <w:rFonts w:ascii="Times New Roman" w:hAnsi="Times New Roman"/>
          <w:lang w:val="es-US"/>
        </w:rPr>
        <w:t xml:space="preserve">2. </w:t>
      </w:r>
      <w:r w:rsidR="00243A60" w:rsidRPr="00147A5A">
        <w:rPr>
          <w:rFonts w:ascii="Times New Roman" w:hAnsi="Times New Roman"/>
          <w:lang w:val="es-US"/>
        </w:rPr>
        <w:t>Álvaro Botero:</w:t>
      </w:r>
      <w:r w:rsidRPr="00147A5A">
        <w:rPr>
          <w:rFonts w:ascii="Times New Roman" w:hAnsi="Times New Roman"/>
          <w:lang w:val="es-US"/>
        </w:rPr>
        <w:t xml:space="preserve"> </w:t>
      </w:r>
    </w:p>
    <w:p w14:paraId="6E46FC09" w14:textId="77777777" w:rsidR="00C34316" w:rsidRPr="00147A5A" w:rsidRDefault="00C34316" w:rsidP="00243A60">
      <w:pPr>
        <w:pStyle w:val="ListParagraph"/>
        <w:spacing w:after="0" w:line="240" w:lineRule="auto"/>
        <w:ind w:left="0" w:firstLine="720"/>
        <w:jc w:val="both"/>
        <w:rPr>
          <w:rFonts w:ascii="Times New Roman" w:hAnsi="Times New Roman"/>
          <w:lang w:val="es-US"/>
        </w:rPr>
      </w:pPr>
    </w:p>
    <w:p w14:paraId="0A104674" w14:textId="77777777" w:rsidR="00C34316" w:rsidRPr="00147A5A" w:rsidRDefault="00243A60" w:rsidP="00243A60">
      <w:pPr>
        <w:pStyle w:val="ListParagraph"/>
        <w:spacing w:after="0" w:line="240" w:lineRule="auto"/>
        <w:ind w:left="0" w:firstLine="720"/>
        <w:jc w:val="both"/>
        <w:rPr>
          <w:rFonts w:ascii="Times New Roman" w:hAnsi="Times New Roman"/>
        </w:rPr>
      </w:pPr>
      <w:r w:rsidRPr="00147A5A">
        <w:rPr>
          <w:rFonts w:ascii="Times New Roman" w:hAnsi="Times New Roman"/>
          <w:lang w:val="es-US"/>
        </w:rPr>
        <w:t xml:space="preserve"> Miembro y Relator del Comité de Protección de los Derechos de Todos los Trabajadores Migratorios y de sus Familiares (CMW) de la Organización de las Naciones Unidas, y Coordinador de la Unidad de Refugiados y Desplazamiento Forzado de la Secretaría de Acceso a Derechos y Equidad de la Organización de los Estados Americanos (OEA). </w:t>
      </w:r>
      <w:proofErr w:type="spellStart"/>
      <w:r w:rsidRPr="00147A5A">
        <w:rPr>
          <w:rFonts w:ascii="Times New Roman" w:hAnsi="Times New Roman"/>
        </w:rPr>
        <w:t>También</w:t>
      </w:r>
      <w:proofErr w:type="spellEnd"/>
      <w:r w:rsidRPr="00147A5A">
        <w:rPr>
          <w:rFonts w:ascii="Times New Roman" w:hAnsi="Times New Roman"/>
        </w:rPr>
        <w:t xml:space="preserve">, es </w:t>
      </w:r>
      <w:proofErr w:type="spellStart"/>
      <w:r w:rsidRPr="00147A5A">
        <w:rPr>
          <w:rFonts w:ascii="Times New Roman" w:hAnsi="Times New Roman"/>
        </w:rPr>
        <w:t>profesor</w:t>
      </w:r>
      <w:proofErr w:type="spellEnd"/>
      <w:r w:rsidRPr="00147A5A">
        <w:rPr>
          <w:rFonts w:ascii="Times New Roman" w:hAnsi="Times New Roman"/>
        </w:rPr>
        <w:t xml:space="preserve"> </w:t>
      </w:r>
      <w:proofErr w:type="spellStart"/>
      <w:r w:rsidRPr="00147A5A">
        <w:rPr>
          <w:rFonts w:ascii="Times New Roman" w:hAnsi="Times New Roman"/>
        </w:rPr>
        <w:t>adjunto</w:t>
      </w:r>
      <w:proofErr w:type="spellEnd"/>
      <w:r w:rsidRPr="00147A5A">
        <w:rPr>
          <w:rFonts w:ascii="Times New Roman" w:hAnsi="Times New Roman"/>
        </w:rPr>
        <w:t xml:space="preserve"> </w:t>
      </w:r>
      <w:proofErr w:type="spellStart"/>
      <w:r w:rsidRPr="00147A5A">
        <w:rPr>
          <w:rFonts w:ascii="Times New Roman" w:hAnsi="Times New Roman"/>
        </w:rPr>
        <w:t>en</w:t>
      </w:r>
      <w:proofErr w:type="spellEnd"/>
      <w:r w:rsidRPr="00147A5A">
        <w:rPr>
          <w:rFonts w:ascii="Times New Roman" w:hAnsi="Times New Roman"/>
        </w:rPr>
        <w:t xml:space="preserve"> American University.</w:t>
      </w:r>
    </w:p>
    <w:p w14:paraId="12993F92" w14:textId="77777777" w:rsidR="00C34316" w:rsidRPr="00147A5A" w:rsidRDefault="00C34316" w:rsidP="00243A60">
      <w:pPr>
        <w:pStyle w:val="ListParagraph"/>
        <w:spacing w:after="0" w:line="240" w:lineRule="auto"/>
        <w:ind w:left="0" w:firstLine="720"/>
        <w:jc w:val="both"/>
        <w:rPr>
          <w:rFonts w:ascii="Times New Roman" w:hAnsi="Times New Roman"/>
        </w:rPr>
      </w:pPr>
    </w:p>
    <w:p w14:paraId="4C1101E5" w14:textId="34C3110F" w:rsidR="0044308A" w:rsidRPr="00147A5A" w:rsidRDefault="00243A60" w:rsidP="00243A60">
      <w:pPr>
        <w:pStyle w:val="ListParagraph"/>
        <w:spacing w:after="0" w:line="240" w:lineRule="auto"/>
        <w:ind w:left="0" w:firstLine="720"/>
        <w:jc w:val="both"/>
        <w:rPr>
          <w:rFonts w:ascii="Times New Roman" w:hAnsi="Times New Roman"/>
        </w:rPr>
      </w:pPr>
      <w:r w:rsidRPr="00147A5A">
        <w:rPr>
          <w:rFonts w:ascii="Times New Roman" w:hAnsi="Times New Roman"/>
        </w:rPr>
        <w:t xml:space="preserve"> / Member and Rapporteur of the UN Committee on the Protection of the Rights of All Migrant Workers and Members of Their Families (CMW), and Coordinator of the Unit on Refugees and Forced Displacement of the Secretariat for Access to Rights and Equity of the Organization of American States (OAS). He is also an adjunct professor at American University.</w:t>
      </w:r>
      <w:r w:rsidR="00A711B3" w:rsidRPr="00147A5A">
        <w:rPr>
          <w:rFonts w:ascii="Times New Roman" w:hAnsi="Times New Roman"/>
          <w:noProof/>
        </w:rPr>
        <mc:AlternateContent>
          <mc:Choice Requires="wps">
            <w:drawing>
              <wp:anchor distT="0" distB="0" distL="114300" distR="114300" simplePos="0" relativeHeight="251659264" behindDoc="0" locked="1" layoutInCell="1" allowOverlap="1" wp14:anchorId="3A7239C7" wp14:editId="552D2A27">
                <wp:simplePos x="0" y="0"/>
                <wp:positionH relativeFrom="column">
                  <wp:posOffset>-95250</wp:posOffset>
                </wp:positionH>
                <wp:positionV relativeFrom="page">
                  <wp:posOffset>9391650</wp:posOffset>
                </wp:positionV>
                <wp:extent cx="3383280" cy="219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19075"/>
                        </a:xfrm>
                        <a:prstGeom prst="rect">
                          <a:avLst/>
                        </a:prstGeom>
                        <a:noFill/>
                        <a:ln w="9525" cap="flat" cmpd="sng" algn="ctr">
                          <a:noFill/>
                          <a:prstDash val="solid"/>
                          <a:round/>
                          <a:headEnd type="none" w="med" len="med"/>
                          <a:tailEnd type="none" w="med" len="med"/>
                        </a:ln>
                      </wps:spPr>
                      <wps:txbx>
                        <w:txbxContent>
                          <w:p w14:paraId="0AB94B3D" w14:textId="26BDC190" w:rsidR="00A711B3" w:rsidRPr="00A711B3" w:rsidRDefault="00A711B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010FC">
                              <w:rPr>
                                <w:rFonts w:ascii="Times New Roman" w:hAnsi="Times New Roman"/>
                                <w:noProof/>
                                <w:sz w:val="18"/>
                              </w:rPr>
                              <w:t>CIDRP03248T01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7239C7" id="_x0000_t202" coordsize="21600,21600" o:spt="202" path="m,l,21600r21600,l21600,xe">
                <v:stroke joinstyle="miter"/>
                <v:path gradientshapeok="t" o:connecttype="rect"/>
              </v:shapetype>
              <v:shape id="Text Box 1" o:spid="_x0000_s1026" type="#_x0000_t202" style="position:absolute;left:0;text-align:left;margin-left:-7.5pt;margin-top:739.5pt;width:266.4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" filled="f" stroked="f">
                <v:stroke joinstyle="round"/>
                <v:textbox>
                  <w:txbxContent>
                    <w:p w14:paraId="0AB94B3D" w14:textId="26BDC190" w:rsidR="00A711B3" w:rsidRPr="00A711B3" w:rsidRDefault="00A711B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010FC">
                        <w:rPr>
                          <w:rFonts w:ascii="Times New Roman" w:hAnsi="Times New Roman"/>
                          <w:noProof/>
                          <w:sz w:val="18"/>
                        </w:rPr>
                        <w:t>CIDRP03248T01</w:t>
                      </w:r>
                      <w:r>
                        <w:rPr>
                          <w:rFonts w:ascii="Times New Roman" w:hAnsi="Times New Roman"/>
                          <w:sz w:val="18"/>
                        </w:rPr>
                        <w:fldChar w:fldCharType="end"/>
                      </w:r>
                    </w:p>
                  </w:txbxContent>
                </v:textbox>
                <w10:wrap anchory="page"/>
                <w10:anchorlock/>
              </v:shape>
            </w:pict>
          </mc:Fallback>
        </mc:AlternateContent>
      </w:r>
    </w:p>
    <w:bookmarkEnd w:id="1"/>
    <w:sectPr w:rsidR="0044308A" w:rsidRPr="00147A5A" w:rsidSect="005C14B6">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8EFE4" w14:textId="77777777" w:rsidR="0044308A" w:rsidRDefault="0044308A" w:rsidP="005C14B6">
      <w:pPr>
        <w:spacing w:after="0" w:line="240" w:lineRule="auto"/>
      </w:pPr>
      <w:r>
        <w:separator/>
      </w:r>
    </w:p>
  </w:endnote>
  <w:endnote w:type="continuationSeparator" w:id="0">
    <w:p w14:paraId="5656ACEC" w14:textId="77777777" w:rsidR="0044308A" w:rsidRDefault="0044308A"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E50C0" w14:textId="77777777" w:rsidR="0044308A" w:rsidRDefault="0044308A" w:rsidP="005C14B6">
      <w:pPr>
        <w:spacing w:after="0" w:line="240" w:lineRule="auto"/>
      </w:pPr>
      <w:r>
        <w:separator/>
      </w:r>
    </w:p>
  </w:footnote>
  <w:footnote w:type="continuationSeparator" w:id="0">
    <w:p w14:paraId="743BA514" w14:textId="77777777" w:rsidR="0044308A" w:rsidRDefault="0044308A"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C534" w14:textId="77777777" w:rsidR="0044308A" w:rsidRDefault="0044308A">
    <w:pPr>
      <w:pStyle w:val="Header"/>
      <w:jc w:val="center"/>
    </w:pPr>
    <w:r>
      <w:fldChar w:fldCharType="begin"/>
    </w:r>
    <w:r>
      <w:instrText xml:space="preserve"> PAGE   \* MERGEFORMAT </w:instrText>
    </w:r>
    <w:r>
      <w:fldChar w:fldCharType="separate"/>
    </w:r>
    <w:r>
      <w:rPr>
        <w:noProof/>
      </w:rPr>
      <w:t>- 3 -</w:t>
    </w:r>
    <w:r>
      <w:rPr>
        <w:noProof/>
      </w:rPr>
      <w:fldChar w:fldCharType="end"/>
    </w:r>
  </w:p>
  <w:p w14:paraId="64A82325" w14:textId="77777777" w:rsidR="0044308A" w:rsidRDefault="0044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569E"/>
    <w:multiLevelType w:val="hybridMultilevel"/>
    <w:tmpl w:val="4EDCA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74676"/>
    <w:multiLevelType w:val="hybridMultilevel"/>
    <w:tmpl w:val="AD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A3DED"/>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AE0918"/>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16AA"/>
    <w:multiLevelType w:val="hybridMultilevel"/>
    <w:tmpl w:val="6908D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CE62F5"/>
    <w:multiLevelType w:val="hybridMultilevel"/>
    <w:tmpl w:val="2BD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85026"/>
    <w:multiLevelType w:val="hybridMultilevel"/>
    <w:tmpl w:val="F7449338"/>
    <w:lvl w:ilvl="0" w:tplc="201894D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9FC"/>
    <w:multiLevelType w:val="hybridMultilevel"/>
    <w:tmpl w:val="21B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CE2"/>
    <w:multiLevelType w:val="hybridMultilevel"/>
    <w:tmpl w:val="D5D26CC6"/>
    <w:lvl w:ilvl="0" w:tplc="CEC26540">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1ED"/>
    <w:multiLevelType w:val="hybridMultilevel"/>
    <w:tmpl w:val="C712875C"/>
    <w:lvl w:ilvl="0" w:tplc="79121E62">
      <w:start w:val="2"/>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BD73A1"/>
    <w:multiLevelType w:val="hybridMultilevel"/>
    <w:tmpl w:val="EA2E84B0"/>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B25C62"/>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E56F36"/>
    <w:multiLevelType w:val="hybridMultilevel"/>
    <w:tmpl w:val="DD7C5D26"/>
    <w:lvl w:ilvl="0" w:tplc="79121E62">
      <w:start w:val="2"/>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5827D0"/>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DF09D5"/>
    <w:multiLevelType w:val="hybridMultilevel"/>
    <w:tmpl w:val="C414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6A700A"/>
    <w:multiLevelType w:val="hybridMultilevel"/>
    <w:tmpl w:val="9D044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D664D5"/>
    <w:multiLevelType w:val="hybridMultilevel"/>
    <w:tmpl w:val="F894E5AE"/>
    <w:lvl w:ilvl="0" w:tplc="DA742F7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6C412B"/>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4D31B3"/>
    <w:multiLevelType w:val="hybridMultilevel"/>
    <w:tmpl w:val="6240BE14"/>
    <w:lvl w:ilvl="0" w:tplc="20EA0C76">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061F68"/>
    <w:multiLevelType w:val="hybridMultilevel"/>
    <w:tmpl w:val="2C0AC082"/>
    <w:lvl w:ilvl="0" w:tplc="CEC265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7646"/>
    <w:multiLevelType w:val="hybridMultilevel"/>
    <w:tmpl w:val="9D044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01204E"/>
    <w:multiLevelType w:val="hybridMultilevel"/>
    <w:tmpl w:val="3834A1F6"/>
    <w:lvl w:ilvl="0" w:tplc="2E4A3854">
      <w:numFmt w:val="bullet"/>
      <w:lvlText w:val="•"/>
      <w:lvlJc w:val="left"/>
      <w:pPr>
        <w:ind w:left="720" w:firstLine="720"/>
      </w:pPr>
      <w:rPr>
        <w:rFonts w:ascii="Times New Roman" w:eastAsia="SimSu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7616E6"/>
    <w:multiLevelType w:val="hybridMultilevel"/>
    <w:tmpl w:val="EB5E2DB0"/>
    <w:lvl w:ilvl="0" w:tplc="A8FE86B6">
      <w:start w:val="1"/>
      <w:numFmt w:val="decimal"/>
      <w:lvlText w:val="%1."/>
      <w:lvlJc w:val="left"/>
      <w:pPr>
        <w:ind w:left="1440" w:hanging="360"/>
      </w:pPr>
      <w:rPr>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18"/>
  </w:num>
  <w:num w:numId="4">
    <w:abstractNumId w:val="9"/>
  </w:num>
  <w:num w:numId="5">
    <w:abstractNumId w:val="4"/>
  </w:num>
  <w:num w:numId="6">
    <w:abstractNumId w:val="0"/>
  </w:num>
  <w:num w:numId="7">
    <w:abstractNumId w:val="26"/>
  </w:num>
  <w:num w:numId="8">
    <w:abstractNumId w:val="21"/>
  </w:num>
  <w:num w:numId="9">
    <w:abstractNumId w:val="1"/>
  </w:num>
  <w:num w:numId="10">
    <w:abstractNumId w:val="8"/>
  </w:num>
  <w:num w:numId="11">
    <w:abstractNumId w:val="6"/>
  </w:num>
  <w:num w:numId="12">
    <w:abstractNumId w:val="22"/>
  </w:num>
  <w:num w:numId="13">
    <w:abstractNumId w:val="19"/>
  </w:num>
  <w:num w:numId="14">
    <w:abstractNumId w:val="14"/>
  </w:num>
  <w:num w:numId="15">
    <w:abstractNumId w:val="2"/>
  </w:num>
  <w:num w:numId="16">
    <w:abstractNumId w:val="17"/>
  </w:num>
  <w:num w:numId="17">
    <w:abstractNumId w:val="15"/>
  </w:num>
  <w:num w:numId="18">
    <w:abstractNumId w:val="27"/>
  </w:num>
  <w:num w:numId="19">
    <w:abstractNumId w:val="5"/>
  </w:num>
  <w:num w:numId="20">
    <w:abstractNumId w:val="20"/>
  </w:num>
  <w:num w:numId="21">
    <w:abstractNumId w:val="12"/>
  </w:num>
  <w:num w:numId="22">
    <w:abstractNumId w:val="16"/>
  </w:num>
  <w:num w:numId="23">
    <w:abstractNumId w:val="11"/>
  </w:num>
  <w:num w:numId="24">
    <w:abstractNumId w:val="25"/>
  </w:num>
  <w:num w:numId="25">
    <w:abstractNumId w:val="7"/>
  </w:num>
  <w:num w:numId="26">
    <w:abstractNumId w:val="24"/>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8CF"/>
    <w:rsid w:val="00035F9A"/>
    <w:rsid w:val="000372CD"/>
    <w:rsid w:val="00040A33"/>
    <w:rsid w:val="000433DF"/>
    <w:rsid w:val="00047A06"/>
    <w:rsid w:val="000A6083"/>
    <w:rsid w:val="000D59C2"/>
    <w:rsid w:val="000F6110"/>
    <w:rsid w:val="001201E0"/>
    <w:rsid w:val="00147A5A"/>
    <w:rsid w:val="002035C0"/>
    <w:rsid w:val="00243A60"/>
    <w:rsid w:val="00244770"/>
    <w:rsid w:val="00273663"/>
    <w:rsid w:val="00277136"/>
    <w:rsid w:val="002B6A28"/>
    <w:rsid w:val="002B7B4A"/>
    <w:rsid w:val="002D36A4"/>
    <w:rsid w:val="00371825"/>
    <w:rsid w:val="003C0489"/>
    <w:rsid w:val="003E7C74"/>
    <w:rsid w:val="0040654E"/>
    <w:rsid w:val="0044308A"/>
    <w:rsid w:val="00461FDF"/>
    <w:rsid w:val="0048133E"/>
    <w:rsid w:val="0049794C"/>
    <w:rsid w:val="004E0ECA"/>
    <w:rsid w:val="004E602F"/>
    <w:rsid w:val="005109FF"/>
    <w:rsid w:val="00563363"/>
    <w:rsid w:val="00564965"/>
    <w:rsid w:val="0057698E"/>
    <w:rsid w:val="00584EE5"/>
    <w:rsid w:val="005863C4"/>
    <w:rsid w:val="005B1CC2"/>
    <w:rsid w:val="005C14B6"/>
    <w:rsid w:val="005D2B89"/>
    <w:rsid w:val="005E0DD5"/>
    <w:rsid w:val="00602D61"/>
    <w:rsid w:val="00616903"/>
    <w:rsid w:val="00654FBA"/>
    <w:rsid w:val="00684151"/>
    <w:rsid w:val="006F447B"/>
    <w:rsid w:val="006F5570"/>
    <w:rsid w:val="00730359"/>
    <w:rsid w:val="00730CCF"/>
    <w:rsid w:val="007C42E4"/>
    <w:rsid w:val="007F520B"/>
    <w:rsid w:val="00857BED"/>
    <w:rsid w:val="008856E1"/>
    <w:rsid w:val="00886F0C"/>
    <w:rsid w:val="008A5DE2"/>
    <w:rsid w:val="008E2B64"/>
    <w:rsid w:val="008F618D"/>
    <w:rsid w:val="00912FB7"/>
    <w:rsid w:val="009356C3"/>
    <w:rsid w:val="009802EE"/>
    <w:rsid w:val="009B4A85"/>
    <w:rsid w:val="009C4306"/>
    <w:rsid w:val="009D63E2"/>
    <w:rsid w:val="00A15E24"/>
    <w:rsid w:val="00A26AFB"/>
    <w:rsid w:val="00A3186F"/>
    <w:rsid w:val="00A711B3"/>
    <w:rsid w:val="00AC143B"/>
    <w:rsid w:val="00AE3B19"/>
    <w:rsid w:val="00B3308A"/>
    <w:rsid w:val="00B56B22"/>
    <w:rsid w:val="00B57809"/>
    <w:rsid w:val="00B657E0"/>
    <w:rsid w:val="00BF40BE"/>
    <w:rsid w:val="00C00143"/>
    <w:rsid w:val="00C055DD"/>
    <w:rsid w:val="00C34316"/>
    <w:rsid w:val="00C9351A"/>
    <w:rsid w:val="00CC0E7B"/>
    <w:rsid w:val="00CC46ED"/>
    <w:rsid w:val="00CD7F92"/>
    <w:rsid w:val="00CE1704"/>
    <w:rsid w:val="00CF0702"/>
    <w:rsid w:val="00D010FC"/>
    <w:rsid w:val="00D21EFF"/>
    <w:rsid w:val="00D66964"/>
    <w:rsid w:val="00DA607A"/>
    <w:rsid w:val="00DD474E"/>
    <w:rsid w:val="00E0659B"/>
    <w:rsid w:val="00E47D3B"/>
    <w:rsid w:val="00E50C26"/>
    <w:rsid w:val="00E56D44"/>
    <w:rsid w:val="00E70CCE"/>
    <w:rsid w:val="00E81778"/>
    <w:rsid w:val="00EA1A57"/>
    <w:rsid w:val="00EB4E2C"/>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A1C5E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623583072">
      <w:bodyDiv w:val="1"/>
      <w:marLeft w:val="0"/>
      <w:marRight w:val="0"/>
      <w:marTop w:val="0"/>
      <w:marBottom w:val="0"/>
      <w:divBdr>
        <w:top w:val="none" w:sz="0" w:space="0" w:color="auto"/>
        <w:left w:val="none" w:sz="0" w:space="0" w:color="auto"/>
        <w:bottom w:val="none" w:sz="0" w:space="0" w:color="auto"/>
        <w:right w:val="none" w:sz="0" w:space="0" w:color="auto"/>
      </w:divBdr>
    </w:div>
    <w:div w:id="954403097">
      <w:bodyDiv w:val="1"/>
      <w:marLeft w:val="0"/>
      <w:marRight w:val="0"/>
      <w:marTop w:val="0"/>
      <w:marBottom w:val="0"/>
      <w:divBdr>
        <w:top w:val="none" w:sz="0" w:space="0" w:color="auto"/>
        <w:left w:val="none" w:sz="0" w:space="0" w:color="auto"/>
        <w:bottom w:val="none" w:sz="0" w:space="0" w:color="auto"/>
        <w:right w:val="none" w:sz="0" w:space="0" w:color="auto"/>
      </w:divBdr>
    </w:div>
    <w:div w:id="1066303082">
      <w:bodyDiv w:val="1"/>
      <w:marLeft w:val="0"/>
      <w:marRight w:val="0"/>
      <w:marTop w:val="0"/>
      <w:marBottom w:val="0"/>
      <w:divBdr>
        <w:top w:val="none" w:sz="0" w:space="0" w:color="auto"/>
        <w:left w:val="none" w:sz="0" w:space="0" w:color="auto"/>
        <w:bottom w:val="none" w:sz="0" w:space="0" w:color="auto"/>
        <w:right w:val="none" w:sz="0" w:space="0" w:color="auto"/>
      </w:divBdr>
    </w:div>
    <w:div w:id="1212350993">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346588965">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18861176">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730032712">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3</cp:revision>
  <dcterms:created xsi:type="dcterms:W3CDTF">2021-07-14T21:04:00Z</dcterms:created>
  <dcterms:modified xsi:type="dcterms:W3CDTF">2021-07-14T21:05:00Z</dcterms:modified>
</cp:coreProperties>
</file>