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C8" w:rsidRPr="00376A82" w:rsidRDefault="000346C8" w:rsidP="000346C8">
      <w:pPr>
        <w:tabs>
          <w:tab w:val="left" w:pos="7200"/>
        </w:tabs>
        <w:ind w:right="-1080"/>
        <w:rPr>
          <w:b/>
          <w:sz w:val="22"/>
          <w:szCs w:val="22"/>
          <w:lang w:val="pt-BR"/>
        </w:rPr>
      </w:pPr>
      <w:r w:rsidRPr="00376A82">
        <w:rPr>
          <w:b/>
          <w:sz w:val="22"/>
          <w:szCs w:val="22"/>
          <w:lang w:val="pt-BR"/>
        </w:rPr>
        <w:tab/>
      </w:r>
      <w:r w:rsidRPr="00376A82">
        <w:rPr>
          <w:sz w:val="22"/>
          <w:szCs w:val="22"/>
          <w:lang w:val="pt-BR"/>
        </w:rPr>
        <w:t>OEA/Ser.W</w:t>
      </w:r>
    </w:p>
    <w:p w:rsidR="000346C8" w:rsidRPr="00376A82" w:rsidRDefault="000346C8" w:rsidP="000346C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376A82">
        <w:rPr>
          <w:b/>
          <w:sz w:val="22"/>
          <w:szCs w:val="22"/>
          <w:lang w:val="pt-BR"/>
        </w:rPr>
        <w:tab/>
      </w:r>
      <w:r w:rsidRPr="00376A82">
        <w:rPr>
          <w:sz w:val="22"/>
          <w:szCs w:val="22"/>
          <w:lang w:val="pt-BR"/>
        </w:rPr>
        <w:t xml:space="preserve">CIDI/OD-102/20 </w:t>
      </w:r>
      <w:r w:rsidR="00082344" w:rsidRPr="00376A82">
        <w:rPr>
          <w:sz w:val="22"/>
          <w:szCs w:val="22"/>
          <w:lang w:val="pt-BR"/>
        </w:rPr>
        <w:t>rev</w:t>
      </w:r>
      <w:r w:rsidRPr="00376A82">
        <w:rPr>
          <w:sz w:val="22"/>
          <w:szCs w:val="22"/>
          <w:lang w:val="pt-BR"/>
        </w:rPr>
        <w:t>.</w:t>
      </w:r>
      <w:r w:rsidR="008723A8">
        <w:rPr>
          <w:sz w:val="22"/>
          <w:szCs w:val="22"/>
          <w:lang w:val="pt-BR"/>
        </w:rPr>
        <w:t xml:space="preserve"> 2</w:t>
      </w:r>
    </w:p>
    <w:p w:rsidR="000346C8" w:rsidRPr="00376A82" w:rsidRDefault="000346C8" w:rsidP="000346C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376A82">
        <w:rPr>
          <w:sz w:val="22"/>
          <w:szCs w:val="22"/>
          <w:lang w:val="pt-BR"/>
        </w:rPr>
        <w:tab/>
        <w:t>2</w:t>
      </w:r>
      <w:r w:rsidR="008723A8">
        <w:rPr>
          <w:sz w:val="22"/>
          <w:szCs w:val="22"/>
          <w:lang w:val="pt-BR"/>
        </w:rPr>
        <w:t>9</w:t>
      </w:r>
      <w:r w:rsidRPr="00376A82">
        <w:rPr>
          <w:sz w:val="22"/>
          <w:szCs w:val="22"/>
          <w:lang w:val="pt-BR"/>
        </w:rPr>
        <w:t xml:space="preserve"> junho 2020</w:t>
      </w:r>
    </w:p>
    <w:p w:rsidR="000346C8" w:rsidRPr="00376A82" w:rsidRDefault="000346C8" w:rsidP="000346C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376A82">
        <w:rPr>
          <w:sz w:val="22"/>
          <w:szCs w:val="22"/>
          <w:lang w:val="pt-BR"/>
        </w:rPr>
        <w:tab/>
        <w:t>Original: inglês</w:t>
      </w:r>
    </w:p>
    <w:p w:rsidR="000346C8" w:rsidRPr="00376A82" w:rsidRDefault="000346C8" w:rsidP="000346C8">
      <w:pPr>
        <w:rPr>
          <w:sz w:val="22"/>
          <w:szCs w:val="22"/>
          <w:lang w:val="pt-BR"/>
        </w:rPr>
      </w:pPr>
    </w:p>
    <w:p w:rsidR="000346C8" w:rsidRPr="00376A82" w:rsidRDefault="000346C8" w:rsidP="000346C8">
      <w:pPr>
        <w:jc w:val="center"/>
        <w:rPr>
          <w:sz w:val="22"/>
          <w:szCs w:val="22"/>
          <w:lang w:val="pt-BR"/>
        </w:rPr>
      </w:pPr>
      <w:r w:rsidRPr="00376A82">
        <w:rPr>
          <w:sz w:val="22"/>
          <w:szCs w:val="22"/>
          <w:lang w:val="pt-BR"/>
        </w:rPr>
        <w:t>PROJETO DE ORDEM DO DIA</w:t>
      </w:r>
    </w:p>
    <w:p w:rsidR="000346C8" w:rsidRPr="00376A82" w:rsidRDefault="000346C8" w:rsidP="000346C8">
      <w:pPr>
        <w:pStyle w:val="CPTitle"/>
        <w:jc w:val="left"/>
        <w:rPr>
          <w:lang w:val="pt-BR"/>
        </w:rPr>
      </w:pPr>
    </w:p>
    <w:p w:rsidR="000346C8" w:rsidRPr="00376A82" w:rsidRDefault="000346C8" w:rsidP="000346C8">
      <w:pPr>
        <w:ind w:left="2880"/>
        <w:rPr>
          <w:sz w:val="22"/>
          <w:szCs w:val="22"/>
          <w:lang w:val="pt-BR"/>
        </w:rPr>
      </w:pPr>
      <w:r w:rsidRPr="00376A82">
        <w:rPr>
          <w:sz w:val="22"/>
          <w:szCs w:val="22"/>
          <w:u w:val="single"/>
          <w:lang w:val="pt-BR"/>
        </w:rPr>
        <w:t>Data</w:t>
      </w:r>
      <w:r w:rsidRPr="00376A82">
        <w:rPr>
          <w:sz w:val="22"/>
          <w:szCs w:val="22"/>
          <w:lang w:val="pt-BR"/>
        </w:rPr>
        <w:t>:</w:t>
      </w:r>
      <w:r w:rsidRPr="00376A82">
        <w:rPr>
          <w:sz w:val="22"/>
          <w:szCs w:val="22"/>
          <w:lang w:val="pt-BR"/>
        </w:rPr>
        <w:tab/>
        <w:t>Terça-feira, 30 de junho de 2020</w:t>
      </w:r>
    </w:p>
    <w:p w:rsidR="000346C8" w:rsidRPr="00376A82" w:rsidRDefault="000346C8" w:rsidP="000346C8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376A82">
        <w:rPr>
          <w:sz w:val="22"/>
          <w:szCs w:val="22"/>
          <w:u w:val="single"/>
          <w:lang w:val="pt-BR"/>
        </w:rPr>
        <w:t>Hora</w:t>
      </w:r>
      <w:r w:rsidRPr="00376A82">
        <w:rPr>
          <w:sz w:val="22"/>
          <w:szCs w:val="22"/>
          <w:lang w:val="pt-BR"/>
        </w:rPr>
        <w:t>:</w:t>
      </w:r>
      <w:r w:rsidRPr="00376A82">
        <w:rPr>
          <w:sz w:val="22"/>
          <w:szCs w:val="22"/>
          <w:lang w:val="pt-BR"/>
        </w:rPr>
        <w:tab/>
        <w:t>10h00 – 13h00</w:t>
      </w:r>
    </w:p>
    <w:p w:rsidR="000346C8" w:rsidRPr="00376A82" w:rsidRDefault="000346C8" w:rsidP="000346C8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376A82">
        <w:rPr>
          <w:sz w:val="22"/>
          <w:szCs w:val="22"/>
          <w:u w:val="single"/>
          <w:lang w:val="pt-BR"/>
        </w:rPr>
        <w:t>Local</w:t>
      </w:r>
      <w:r w:rsidRPr="00376A82">
        <w:rPr>
          <w:sz w:val="22"/>
          <w:szCs w:val="22"/>
          <w:lang w:val="pt-BR"/>
        </w:rPr>
        <w:t>:</w:t>
      </w:r>
      <w:r w:rsidRPr="00376A82">
        <w:rPr>
          <w:sz w:val="22"/>
          <w:szCs w:val="22"/>
          <w:lang w:val="pt-BR"/>
        </w:rPr>
        <w:tab/>
        <w:t xml:space="preserve">Reunião virtual </w:t>
      </w:r>
    </w:p>
    <w:p w:rsidR="000346C8" w:rsidRPr="00376A82" w:rsidRDefault="000346C8" w:rsidP="000346C8">
      <w:pPr>
        <w:tabs>
          <w:tab w:val="left" w:pos="3600"/>
        </w:tabs>
        <w:rPr>
          <w:sz w:val="22"/>
          <w:szCs w:val="22"/>
          <w:lang w:val="pt-BR"/>
        </w:rPr>
      </w:pPr>
    </w:p>
    <w:p w:rsidR="000346C8" w:rsidRPr="00376A82" w:rsidRDefault="000346C8" w:rsidP="000346C8">
      <w:pPr>
        <w:tabs>
          <w:tab w:val="left" w:pos="3600"/>
        </w:tabs>
        <w:ind w:left="2880" w:hanging="2880"/>
        <w:rPr>
          <w:sz w:val="22"/>
          <w:szCs w:val="22"/>
          <w:u w:val="single"/>
          <w:lang w:val="pt-BR"/>
        </w:rPr>
      </w:pPr>
      <w:r w:rsidRPr="00376A82">
        <w:rPr>
          <w:sz w:val="22"/>
          <w:szCs w:val="22"/>
          <w:u w:val="single"/>
          <w:lang w:val="pt-BR"/>
        </w:rPr>
        <w:t>Parte I:</w:t>
      </w:r>
    </w:p>
    <w:p w:rsidR="000346C8" w:rsidRPr="00376A82" w:rsidRDefault="000346C8" w:rsidP="000346C8">
      <w:pPr>
        <w:tabs>
          <w:tab w:val="left" w:pos="700"/>
        </w:tabs>
        <w:jc w:val="both"/>
        <w:rPr>
          <w:bCs/>
          <w:sz w:val="22"/>
          <w:szCs w:val="22"/>
          <w:lang w:val="pt-BR"/>
        </w:rPr>
      </w:pPr>
    </w:p>
    <w:p w:rsidR="000346C8" w:rsidRPr="00376A82" w:rsidRDefault="000346C8" w:rsidP="000346C8">
      <w:pPr>
        <w:numPr>
          <w:ilvl w:val="0"/>
          <w:numId w:val="1"/>
        </w:numPr>
        <w:snapToGrid w:val="0"/>
        <w:ind w:left="0" w:firstLine="0"/>
        <w:rPr>
          <w:sz w:val="22"/>
          <w:szCs w:val="22"/>
          <w:lang w:val="pt-BR"/>
        </w:rPr>
      </w:pPr>
      <w:r w:rsidRPr="00376A82">
        <w:rPr>
          <w:sz w:val="22"/>
          <w:szCs w:val="22"/>
          <w:lang w:val="pt-BR"/>
        </w:rPr>
        <w:t>Consideração da ordem do dia (CIDI</w:t>
      </w:r>
      <w:bookmarkStart w:id="0" w:name="_Hlt341702838"/>
      <w:bookmarkStart w:id="1" w:name="_Hlt341702839"/>
      <w:r w:rsidRPr="00376A82">
        <w:rPr>
          <w:sz w:val="22"/>
          <w:szCs w:val="22"/>
          <w:lang w:val="pt-BR"/>
        </w:rPr>
        <w:t>/</w:t>
      </w:r>
      <w:bookmarkEnd w:id="0"/>
      <w:bookmarkEnd w:id="1"/>
      <w:r w:rsidRPr="00376A82">
        <w:rPr>
          <w:sz w:val="22"/>
          <w:szCs w:val="22"/>
          <w:lang w:val="pt-BR"/>
        </w:rPr>
        <w:t>OD-102/20</w:t>
      </w:r>
      <w:r w:rsidR="00082344" w:rsidRPr="00376A82">
        <w:rPr>
          <w:sz w:val="22"/>
          <w:szCs w:val="22"/>
          <w:lang w:val="pt-BR"/>
        </w:rPr>
        <w:t xml:space="preserve"> rev. </w:t>
      </w:r>
      <w:r w:rsidR="008723A8">
        <w:rPr>
          <w:sz w:val="22"/>
          <w:szCs w:val="22"/>
          <w:lang w:val="pt-BR"/>
        </w:rPr>
        <w:t>2</w:t>
      </w:r>
      <w:r w:rsidRPr="00376A82">
        <w:rPr>
          <w:sz w:val="22"/>
          <w:szCs w:val="22"/>
          <w:lang w:val="pt-BR"/>
        </w:rPr>
        <w:t>)</w:t>
      </w:r>
    </w:p>
    <w:p w:rsidR="000346C8" w:rsidRPr="00376A82" w:rsidRDefault="000346C8" w:rsidP="000346C8">
      <w:pPr>
        <w:tabs>
          <w:tab w:val="left" w:pos="720"/>
        </w:tabs>
        <w:snapToGrid w:val="0"/>
        <w:rPr>
          <w:sz w:val="22"/>
          <w:szCs w:val="22"/>
          <w:lang w:val="pt-BR"/>
        </w:rPr>
      </w:pPr>
    </w:p>
    <w:p w:rsidR="000346C8" w:rsidRPr="00376A82" w:rsidRDefault="00510526" w:rsidP="000346C8">
      <w:pPr>
        <w:numPr>
          <w:ilvl w:val="0"/>
          <w:numId w:val="1"/>
        </w:numPr>
        <w:autoSpaceDE w:val="0"/>
        <w:autoSpaceDN w:val="0"/>
        <w:adjustRightInd w:val="0"/>
        <w:ind w:left="810" w:hanging="810"/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-95250</wp:posOffset>
                </wp:positionH>
                <wp:positionV relativeFrom="bottomMargin">
                  <wp:posOffset>0</wp:posOffset>
                </wp:positionV>
                <wp:extent cx="3383280" cy="2571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0526" w:rsidRPr="00510526" w:rsidRDefault="005105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CIDRP02904P01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0;width:266.4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" filled="f" stroked="f">
                <v:stroke joinstyle="round"/>
                <v:path arrowok="t"/>
                <v:textbox>
                  <w:txbxContent>
                    <w:p w:rsidR="00510526" w:rsidRPr="00510526" w:rsidRDefault="005105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CIDRP02904P01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0346C8" w:rsidRPr="00376A82">
        <w:rPr>
          <w:sz w:val="22"/>
          <w:szCs w:val="22"/>
          <w:lang w:val="pt-BR"/>
        </w:rPr>
        <w:t>Recomendações para o acompanhamento da construção de resiliência na sequência da pandemia de covid-19</w:t>
      </w:r>
    </w:p>
    <w:p w:rsidR="000346C8" w:rsidRPr="00376A82" w:rsidRDefault="000346C8" w:rsidP="000346C8">
      <w:pPr>
        <w:numPr>
          <w:ilvl w:val="0"/>
          <w:numId w:val="4"/>
        </w:numPr>
        <w:tabs>
          <w:tab w:val="left" w:pos="720"/>
          <w:tab w:val="left" w:pos="1440"/>
        </w:tabs>
        <w:autoSpaceDE w:val="0"/>
        <w:autoSpaceDN w:val="0"/>
        <w:adjustRightInd w:val="0"/>
        <w:ind w:hanging="720"/>
        <w:jc w:val="both"/>
        <w:rPr>
          <w:sz w:val="22"/>
          <w:szCs w:val="22"/>
          <w:lang w:val="pt-BR"/>
        </w:rPr>
      </w:pPr>
      <w:r w:rsidRPr="00376A82">
        <w:rPr>
          <w:sz w:val="22"/>
          <w:szCs w:val="22"/>
          <w:lang w:val="pt-BR"/>
        </w:rPr>
        <w:t>Apresentação a cargo do Presidente</w:t>
      </w:r>
    </w:p>
    <w:p w:rsidR="00082344" w:rsidRPr="00376A82" w:rsidRDefault="00082344" w:rsidP="00082344">
      <w:pPr>
        <w:tabs>
          <w:tab w:val="left" w:pos="720"/>
        </w:tabs>
        <w:snapToGrid w:val="0"/>
        <w:ind w:right="-360"/>
        <w:contextualSpacing/>
        <w:jc w:val="both"/>
        <w:rPr>
          <w:sz w:val="22"/>
          <w:szCs w:val="22"/>
          <w:lang w:val="pt-BR"/>
        </w:rPr>
      </w:pPr>
    </w:p>
    <w:p w:rsidR="000346C8" w:rsidRPr="00376A82" w:rsidRDefault="000346C8" w:rsidP="000346C8">
      <w:pPr>
        <w:numPr>
          <w:ilvl w:val="0"/>
          <w:numId w:val="1"/>
        </w:numPr>
        <w:tabs>
          <w:tab w:val="left" w:pos="720"/>
        </w:tabs>
        <w:snapToGrid w:val="0"/>
        <w:ind w:left="720" w:right="-360" w:hanging="720"/>
        <w:contextualSpacing/>
        <w:jc w:val="both"/>
        <w:rPr>
          <w:sz w:val="22"/>
          <w:szCs w:val="22"/>
          <w:lang w:val="pt-BR"/>
        </w:rPr>
      </w:pPr>
      <w:r w:rsidRPr="00376A82">
        <w:rPr>
          <w:sz w:val="22"/>
          <w:szCs w:val="22"/>
          <w:lang w:val="pt-BR"/>
        </w:rPr>
        <w:t>Consideração do projeto de resolução “Modificação do Estatuto da Agência Interamericana de Cooperação e Desenvolvimento (AICD) e do Estatuto da Comissão do Fundo de Capital para o Programa de Bolsas de Estudo e Capacitação da OEA”</w:t>
      </w:r>
    </w:p>
    <w:p w:rsidR="000346C8" w:rsidRPr="00376A82" w:rsidRDefault="000346C8" w:rsidP="000346C8">
      <w:pPr>
        <w:ind w:left="720" w:right="-360"/>
        <w:rPr>
          <w:sz w:val="22"/>
          <w:szCs w:val="22"/>
          <w:lang w:val="pt-BR"/>
        </w:rPr>
      </w:pPr>
      <w:r w:rsidRPr="00376A82">
        <w:rPr>
          <w:sz w:val="22"/>
          <w:szCs w:val="22"/>
          <w:lang w:val="pt-BR"/>
        </w:rPr>
        <w:t>-</w:t>
      </w:r>
      <w:r w:rsidRPr="00376A82">
        <w:rPr>
          <w:sz w:val="22"/>
          <w:szCs w:val="22"/>
          <w:lang w:val="pt-BR"/>
        </w:rPr>
        <w:tab/>
        <w:t xml:space="preserve">Documento: CIDI/doc.291/20 rev.1:   </w:t>
      </w:r>
      <w:hyperlink r:id="rId8" w:history="1">
        <w:r w:rsidRPr="00376A82">
          <w:rPr>
            <w:rStyle w:val="Hyperlink"/>
            <w:sz w:val="22"/>
            <w:szCs w:val="22"/>
            <w:lang w:val="pt-BR"/>
          </w:rPr>
          <w:t>Español</w:t>
        </w:r>
      </w:hyperlink>
      <w:r w:rsidRPr="00376A82">
        <w:rPr>
          <w:color w:val="000000"/>
          <w:sz w:val="22"/>
          <w:szCs w:val="22"/>
          <w:lang w:val="pt-BR"/>
        </w:rPr>
        <w:t xml:space="preserve"> - </w:t>
      </w:r>
      <w:hyperlink r:id="rId9" w:history="1">
        <w:r w:rsidRPr="00376A82">
          <w:rPr>
            <w:rStyle w:val="Hyperlink"/>
            <w:sz w:val="22"/>
            <w:szCs w:val="22"/>
            <w:lang w:val="pt-BR"/>
          </w:rPr>
          <w:t>English</w:t>
        </w:r>
      </w:hyperlink>
      <w:r w:rsidRPr="00376A82">
        <w:rPr>
          <w:color w:val="000000"/>
          <w:sz w:val="22"/>
          <w:szCs w:val="22"/>
          <w:lang w:val="pt-BR"/>
        </w:rPr>
        <w:t xml:space="preserve"> - </w:t>
      </w:r>
      <w:hyperlink r:id="rId10" w:history="1">
        <w:r w:rsidRPr="00376A82">
          <w:rPr>
            <w:rStyle w:val="Hyperlink"/>
            <w:color w:val="0D499C"/>
            <w:sz w:val="22"/>
            <w:szCs w:val="22"/>
            <w:shd w:val="clear" w:color="auto" w:fill="FFFFFF"/>
            <w:lang w:val="pt-BR"/>
          </w:rPr>
          <w:t>Français</w:t>
        </w:r>
      </w:hyperlink>
      <w:r w:rsidRPr="00376A82">
        <w:rPr>
          <w:color w:val="FF0000"/>
          <w:sz w:val="22"/>
          <w:szCs w:val="22"/>
          <w:shd w:val="clear" w:color="auto" w:fill="FFFFFF"/>
          <w:lang w:val="pt-BR"/>
        </w:rPr>
        <w:t xml:space="preserve"> </w:t>
      </w:r>
      <w:r w:rsidRPr="00376A82">
        <w:rPr>
          <w:color w:val="333333"/>
          <w:sz w:val="22"/>
          <w:szCs w:val="22"/>
          <w:shd w:val="clear" w:color="auto" w:fill="FFFFFF"/>
          <w:lang w:val="pt-BR"/>
        </w:rPr>
        <w:t xml:space="preserve">- </w:t>
      </w:r>
      <w:hyperlink r:id="rId11" w:history="1">
        <w:r w:rsidRPr="00376A82">
          <w:rPr>
            <w:rStyle w:val="Hyperlink"/>
            <w:color w:val="0D499C"/>
            <w:sz w:val="22"/>
            <w:szCs w:val="22"/>
            <w:shd w:val="clear" w:color="auto" w:fill="FFFFFF"/>
            <w:lang w:val="pt-BR"/>
          </w:rPr>
          <w:t>Português</w:t>
        </w:r>
      </w:hyperlink>
    </w:p>
    <w:p w:rsidR="000346C8" w:rsidRDefault="000346C8" w:rsidP="000346C8">
      <w:pPr>
        <w:tabs>
          <w:tab w:val="left" w:pos="720"/>
        </w:tabs>
        <w:snapToGrid w:val="0"/>
        <w:ind w:right="-360"/>
        <w:rPr>
          <w:sz w:val="22"/>
          <w:szCs w:val="22"/>
          <w:lang w:val="pt-BR"/>
        </w:rPr>
      </w:pPr>
    </w:p>
    <w:p w:rsidR="008723A8" w:rsidRPr="00376A82" w:rsidRDefault="008723A8" w:rsidP="008723A8">
      <w:pPr>
        <w:numPr>
          <w:ilvl w:val="0"/>
          <w:numId w:val="1"/>
        </w:numPr>
        <w:snapToGrid w:val="0"/>
        <w:ind w:left="0" w:right="-360" w:firstLine="0"/>
        <w:rPr>
          <w:sz w:val="22"/>
          <w:szCs w:val="22"/>
          <w:lang w:val="pt-BR"/>
        </w:rPr>
      </w:pPr>
      <w:r w:rsidRPr="00376A82">
        <w:rPr>
          <w:sz w:val="22"/>
          <w:szCs w:val="22"/>
          <w:lang w:val="pt-BR"/>
        </w:rPr>
        <w:t>Reuniões das comissões interamericanas</w:t>
      </w:r>
    </w:p>
    <w:p w:rsidR="008723A8" w:rsidRPr="00376A82" w:rsidRDefault="008723A8" w:rsidP="008723A8">
      <w:pPr>
        <w:snapToGrid w:val="0"/>
        <w:ind w:right="-360"/>
        <w:rPr>
          <w:sz w:val="22"/>
          <w:szCs w:val="22"/>
          <w:lang w:val="pt-BR"/>
        </w:rPr>
      </w:pPr>
    </w:p>
    <w:p w:rsidR="008723A8" w:rsidRPr="00376A82" w:rsidRDefault="008723A8" w:rsidP="008723A8">
      <w:pPr>
        <w:tabs>
          <w:tab w:val="left" w:pos="700"/>
        </w:tabs>
        <w:snapToGrid w:val="0"/>
        <w:ind w:left="720" w:right="-360"/>
        <w:jc w:val="both"/>
        <w:rPr>
          <w:sz w:val="22"/>
          <w:szCs w:val="22"/>
          <w:lang w:val="pt-BR"/>
        </w:rPr>
      </w:pPr>
      <w:r w:rsidRPr="00376A82">
        <w:rPr>
          <w:sz w:val="22"/>
          <w:szCs w:val="22"/>
          <w:u w:val="single"/>
          <w:lang w:val="pt-BR"/>
        </w:rPr>
        <w:t>Portos</w:t>
      </w:r>
      <w:r w:rsidRPr="00376A82">
        <w:rPr>
          <w:sz w:val="22"/>
          <w:szCs w:val="22"/>
          <w:lang w:val="pt-BR"/>
        </w:rPr>
        <w:t xml:space="preserve">: </w:t>
      </w:r>
      <w:r w:rsidRPr="00376A82">
        <w:rPr>
          <w:sz w:val="22"/>
          <w:szCs w:val="22"/>
          <w:lang w:val="pt-BR"/>
        </w:rPr>
        <w:tab/>
        <w:t>Décima Segunda Reunião Ordinária da Comissão Interamericana de Portos (CIP)</w:t>
      </w:r>
    </w:p>
    <w:p w:rsidR="008723A8" w:rsidRPr="00376A82" w:rsidRDefault="008723A8" w:rsidP="008723A8">
      <w:pPr>
        <w:tabs>
          <w:tab w:val="left" w:pos="700"/>
        </w:tabs>
        <w:snapToGrid w:val="0"/>
        <w:ind w:right="-360"/>
        <w:jc w:val="both"/>
        <w:rPr>
          <w:sz w:val="22"/>
          <w:szCs w:val="22"/>
          <w:lang w:val="pt-BR"/>
        </w:rPr>
      </w:pPr>
    </w:p>
    <w:p w:rsidR="008723A8" w:rsidRPr="00376A82" w:rsidRDefault="008723A8" w:rsidP="008723A8">
      <w:pPr>
        <w:numPr>
          <w:ilvl w:val="0"/>
          <w:numId w:val="3"/>
        </w:numPr>
        <w:tabs>
          <w:tab w:val="left" w:pos="1440"/>
          <w:tab w:val="left" w:pos="1980"/>
          <w:tab w:val="left" w:pos="2160"/>
        </w:tabs>
        <w:snapToGrid w:val="0"/>
        <w:ind w:left="1440" w:right="-360" w:hanging="720"/>
        <w:jc w:val="both"/>
        <w:rPr>
          <w:sz w:val="22"/>
          <w:szCs w:val="22"/>
          <w:lang w:val="pt-BR"/>
        </w:rPr>
      </w:pPr>
      <w:r w:rsidRPr="00376A82">
        <w:rPr>
          <w:sz w:val="22"/>
          <w:szCs w:val="22"/>
          <w:lang w:val="pt-BR"/>
        </w:rPr>
        <w:t xml:space="preserve">Nota da Missão Permanente da República da Argentina: documento CIDI/INF.370/20: </w:t>
      </w:r>
      <w:hyperlink r:id="rId12" w:history="1">
        <w:r w:rsidRPr="00376A82">
          <w:rPr>
            <w:rStyle w:val="Hyperlink"/>
            <w:sz w:val="22"/>
            <w:szCs w:val="22"/>
            <w:lang w:val="pt-BR"/>
          </w:rPr>
          <w:t>Español</w:t>
        </w:r>
      </w:hyperlink>
      <w:r w:rsidRPr="00376A82">
        <w:rPr>
          <w:sz w:val="22"/>
          <w:szCs w:val="22"/>
          <w:lang w:val="pt-BR"/>
        </w:rPr>
        <w:t xml:space="preserve">  </w:t>
      </w:r>
      <w:hyperlink r:id="rId13" w:history="1">
        <w:r w:rsidRPr="00376A82">
          <w:rPr>
            <w:rStyle w:val="Hyperlink"/>
            <w:sz w:val="22"/>
            <w:szCs w:val="22"/>
            <w:lang w:val="pt-BR"/>
          </w:rPr>
          <w:t>English</w:t>
        </w:r>
      </w:hyperlink>
      <w:r w:rsidRPr="00376A82">
        <w:rPr>
          <w:sz w:val="22"/>
          <w:szCs w:val="22"/>
          <w:lang w:val="pt-BR"/>
        </w:rPr>
        <w:t xml:space="preserve">  </w:t>
      </w:r>
      <w:hyperlink r:id="rId14" w:history="1">
        <w:r w:rsidRPr="00376A82">
          <w:rPr>
            <w:rStyle w:val="Hyperlink"/>
            <w:sz w:val="22"/>
            <w:szCs w:val="22"/>
            <w:lang w:val="pt-BR"/>
          </w:rPr>
          <w:t>Français</w:t>
        </w:r>
      </w:hyperlink>
      <w:r w:rsidRPr="00376A82">
        <w:rPr>
          <w:sz w:val="22"/>
          <w:szCs w:val="22"/>
          <w:lang w:val="pt-BR"/>
        </w:rPr>
        <w:t xml:space="preserve">  </w:t>
      </w:r>
      <w:hyperlink r:id="rId15" w:history="1">
        <w:r w:rsidRPr="00376A82">
          <w:rPr>
            <w:rStyle w:val="Hyperlink"/>
            <w:sz w:val="22"/>
            <w:szCs w:val="22"/>
            <w:lang w:val="pt-BR"/>
          </w:rPr>
          <w:t>Português</w:t>
        </w:r>
      </w:hyperlink>
    </w:p>
    <w:p w:rsidR="008723A8" w:rsidRPr="00376A82" w:rsidRDefault="008723A8" w:rsidP="008723A8">
      <w:pPr>
        <w:numPr>
          <w:ilvl w:val="0"/>
          <w:numId w:val="3"/>
        </w:numPr>
        <w:tabs>
          <w:tab w:val="left" w:pos="1440"/>
          <w:tab w:val="left" w:pos="2160"/>
        </w:tabs>
        <w:ind w:left="1440" w:right="-360" w:hanging="720"/>
        <w:rPr>
          <w:rFonts w:eastAsia="Calibri"/>
          <w:sz w:val="22"/>
          <w:szCs w:val="22"/>
          <w:lang w:val="pt-BR"/>
        </w:rPr>
      </w:pPr>
      <w:r w:rsidRPr="00376A82">
        <w:rPr>
          <w:sz w:val="22"/>
          <w:szCs w:val="22"/>
          <w:lang w:val="pt-BR"/>
        </w:rPr>
        <w:t xml:space="preserve">Projeto de resolução - adiamento : documento CIDI/doc.294/20: </w:t>
      </w:r>
      <w:hyperlink r:id="rId16" w:history="1">
        <w:r w:rsidRPr="00376A82">
          <w:rPr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376A82">
        <w:rPr>
          <w:sz w:val="22"/>
          <w:szCs w:val="22"/>
          <w:lang w:val="pt-BR"/>
        </w:rPr>
        <w:t xml:space="preserve">  </w:t>
      </w:r>
      <w:hyperlink r:id="rId17" w:history="1">
        <w:r w:rsidRPr="00376A82">
          <w:rPr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376A82">
        <w:rPr>
          <w:sz w:val="22"/>
          <w:szCs w:val="22"/>
          <w:lang w:val="pt-BR"/>
        </w:rPr>
        <w:t xml:space="preserve">  </w:t>
      </w:r>
      <w:hyperlink r:id="rId18" w:history="1">
        <w:r w:rsidRPr="00376A82">
          <w:rPr>
            <w:color w:val="0563C1"/>
            <w:sz w:val="22"/>
            <w:szCs w:val="22"/>
            <w:u w:val="single"/>
            <w:lang w:val="pt-BR"/>
          </w:rPr>
          <w:t>Français</w:t>
        </w:r>
      </w:hyperlink>
      <w:r w:rsidRPr="00376A82">
        <w:rPr>
          <w:sz w:val="22"/>
          <w:szCs w:val="22"/>
          <w:lang w:val="pt-BR"/>
        </w:rPr>
        <w:t xml:space="preserve">  </w:t>
      </w:r>
      <w:hyperlink r:id="rId19" w:history="1">
        <w:r w:rsidRPr="00376A82">
          <w:rPr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:rsidR="008723A8" w:rsidRDefault="008723A8" w:rsidP="000346C8">
      <w:pPr>
        <w:tabs>
          <w:tab w:val="left" w:pos="720"/>
        </w:tabs>
        <w:snapToGrid w:val="0"/>
        <w:ind w:right="-360"/>
        <w:rPr>
          <w:sz w:val="22"/>
          <w:szCs w:val="22"/>
          <w:lang w:val="pt-BR"/>
        </w:rPr>
      </w:pPr>
    </w:p>
    <w:p w:rsidR="000346C8" w:rsidRPr="00376A82" w:rsidRDefault="000346C8" w:rsidP="000346C8">
      <w:pPr>
        <w:numPr>
          <w:ilvl w:val="0"/>
          <w:numId w:val="1"/>
        </w:numPr>
        <w:tabs>
          <w:tab w:val="left" w:pos="720"/>
        </w:tabs>
        <w:snapToGrid w:val="0"/>
        <w:ind w:left="720" w:right="-360" w:hanging="720"/>
        <w:rPr>
          <w:sz w:val="22"/>
          <w:szCs w:val="22"/>
          <w:lang w:val="pt-BR"/>
        </w:rPr>
      </w:pPr>
      <w:r w:rsidRPr="00376A82">
        <w:rPr>
          <w:sz w:val="22"/>
          <w:szCs w:val="22"/>
          <w:lang w:val="pt-BR"/>
        </w:rPr>
        <w:t xml:space="preserve">Situação da análise do Estudo sobre as ferramentas e as iniciativas do Sistema Interamericano para enfrentar os desastres naturais (documento CIDI/CPD/doc.188/19 rev.1): </w:t>
      </w:r>
      <w:hyperlink r:id="rId20" w:history="1">
        <w:r w:rsidRPr="00376A82">
          <w:rPr>
            <w:rStyle w:val="Hyperlink"/>
            <w:sz w:val="22"/>
            <w:szCs w:val="22"/>
            <w:shd w:val="clear" w:color="auto" w:fill="FFFFFF"/>
            <w:lang w:val="pt-BR"/>
          </w:rPr>
          <w:t>Español</w:t>
        </w:r>
      </w:hyperlink>
      <w:r w:rsidRPr="00376A82">
        <w:rPr>
          <w:color w:val="000000"/>
          <w:sz w:val="22"/>
          <w:szCs w:val="22"/>
          <w:shd w:val="clear" w:color="auto" w:fill="FFFFFF"/>
          <w:lang w:val="pt-BR"/>
        </w:rPr>
        <w:t xml:space="preserve"> - </w:t>
      </w:r>
      <w:hyperlink r:id="rId21" w:history="1">
        <w:r w:rsidRPr="00376A82">
          <w:rPr>
            <w:rStyle w:val="Hyperlink"/>
            <w:sz w:val="22"/>
            <w:szCs w:val="22"/>
            <w:shd w:val="clear" w:color="auto" w:fill="FFFFFF"/>
            <w:lang w:val="pt-BR"/>
          </w:rPr>
          <w:t>English</w:t>
        </w:r>
      </w:hyperlink>
      <w:r w:rsidRPr="00376A82">
        <w:rPr>
          <w:color w:val="000000"/>
          <w:sz w:val="22"/>
          <w:szCs w:val="22"/>
          <w:shd w:val="clear" w:color="auto" w:fill="FFFFFF"/>
          <w:lang w:val="pt-BR"/>
        </w:rPr>
        <w:t xml:space="preserve"> - </w:t>
      </w:r>
      <w:hyperlink r:id="rId22" w:history="1">
        <w:r w:rsidRPr="00376A82">
          <w:rPr>
            <w:rStyle w:val="Hyperlink"/>
            <w:sz w:val="22"/>
            <w:szCs w:val="22"/>
            <w:shd w:val="clear" w:color="auto" w:fill="FFFFFF"/>
            <w:lang w:val="pt-BR"/>
          </w:rPr>
          <w:t>Français</w:t>
        </w:r>
      </w:hyperlink>
      <w:r w:rsidRPr="00376A82">
        <w:rPr>
          <w:sz w:val="22"/>
          <w:szCs w:val="22"/>
          <w:lang w:val="pt-BR"/>
        </w:rPr>
        <w:t xml:space="preserve"> </w:t>
      </w:r>
      <w:r w:rsidRPr="00376A82">
        <w:rPr>
          <w:i/>
          <w:color w:val="000000"/>
          <w:sz w:val="22"/>
          <w:szCs w:val="22"/>
          <w:shd w:val="clear" w:color="auto" w:fill="FFFFFF"/>
          <w:lang w:val="pt-BR"/>
        </w:rPr>
        <w:t>-</w:t>
      </w:r>
      <w:r w:rsidRPr="00376A82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23" w:history="1">
        <w:r w:rsidRPr="00376A82">
          <w:rPr>
            <w:rStyle w:val="Hyperlink"/>
            <w:sz w:val="22"/>
            <w:szCs w:val="22"/>
            <w:shd w:val="clear" w:color="auto" w:fill="FFFFFF"/>
            <w:lang w:val="pt-BR"/>
          </w:rPr>
          <w:t>Português</w:t>
        </w:r>
      </w:hyperlink>
      <w:r w:rsidRPr="00376A82">
        <w:rPr>
          <w:rStyle w:val="Hyperlink"/>
          <w:sz w:val="22"/>
          <w:szCs w:val="22"/>
          <w:shd w:val="clear" w:color="auto" w:fill="FFFFFF"/>
          <w:lang w:val="pt-BR"/>
        </w:rPr>
        <w:t>)</w:t>
      </w:r>
    </w:p>
    <w:p w:rsidR="000346C8" w:rsidRPr="00376A82" w:rsidRDefault="000346C8" w:rsidP="000346C8">
      <w:pPr>
        <w:numPr>
          <w:ilvl w:val="0"/>
          <w:numId w:val="3"/>
        </w:numPr>
        <w:tabs>
          <w:tab w:val="left" w:pos="720"/>
        </w:tabs>
        <w:snapToGrid w:val="0"/>
        <w:ind w:left="1440" w:right="-360" w:hanging="720"/>
        <w:rPr>
          <w:sz w:val="22"/>
          <w:szCs w:val="22"/>
          <w:lang w:val="pt-BR"/>
        </w:rPr>
      </w:pPr>
      <w:r w:rsidRPr="00376A82">
        <w:rPr>
          <w:sz w:val="22"/>
          <w:szCs w:val="22"/>
          <w:lang w:val="pt-BR"/>
        </w:rPr>
        <w:t>Atualização a cargo do Presidente da Comissão de Políticas de Cooperação Solidária para o Desenvolvimento</w:t>
      </w:r>
    </w:p>
    <w:p w:rsidR="000346C8" w:rsidRPr="00376A82" w:rsidRDefault="000346C8" w:rsidP="000346C8">
      <w:pPr>
        <w:tabs>
          <w:tab w:val="left" w:pos="720"/>
        </w:tabs>
        <w:snapToGrid w:val="0"/>
        <w:ind w:right="-360"/>
        <w:rPr>
          <w:sz w:val="22"/>
          <w:szCs w:val="22"/>
          <w:lang w:val="pt-BR"/>
        </w:rPr>
      </w:pPr>
    </w:p>
    <w:p w:rsidR="008723A8" w:rsidRPr="00376A82" w:rsidRDefault="008723A8" w:rsidP="008723A8">
      <w:pPr>
        <w:numPr>
          <w:ilvl w:val="0"/>
          <w:numId w:val="1"/>
        </w:numPr>
        <w:tabs>
          <w:tab w:val="left" w:pos="720"/>
        </w:tabs>
        <w:snapToGrid w:val="0"/>
        <w:ind w:right="-360" w:hanging="2880"/>
        <w:contextualSpacing/>
        <w:jc w:val="both"/>
        <w:rPr>
          <w:sz w:val="22"/>
          <w:szCs w:val="22"/>
          <w:lang w:val="pt-BR"/>
        </w:rPr>
      </w:pPr>
      <w:r w:rsidRPr="00376A82">
        <w:rPr>
          <w:sz w:val="22"/>
          <w:szCs w:val="22"/>
          <w:lang w:val="pt-BR"/>
        </w:rPr>
        <w:t>Apresentação do Plano de Trabalho da Rede Interamerican</w:t>
      </w:r>
      <w:bookmarkStart w:id="2" w:name="_GoBack"/>
      <w:bookmarkEnd w:id="2"/>
      <w:r w:rsidRPr="00376A82">
        <w:rPr>
          <w:sz w:val="22"/>
          <w:szCs w:val="22"/>
          <w:lang w:val="pt-BR"/>
        </w:rPr>
        <w:t>a de Competitividade (RIAC)</w:t>
      </w:r>
    </w:p>
    <w:p w:rsidR="008723A8" w:rsidRDefault="008723A8" w:rsidP="008723A8">
      <w:pPr>
        <w:tabs>
          <w:tab w:val="left" w:pos="720"/>
          <w:tab w:val="left" w:pos="1980"/>
        </w:tabs>
        <w:snapToGrid w:val="0"/>
        <w:ind w:left="720" w:right="-360"/>
        <w:jc w:val="both"/>
        <w:rPr>
          <w:sz w:val="22"/>
          <w:szCs w:val="22"/>
          <w:lang w:val="pt-BR"/>
        </w:rPr>
      </w:pPr>
    </w:p>
    <w:p w:rsidR="000346C8" w:rsidRPr="00376A82" w:rsidRDefault="000346C8" w:rsidP="000346C8">
      <w:pPr>
        <w:numPr>
          <w:ilvl w:val="0"/>
          <w:numId w:val="1"/>
        </w:numPr>
        <w:tabs>
          <w:tab w:val="left" w:pos="720"/>
          <w:tab w:val="left" w:pos="1980"/>
        </w:tabs>
        <w:snapToGrid w:val="0"/>
        <w:ind w:left="720" w:right="-360" w:hanging="720"/>
        <w:jc w:val="both"/>
        <w:rPr>
          <w:sz w:val="22"/>
          <w:szCs w:val="22"/>
          <w:lang w:val="pt-BR"/>
        </w:rPr>
      </w:pPr>
      <w:r w:rsidRPr="00376A82">
        <w:rPr>
          <w:sz w:val="22"/>
          <w:szCs w:val="22"/>
          <w:lang w:val="pt-BR"/>
        </w:rPr>
        <w:t>Outros assuntos</w:t>
      </w:r>
    </w:p>
    <w:p w:rsidR="000346C8" w:rsidRPr="00376A82" w:rsidRDefault="000346C8" w:rsidP="000346C8">
      <w:pPr>
        <w:tabs>
          <w:tab w:val="left" w:pos="720"/>
        </w:tabs>
        <w:snapToGrid w:val="0"/>
        <w:ind w:right="-360"/>
        <w:rPr>
          <w:sz w:val="22"/>
          <w:szCs w:val="22"/>
          <w:lang w:val="pt-BR"/>
        </w:rPr>
      </w:pPr>
    </w:p>
    <w:p w:rsidR="000346C8" w:rsidRPr="00376A82" w:rsidRDefault="000346C8" w:rsidP="000346C8">
      <w:pPr>
        <w:snapToGrid w:val="0"/>
        <w:ind w:right="-360"/>
        <w:rPr>
          <w:sz w:val="22"/>
          <w:szCs w:val="22"/>
          <w:u w:val="single"/>
          <w:lang w:val="pt-BR"/>
        </w:rPr>
      </w:pPr>
      <w:r w:rsidRPr="00376A82">
        <w:rPr>
          <w:sz w:val="22"/>
          <w:szCs w:val="22"/>
          <w:u w:val="single"/>
          <w:lang w:val="pt-BR"/>
        </w:rPr>
        <w:t>Parte II:</w:t>
      </w:r>
    </w:p>
    <w:p w:rsidR="000346C8" w:rsidRPr="00376A82" w:rsidRDefault="000346C8" w:rsidP="000346C8">
      <w:pPr>
        <w:snapToGrid w:val="0"/>
        <w:ind w:right="-360"/>
        <w:rPr>
          <w:sz w:val="22"/>
          <w:szCs w:val="22"/>
          <w:u w:val="single"/>
          <w:lang w:val="pt-BR"/>
        </w:rPr>
      </w:pPr>
    </w:p>
    <w:p w:rsidR="000346C8" w:rsidRPr="00376A82" w:rsidRDefault="000346C8" w:rsidP="000346C8">
      <w:pPr>
        <w:snapToGrid w:val="0"/>
        <w:ind w:right="-360"/>
        <w:rPr>
          <w:sz w:val="22"/>
          <w:szCs w:val="22"/>
          <w:lang w:val="pt-BR"/>
        </w:rPr>
      </w:pPr>
      <w:r w:rsidRPr="00376A82">
        <w:rPr>
          <w:sz w:val="22"/>
          <w:szCs w:val="22"/>
          <w:lang w:val="pt-BR"/>
        </w:rPr>
        <w:t xml:space="preserve">Cerimônia de passagem de cargo do Presidente do Conselho Interamericano de Desenvolvimento Integral </w:t>
      </w:r>
    </w:p>
    <w:p w:rsidR="000346C8" w:rsidRPr="00376A82" w:rsidRDefault="000346C8" w:rsidP="000346C8">
      <w:pPr>
        <w:snapToGrid w:val="0"/>
        <w:ind w:right="-360"/>
        <w:rPr>
          <w:sz w:val="22"/>
          <w:szCs w:val="22"/>
          <w:lang w:val="pt-BR"/>
        </w:rPr>
      </w:pPr>
    </w:p>
    <w:p w:rsidR="000346C8" w:rsidRPr="00376A82" w:rsidRDefault="000346C8" w:rsidP="00510526">
      <w:pPr>
        <w:numPr>
          <w:ilvl w:val="0"/>
          <w:numId w:val="3"/>
        </w:numPr>
        <w:tabs>
          <w:tab w:val="left" w:pos="720"/>
        </w:tabs>
        <w:snapToGrid w:val="0"/>
        <w:ind w:left="720" w:right="-360" w:hanging="720"/>
        <w:rPr>
          <w:sz w:val="22"/>
          <w:szCs w:val="22"/>
          <w:u w:val="single"/>
          <w:lang w:val="pt-BR"/>
        </w:rPr>
      </w:pPr>
      <w:r w:rsidRPr="00376A82">
        <w:rPr>
          <w:sz w:val="22"/>
          <w:szCs w:val="22"/>
          <w:lang w:val="pt-BR"/>
        </w:rPr>
        <w:t>Comentários do Presidente cessante, Embaixador Riyad Insanally, Representante Permanente da Guiana</w:t>
      </w:r>
    </w:p>
    <w:p w:rsidR="000346C8" w:rsidRPr="00376A82" w:rsidRDefault="000346C8" w:rsidP="00510526">
      <w:pPr>
        <w:snapToGrid w:val="0"/>
        <w:ind w:left="720" w:right="-360" w:hanging="720"/>
        <w:rPr>
          <w:sz w:val="22"/>
          <w:szCs w:val="22"/>
          <w:u w:val="single"/>
          <w:lang w:val="pt-BR"/>
        </w:rPr>
      </w:pPr>
    </w:p>
    <w:p w:rsidR="008C2DB2" w:rsidRPr="008723A8" w:rsidRDefault="000346C8" w:rsidP="00510526">
      <w:pPr>
        <w:numPr>
          <w:ilvl w:val="0"/>
          <w:numId w:val="3"/>
        </w:numPr>
        <w:snapToGrid w:val="0"/>
        <w:ind w:left="720" w:right="-360" w:hanging="720"/>
        <w:rPr>
          <w:lang w:val="pt-BR"/>
        </w:rPr>
      </w:pPr>
      <w:r w:rsidRPr="008723A8">
        <w:rPr>
          <w:sz w:val="22"/>
          <w:szCs w:val="22"/>
          <w:lang w:val="pt-BR"/>
        </w:rPr>
        <w:t>Observações do novo Presidente, Embaixador Léon Charles, Representante Permanente do Haiti</w:t>
      </w:r>
    </w:p>
    <w:sectPr w:rsidR="008C2DB2" w:rsidRPr="008723A8" w:rsidSect="008723A8">
      <w:headerReference w:type="even" r:id="rId24"/>
      <w:headerReference w:type="default" r:id="rId25"/>
      <w:headerReference w:type="first" r:id="rId26"/>
      <w:type w:val="continuous"/>
      <w:pgSz w:w="12240" w:h="15840" w:code="1"/>
      <w:pgMar w:top="864" w:right="1440" w:bottom="720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C9" w:rsidRDefault="007454C9">
      <w:r>
        <w:separator/>
      </w:r>
    </w:p>
  </w:endnote>
  <w:endnote w:type="continuationSeparator" w:id="0">
    <w:p w:rsidR="007454C9" w:rsidRDefault="0074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C9" w:rsidRDefault="007454C9">
      <w:r>
        <w:separator/>
      </w:r>
    </w:p>
  </w:footnote>
  <w:footnote w:type="continuationSeparator" w:id="0">
    <w:p w:rsidR="007454C9" w:rsidRDefault="0074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5A1046">
    <w:pPr>
      <w:pStyle w:val="Header"/>
      <w:jc w:val="center"/>
      <w:rPr>
        <w:rStyle w:val="PageNumbe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23A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40292E">
      <w:rPr>
        <w:rStyle w:val="PageNumber"/>
      </w:rPr>
      <w:t>–</w:t>
    </w:r>
  </w:p>
  <w:p w:rsidR="0040292E" w:rsidRDefault="0040292E" w:rsidP="005A1046">
    <w:pPr>
      <w:pStyle w:val="Header"/>
      <w:jc w:val="center"/>
      <w:rPr>
        <w:rStyle w:val="PageNumber"/>
      </w:rPr>
    </w:pPr>
  </w:p>
  <w:p w:rsidR="0040292E" w:rsidRPr="005A1046" w:rsidRDefault="0040292E" w:rsidP="005A1046">
    <w:pPr>
      <w:pStyle w:val="Header"/>
      <w:jc w:val="center"/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7B007D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708025</wp:posOffset>
              </wp:positionH>
              <wp:positionV relativeFrom="paragraph">
                <wp:posOffset>-245110</wp:posOffset>
              </wp:positionV>
              <wp:extent cx="4114800" cy="679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082344" w:rsidRDefault="00082344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pt-BR"/>
                            </w:rPr>
                          </w:pPr>
                          <w:r w:rsidRPr="00082344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pt-BR"/>
                            </w:rPr>
                            <w:t>ORGANIZAÇÃO DOS ESTADOS AMERICANOS</w:t>
                          </w:r>
                        </w:p>
                        <w:p w:rsidR="006227FA" w:rsidRPr="00082344" w:rsidRDefault="00082344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082344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Conselho Interamericano de Desenvolvimento Integral</w:t>
                          </w:r>
                        </w:p>
                        <w:p w:rsidR="006227FA" w:rsidRPr="0000045A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75pt;margin-top:-19.3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BA&#10;YuH63gAAAAoBAAAPAAAAAAAAAAAAAAAAANwEAABkcnMvZG93bnJldi54bWxQSwUGAAAAAAQABADz&#10;AAAA5wUAAAAA&#10;" stroked="f">
              <v:textbox>
                <w:txbxContent>
                  <w:p w:rsidR="006227FA" w:rsidRPr="00082344" w:rsidRDefault="00082344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pt-BR"/>
                      </w:rPr>
                    </w:pPr>
                    <w:r w:rsidRPr="00082344">
                      <w:rPr>
                        <w:rFonts w:ascii="Garamond" w:hAnsi="Garamond"/>
                        <w:b/>
                        <w:sz w:val="28"/>
                        <w:szCs w:val="24"/>
                        <w:lang w:val="pt-BR"/>
                      </w:rPr>
                      <w:t>ORGANIZAÇÃO DOS ESTADOS AMERICANOS</w:t>
                    </w:r>
                  </w:p>
                  <w:p w:rsidR="006227FA" w:rsidRPr="00082344" w:rsidRDefault="00082344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 w:rsidRPr="00082344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Conselho Interamericano de Desenvolvimento Integral</w:t>
                    </w:r>
                  </w:p>
                  <w:p w:rsidR="006227FA" w:rsidRPr="0000045A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7B007D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:rsidR="006227FA" w:rsidRDefault="007B007D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4688D"/>
    <w:multiLevelType w:val="hybridMultilevel"/>
    <w:tmpl w:val="F1C4AC32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US" w:vendorID="64" w:dllVersion="131078" w:nlCheck="1" w:checkStyle="0"/>
  <w:activeWritingStyle w:appName="MSWord" w:lang="es-CO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28D0"/>
    <w:rsid w:val="00006B1C"/>
    <w:rsid w:val="000075EA"/>
    <w:rsid w:val="00007783"/>
    <w:rsid w:val="0001103C"/>
    <w:rsid w:val="00013433"/>
    <w:rsid w:val="00014CDF"/>
    <w:rsid w:val="00017267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46C8"/>
    <w:rsid w:val="00036308"/>
    <w:rsid w:val="00036F4B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2344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2EE3"/>
    <w:rsid w:val="000C61D8"/>
    <w:rsid w:val="000C7FCD"/>
    <w:rsid w:val="000E34CA"/>
    <w:rsid w:val="000E3E55"/>
    <w:rsid w:val="000E4296"/>
    <w:rsid w:val="000F2909"/>
    <w:rsid w:val="000F2FD4"/>
    <w:rsid w:val="000F2FFF"/>
    <w:rsid w:val="0010707C"/>
    <w:rsid w:val="00107A7E"/>
    <w:rsid w:val="001121E4"/>
    <w:rsid w:val="00112AD1"/>
    <w:rsid w:val="00114090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B25D6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72B3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40088"/>
    <w:rsid w:val="00340FD8"/>
    <w:rsid w:val="00342607"/>
    <w:rsid w:val="0034310E"/>
    <w:rsid w:val="00344604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6A82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4C3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78B2"/>
    <w:rsid w:val="00510526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36FE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E5155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693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CA3"/>
    <w:rsid w:val="007454C9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007D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4512"/>
    <w:rsid w:val="00871717"/>
    <w:rsid w:val="008723A8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DB2"/>
    <w:rsid w:val="008C319B"/>
    <w:rsid w:val="008C5851"/>
    <w:rsid w:val="008C5902"/>
    <w:rsid w:val="008C7244"/>
    <w:rsid w:val="008D000F"/>
    <w:rsid w:val="008D265A"/>
    <w:rsid w:val="008D39E9"/>
    <w:rsid w:val="008D4CE9"/>
    <w:rsid w:val="008E364E"/>
    <w:rsid w:val="008F1A55"/>
    <w:rsid w:val="008F3F13"/>
    <w:rsid w:val="008F4927"/>
    <w:rsid w:val="008F4F3B"/>
    <w:rsid w:val="008F54E6"/>
    <w:rsid w:val="008F7400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5D6E"/>
    <w:rsid w:val="00967590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7AF0"/>
    <w:rsid w:val="009B1329"/>
    <w:rsid w:val="009B75B2"/>
    <w:rsid w:val="009C0031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0D7E"/>
    <w:rsid w:val="00A410AC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5F3B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736"/>
    <w:rsid w:val="00B70893"/>
    <w:rsid w:val="00B70A3B"/>
    <w:rsid w:val="00B74AFE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4096"/>
    <w:rsid w:val="00C05835"/>
    <w:rsid w:val="00C06AE5"/>
    <w:rsid w:val="00C07293"/>
    <w:rsid w:val="00C10989"/>
    <w:rsid w:val="00C11BF0"/>
    <w:rsid w:val="00C1271D"/>
    <w:rsid w:val="00C14F44"/>
    <w:rsid w:val="00C2438C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DCE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62CC30B-830F-4ED2-9B9B-FBAD4A99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doc.&amp;classNum=291&amp;lang=s" TargetMode="External"/><Relationship Id="rId13" Type="http://schemas.openxmlformats.org/officeDocument/2006/relationships/hyperlink" Target="http://scm.oas.org/IDMS/Redirectpage.aspx?class=CIDI/INF.&amp;classNum=370&amp;lang=e" TargetMode="External"/><Relationship Id="rId18" Type="http://schemas.openxmlformats.org/officeDocument/2006/relationships/hyperlink" Target="http://scm.oas.org/IDMS/Redirectpage.aspx?class=CIDI/doc.&amp;classNum=294&amp;lang=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CPD/doc.&amp;classNum=188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370&amp;lang=s" TargetMode="External"/><Relationship Id="rId17" Type="http://schemas.openxmlformats.org/officeDocument/2006/relationships/hyperlink" Target="http://scm.oas.org/IDMS/Redirectpage.aspx?class=CIDI/doc.&amp;classNum=294&amp;lang=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294&amp;lang=s" TargetMode="External"/><Relationship Id="rId20" Type="http://schemas.openxmlformats.org/officeDocument/2006/relationships/hyperlink" Target="http://scm.oas.org/IDMS/Redirectpage.aspx?class=CIDI/CPD/doc.&amp;classNum=188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291&amp;lang=p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370&amp;lang=p" TargetMode="External"/><Relationship Id="rId23" Type="http://schemas.openxmlformats.org/officeDocument/2006/relationships/hyperlink" Target="http://scm.oas.org/IDMS/Redirectpage.aspx?class=CIDI/CPD/doc.&amp;classNum=188&amp;lang=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doc.&amp;classNum=291&amp;lang=f" TargetMode="External"/><Relationship Id="rId19" Type="http://schemas.openxmlformats.org/officeDocument/2006/relationships/hyperlink" Target="http://scm.oas.org/IDMS/Redirectpage.aspx?class=CIDI/doc.&amp;classNum=294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291&amp;lang=e" TargetMode="External"/><Relationship Id="rId14" Type="http://schemas.openxmlformats.org/officeDocument/2006/relationships/hyperlink" Target="http://scm.oas.org/IDMS/Redirectpage.aspx?class=CIDI/INF.&amp;classNum=370&amp;lang=f" TargetMode="External"/><Relationship Id="rId22" Type="http://schemas.openxmlformats.org/officeDocument/2006/relationships/hyperlink" Target="http://scm.oas.org/IDMS/Redirectpage.aspx?class=CIDI/CPD/doc.&amp;classNum=188&amp;lang=f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B051-7D42-4D5D-BCEB-2AF633FA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3274</CharactersWithSpaces>
  <SharedDoc>false</SharedDoc>
  <HLinks>
    <vt:vector size="96" baseType="variant">
      <vt:variant>
        <vt:i4>1769548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http://scm.oas.org/IDMS/Redirectpage.aspx?class=CIDI/doc.&amp;classNum=294&amp;lang=p</vt:lpwstr>
      </vt:variant>
      <vt:variant>
        <vt:lpwstr/>
      </vt:variant>
      <vt:variant>
        <vt:i4>1769548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http://scm.oas.org/IDMS/Redirectpage.aspx?class=CIDI/doc.&amp;classNum=294&amp;lang=f</vt:lpwstr>
      </vt:variant>
      <vt:variant>
        <vt:lpwstr/>
      </vt:variant>
      <vt:variant>
        <vt:i4>1769548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http://scm.oas.org/IDMS/Redirectpage.aspx?class=CIDI/doc.&amp;classNum=294&amp;lang=e</vt:lpwstr>
      </vt:variant>
      <vt:variant>
        <vt:lpwstr/>
      </vt:variant>
      <vt:variant>
        <vt:i4>1769548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http://scm.oas.org/IDMS/Redirectpage.aspx?class=CIDI/doc.&amp;classNum=294&amp;lang=s</vt:lpwstr>
      </vt:variant>
      <vt:variant>
        <vt:lpwstr/>
      </vt:variant>
      <vt:variant>
        <vt:i4>1441859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http://scm.oas.org/IDMS/Redirectpage.aspx?class=CIDI/INF.&amp;classNum=370&amp;lang=p</vt:lpwstr>
      </vt:variant>
      <vt:variant>
        <vt:lpwstr/>
      </vt:variant>
      <vt:variant>
        <vt:i4>1441859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http://scm.oas.org/IDMS/Redirectpage.aspx?class=CIDI/INF.&amp;classNum=370&amp;lang=f</vt:lpwstr>
      </vt:variant>
      <vt:variant>
        <vt:lpwstr/>
      </vt:variant>
      <vt:variant>
        <vt:i4>1441859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http://scm.oas.org/IDMS/Redirectpage.aspx?class=CIDI/INF.&amp;classNum=370&amp;lang=e</vt:lpwstr>
      </vt:variant>
      <vt:variant>
        <vt:lpwstr/>
      </vt:variant>
      <vt:variant>
        <vt:i4>1441859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http://scm.oas.org/IDMS/Redirectpage.aspx?class=CIDI/INF.&amp;classNum=370&amp;lang=s</vt:lpwstr>
      </vt:variant>
      <vt:variant>
        <vt:lpwstr/>
      </vt:variant>
      <vt:variant>
        <vt:i4>1245202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http://scm.oas.org/IDMS/Redirectpage.aspx?class=CIDI/CPD/doc.&amp;classNum=188&amp;lang=p</vt:lpwstr>
      </vt:variant>
      <vt:variant>
        <vt:lpwstr/>
      </vt:variant>
      <vt:variant>
        <vt:i4>1245202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http://scm.oas.org/IDMS/Redirectpage.aspx?class=CIDI/CPD/doc.&amp;classNum=188&amp;lang=f</vt:lpwstr>
      </vt:variant>
      <vt:variant>
        <vt:lpwstr/>
      </vt:variant>
      <vt:variant>
        <vt:i4>1245202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http://scm.oas.org/IDMS/Redirectpage.aspx?class=CIDI/CPD/doc.&amp;classNum=188&amp;lang=e</vt:lpwstr>
      </vt:variant>
      <vt:variant>
        <vt:lpwstr/>
      </vt:variant>
      <vt:variant>
        <vt:i4>1245202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http://scm.oas.org/IDMS/Redirectpage.aspx?class=CIDI/CPD/doc.&amp;classNum=188&amp;lang=s</vt:lpwstr>
      </vt:variant>
      <vt:variant>
        <vt:lpwstr/>
      </vt:variant>
      <vt:variant>
        <vt:i4>1966156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http://scm.oas.org/IDMS/Redirectpage.aspx?class=cidi/doc.&amp;classNum=291&amp;lang=p</vt:lpwstr>
      </vt:variant>
      <vt:variant>
        <vt:lpwstr/>
      </vt:variant>
      <vt:variant>
        <vt:i4>1966156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http://scm.oas.org/IDMS/Redirectpage.aspx?class=cidi/doc.&amp;classNum=291&amp;lang=f</vt:lpwstr>
      </vt:variant>
      <vt:variant>
        <vt:lpwstr/>
      </vt:variant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http://scm.oas.org/IDMS/Redirectpage.aspx?class=cidi/doc.&amp;classNum=291&amp;lang=e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http://scm.oas.org/IDMS/Redirectpage.aspx?class=cidi/doc.&amp;classNum=291&amp;lang=s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Diaz - Avalos,  Estela</cp:lastModifiedBy>
  <cp:revision>3</cp:revision>
  <cp:lastPrinted>2019-11-08T19:10:00Z</cp:lastPrinted>
  <dcterms:created xsi:type="dcterms:W3CDTF">2020-06-29T22:31:00Z</dcterms:created>
  <dcterms:modified xsi:type="dcterms:W3CDTF">2020-06-29T22:33:00Z</dcterms:modified>
</cp:coreProperties>
</file>