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38194" w14:textId="77777777" w:rsidR="00D07519" w:rsidRPr="00F96817" w:rsidRDefault="00D07519" w:rsidP="00D07519">
      <w:pPr>
        <w:tabs>
          <w:tab w:val="left" w:pos="7200"/>
        </w:tabs>
        <w:ind w:right="-1080"/>
        <w:jc w:val="both"/>
        <w:rPr>
          <w:b/>
          <w:sz w:val="22"/>
          <w:szCs w:val="22"/>
        </w:rPr>
      </w:pPr>
      <w:r w:rsidRPr="00F96817">
        <w:rPr>
          <w:b/>
          <w:sz w:val="22"/>
        </w:rPr>
        <w:tab/>
      </w:r>
    </w:p>
    <w:p w14:paraId="6C1ED5C4" w14:textId="77777777" w:rsidR="00D07519" w:rsidRPr="00F96817" w:rsidRDefault="00D07519" w:rsidP="00D07519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96817">
        <w:rPr>
          <w:b/>
          <w:sz w:val="22"/>
        </w:rPr>
        <w:tab/>
      </w:r>
      <w:r w:rsidRPr="00F96817">
        <w:rPr>
          <w:sz w:val="22"/>
        </w:rPr>
        <w:t>OEA/Ser.W/</w:t>
      </w:r>
    </w:p>
    <w:p w14:paraId="75FBB996" w14:textId="77777777" w:rsidR="00D07519" w:rsidRPr="00F96817" w:rsidRDefault="00D07519" w:rsidP="00D07519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96817">
        <w:rPr>
          <w:b/>
          <w:sz w:val="22"/>
        </w:rPr>
        <w:tab/>
      </w:r>
      <w:r w:rsidRPr="00F96817">
        <w:rPr>
          <w:sz w:val="22"/>
        </w:rPr>
        <w:t xml:space="preserve">CIDI/OD-110/21 </w:t>
      </w:r>
    </w:p>
    <w:p w14:paraId="550B9339" w14:textId="77777777" w:rsidR="00D07519" w:rsidRPr="00F96817" w:rsidRDefault="00D07519" w:rsidP="00D07519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96817">
        <w:rPr>
          <w:sz w:val="22"/>
        </w:rPr>
        <w:tab/>
        <w:t>19 fevereiro 2021</w:t>
      </w:r>
    </w:p>
    <w:p w14:paraId="381BC28E" w14:textId="77777777" w:rsidR="00D07519" w:rsidRPr="00F96817" w:rsidRDefault="00D07519" w:rsidP="00D07519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96817">
        <w:rPr>
          <w:sz w:val="22"/>
        </w:rPr>
        <w:tab/>
        <w:t>Original: espanhol</w:t>
      </w:r>
    </w:p>
    <w:p w14:paraId="1C039B0E" w14:textId="77777777" w:rsidR="00D07519" w:rsidRPr="0013593F" w:rsidRDefault="00D07519" w:rsidP="00D07519">
      <w:pPr>
        <w:jc w:val="both"/>
        <w:rPr>
          <w:sz w:val="22"/>
          <w:szCs w:val="22"/>
        </w:rPr>
      </w:pPr>
    </w:p>
    <w:p w14:paraId="516016EA" w14:textId="77777777" w:rsidR="00D07519" w:rsidRPr="0013593F" w:rsidRDefault="00D07519" w:rsidP="00D07519">
      <w:pPr>
        <w:jc w:val="center"/>
        <w:rPr>
          <w:sz w:val="22"/>
          <w:szCs w:val="22"/>
        </w:rPr>
      </w:pPr>
      <w:r w:rsidRPr="0013593F">
        <w:rPr>
          <w:sz w:val="22"/>
          <w:szCs w:val="22"/>
        </w:rPr>
        <w:t>PROJETO DE ORDEM DO DIA</w:t>
      </w:r>
    </w:p>
    <w:p w14:paraId="6E5BFD00" w14:textId="77777777" w:rsidR="00D07519" w:rsidRPr="0013593F" w:rsidRDefault="00D07519" w:rsidP="00D07519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</w:rPr>
      </w:pPr>
    </w:p>
    <w:p w14:paraId="5A05DBB7" w14:textId="77777777" w:rsidR="00D07519" w:rsidRPr="0013593F" w:rsidRDefault="00D07519" w:rsidP="00D07519">
      <w:pPr>
        <w:ind w:left="2880"/>
        <w:jc w:val="both"/>
        <w:rPr>
          <w:sz w:val="22"/>
          <w:szCs w:val="22"/>
        </w:rPr>
      </w:pPr>
      <w:r w:rsidRPr="0013593F">
        <w:rPr>
          <w:sz w:val="22"/>
          <w:szCs w:val="22"/>
          <w:u w:val="single"/>
        </w:rPr>
        <w:t>Data</w:t>
      </w:r>
      <w:r w:rsidRPr="0013593F">
        <w:rPr>
          <w:sz w:val="22"/>
          <w:szCs w:val="22"/>
        </w:rPr>
        <w:t>:</w:t>
      </w:r>
      <w:r w:rsidRPr="0013593F">
        <w:rPr>
          <w:sz w:val="22"/>
          <w:szCs w:val="22"/>
        </w:rPr>
        <w:tab/>
        <w:t>Terça-feira, 23 de fevereiro de 2021</w:t>
      </w:r>
    </w:p>
    <w:p w14:paraId="2DCAD8EB" w14:textId="77777777" w:rsidR="00D07519" w:rsidRPr="0013593F" w:rsidRDefault="00D07519" w:rsidP="00D07519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13593F">
        <w:rPr>
          <w:sz w:val="22"/>
          <w:szCs w:val="22"/>
          <w:u w:val="single"/>
        </w:rPr>
        <w:t>Hora</w:t>
      </w:r>
      <w:r w:rsidRPr="0013593F">
        <w:rPr>
          <w:sz w:val="22"/>
          <w:szCs w:val="22"/>
        </w:rPr>
        <w:t>:</w:t>
      </w:r>
      <w:r w:rsidRPr="0013593F">
        <w:rPr>
          <w:sz w:val="22"/>
          <w:szCs w:val="22"/>
        </w:rPr>
        <w:tab/>
        <w:t>10h00 - 13h00</w:t>
      </w:r>
    </w:p>
    <w:p w14:paraId="59F07641" w14:textId="77777777" w:rsidR="00D07519" w:rsidRPr="0013593F" w:rsidRDefault="00D07519" w:rsidP="00D07519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13593F">
        <w:rPr>
          <w:sz w:val="22"/>
          <w:szCs w:val="22"/>
          <w:u w:val="single"/>
        </w:rPr>
        <w:t>Local</w:t>
      </w:r>
      <w:r w:rsidRPr="0013593F">
        <w:rPr>
          <w:sz w:val="22"/>
          <w:szCs w:val="22"/>
        </w:rPr>
        <w:t>:</w:t>
      </w:r>
      <w:r w:rsidRPr="0013593F">
        <w:rPr>
          <w:sz w:val="22"/>
          <w:szCs w:val="22"/>
        </w:rPr>
        <w:tab/>
        <w:t>Reunião virtual</w:t>
      </w:r>
    </w:p>
    <w:p w14:paraId="78F56F01" w14:textId="77777777" w:rsidR="00D07519" w:rsidRPr="0013593F" w:rsidRDefault="00D07519" w:rsidP="00D07519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14:paraId="7AB07FEE" w14:textId="77777777" w:rsidR="00D07519" w:rsidRPr="0013593F" w:rsidRDefault="00D07519" w:rsidP="00D07519">
      <w:pPr>
        <w:numPr>
          <w:ilvl w:val="0"/>
          <w:numId w:val="12"/>
        </w:numPr>
        <w:snapToGrid w:val="0"/>
        <w:ind w:left="720" w:hanging="720"/>
        <w:jc w:val="both"/>
        <w:rPr>
          <w:sz w:val="22"/>
          <w:szCs w:val="22"/>
        </w:rPr>
      </w:pPr>
      <w:r w:rsidRPr="0013593F">
        <w:rPr>
          <w:sz w:val="22"/>
          <w:szCs w:val="22"/>
        </w:rPr>
        <w:t>Consideração do projeto de ordem do dia (CIDI</w:t>
      </w:r>
      <w:bookmarkStart w:id="0" w:name="_Hlt341702838"/>
      <w:bookmarkStart w:id="1" w:name="_Hlt341702839"/>
      <w:r w:rsidRPr="0013593F">
        <w:rPr>
          <w:sz w:val="22"/>
          <w:szCs w:val="22"/>
        </w:rPr>
        <w:t>/</w:t>
      </w:r>
      <w:bookmarkEnd w:id="0"/>
      <w:bookmarkEnd w:id="1"/>
      <w:r w:rsidRPr="0013593F">
        <w:rPr>
          <w:sz w:val="22"/>
          <w:szCs w:val="22"/>
        </w:rPr>
        <w:t>OD-110/21)</w:t>
      </w:r>
    </w:p>
    <w:p w14:paraId="6028D65A" w14:textId="77777777" w:rsidR="00D07519" w:rsidRPr="0013593F" w:rsidRDefault="00D07519" w:rsidP="00D07519">
      <w:pPr>
        <w:snapToGrid w:val="0"/>
        <w:ind w:left="720"/>
        <w:jc w:val="both"/>
        <w:rPr>
          <w:sz w:val="22"/>
          <w:szCs w:val="22"/>
        </w:rPr>
      </w:pPr>
    </w:p>
    <w:p w14:paraId="19B43581" w14:textId="77777777" w:rsidR="00D07519" w:rsidRPr="0013593F" w:rsidRDefault="00D07519" w:rsidP="00D07519">
      <w:pPr>
        <w:pStyle w:val="TableHeading"/>
        <w:numPr>
          <w:ilvl w:val="0"/>
          <w:numId w:val="1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</w:rPr>
      </w:pPr>
      <w:r w:rsidRPr="0013593F">
        <w:rPr>
          <w:b w:val="0"/>
          <w:sz w:val="22"/>
          <w:szCs w:val="22"/>
        </w:rPr>
        <w:t>Refinanciamento climático: Fundo Verde para o Clima, Desastres Naturais e Resiliência</w:t>
      </w:r>
    </w:p>
    <w:p w14:paraId="3175648A" w14:textId="77777777" w:rsidR="00D07519" w:rsidRPr="0013593F" w:rsidRDefault="00D07519" w:rsidP="00D07519">
      <w:pPr>
        <w:pStyle w:val="TableHeading"/>
        <w:numPr>
          <w:ilvl w:val="0"/>
          <w:numId w:val="13"/>
        </w:numPr>
        <w:tabs>
          <w:tab w:val="left" w:pos="720"/>
        </w:tabs>
        <w:snapToGrid w:val="0"/>
        <w:ind w:left="1080"/>
        <w:jc w:val="left"/>
        <w:rPr>
          <w:rStyle w:val="Hyperlink"/>
          <w:sz w:val="22"/>
          <w:szCs w:val="22"/>
          <w:lang w:val="pt-BR"/>
        </w:rPr>
      </w:pPr>
      <w:r w:rsidRPr="0013593F">
        <w:rPr>
          <w:b w:val="0"/>
          <w:sz w:val="22"/>
          <w:szCs w:val="22"/>
        </w:rPr>
        <w:t xml:space="preserve">Documento CIDI/INF.404/21: </w:t>
      </w:r>
      <w:hyperlink r:id="rId8" w:history="1">
        <w:r w:rsidRPr="0013593F">
          <w:rPr>
            <w:rStyle w:val="Hyperlink"/>
            <w:b w:val="0"/>
            <w:sz w:val="22"/>
            <w:szCs w:val="22"/>
            <w:lang w:val="pt-BR"/>
          </w:rPr>
          <w:t>English</w:t>
        </w:r>
      </w:hyperlink>
      <w:r w:rsidRPr="0013593F">
        <w:rPr>
          <w:b w:val="0"/>
          <w:sz w:val="22"/>
          <w:szCs w:val="22"/>
        </w:rPr>
        <w:t xml:space="preserve"> | </w:t>
      </w:r>
      <w:hyperlink r:id="rId9" w:history="1">
        <w:r w:rsidRPr="0013593F">
          <w:rPr>
            <w:rStyle w:val="Hyperlink"/>
            <w:b w:val="0"/>
            <w:sz w:val="22"/>
            <w:szCs w:val="22"/>
            <w:lang w:val="pt-BR"/>
          </w:rPr>
          <w:t>Español</w:t>
        </w:r>
      </w:hyperlink>
      <w:r w:rsidRPr="0013593F">
        <w:rPr>
          <w:b w:val="0"/>
          <w:color w:val="FF0000"/>
          <w:sz w:val="22"/>
          <w:szCs w:val="22"/>
        </w:rPr>
        <w:t xml:space="preserve"> </w:t>
      </w:r>
      <w:r w:rsidRPr="0013593F">
        <w:rPr>
          <w:b w:val="0"/>
          <w:sz w:val="22"/>
          <w:szCs w:val="22"/>
        </w:rPr>
        <w:t xml:space="preserve">| </w:t>
      </w:r>
      <w:hyperlink r:id="rId10" w:history="1">
        <w:r w:rsidRPr="0013593F">
          <w:rPr>
            <w:rStyle w:val="Hyperlink"/>
            <w:b w:val="0"/>
            <w:sz w:val="22"/>
            <w:szCs w:val="22"/>
            <w:lang w:val="pt-BR"/>
          </w:rPr>
          <w:t>Français</w:t>
        </w:r>
      </w:hyperlink>
      <w:r w:rsidRPr="0013593F">
        <w:rPr>
          <w:b w:val="0"/>
          <w:color w:val="FF0000"/>
          <w:sz w:val="22"/>
          <w:szCs w:val="22"/>
        </w:rPr>
        <w:t xml:space="preserve"> </w:t>
      </w:r>
      <w:r w:rsidRPr="0013593F">
        <w:rPr>
          <w:b w:val="0"/>
          <w:sz w:val="22"/>
          <w:szCs w:val="22"/>
        </w:rPr>
        <w:t xml:space="preserve">| </w:t>
      </w:r>
      <w:hyperlink r:id="rId11" w:history="1">
        <w:r w:rsidRPr="0013593F">
          <w:rPr>
            <w:rStyle w:val="Hyperlink"/>
            <w:b w:val="0"/>
            <w:sz w:val="22"/>
            <w:szCs w:val="22"/>
            <w:lang w:val="pt-BR"/>
          </w:rPr>
          <w:t>Português</w:t>
        </w:r>
      </w:hyperlink>
    </w:p>
    <w:p w14:paraId="7F9ED154" w14:textId="77777777" w:rsidR="00D07519" w:rsidRPr="0013593F" w:rsidRDefault="00D07519" w:rsidP="00D07519">
      <w:pPr>
        <w:pStyle w:val="TableHeading"/>
        <w:tabs>
          <w:tab w:val="left" w:pos="720"/>
        </w:tabs>
        <w:snapToGrid w:val="0"/>
        <w:ind w:left="1080"/>
        <w:jc w:val="left"/>
        <w:rPr>
          <w:sz w:val="22"/>
          <w:szCs w:val="22"/>
        </w:rPr>
      </w:pPr>
    </w:p>
    <w:p w14:paraId="0AD1837F" w14:textId="77777777" w:rsidR="00D07519" w:rsidRPr="0013593F" w:rsidRDefault="00D07519" w:rsidP="00D07519">
      <w:pPr>
        <w:tabs>
          <w:tab w:val="left" w:pos="1440"/>
        </w:tabs>
        <w:ind w:left="1440" w:hanging="270"/>
        <w:jc w:val="both"/>
        <w:rPr>
          <w:bCs/>
          <w:sz w:val="22"/>
          <w:szCs w:val="22"/>
        </w:rPr>
      </w:pPr>
      <w:r w:rsidRPr="0013593F">
        <w:rPr>
          <w:sz w:val="22"/>
          <w:szCs w:val="22"/>
        </w:rPr>
        <w:t xml:space="preserve">Expositores: </w:t>
      </w:r>
    </w:p>
    <w:p w14:paraId="22AE5BE8" w14:textId="77777777" w:rsidR="00D07519" w:rsidRPr="0013593F" w:rsidRDefault="00D07519" w:rsidP="00D07519">
      <w:pPr>
        <w:tabs>
          <w:tab w:val="left" w:pos="1440"/>
        </w:tabs>
        <w:ind w:left="1440" w:hanging="270"/>
        <w:jc w:val="both"/>
        <w:rPr>
          <w:bCs/>
          <w:sz w:val="22"/>
          <w:szCs w:val="22"/>
        </w:rPr>
      </w:pPr>
    </w:p>
    <w:p w14:paraId="160892AC" w14:textId="77777777" w:rsidR="00D07519" w:rsidRPr="0013593F" w:rsidRDefault="00D07519" w:rsidP="00D07519">
      <w:pPr>
        <w:numPr>
          <w:ilvl w:val="0"/>
          <w:numId w:val="14"/>
        </w:numPr>
        <w:tabs>
          <w:tab w:val="left" w:pos="1800"/>
        </w:tabs>
        <w:snapToGrid w:val="0"/>
        <w:rPr>
          <w:sz w:val="22"/>
          <w:szCs w:val="22"/>
        </w:rPr>
      </w:pPr>
      <w:r w:rsidRPr="0013593F">
        <w:rPr>
          <w:sz w:val="22"/>
          <w:szCs w:val="22"/>
        </w:rPr>
        <w:t>Senhor Carlos Manuel Rodríguez, Diretor Executivo, Fundo Global para o Meio Ambiente (GEF)</w:t>
      </w:r>
    </w:p>
    <w:p w14:paraId="61EF9D95" w14:textId="77777777" w:rsidR="00D07519" w:rsidRPr="00F96817" w:rsidRDefault="00D07519" w:rsidP="00D07519">
      <w:pPr>
        <w:numPr>
          <w:ilvl w:val="0"/>
          <w:numId w:val="14"/>
        </w:numPr>
        <w:tabs>
          <w:tab w:val="left" w:pos="1800"/>
        </w:tabs>
        <w:snapToGrid w:val="0"/>
        <w:rPr>
          <w:sz w:val="22"/>
          <w:szCs w:val="22"/>
        </w:rPr>
      </w:pPr>
      <w:r w:rsidRPr="0013593F">
        <w:rPr>
          <w:sz w:val="22"/>
          <w:szCs w:val="22"/>
        </w:rPr>
        <w:t>Senhor Pa Ousman Jarju, Diretor, Divisão de Programação por País, Fundo Verde</w:t>
      </w:r>
      <w:r w:rsidRPr="00F96817">
        <w:rPr>
          <w:sz w:val="22"/>
        </w:rPr>
        <w:t xml:space="preserve"> para o Clima (GCF)</w:t>
      </w:r>
    </w:p>
    <w:p w14:paraId="407D59CF" w14:textId="20F89446" w:rsidR="00D07519" w:rsidRPr="00F96817" w:rsidRDefault="00D07519" w:rsidP="00D07519">
      <w:pPr>
        <w:numPr>
          <w:ilvl w:val="0"/>
          <w:numId w:val="14"/>
        </w:numPr>
        <w:tabs>
          <w:tab w:val="left" w:pos="1800"/>
        </w:tabs>
        <w:snapToGrid w:val="0"/>
        <w:rPr>
          <w:sz w:val="22"/>
          <w:szCs w:val="22"/>
        </w:rPr>
      </w:pPr>
      <w:r w:rsidRPr="00F96817">
        <w:rPr>
          <w:sz w:val="22"/>
        </w:rPr>
        <w:t>Leo</w:t>
      </w:r>
      <w:r w:rsidR="002605FF">
        <w:rPr>
          <w:sz w:val="22"/>
        </w:rPr>
        <w:t>nardo</w:t>
      </w:r>
      <w:bookmarkStart w:id="2" w:name="_GoBack"/>
      <w:bookmarkEnd w:id="2"/>
      <w:r w:rsidRPr="00F96817">
        <w:rPr>
          <w:sz w:val="22"/>
        </w:rPr>
        <w:t xml:space="preserve"> Martinez Diaz, Assessor Principal do Enviado Presidencial Especial para o Clima, Estados Unidos</w:t>
      </w:r>
    </w:p>
    <w:p w14:paraId="23EB3DA2" w14:textId="77777777" w:rsidR="00D07519" w:rsidRPr="00F96817" w:rsidRDefault="00D07519" w:rsidP="00D07519">
      <w:pPr>
        <w:tabs>
          <w:tab w:val="left" w:pos="1800"/>
        </w:tabs>
        <w:snapToGrid w:val="0"/>
        <w:ind w:left="1800" w:hanging="630"/>
        <w:rPr>
          <w:sz w:val="22"/>
          <w:szCs w:val="22"/>
        </w:rPr>
      </w:pPr>
    </w:p>
    <w:p w14:paraId="12A824C1" w14:textId="77777777" w:rsidR="00D07519" w:rsidRPr="00F96817" w:rsidRDefault="00D07519" w:rsidP="00D07519">
      <w:pPr>
        <w:numPr>
          <w:ilvl w:val="0"/>
          <w:numId w:val="14"/>
        </w:numPr>
        <w:tabs>
          <w:tab w:val="left" w:pos="1800"/>
        </w:tabs>
        <w:snapToGrid w:val="0"/>
        <w:ind w:hanging="630"/>
        <w:rPr>
          <w:sz w:val="22"/>
          <w:szCs w:val="22"/>
        </w:rPr>
      </w:pPr>
      <w:r w:rsidRPr="00F96817">
        <w:rPr>
          <w:sz w:val="22"/>
        </w:rPr>
        <w:t>Diálogo com os Estados membros</w:t>
      </w:r>
    </w:p>
    <w:p w14:paraId="5796BCBB" w14:textId="77777777" w:rsidR="00D07519" w:rsidRPr="00F96817" w:rsidRDefault="00D07519" w:rsidP="00D07519">
      <w:pPr>
        <w:snapToGrid w:val="0"/>
        <w:jc w:val="both"/>
        <w:rPr>
          <w:sz w:val="22"/>
          <w:szCs w:val="22"/>
        </w:rPr>
      </w:pPr>
    </w:p>
    <w:p w14:paraId="4CD329C0" w14:textId="77777777" w:rsidR="00D07519" w:rsidRPr="00F96817" w:rsidRDefault="00D07519" w:rsidP="00D07519">
      <w:pPr>
        <w:numPr>
          <w:ilvl w:val="0"/>
          <w:numId w:val="1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 w:rsidRPr="00F96817">
        <w:rPr>
          <w:sz w:val="22"/>
        </w:rPr>
        <w:t>Parceria em Energia e Clima para as Américas (ECPA): Anúncio da Secretaria Nacional de Energia do Panamá</w:t>
      </w:r>
    </w:p>
    <w:p w14:paraId="5BF58018" w14:textId="77777777" w:rsidR="00D07519" w:rsidRPr="00F96817" w:rsidRDefault="00D07519" w:rsidP="00D07519">
      <w:pPr>
        <w:pStyle w:val="ListParagraph0"/>
        <w:tabs>
          <w:tab w:val="left" w:pos="720"/>
        </w:tabs>
        <w:snapToGrid w:val="0"/>
        <w:ind w:left="1800"/>
        <w:jc w:val="both"/>
        <w:rPr>
          <w:sz w:val="22"/>
          <w:szCs w:val="22"/>
        </w:rPr>
      </w:pPr>
    </w:p>
    <w:p w14:paraId="743FEE49" w14:textId="77777777" w:rsidR="00D07519" w:rsidRPr="00F96817" w:rsidRDefault="00D07519" w:rsidP="00D07519">
      <w:pPr>
        <w:pStyle w:val="ListParagraph0"/>
        <w:numPr>
          <w:ilvl w:val="0"/>
          <w:numId w:val="12"/>
        </w:numPr>
        <w:tabs>
          <w:tab w:val="left" w:pos="720"/>
        </w:tabs>
        <w:snapToGrid w:val="0"/>
        <w:ind w:hanging="1800"/>
        <w:jc w:val="both"/>
        <w:rPr>
          <w:sz w:val="22"/>
          <w:szCs w:val="22"/>
        </w:rPr>
      </w:pPr>
      <w:r w:rsidRPr="00F96817">
        <w:rPr>
          <w:sz w:val="22"/>
        </w:rPr>
        <w:t>Consideração e aprovação do projeto de Plano de Trabalho do CIDI – Janeiro a junho de 2021</w:t>
      </w:r>
    </w:p>
    <w:p w14:paraId="53A550FE" w14:textId="77777777" w:rsidR="00D07519" w:rsidRPr="00F96817" w:rsidRDefault="00D07519" w:rsidP="00D07519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</w:rPr>
      </w:pPr>
      <w:r w:rsidRPr="00F96817">
        <w:rPr>
          <w:sz w:val="22"/>
        </w:rPr>
        <w:t>-</w:t>
      </w:r>
      <w:r w:rsidRPr="00F96817">
        <w:rPr>
          <w:sz w:val="22"/>
        </w:rPr>
        <w:tab/>
        <w:t xml:space="preserve">Documento CIDI/doc.308/21: </w:t>
      </w:r>
      <w:hyperlink r:id="rId12" w:history="1">
        <w:r w:rsidRPr="00F96817">
          <w:rPr>
            <w:rStyle w:val="Hyperlink"/>
            <w:sz w:val="22"/>
            <w:lang w:val="pt-BR"/>
          </w:rPr>
          <w:t>Español</w:t>
        </w:r>
      </w:hyperlink>
      <w:r w:rsidRPr="00F96817">
        <w:rPr>
          <w:rStyle w:val="Hyperlink"/>
          <w:sz w:val="22"/>
          <w:lang w:val="pt-BR"/>
        </w:rPr>
        <w:t xml:space="preserve"> </w:t>
      </w:r>
      <w:r w:rsidRPr="00F96817">
        <w:rPr>
          <w:sz w:val="22"/>
        </w:rPr>
        <w:t xml:space="preserve">| </w:t>
      </w:r>
      <w:hyperlink r:id="rId13" w:history="1">
        <w:r w:rsidRPr="00F96817">
          <w:rPr>
            <w:rStyle w:val="Hyperlink"/>
            <w:sz w:val="22"/>
            <w:lang w:val="pt-BR"/>
          </w:rPr>
          <w:t>English</w:t>
        </w:r>
      </w:hyperlink>
      <w:r w:rsidRPr="00F96817">
        <w:rPr>
          <w:color w:val="FF0000"/>
          <w:sz w:val="22"/>
        </w:rPr>
        <w:t> </w:t>
      </w:r>
      <w:r w:rsidRPr="00F96817">
        <w:rPr>
          <w:sz w:val="22"/>
        </w:rPr>
        <w:t xml:space="preserve"> | </w:t>
      </w:r>
      <w:hyperlink r:id="rId14" w:history="1">
        <w:r w:rsidRPr="00F96817">
          <w:rPr>
            <w:rStyle w:val="Hyperlink"/>
            <w:sz w:val="22"/>
            <w:lang w:val="pt-BR"/>
          </w:rPr>
          <w:t>Français</w:t>
        </w:r>
      </w:hyperlink>
      <w:r w:rsidRPr="00F96817">
        <w:rPr>
          <w:sz w:val="22"/>
        </w:rPr>
        <w:t xml:space="preserve">  | </w:t>
      </w:r>
      <w:hyperlink r:id="rId15" w:history="1">
        <w:r w:rsidRPr="00F96817">
          <w:rPr>
            <w:rStyle w:val="Hyperlink"/>
            <w:sz w:val="22"/>
            <w:lang w:val="pt-BR"/>
          </w:rPr>
          <w:t>Português</w:t>
        </w:r>
      </w:hyperlink>
    </w:p>
    <w:p w14:paraId="0820FE76" w14:textId="77777777" w:rsidR="00D07519" w:rsidRPr="00F96817" w:rsidRDefault="00D07519" w:rsidP="00D07519">
      <w:pPr>
        <w:pStyle w:val="ListParagraph0"/>
        <w:rPr>
          <w:sz w:val="22"/>
          <w:szCs w:val="22"/>
        </w:rPr>
      </w:pPr>
    </w:p>
    <w:p w14:paraId="74CEB4B4" w14:textId="77777777" w:rsidR="00D07519" w:rsidRPr="00F96817" w:rsidRDefault="00D07519" w:rsidP="00D07519">
      <w:pPr>
        <w:pStyle w:val="ListParagraph0"/>
        <w:numPr>
          <w:ilvl w:val="0"/>
          <w:numId w:val="1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 w:rsidRPr="00F96817">
        <w:rPr>
          <w:sz w:val="22"/>
        </w:rPr>
        <w:t>Consideração e aprovação do projeto de Relatório Anual 2020 da SEDI ao CIDI</w:t>
      </w:r>
    </w:p>
    <w:p w14:paraId="38F7544D" w14:textId="77777777" w:rsidR="00D07519" w:rsidRPr="00F96817" w:rsidRDefault="00D07519" w:rsidP="00D07519">
      <w:pPr>
        <w:pStyle w:val="ListParagraph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96817">
        <w:rPr>
          <w:sz w:val="22"/>
        </w:rPr>
        <w:t xml:space="preserve">Documento CIDI/doc.305/21 rev. 1: </w:t>
      </w:r>
      <w:hyperlink r:id="rId16" w:history="1">
        <w:r w:rsidRPr="00F96817">
          <w:rPr>
            <w:rStyle w:val="Hyperlink"/>
            <w:sz w:val="22"/>
            <w:lang w:val="pt-BR"/>
          </w:rPr>
          <w:t>Español</w:t>
        </w:r>
      </w:hyperlink>
      <w:r w:rsidRPr="00F96817">
        <w:rPr>
          <w:rStyle w:val="Hyperlink"/>
          <w:sz w:val="22"/>
          <w:lang w:val="pt-BR"/>
        </w:rPr>
        <w:t xml:space="preserve"> </w:t>
      </w:r>
      <w:r w:rsidRPr="00F96817">
        <w:rPr>
          <w:sz w:val="22"/>
        </w:rPr>
        <w:t xml:space="preserve">| </w:t>
      </w:r>
      <w:hyperlink r:id="rId17" w:history="1">
        <w:r w:rsidRPr="00F96817">
          <w:rPr>
            <w:rStyle w:val="Hyperlink"/>
            <w:sz w:val="22"/>
            <w:lang w:val="pt-BR"/>
          </w:rPr>
          <w:t>English </w:t>
        </w:r>
      </w:hyperlink>
      <w:r w:rsidRPr="00F96817">
        <w:rPr>
          <w:sz w:val="22"/>
        </w:rPr>
        <w:t xml:space="preserve"> | </w:t>
      </w:r>
      <w:hyperlink r:id="rId18" w:history="1">
        <w:r w:rsidRPr="00F96817">
          <w:rPr>
            <w:rStyle w:val="Hyperlink"/>
            <w:sz w:val="22"/>
            <w:lang w:val="pt-BR"/>
          </w:rPr>
          <w:t>Français</w:t>
        </w:r>
      </w:hyperlink>
      <w:r w:rsidRPr="00F96817">
        <w:rPr>
          <w:sz w:val="22"/>
        </w:rPr>
        <w:t xml:space="preserve"> | </w:t>
      </w:r>
      <w:hyperlink r:id="rId19" w:history="1">
        <w:r w:rsidRPr="00F96817">
          <w:rPr>
            <w:rStyle w:val="Hyperlink"/>
            <w:sz w:val="22"/>
            <w:lang w:val="pt-BR"/>
          </w:rPr>
          <w:t>Português</w:t>
        </w:r>
      </w:hyperlink>
    </w:p>
    <w:p w14:paraId="0369F202" w14:textId="77777777" w:rsidR="00D07519" w:rsidRPr="00F96817" w:rsidRDefault="00D07519" w:rsidP="00D07519">
      <w:pPr>
        <w:pStyle w:val="ListParagraph0"/>
        <w:tabs>
          <w:tab w:val="left" w:pos="720"/>
        </w:tabs>
        <w:snapToGrid w:val="0"/>
        <w:ind w:hanging="720"/>
        <w:jc w:val="both"/>
        <w:rPr>
          <w:sz w:val="22"/>
          <w:szCs w:val="22"/>
        </w:rPr>
      </w:pPr>
    </w:p>
    <w:p w14:paraId="1275D6A6" w14:textId="77777777" w:rsidR="00D07519" w:rsidRPr="00F96817" w:rsidRDefault="00D07519" w:rsidP="00D07519">
      <w:pPr>
        <w:pStyle w:val="ListParagraph0"/>
        <w:numPr>
          <w:ilvl w:val="0"/>
          <w:numId w:val="1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 w:rsidRPr="00F96817">
        <w:rPr>
          <w:sz w:val="22"/>
        </w:rPr>
        <w:t>Apresentação do projeto de Plano de Trabalho da Secretaria Executiva de Desenvolvimento Integral (janeiro a dezembro de 2021)</w:t>
      </w:r>
    </w:p>
    <w:p w14:paraId="4DB86051" w14:textId="77777777" w:rsidR="00D07519" w:rsidRPr="00F96817" w:rsidRDefault="00D07519" w:rsidP="00D07519">
      <w:pPr>
        <w:pStyle w:val="ListParagraph0"/>
        <w:numPr>
          <w:ilvl w:val="0"/>
          <w:numId w:val="15"/>
        </w:numPr>
        <w:snapToGrid w:val="0"/>
        <w:ind w:left="1080"/>
        <w:jc w:val="both"/>
        <w:rPr>
          <w:rStyle w:val="Hyperlink"/>
          <w:lang w:val="pt-BR"/>
        </w:rPr>
      </w:pPr>
      <w:r w:rsidRPr="00F96817">
        <w:rPr>
          <w:sz w:val="22"/>
        </w:rPr>
        <w:t xml:space="preserve">Documento CIDI/doc.309/21: </w:t>
      </w:r>
      <w:hyperlink r:id="rId20" w:history="1">
        <w:r w:rsidRPr="00F96817">
          <w:rPr>
            <w:rStyle w:val="Hyperlink"/>
            <w:sz w:val="22"/>
            <w:lang w:val="pt-BR"/>
          </w:rPr>
          <w:t>Español</w:t>
        </w:r>
      </w:hyperlink>
      <w:r w:rsidRPr="00F96817">
        <w:rPr>
          <w:sz w:val="22"/>
        </w:rPr>
        <w:t xml:space="preserve"> |</w:t>
      </w:r>
      <w:hyperlink r:id="rId21" w:history="1">
        <w:r w:rsidRPr="00F96817">
          <w:rPr>
            <w:rStyle w:val="Hyperlink"/>
            <w:sz w:val="22"/>
            <w:lang w:val="pt-BR"/>
          </w:rPr>
          <w:t>English</w:t>
        </w:r>
      </w:hyperlink>
      <w:r w:rsidRPr="00F96817">
        <w:rPr>
          <w:sz w:val="22"/>
        </w:rPr>
        <w:t xml:space="preserve"> | </w:t>
      </w:r>
      <w:hyperlink r:id="rId22" w:history="1">
        <w:r w:rsidRPr="00F96817">
          <w:rPr>
            <w:rStyle w:val="Hyperlink"/>
            <w:sz w:val="22"/>
            <w:lang w:val="pt-BR"/>
          </w:rPr>
          <w:t>Français</w:t>
        </w:r>
      </w:hyperlink>
      <w:r w:rsidRPr="00F96817">
        <w:rPr>
          <w:sz w:val="22"/>
        </w:rPr>
        <w:t xml:space="preserve"> | </w:t>
      </w:r>
      <w:hyperlink r:id="rId23" w:history="1">
        <w:r w:rsidRPr="00F96817">
          <w:rPr>
            <w:rStyle w:val="Hyperlink"/>
            <w:sz w:val="22"/>
            <w:lang w:val="pt-BR"/>
          </w:rPr>
          <w:t>Português</w:t>
        </w:r>
      </w:hyperlink>
    </w:p>
    <w:p w14:paraId="3553DE3D" w14:textId="77777777" w:rsidR="00D07519" w:rsidRPr="00F96817" w:rsidRDefault="00D07519" w:rsidP="00D07519">
      <w:pPr>
        <w:pStyle w:val="ListParagraph0"/>
        <w:snapToGrid w:val="0"/>
        <w:ind w:left="1080"/>
        <w:jc w:val="both"/>
      </w:pPr>
    </w:p>
    <w:p w14:paraId="6D81A9B1" w14:textId="5CA2FAB8" w:rsidR="00D07519" w:rsidRPr="00F96817" w:rsidRDefault="00D07519" w:rsidP="00D07519">
      <w:pPr>
        <w:pStyle w:val="ListParagraph0"/>
        <w:numPr>
          <w:ilvl w:val="0"/>
          <w:numId w:val="12"/>
        </w:numPr>
        <w:ind w:left="720" w:hanging="720"/>
        <w:jc w:val="both"/>
        <w:rPr>
          <w:sz w:val="22"/>
          <w:szCs w:val="22"/>
        </w:rPr>
      </w:pPr>
      <w:r w:rsidRPr="00F96817">
        <w:rPr>
          <w:sz w:val="22"/>
        </w:rPr>
        <w:t>Consideração do projeto de Ca</w:t>
      </w:r>
      <w:r w:rsidR="0013593F">
        <w:rPr>
          <w:sz w:val="22"/>
        </w:rPr>
        <w:t>rta Empresarial Interamericana [</w:t>
      </w:r>
      <w:r w:rsidRPr="00F96817">
        <w:rPr>
          <w:sz w:val="22"/>
        </w:rPr>
        <w:t>AG/RES. 2954 (L-O/20)</w:t>
      </w:r>
      <w:r w:rsidR="0013593F">
        <w:rPr>
          <w:sz w:val="22"/>
        </w:rPr>
        <w:t>]</w:t>
      </w:r>
      <w:r w:rsidRPr="00F96817">
        <w:rPr>
          <w:sz w:val="22"/>
        </w:rPr>
        <w:t>:</w:t>
      </w:r>
    </w:p>
    <w:p w14:paraId="2257DBD8" w14:textId="77777777" w:rsidR="00D07519" w:rsidRPr="00F96817" w:rsidRDefault="00D07519" w:rsidP="00D07519">
      <w:pPr>
        <w:pStyle w:val="ListParagraph0"/>
        <w:ind w:left="1080"/>
        <w:jc w:val="both"/>
        <w:rPr>
          <w:sz w:val="22"/>
          <w:szCs w:val="22"/>
        </w:rPr>
      </w:pPr>
    </w:p>
    <w:p w14:paraId="1F99C0B7" w14:textId="77777777" w:rsidR="00D07519" w:rsidRPr="00F96817" w:rsidRDefault="00D07519" w:rsidP="00D07519">
      <w:pPr>
        <w:pStyle w:val="ListParagraph0"/>
        <w:numPr>
          <w:ilvl w:val="0"/>
          <w:numId w:val="16"/>
        </w:numPr>
        <w:ind w:left="1080"/>
        <w:jc w:val="both"/>
        <w:rPr>
          <w:rStyle w:val="Hyperlink"/>
          <w:lang w:val="pt-BR"/>
        </w:rPr>
      </w:pPr>
      <w:r w:rsidRPr="00F96817">
        <w:rPr>
          <w:sz w:val="22"/>
        </w:rPr>
        <w:t>Relatório do Grupo de Trabalho Encarregado da Elaboração do Projeto de Carta Empresarial Interamericana</w:t>
      </w:r>
    </w:p>
    <w:p w14:paraId="6882FEC0" w14:textId="77777777" w:rsidR="00D07519" w:rsidRPr="00F96817" w:rsidRDefault="00D07519" w:rsidP="00D07519">
      <w:pPr>
        <w:snapToGrid w:val="0"/>
      </w:pPr>
    </w:p>
    <w:p w14:paraId="0473F687" w14:textId="77777777" w:rsidR="00D07519" w:rsidRPr="00F96817" w:rsidRDefault="00D07519" w:rsidP="00D07519">
      <w:pPr>
        <w:snapToGrid w:val="0"/>
        <w:rPr>
          <w:sz w:val="22"/>
          <w:szCs w:val="22"/>
        </w:rPr>
      </w:pPr>
    </w:p>
    <w:p w14:paraId="6FC5464C" w14:textId="77777777" w:rsidR="00D07519" w:rsidRPr="00F96817" w:rsidRDefault="00D07519" w:rsidP="00D07519">
      <w:pPr>
        <w:snapToGrid w:val="0"/>
        <w:rPr>
          <w:sz w:val="22"/>
          <w:szCs w:val="22"/>
        </w:rPr>
      </w:pPr>
    </w:p>
    <w:p w14:paraId="7E26C6B8" w14:textId="77777777" w:rsidR="00D07519" w:rsidRPr="00F96817" w:rsidRDefault="00D07519" w:rsidP="00D07519">
      <w:pPr>
        <w:snapToGrid w:val="0"/>
        <w:rPr>
          <w:sz w:val="22"/>
          <w:szCs w:val="22"/>
        </w:rPr>
      </w:pPr>
    </w:p>
    <w:p w14:paraId="30A27D73" w14:textId="77777777" w:rsidR="00D07519" w:rsidRPr="00F96817" w:rsidRDefault="00D07519" w:rsidP="00D07519">
      <w:pPr>
        <w:snapToGrid w:val="0"/>
        <w:rPr>
          <w:sz w:val="22"/>
          <w:szCs w:val="22"/>
        </w:rPr>
      </w:pPr>
    </w:p>
    <w:p w14:paraId="64B38150" w14:textId="77777777" w:rsidR="00D07519" w:rsidRPr="008A5C4C" w:rsidRDefault="00D07519" w:rsidP="00D07519">
      <w:pPr>
        <w:snapToGrid w:val="0"/>
        <w:rPr>
          <w:sz w:val="22"/>
          <w:szCs w:val="22"/>
        </w:rPr>
      </w:pPr>
    </w:p>
    <w:p w14:paraId="5574C06A" w14:textId="77777777" w:rsidR="00D07519" w:rsidRPr="008A5C4C" w:rsidRDefault="00D07519" w:rsidP="00D07519">
      <w:pPr>
        <w:numPr>
          <w:ilvl w:val="0"/>
          <w:numId w:val="12"/>
        </w:numPr>
        <w:snapToGrid w:val="0"/>
        <w:ind w:left="0" w:firstLine="0"/>
        <w:rPr>
          <w:sz w:val="22"/>
          <w:szCs w:val="22"/>
        </w:rPr>
      </w:pPr>
      <w:r w:rsidRPr="008A5C4C">
        <w:rPr>
          <w:sz w:val="22"/>
          <w:szCs w:val="22"/>
        </w:rPr>
        <w:t>Reuniões de comissões interamericanas do CIDI</w:t>
      </w:r>
    </w:p>
    <w:p w14:paraId="7B0680FD" w14:textId="77777777" w:rsidR="00D07519" w:rsidRPr="008A5C4C" w:rsidRDefault="00D07519" w:rsidP="00D07519">
      <w:pPr>
        <w:snapToGrid w:val="0"/>
        <w:rPr>
          <w:sz w:val="22"/>
          <w:szCs w:val="22"/>
        </w:rPr>
      </w:pPr>
    </w:p>
    <w:p w14:paraId="438F6BFC" w14:textId="77777777" w:rsidR="00D07519" w:rsidRPr="008A5C4C" w:rsidRDefault="00D07519" w:rsidP="00D07519">
      <w:pPr>
        <w:tabs>
          <w:tab w:val="left" w:pos="700"/>
          <w:tab w:val="left" w:pos="1800"/>
        </w:tabs>
        <w:snapToGrid w:val="0"/>
        <w:ind w:left="1800" w:hanging="1080"/>
        <w:jc w:val="both"/>
        <w:rPr>
          <w:sz w:val="22"/>
          <w:szCs w:val="22"/>
        </w:rPr>
      </w:pPr>
      <w:r w:rsidRPr="008A5C4C">
        <w:rPr>
          <w:sz w:val="22"/>
          <w:szCs w:val="22"/>
          <w:u w:val="single"/>
        </w:rPr>
        <w:t>Turismo</w:t>
      </w:r>
      <w:r w:rsidRPr="008A5C4C">
        <w:rPr>
          <w:sz w:val="22"/>
          <w:szCs w:val="22"/>
        </w:rPr>
        <w:t xml:space="preserve">: </w:t>
      </w:r>
      <w:r w:rsidRPr="008A5C4C">
        <w:rPr>
          <w:sz w:val="22"/>
          <w:szCs w:val="22"/>
        </w:rPr>
        <w:tab/>
        <w:t xml:space="preserve">Terceira Reunião Extraordinária da Comissão Interamericana de Turismo (CITUR)  </w:t>
      </w:r>
    </w:p>
    <w:p w14:paraId="702E88F9" w14:textId="77777777" w:rsidR="00D07519" w:rsidRPr="008A5C4C" w:rsidRDefault="00D07519" w:rsidP="00D07519">
      <w:pPr>
        <w:numPr>
          <w:ilvl w:val="0"/>
          <w:numId w:val="17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Nota da Missão Permanente do México: documento CDI/INF.406/21: </w:t>
      </w:r>
      <w:hyperlink r:id="rId24" w:history="1">
        <w:r w:rsidRPr="008A5C4C">
          <w:rPr>
            <w:rStyle w:val="Hyperlink"/>
            <w:sz w:val="22"/>
            <w:szCs w:val="22"/>
            <w:lang w:val="pt-BR"/>
          </w:rPr>
          <w:t>Español</w:t>
        </w:r>
      </w:hyperlink>
      <w:r w:rsidRPr="008A5C4C">
        <w:rPr>
          <w:sz w:val="22"/>
          <w:szCs w:val="22"/>
        </w:rPr>
        <w:t xml:space="preserve"> | </w:t>
      </w:r>
      <w:hyperlink r:id="rId25" w:history="1">
        <w:r w:rsidRPr="008A5C4C">
          <w:rPr>
            <w:rStyle w:val="Hyperlink"/>
            <w:sz w:val="22"/>
            <w:szCs w:val="22"/>
            <w:lang w:val="pt-BR"/>
          </w:rPr>
          <w:t>English</w:t>
        </w:r>
      </w:hyperlink>
      <w:r w:rsidRPr="008A5C4C">
        <w:rPr>
          <w:sz w:val="22"/>
          <w:szCs w:val="22"/>
        </w:rPr>
        <w:t xml:space="preserve"> | </w:t>
      </w:r>
    </w:p>
    <w:p w14:paraId="44499DE9" w14:textId="77777777" w:rsidR="00D07519" w:rsidRPr="008A5C4C" w:rsidRDefault="00D07519" w:rsidP="00D07519">
      <w:pPr>
        <w:tabs>
          <w:tab w:val="left" w:pos="2160"/>
        </w:tabs>
        <w:snapToGrid w:val="0"/>
        <w:ind w:left="2160"/>
        <w:jc w:val="both"/>
        <w:rPr>
          <w:sz w:val="22"/>
          <w:szCs w:val="22"/>
        </w:rPr>
      </w:pPr>
    </w:p>
    <w:p w14:paraId="573BCB62" w14:textId="77777777" w:rsidR="00D07519" w:rsidRPr="008A5C4C" w:rsidRDefault="00D07519" w:rsidP="00D07519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ab/>
      </w:r>
      <w:r w:rsidRPr="008A5C4C">
        <w:rPr>
          <w:sz w:val="22"/>
          <w:szCs w:val="22"/>
          <w:u w:val="single"/>
        </w:rPr>
        <w:t>Cultura:</w:t>
      </w:r>
      <w:r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ab/>
        <w:t>Sexta Reunião Ordinária de Cultura (CIC)</w:t>
      </w:r>
    </w:p>
    <w:p w14:paraId="2BF66357" w14:textId="77777777" w:rsidR="00D07519" w:rsidRPr="008A5C4C" w:rsidRDefault="00D07519" w:rsidP="00D07519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</w:rPr>
      </w:pPr>
    </w:p>
    <w:p w14:paraId="264DDA4C" w14:textId="77777777" w:rsidR="00D07519" w:rsidRPr="00F96817" w:rsidRDefault="00D07519" w:rsidP="00D07519">
      <w:pPr>
        <w:numPr>
          <w:ilvl w:val="0"/>
          <w:numId w:val="17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F96817">
        <w:rPr>
          <w:sz w:val="22"/>
        </w:rPr>
        <w:t xml:space="preserve">Nota da Missão Permanente da Colômbia: documento CDI/INF.407/21: </w:t>
      </w:r>
      <w:hyperlink r:id="rId26" w:history="1">
        <w:r w:rsidRPr="00F96817">
          <w:rPr>
            <w:rStyle w:val="Hyperlink"/>
            <w:sz w:val="22"/>
            <w:lang w:val="pt-BR"/>
          </w:rPr>
          <w:t>Español</w:t>
        </w:r>
      </w:hyperlink>
      <w:r w:rsidRPr="00F96817">
        <w:rPr>
          <w:sz w:val="22"/>
        </w:rPr>
        <w:t xml:space="preserve"> | </w:t>
      </w:r>
      <w:hyperlink r:id="rId27" w:history="1">
        <w:r w:rsidRPr="00F96817">
          <w:rPr>
            <w:rStyle w:val="Hyperlink"/>
            <w:sz w:val="22"/>
            <w:lang w:val="pt-BR"/>
          </w:rPr>
          <w:t>English</w:t>
        </w:r>
      </w:hyperlink>
      <w:r w:rsidRPr="00F96817">
        <w:rPr>
          <w:sz w:val="22"/>
        </w:rPr>
        <w:t xml:space="preserve"> | </w:t>
      </w:r>
      <w:hyperlink r:id="rId28" w:history="1">
        <w:r w:rsidRPr="00F96817">
          <w:rPr>
            <w:rStyle w:val="Hyperlink"/>
            <w:sz w:val="22"/>
            <w:lang w:val="pt-BR"/>
          </w:rPr>
          <w:t>Français</w:t>
        </w:r>
      </w:hyperlink>
      <w:r w:rsidRPr="00F96817">
        <w:rPr>
          <w:sz w:val="22"/>
        </w:rPr>
        <w:t xml:space="preserve"> | </w:t>
      </w:r>
      <w:hyperlink r:id="rId29" w:history="1">
        <w:r w:rsidRPr="00F96817">
          <w:rPr>
            <w:rStyle w:val="Hyperlink"/>
            <w:sz w:val="22"/>
            <w:lang w:val="pt-BR"/>
          </w:rPr>
          <w:t>Português</w:t>
        </w:r>
      </w:hyperlink>
    </w:p>
    <w:p w14:paraId="13BC5959" w14:textId="77777777" w:rsidR="00D07519" w:rsidRPr="00F96817" w:rsidRDefault="00D07519" w:rsidP="00D07519">
      <w:pPr>
        <w:numPr>
          <w:ilvl w:val="0"/>
          <w:numId w:val="17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F96817">
        <w:rPr>
          <w:sz w:val="22"/>
        </w:rPr>
        <w:t xml:space="preserve">Projeto de resolução: documento CIDI/doc.310/21: </w:t>
      </w:r>
      <w:hyperlink r:id="rId30" w:history="1">
        <w:r w:rsidRPr="00F96817">
          <w:rPr>
            <w:rStyle w:val="Hyperlink"/>
            <w:sz w:val="22"/>
            <w:lang w:val="pt-BR"/>
          </w:rPr>
          <w:t>Español</w:t>
        </w:r>
      </w:hyperlink>
      <w:r w:rsidRPr="00F96817">
        <w:rPr>
          <w:sz w:val="22"/>
        </w:rPr>
        <w:t xml:space="preserve"> | </w:t>
      </w:r>
      <w:hyperlink r:id="rId31" w:history="1">
        <w:r w:rsidRPr="00F96817">
          <w:rPr>
            <w:rStyle w:val="Hyperlink"/>
            <w:sz w:val="22"/>
            <w:lang w:val="pt-BR"/>
          </w:rPr>
          <w:t>English</w:t>
        </w:r>
      </w:hyperlink>
      <w:r w:rsidRPr="00F96817">
        <w:rPr>
          <w:sz w:val="22"/>
        </w:rPr>
        <w:t xml:space="preserve"> | </w:t>
      </w:r>
      <w:hyperlink r:id="rId32" w:history="1">
        <w:r w:rsidRPr="00F96817">
          <w:rPr>
            <w:rStyle w:val="Hyperlink"/>
            <w:sz w:val="22"/>
            <w:lang w:val="pt-BR"/>
          </w:rPr>
          <w:t>Français</w:t>
        </w:r>
      </w:hyperlink>
      <w:r w:rsidRPr="00F96817">
        <w:rPr>
          <w:color w:val="FF0000"/>
          <w:sz w:val="22"/>
        </w:rPr>
        <w:t xml:space="preserve"> </w:t>
      </w:r>
      <w:r w:rsidRPr="00F96817">
        <w:rPr>
          <w:sz w:val="22"/>
        </w:rPr>
        <w:t xml:space="preserve"> |</w:t>
      </w:r>
      <w:hyperlink r:id="rId33" w:history="1">
        <w:r w:rsidRPr="00F96817">
          <w:rPr>
            <w:rStyle w:val="Hyperlink"/>
            <w:sz w:val="22"/>
            <w:lang w:val="pt-BR"/>
          </w:rPr>
          <w:t>Português</w:t>
        </w:r>
      </w:hyperlink>
    </w:p>
    <w:p w14:paraId="3BBC669A" w14:textId="77777777" w:rsidR="00D07519" w:rsidRPr="00F96817" w:rsidRDefault="00D07519" w:rsidP="00D07519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</w:rPr>
      </w:pPr>
    </w:p>
    <w:p w14:paraId="45B8EF6C" w14:textId="0F1E97AB" w:rsidR="00D07519" w:rsidRPr="00F96817" w:rsidRDefault="00D07519" w:rsidP="00D07519">
      <w:pPr>
        <w:numPr>
          <w:ilvl w:val="0"/>
          <w:numId w:val="12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</w:rPr>
      </w:pPr>
      <w:r w:rsidRPr="00F96817">
        <w:rPr>
          <w:sz w:val="22"/>
        </w:rPr>
        <w:t>Outros assuntos</w:t>
      </w:r>
    </w:p>
    <w:p w14:paraId="73E51FFD" w14:textId="46826E03" w:rsidR="00966C42" w:rsidRPr="00F96817" w:rsidRDefault="008B2CAC" w:rsidP="00D075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C341E2" wp14:editId="2D80DB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0545" w14:textId="708FB4E5" w:rsidR="008B2CAC" w:rsidRPr="008B2CAC" w:rsidRDefault="008B2C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4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k6zg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B+Tqk6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59460545" w14:textId="708FB4E5" w:rsidR="008B2CAC" w:rsidRPr="008B2CAC" w:rsidRDefault="008B2CA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66C42" w:rsidRPr="00F96817" w:rsidSect="0068566E">
      <w:headerReference w:type="even" r:id="rId34"/>
      <w:headerReference w:type="default" r:id="rId35"/>
      <w:headerReference w:type="first" r:id="rId36"/>
      <w:type w:val="continuous"/>
      <w:pgSz w:w="12240" w:h="15840" w:code="1"/>
      <w:pgMar w:top="1728" w:right="11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F159" w14:textId="77777777" w:rsidR="0008008F" w:rsidRDefault="0008008F">
      <w:r>
        <w:separator/>
      </w:r>
    </w:p>
  </w:endnote>
  <w:endnote w:type="continuationSeparator" w:id="0">
    <w:p w14:paraId="08123C0B" w14:textId="77777777" w:rsidR="0008008F" w:rsidRDefault="000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082F" w14:textId="77777777" w:rsidR="0008008F" w:rsidRDefault="0008008F">
      <w:r>
        <w:separator/>
      </w:r>
    </w:p>
  </w:footnote>
  <w:footnote w:type="continuationSeparator" w:id="0">
    <w:p w14:paraId="38504E86" w14:textId="77777777" w:rsidR="0008008F" w:rsidRDefault="0008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C64C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032B8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090" w14:textId="7C57314A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05F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60" w14:textId="77777777" w:rsidR="006227FA" w:rsidRDefault="0093444E" w:rsidP="005A104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E5DDD5E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1FBD" w14:textId="7F9AD4E3" w:rsidR="006227FA" w:rsidRPr="008A4DFA" w:rsidRDefault="006227FA" w:rsidP="008A4DF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8A4DF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8A4DFA" w:rsidRPr="008A4DF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ÇÃO DO</w:t>
                          </w:r>
                          <w:r w:rsidRPr="008A4DF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S ESTADOS AMERICANOS</w:t>
                          </w:r>
                        </w:p>
                        <w:p w14:paraId="3DD47AAA" w14:textId="0482EF70" w:rsidR="006227FA" w:rsidRPr="008A4DFA" w:rsidRDefault="008A4D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Conselh</w:t>
                          </w:r>
                          <w:r w:rsidR="006227FA"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 Interamericano </w:t>
                          </w:r>
                          <w:r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de </w:t>
                          </w:r>
                          <w:r w:rsidR="006227FA"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Des</w:t>
                          </w:r>
                          <w:r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envolvimento </w:t>
                          </w:r>
                          <w:r w:rsidR="006227FA"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</w:p>
                        <w:p w14:paraId="1B729FE8" w14:textId="77777777" w:rsidR="006227FA" w:rsidRPr="008A4DF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A4DF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14:paraId="69BE1FBD" w14:textId="7F9AD4E3" w:rsidR="006227FA" w:rsidRPr="008A4DFA" w:rsidRDefault="006227FA" w:rsidP="008A4DF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8A4DFA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8A4DFA" w:rsidRPr="008A4DFA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ÇÃO DO</w:t>
                    </w:r>
                    <w:r w:rsidRPr="008A4DFA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S ESTADOS AMERICANOS</w:t>
                    </w:r>
                  </w:p>
                  <w:p w14:paraId="3DD47AAA" w14:textId="0482EF70" w:rsidR="006227FA" w:rsidRPr="008A4DFA" w:rsidRDefault="008A4D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Conselh</w:t>
                    </w:r>
                    <w:r w:rsidR="006227FA"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 Interamericano </w:t>
                    </w:r>
                    <w:r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de </w:t>
                    </w:r>
                    <w:r w:rsidR="006227FA"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Des</w:t>
                    </w:r>
                    <w:r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envolvimento </w:t>
                    </w:r>
                    <w:r w:rsidR="006227FA"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</w:p>
                  <w:p w14:paraId="1B729FE8" w14:textId="77777777" w:rsidR="006227FA" w:rsidRPr="008A4DF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A4DF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265F1" wp14:editId="610DC60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A1750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60BDC2C2" wp14:editId="6AE57872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265F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545A1750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60BDC2C2" wp14:editId="6AE57872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FC65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593F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445A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05FF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2F0B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4DFA"/>
    <w:rsid w:val="008A5769"/>
    <w:rsid w:val="008A5C4C"/>
    <w:rsid w:val="008B2CAC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4AA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07519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6817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7AC903"/>
  <w15:docId w15:val="{3C777F57-D8C9-4868-9CDC-52BB30F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08&amp;lang=e" TargetMode="External"/><Relationship Id="rId18" Type="http://schemas.openxmlformats.org/officeDocument/2006/relationships/hyperlink" Target="http://scm.oas.org/IDMS/Redirectpage.aspx?class=CIDI/doc.&amp;classNum=305&amp;lang=f" TargetMode="External"/><Relationship Id="rId26" Type="http://schemas.openxmlformats.org/officeDocument/2006/relationships/hyperlink" Target="http://scm.oas.org/IDMS/Redirectpage.aspx?class=CIDI/INF.&amp;classNum=407&amp;lang=s" TargetMode="External"/><Relationship Id="rId21" Type="http://schemas.openxmlformats.org/officeDocument/2006/relationships/hyperlink" Target="http://scm.oas.org/IDMS/Redirectpage.aspx?class=CIDI/doc.&amp;classNum=309&amp;lang=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8&amp;lang=s" TargetMode="External"/><Relationship Id="rId17" Type="http://schemas.openxmlformats.org/officeDocument/2006/relationships/hyperlink" Target="http://scm.oas.org/IDMS/Redirectpage.aspx?class=CIDI/doc.&amp;classNum=305&amp;lang=e" TargetMode="External"/><Relationship Id="rId25" Type="http://schemas.openxmlformats.org/officeDocument/2006/relationships/hyperlink" Target="http://scm.oas.org/IDMS/Redirectpage.aspx?class=CIDI/INF.&amp;classNum=406&amp;lang=e" TargetMode="External"/><Relationship Id="rId33" Type="http://schemas.openxmlformats.org/officeDocument/2006/relationships/hyperlink" Target="http://scm.oas.org/IDMS/Redirectpage.aspx?class=CIDI/doc.&amp;classNum=310&amp;lang=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5&amp;lang=s" TargetMode="External"/><Relationship Id="rId20" Type="http://schemas.openxmlformats.org/officeDocument/2006/relationships/hyperlink" Target="http://scm.oas.org/IDMS/Redirectpage.aspx?class=CIDI/doc.&amp;classNum=309&amp;lang=s" TargetMode="External"/><Relationship Id="rId29" Type="http://schemas.openxmlformats.org/officeDocument/2006/relationships/hyperlink" Target="http://scm.oas.org/IDMS/Redirectpage.aspx?class=CIDI/INF.&amp;classNum=40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04&amp;lang=p" TargetMode="External"/><Relationship Id="rId24" Type="http://schemas.openxmlformats.org/officeDocument/2006/relationships/hyperlink" Target="http://scm.oas.org/IDMS/Redirectpage.aspx?class=CIDI/INF.&amp;classNum=406&amp;lang=s" TargetMode="External"/><Relationship Id="rId32" Type="http://schemas.openxmlformats.org/officeDocument/2006/relationships/hyperlink" Target="http://scm.oas.org/IDMS/Redirectpage.aspx?class=CIDI/doc.&amp;classNum=310&amp;lang=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8&amp;lang=p" TargetMode="External"/><Relationship Id="rId23" Type="http://schemas.openxmlformats.org/officeDocument/2006/relationships/hyperlink" Target="http://scm.oas.org/IDMS/Redirectpage.aspx?class=CIDI/doc.&amp;classNum=309&amp;lang=p" TargetMode="External"/><Relationship Id="rId28" Type="http://schemas.openxmlformats.org/officeDocument/2006/relationships/hyperlink" Target="http://scm.oas.org/IDMS/Redirectpage.aspx?class=CIDI/INF.&amp;classNum=407&amp;lang=f" TargetMode="External"/><Relationship Id="rId36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04&amp;lang=f" TargetMode="External"/><Relationship Id="rId19" Type="http://schemas.openxmlformats.org/officeDocument/2006/relationships/hyperlink" Target="http://scm.oas.org/IDMS/Redirectpage.aspx?class=CIDI/doc.&amp;classNum=305&amp;lang=p" TargetMode="External"/><Relationship Id="rId31" Type="http://schemas.openxmlformats.org/officeDocument/2006/relationships/hyperlink" Target="http://scm.oas.org/IDMS/Redirectpage.aspx?class=CIDI/doc.&amp;classNum=310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04&amp;lang=s" TargetMode="External"/><Relationship Id="rId14" Type="http://schemas.openxmlformats.org/officeDocument/2006/relationships/hyperlink" Target="http://scm.oas.org/IDMS/Redirectpage.aspx?class=CIDI/doc.&amp;classNum=308&amp;lang=f" TargetMode="External"/><Relationship Id="rId22" Type="http://schemas.openxmlformats.org/officeDocument/2006/relationships/hyperlink" Target="http://scm.oas.org/IDMS/Redirectpage.aspx?class=CIDI/doc.&amp;classNum=309&amp;lang=f" TargetMode="External"/><Relationship Id="rId27" Type="http://schemas.openxmlformats.org/officeDocument/2006/relationships/hyperlink" Target="http://scm.oas.org/IDMS/Redirectpage.aspx?class=CIDI/INF.&amp;classNum=407&amp;lang=e" TargetMode="External"/><Relationship Id="rId30" Type="http://schemas.openxmlformats.org/officeDocument/2006/relationships/hyperlink" Target="http://scm.oas.org/IDMS/Redirectpage.aspx?class=CIDI/doc.&amp;classNum=310&amp;lang=s" TargetMode="External"/><Relationship Id="rId35" Type="http://schemas.openxmlformats.org/officeDocument/2006/relationships/header" Target="header2.xml"/><Relationship Id="rId8" Type="http://schemas.openxmlformats.org/officeDocument/2006/relationships/hyperlink" Target="http://scm.oas.org/IDMS/Redirectpage.aspx?class=CIDI/INF.&amp;classNum=40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BCAE-BFC9-4C7E-9FBA-685FC76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4476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E.Diaz-Avalos</dc:creator>
  <cp:keywords/>
  <cp:lastModifiedBy>Diaz - Avalos,  Estela</cp:lastModifiedBy>
  <cp:revision>12</cp:revision>
  <cp:lastPrinted>2019-11-08T19:10:00Z</cp:lastPrinted>
  <dcterms:created xsi:type="dcterms:W3CDTF">2021-02-19T16:47:00Z</dcterms:created>
  <dcterms:modified xsi:type="dcterms:W3CDTF">2021-02-22T21:57:00Z</dcterms:modified>
</cp:coreProperties>
</file>