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D0" w:rsidRPr="00D6087F" w:rsidRDefault="00B348D0" w:rsidP="000E58BA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D6087F">
        <w:rPr>
          <w:b/>
          <w:sz w:val="22"/>
          <w:szCs w:val="22"/>
          <w:lang w:val="fr-CA"/>
        </w:rPr>
        <w:tab/>
      </w:r>
      <w:r w:rsidR="00C615F8">
        <w:rPr>
          <w:sz w:val="22"/>
          <w:szCs w:val="22"/>
          <w:lang w:val="fr-CA"/>
        </w:rPr>
        <w:t>OEA/</w:t>
      </w:r>
      <w:proofErr w:type="spellStart"/>
      <w:r w:rsidR="00C615F8">
        <w:rPr>
          <w:sz w:val="22"/>
          <w:szCs w:val="22"/>
          <w:lang w:val="fr-CA"/>
        </w:rPr>
        <w:t>Ser.W</w:t>
      </w:r>
      <w:proofErr w:type="spellEnd"/>
    </w:p>
    <w:p w:rsidR="00B348D0" w:rsidRPr="00D6087F" w:rsidRDefault="00B348D0" w:rsidP="000E58BA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D6087F">
        <w:rPr>
          <w:b/>
          <w:sz w:val="22"/>
          <w:szCs w:val="22"/>
          <w:lang w:val="fr-CA"/>
        </w:rPr>
        <w:tab/>
      </w:r>
      <w:r w:rsidRPr="00D6087F">
        <w:rPr>
          <w:sz w:val="22"/>
          <w:szCs w:val="22"/>
          <w:lang w:val="fr-CA"/>
        </w:rPr>
        <w:t>CIDI/OD</w:t>
      </w:r>
      <w:r w:rsidR="0027362A" w:rsidRPr="00D6087F">
        <w:rPr>
          <w:sz w:val="22"/>
          <w:szCs w:val="22"/>
          <w:lang w:val="fr-CA"/>
        </w:rPr>
        <w:t>-</w:t>
      </w:r>
      <w:r w:rsidR="000E58BA">
        <w:rPr>
          <w:sz w:val="22"/>
          <w:szCs w:val="22"/>
          <w:lang w:val="fr-CA"/>
        </w:rPr>
        <w:t>111</w:t>
      </w:r>
      <w:r w:rsidR="002D6DBE" w:rsidRPr="00D6087F">
        <w:rPr>
          <w:sz w:val="22"/>
          <w:szCs w:val="22"/>
          <w:lang w:val="fr-CA"/>
        </w:rPr>
        <w:t>/</w:t>
      </w:r>
      <w:r w:rsidR="00555C14" w:rsidRPr="00D6087F">
        <w:rPr>
          <w:sz w:val="22"/>
          <w:szCs w:val="22"/>
          <w:lang w:val="fr-CA"/>
        </w:rPr>
        <w:t>2</w:t>
      </w:r>
      <w:r w:rsidR="002D6DBE" w:rsidRPr="00D6087F">
        <w:rPr>
          <w:sz w:val="22"/>
          <w:szCs w:val="22"/>
          <w:lang w:val="fr-CA"/>
        </w:rPr>
        <w:t>1</w:t>
      </w:r>
    </w:p>
    <w:p w:rsidR="00B348D0" w:rsidRPr="00D6087F" w:rsidRDefault="00B348D0" w:rsidP="000E58BA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D6087F">
        <w:rPr>
          <w:sz w:val="22"/>
          <w:szCs w:val="22"/>
          <w:lang w:val="fr-CA"/>
        </w:rPr>
        <w:tab/>
      </w:r>
      <w:r w:rsidR="00C236BA" w:rsidRPr="00D6087F">
        <w:rPr>
          <w:sz w:val="22"/>
          <w:szCs w:val="22"/>
          <w:lang w:val="fr-CA"/>
        </w:rPr>
        <w:t>2</w:t>
      </w:r>
      <w:r w:rsidR="000E58BA">
        <w:rPr>
          <w:sz w:val="22"/>
          <w:szCs w:val="22"/>
          <w:lang w:val="fr-CA"/>
        </w:rPr>
        <w:t>9</w:t>
      </w:r>
      <w:r w:rsidR="00C236BA" w:rsidRPr="00D6087F">
        <w:rPr>
          <w:sz w:val="22"/>
          <w:szCs w:val="22"/>
          <w:lang w:val="fr-CA"/>
        </w:rPr>
        <w:t xml:space="preserve"> </w:t>
      </w:r>
      <w:r w:rsidR="004C12AB" w:rsidRPr="00D6087F">
        <w:rPr>
          <w:sz w:val="22"/>
          <w:szCs w:val="22"/>
          <w:lang w:val="fr-CA"/>
        </w:rPr>
        <w:t>mar</w:t>
      </w:r>
      <w:r w:rsidR="00D6087F">
        <w:rPr>
          <w:sz w:val="22"/>
          <w:szCs w:val="22"/>
          <w:lang w:val="fr-CA"/>
        </w:rPr>
        <w:t>s</w:t>
      </w:r>
      <w:r w:rsidR="004C446E" w:rsidRPr="00D6087F">
        <w:rPr>
          <w:sz w:val="22"/>
          <w:szCs w:val="22"/>
          <w:lang w:val="fr-CA"/>
        </w:rPr>
        <w:t xml:space="preserve"> </w:t>
      </w:r>
      <w:r w:rsidR="00555C14" w:rsidRPr="00D6087F">
        <w:rPr>
          <w:sz w:val="22"/>
          <w:szCs w:val="22"/>
          <w:lang w:val="fr-CA"/>
        </w:rPr>
        <w:t>202</w:t>
      </w:r>
      <w:r w:rsidR="002D6DBE" w:rsidRPr="00D6087F">
        <w:rPr>
          <w:sz w:val="22"/>
          <w:szCs w:val="22"/>
          <w:lang w:val="fr-CA"/>
        </w:rPr>
        <w:t>1</w:t>
      </w:r>
    </w:p>
    <w:p w:rsidR="00555C14" w:rsidRPr="00D6087F" w:rsidRDefault="00B348D0" w:rsidP="000E58BA">
      <w:pPr>
        <w:tabs>
          <w:tab w:val="left" w:pos="7200"/>
        </w:tabs>
        <w:ind w:right="-1080"/>
        <w:jc w:val="both"/>
        <w:rPr>
          <w:sz w:val="22"/>
          <w:szCs w:val="22"/>
          <w:lang w:val="fr-CA"/>
        </w:rPr>
      </w:pPr>
      <w:r w:rsidRPr="00D6087F">
        <w:rPr>
          <w:sz w:val="22"/>
          <w:szCs w:val="22"/>
          <w:lang w:val="fr-CA"/>
        </w:rPr>
        <w:tab/>
        <w:t>Original:</w:t>
      </w:r>
      <w:r w:rsidR="009114D0" w:rsidRPr="00D6087F">
        <w:rPr>
          <w:sz w:val="22"/>
          <w:szCs w:val="22"/>
          <w:lang w:val="fr-CA"/>
        </w:rPr>
        <w:t xml:space="preserve"> </w:t>
      </w:r>
      <w:r w:rsidR="00D6087F">
        <w:rPr>
          <w:sz w:val="22"/>
          <w:szCs w:val="22"/>
          <w:lang w:val="fr-CA"/>
        </w:rPr>
        <w:t>espagn</w:t>
      </w:r>
      <w:r w:rsidR="002D6DBE" w:rsidRPr="00D6087F">
        <w:rPr>
          <w:sz w:val="22"/>
          <w:szCs w:val="22"/>
          <w:lang w:val="fr-CA"/>
        </w:rPr>
        <w:t>ol</w:t>
      </w:r>
    </w:p>
    <w:p w:rsidR="005D3C42" w:rsidRDefault="005D3C42" w:rsidP="000E58BA">
      <w:pPr>
        <w:jc w:val="both"/>
        <w:rPr>
          <w:sz w:val="22"/>
          <w:szCs w:val="22"/>
          <w:lang w:val="fr-CA"/>
        </w:rPr>
      </w:pPr>
    </w:p>
    <w:p w:rsidR="00555C14" w:rsidRPr="00D6087F" w:rsidRDefault="00555C14" w:rsidP="000E58BA">
      <w:pPr>
        <w:jc w:val="center"/>
        <w:rPr>
          <w:sz w:val="22"/>
          <w:szCs w:val="22"/>
          <w:lang w:val="fr-CA"/>
        </w:rPr>
      </w:pPr>
      <w:r w:rsidRPr="00D6087F">
        <w:rPr>
          <w:sz w:val="22"/>
          <w:szCs w:val="22"/>
          <w:lang w:val="fr-CA"/>
        </w:rPr>
        <w:t>PRO</w:t>
      </w:r>
      <w:r w:rsidR="00D6087F">
        <w:rPr>
          <w:sz w:val="22"/>
          <w:szCs w:val="22"/>
          <w:lang w:val="fr-CA"/>
        </w:rPr>
        <w:t>JET D’ORDRE DU JOUR</w:t>
      </w:r>
    </w:p>
    <w:p w:rsidR="00397484" w:rsidRPr="00D6087F" w:rsidRDefault="00397484" w:rsidP="000E58BA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fr-CA"/>
        </w:rPr>
      </w:pPr>
    </w:p>
    <w:p w:rsidR="00555C14" w:rsidRPr="00D6087F" w:rsidRDefault="00D6087F" w:rsidP="000E58BA">
      <w:pPr>
        <w:ind w:left="2880"/>
        <w:jc w:val="both"/>
        <w:rPr>
          <w:sz w:val="22"/>
          <w:szCs w:val="22"/>
          <w:lang w:val="fr-CA"/>
        </w:rPr>
      </w:pPr>
      <w:r>
        <w:rPr>
          <w:sz w:val="22"/>
          <w:szCs w:val="22"/>
          <w:u w:val="single"/>
          <w:lang w:val="fr-CA"/>
        </w:rPr>
        <w:t>Date</w:t>
      </w:r>
      <w:r w:rsidR="00555C14" w:rsidRPr="00D6087F">
        <w:rPr>
          <w:sz w:val="22"/>
          <w:szCs w:val="22"/>
          <w:lang w:val="fr-CA"/>
        </w:rPr>
        <w:t>:</w:t>
      </w:r>
      <w:r w:rsidR="00555C14" w:rsidRPr="00D6087F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>mardi 30 mars</w:t>
      </w:r>
      <w:r w:rsidR="002D6DBE" w:rsidRPr="00D6087F">
        <w:rPr>
          <w:sz w:val="22"/>
          <w:szCs w:val="22"/>
          <w:lang w:val="fr-CA"/>
        </w:rPr>
        <w:t xml:space="preserve"> </w:t>
      </w:r>
      <w:r w:rsidR="00555C14" w:rsidRPr="00D6087F">
        <w:rPr>
          <w:sz w:val="22"/>
          <w:szCs w:val="22"/>
          <w:lang w:val="fr-CA"/>
        </w:rPr>
        <w:t>202</w:t>
      </w:r>
      <w:r w:rsidR="002D6DBE" w:rsidRPr="00D6087F">
        <w:rPr>
          <w:sz w:val="22"/>
          <w:szCs w:val="22"/>
          <w:lang w:val="fr-CA"/>
        </w:rPr>
        <w:t>1</w:t>
      </w:r>
    </w:p>
    <w:p w:rsidR="00555C14" w:rsidRPr="00D6087F" w:rsidRDefault="00555C14" w:rsidP="000E58BA">
      <w:pPr>
        <w:tabs>
          <w:tab w:val="left" w:pos="3600"/>
        </w:tabs>
        <w:ind w:left="2880"/>
        <w:jc w:val="both"/>
        <w:rPr>
          <w:sz w:val="22"/>
          <w:szCs w:val="22"/>
          <w:lang w:val="fr-CA"/>
        </w:rPr>
      </w:pPr>
      <w:r w:rsidRPr="00D6087F">
        <w:rPr>
          <w:sz w:val="22"/>
          <w:szCs w:val="22"/>
          <w:u w:val="single"/>
          <w:lang w:val="fr-CA"/>
        </w:rPr>
        <w:t>H</w:t>
      </w:r>
      <w:r w:rsidR="00D6087F">
        <w:rPr>
          <w:sz w:val="22"/>
          <w:szCs w:val="22"/>
          <w:u w:val="single"/>
          <w:lang w:val="fr-CA"/>
        </w:rPr>
        <w:t>eure</w:t>
      </w:r>
      <w:r w:rsidR="00D6087F">
        <w:rPr>
          <w:sz w:val="22"/>
          <w:szCs w:val="22"/>
          <w:lang w:val="fr-CA"/>
        </w:rPr>
        <w:t>:</w:t>
      </w:r>
      <w:r w:rsidR="00D6087F">
        <w:rPr>
          <w:sz w:val="22"/>
          <w:szCs w:val="22"/>
          <w:lang w:val="fr-CA"/>
        </w:rPr>
        <w:tab/>
        <w:t xml:space="preserve">10 h 00 – 13 h 00 </w:t>
      </w:r>
    </w:p>
    <w:p w:rsidR="00555C14" w:rsidRPr="00D6087F" w:rsidRDefault="00555C14" w:rsidP="000E58BA">
      <w:pPr>
        <w:tabs>
          <w:tab w:val="left" w:pos="3600"/>
        </w:tabs>
        <w:ind w:left="2880"/>
        <w:jc w:val="both"/>
        <w:rPr>
          <w:sz w:val="22"/>
          <w:szCs w:val="22"/>
          <w:lang w:val="fr-CA"/>
        </w:rPr>
      </w:pPr>
      <w:r w:rsidRPr="00D6087F">
        <w:rPr>
          <w:sz w:val="22"/>
          <w:szCs w:val="22"/>
          <w:u w:val="single"/>
          <w:lang w:val="fr-CA"/>
        </w:rPr>
        <w:t>L</w:t>
      </w:r>
      <w:r w:rsidR="00D6087F">
        <w:rPr>
          <w:sz w:val="22"/>
          <w:szCs w:val="22"/>
          <w:u w:val="single"/>
          <w:lang w:val="fr-CA"/>
        </w:rPr>
        <w:t>ieu</w:t>
      </w:r>
      <w:r w:rsidRPr="00D6087F">
        <w:rPr>
          <w:sz w:val="22"/>
          <w:szCs w:val="22"/>
          <w:lang w:val="fr-CA"/>
        </w:rPr>
        <w:t>:</w:t>
      </w:r>
      <w:r w:rsidRPr="00D6087F">
        <w:rPr>
          <w:sz w:val="22"/>
          <w:szCs w:val="22"/>
          <w:lang w:val="fr-CA"/>
        </w:rPr>
        <w:tab/>
      </w:r>
      <w:r w:rsidR="00E469DE" w:rsidRPr="00D6087F">
        <w:rPr>
          <w:sz w:val="22"/>
          <w:szCs w:val="22"/>
          <w:lang w:val="fr-CA"/>
        </w:rPr>
        <w:t>Réunion</w:t>
      </w:r>
      <w:r w:rsidR="004C446E" w:rsidRPr="00D6087F">
        <w:rPr>
          <w:sz w:val="22"/>
          <w:szCs w:val="22"/>
          <w:lang w:val="fr-CA"/>
        </w:rPr>
        <w:t xml:space="preserve"> </w:t>
      </w:r>
      <w:r w:rsidR="00E469DE" w:rsidRPr="00D6087F">
        <w:rPr>
          <w:sz w:val="22"/>
          <w:szCs w:val="22"/>
          <w:lang w:val="fr-CA"/>
        </w:rPr>
        <w:t>virtuel</w:t>
      </w:r>
      <w:r w:rsidR="00E469DE">
        <w:rPr>
          <w:sz w:val="22"/>
          <w:szCs w:val="22"/>
          <w:lang w:val="fr-CA"/>
        </w:rPr>
        <w:t>le</w:t>
      </w:r>
    </w:p>
    <w:p w:rsidR="00342373" w:rsidRDefault="00342373" w:rsidP="000E58BA">
      <w:pPr>
        <w:tabs>
          <w:tab w:val="left" w:pos="3600"/>
        </w:tabs>
        <w:jc w:val="both"/>
        <w:rPr>
          <w:sz w:val="22"/>
          <w:szCs w:val="22"/>
          <w:u w:val="single"/>
          <w:lang w:val="fr-CA"/>
        </w:rPr>
      </w:pPr>
    </w:p>
    <w:p w:rsidR="00B5479A" w:rsidRPr="00D6087F" w:rsidRDefault="00B5479A" w:rsidP="000E58BA">
      <w:pPr>
        <w:tabs>
          <w:tab w:val="left" w:pos="3600"/>
        </w:tabs>
        <w:jc w:val="both"/>
        <w:rPr>
          <w:sz w:val="22"/>
          <w:szCs w:val="22"/>
          <w:u w:val="single"/>
          <w:lang w:val="fr-CA"/>
        </w:rPr>
      </w:pPr>
    </w:p>
    <w:p w:rsidR="00555C14" w:rsidRPr="00D6087F" w:rsidRDefault="00D6087F" w:rsidP="000E58BA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Examen du projet d’ordre du jour</w:t>
      </w:r>
      <w:r w:rsidR="00555C14" w:rsidRPr="00D6087F">
        <w:rPr>
          <w:sz w:val="22"/>
          <w:szCs w:val="22"/>
          <w:lang w:val="fr-CA"/>
        </w:rPr>
        <w:t xml:space="preserve"> (CIDI</w:t>
      </w:r>
      <w:bookmarkStart w:id="0" w:name="_Hlt341702839"/>
      <w:bookmarkStart w:id="1" w:name="_Hlt341702838"/>
      <w:r w:rsidR="00555C14" w:rsidRPr="00D6087F">
        <w:rPr>
          <w:sz w:val="22"/>
          <w:szCs w:val="22"/>
          <w:lang w:val="fr-CA"/>
        </w:rPr>
        <w:t>/</w:t>
      </w:r>
      <w:bookmarkEnd w:id="0"/>
      <w:bookmarkEnd w:id="1"/>
      <w:r w:rsidR="00555C14" w:rsidRPr="00D6087F">
        <w:rPr>
          <w:sz w:val="22"/>
          <w:szCs w:val="22"/>
          <w:lang w:val="fr-CA"/>
        </w:rPr>
        <w:t>OD-</w:t>
      </w:r>
      <w:r w:rsidR="000E58BA">
        <w:rPr>
          <w:sz w:val="22"/>
          <w:szCs w:val="22"/>
          <w:lang w:val="fr-CA"/>
        </w:rPr>
        <w:t>111</w:t>
      </w:r>
      <w:r w:rsidR="004C446E" w:rsidRPr="00D6087F">
        <w:rPr>
          <w:sz w:val="22"/>
          <w:szCs w:val="22"/>
          <w:lang w:val="fr-CA"/>
        </w:rPr>
        <w:t>/</w:t>
      </w:r>
      <w:r w:rsidR="00555C14" w:rsidRPr="00D6087F">
        <w:rPr>
          <w:sz w:val="22"/>
          <w:szCs w:val="22"/>
          <w:lang w:val="fr-CA"/>
        </w:rPr>
        <w:t>2</w:t>
      </w:r>
      <w:r w:rsidR="002D6DBE" w:rsidRPr="00D6087F">
        <w:rPr>
          <w:sz w:val="22"/>
          <w:szCs w:val="22"/>
          <w:lang w:val="fr-CA"/>
        </w:rPr>
        <w:t>1</w:t>
      </w:r>
      <w:r w:rsidR="00555C14" w:rsidRPr="00D6087F">
        <w:rPr>
          <w:sz w:val="22"/>
          <w:szCs w:val="22"/>
          <w:lang w:val="fr-CA"/>
        </w:rPr>
        <w:t>)</w:t>
      </w:r>
    </w:p>
    <w:p w:rsidR="00C937E3" w:rsidRPr="00D6087F" w:rsidRDefault="00C937E3" w:rsidP="000E58BA">
      <w:pPr>
        <w:snapToGrid w:val="0"/>
        <w:jc w:val="both"/>
        <w:rPr>
          <w:sz w:val="22"/>
          <w:szCs w:val="22"/>
          <w:lang w:val="fr-CA"/>
        </w:rPr>
      </w:pPr>
    </w:p>
    <w:p w:rsidR="004C12AB" w:rsidRPr="00D6087F" w:rsidRDefault="004C12AB" w:rsidP="000E58BA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hanging="1800"/>
        <w:jc w:val="left"/>
        <w:rPr>
          <w:b w:val="0"/>
          <w:sz w:val="22"/>
          <w:szCs w:val="22"/>
          <w:lang w:val="fr-CA"/>
        </w:rPr>
      </w:pPr>
      <w:r w:rsidRPr="00D6087F">
        <w:rPr>
          <w:b w:val="0"/>
          <w:sz w:val="22"/>
          <w:szCs w:val="22"/>
          <w:lang w:val="fr-CA"/>
        </w:rPr>
        <w:t>S</w:t>
      </w:r>
      <w:r w:rsidR="00D6087F">
        <w:rPr>
          <w:b w:val="0"/>
          <w:sz w:val="22"/>
          <w:szCs w:val="22"/>
          <w:lang w:val="fr-CA"/>
        </w:rPr>
        <w:t>écurité alimentaire et nutritionnelle</w:t>
      </w:r>
      <w:r w:rsidRPr="00D6087F">
        <w:rPr>
          <w:b w:val="0"/>
          <w:sz w:val="22"/>
          <w:szCs w:val="22"/>
          <w:lang w:val="fr-CA"/>
        </w:rPr>
        <w:t xml:space="preserve"> </w:t>
      </w:r>
    </w:p>
    <w:p w:rsidR="003E1E54" w:rsidRPr="00D6087F" w:rsidRDefault="004C12AB" w:rsidP="000E58BA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/>
        <w:jc w:val="left"/>
        <w:rPr>
          <w:rStyle w:val="Hyperlink"/>
          <w:b w:val="0"/>
          <w:color w:val="auto"/>
          <w:sz w:val="22"/>
          <w:szCs w:val="22"/>
          <w:u w:val="none"/>
          <w:lang w:val="fr-CA"/>
        </w:rPr>
      </w:pPr>
      <w:r w:rsidRPr="00D6087F">
        <w:rPr>
          <w:b w:val="0"/>
          <w:sz w:val="22"/>
          <w:szCs w:val="22"/>
          <w:lang w:val="fr-CA"/>
        </w:rPr>
        <w:t>D</w:t>
      </w:r>
      <w:r w:rsidR="00D6087F">
        <w:rPr>
          <w:b w:val="0"/>
          <w:sz w:val="22"/>
          <w:szCs w:val="22"/>
          <w:lang w:val="fr-CA"/>
        </w:rPr>
        <w:t>ocument</w:t>
      </w:r>
      <w:r w:rsidR="003E1E54" w:rsidRPr="00D6087F">
        <w:rPr>
          <w:rFonts w:eastAsiaTheme="minorHAnsi"/>
          <w:b w:val="0"/>
          <w:sz w:val="22"/>
          <w:szCs w:val="22"/>
          <w:lang w:val="fr-CA" w:eastAsia="en-US"/>
        </w:rPr>
        <w:t xml:space="preserve"> CIDI/INF.412/21: </w:t>
      </w:r>
      <w:hyperlink r:id="rId8" w:history="1">
        <w:proofErr w:type="spellStart"/>
        <w:r w:rsidR="003E1E54" w:rsidRPr="00B5479A">
          <w:rPr>
            <w:rFonts w:eastAsiaTheme="minorHAnsi"/>
            <w:b w:val="0"/>
            <w:color w:val="0563C1"/>
            <w:sz w:val="22"/>
            <w:szCs w:val="22"/>
            <w:u w:val="single"/>
            <w:lang w:val="fr-CA" w:eastAsia="en-US"/>
          </w:rPr>
          <w:t>Español</w:t>
        </w:r>
        <w:proofErr w:type="spellEnd"/>
      </w:hyperlink>
      <w:r w:rsidR="003E1E54" w:rsidRPr="00B5479A">
        <w:rPr>
          <w:rFonts w:eastAsiaTheme="minorHAnsi"/>
          <w:b w:val="0"/>
          <w:color w:val="FF0000"/>
          <w:sz w:val="22"/>
          <w:szCs w:val="22"/>
          <w:lang w:val="fr-CA" w:eastAsia="en-US"/>
        </w:rPr>
        <w:t xml:space="preserve"> </w:t>
      </w:r>
      <w:r w:rsidR="003E1E54" w:rsidRPr="00B5479A">
        <w:rPr>
          <w:rFonts w:eastAsiaTheme="minorHAnsi"/>
          <w:b w:val="0"/>
          <w:bCs w:val="0"/>
          <w:sz w:val="22"/>
          <w:szCs w:val="22"/>
          <w:lang w:val="fr-CA" w:eastAsia="en-US"/>
        </w:rPr>
        <w:t xml:space="preserve">| </w:t>
      </w:r>
      <w:hyperlink r:id="rId9" w:history="1">
        <w:r w:rsidR="003E1E54" w:rsidRPr="00B5479A">
          <w:rPr>
            <w:rFonts w:eastAsiaTheme="minorHAnsi"/>
            <w:b w:val="0"/>
            <w:color w:val="0563C1"/>
            <w:sz w:val="22"/>
            <w:szCs w:val="22"/>
            <w:u w:val="single"/>
            <w:lang w:val="fr-CA" w:eastAsia="en-US"/>
          </w:rPr>
          <w:t>English</w:t>
        </w:r>
      </w:hyperlink>
      <w:r w:rsidR="003E1E54" w:rsidRPr="00B5479A">
        <w:rPr>
          <w:rFonts w:eastAsiaTheme="minorHAnsi"/>
          <w:b w:val="0"/>
          <w:sz w:val="22"/>
          <w:szCs w:val="22"/>
          <w:lang w:val="fr-CA" w:eastAsia="en-US"/>
        </w:rPr>
        <w:t xml:space="preserve"> | </w:t>
      </w:r>
      <w:hyperlink r:id="rId10" w:history="1">
        <w:r w:rsidR="003E1E54" w:rsidRPr="00B5479A">
          <w:rPr>
            <w:rFonts w:eastAsiaTheme="minorHAnsi"/>
            <w:b w:val="0"/>
            <w:bCs w:val="0"/>
            <w:color w:val="0563C1"/>
            <w:sz w:val="22"/>
            <w:szCs w:val="22"/>
            <w:u w:val="single"/>
            <w:lang w:val="fr-CA" w:eastAsia="en-US"/>
          </w:rPr>
          <w:t>Français</w:t>
        </w:r>
      </w:hyperlink>
      <w:r w:rsidR="003E1E54" w:rsidRPr="00B5479A">
        <w:rPr>
          <w:rFonts w:eastAsiaTheme="minorHAnsi"/>
          <w:b w:val="0"/>
          <w:color w:val="FF0000"/>
          <w:sz w:val="22"/>
          <w:szCs w:val="22"/>
          <w:lang w:val="fr-CA" w:eastAsia="en-US"/>
        </w:rPr>
        <w:t xml:space="preserve"> </w:t>
      </w:r>
      <w:r w:rsidR="003E1E54" w:rsidRPr="00B5479A">
        <w:rPr>
          <w:rFonts w:eastAsiaTheme="minorHAnsi"/>
          <w:b w:val="0"/>
          <w:bCs w:val="0"/>
          <w:sz w:val="22"/>
          <w:szCs w:val="22"/>
          <w:lang w:val="fr-CA" w:eastAsia="en-US"/>
        </w:rPr>
        <w:t xml:space="preserve">| </w:t>
      </w:r>
      <w:hyperlink r:id="rId11" w:history="1">
        <w:r w:rsidR="003E1E54" w:rsidRPr="00B5479A">
          <w:rPr>
            <w:rFonts w:eastAsiaTheme="minorHAnsi"/>
            <w:b w:val="0"/>
            <w:bCs w:val="0"/>
            <w:color w:val="0563C1"/>
            <w:sz w:val="22"/>
            <w:szCs w:val="22"/>
            <w:u w:val="single"/>
            <w:lang w:val="fr-CA" w:eastAsia="en-US"/>
          </w:rPr>
          <w:t>Português</w:t>
        </w:r>
      </w:hyperlink>
    </w:p>
    <w:p w:rsidR="003E1E54" w:rsidRPr="00D6087F" w:rsidRDefault="003E1E54" w:rsidP="000E58BA">
      <w:pPr>
        <w:pStyle w:val="TableHeading"/>
        <w:snapToGrid w:val="0"/>
        <w:jc w:val="left"/>
        <w:rPr>
          <w:b w:val="0"/>
          <w:sz w:val="22"/>
          <w:szCs w:val="22"/>
          <w:lang w:val="fr-CA"/>
        </w:rPr>
      </w:pPr>
    </w:p>
    <w:p w:rsidR="004C12AB" w:rsidRPr="00D6087F" w:rsidRDefault="00B5479A" w:rsidP="000E58BA">
      <w:pPr>
        <w:tabs>
          <w:tab w:val="left" w:pos="1440"/>
        </w:tabs>
        <w:ind w:left="1440" w:hanging="360"/>
        <w:jc w:val="both"/>
        <w:rPr>
          <w:sz w:val="22"/>
          <w:szCs w:val="22"/>
          <w:lang w:val="fr-CA"/>
        </w:rPr>
      </w:pPr>
      <w:r>
        <w:rPr>
          <w:bCs/>
          <w:sz w:val="22"/>
          <w:szCs w:val="22"/>
          <w:lang w:val="fr-CA"/>
        </w:rPr>
        <w:t>-</w:t>
      </w:r>
      <w:r w:rsidR="00244971" w:rsidRPr="00D6087F">
        <w:rPr>
          <w:bCs/>
          <w:sz w:val="22"/>
          <w:szCs w:val="22"/>
          <w:lang w:val="fr-CA"/>
        </w:rPr>
        <w:tab/>
      </w:r>
      <w:r w:rsidR="004C12AB" w:rsidRPr="00D6087F">
        <w:rPr>
          <w:sz w:val="22"/>
          <w:szCs w:val="22"/>
          <w:lang w:val="fr-CA"/>
        </w:rPr>
        <w:t>Pol</w:t>
      </w:r>
      <w:r w:rsidR="00D6087F">
        <w:rPr>
          <w:sz w:val="22"/>
          <w:szCs w:val="22"/>
          <w:lang w:val="fr-CA"/>
        </w:rPr>
        <w:t xml:space="preserve">itiques et mesures qui ont été effectives pour garantir la sécurité alimentaire dans les Amériques pendant la pandémie de </w:t>
      </w:r>
      <w:r w:rsidR="004C12AB" w:rsidRPr="00D6087F">
        <w:rPr>
          <w:sz w:val="22"/>
          <w:szCs w:val="22"/>
          <w:lang w:val="fr-CA"/>
        </w:rPr>
        <w:t>COVID-19</w:t>
      </w:r>
      <w:r w:rsidR="00D6087F">
        <w:rPr>
          <w:sz w:val="22"/>
          <w:szCs w:val="22"/>
          <w:lang w:val="fr-CA"/>
        </w:rPr>
        <w:t> </w:t>
      </w:r>
      <w:r w:rsidR="004C12AB" w:rsidRPr="00D6087F">
        <w:rPr>
          <w:sz w:val="22"/>
          <w:szCs w:val="22"/>
          <w:lang w:val="fr-CA"/>
        </w:rPr>
        <w:t>:</w:t>
      </w:r>
      <w:r w:rsidR="00D6087F">
        <w:rPr>
          <w:sz w:val="22"/>
          <w:szCs w:val="22"/>
          <w:lang w:val="fr-CA"/>
        </w:rPr>
        <w:t xml:space="preserve"> rôle de la coopération </w:t>
      </w:r>
      <w:proofErr w:type="gramStart"/>
      <w:r w:rsidR="00D6087F">
        <w:rPr>
          <w:sz w:val="22"/>
          <w:szCs w:val="22"/>
          <w:lang w:val="fr-CA"/>
        </w:rPr>
        <w:t>internationale</w:t>
      </w:r>
      <w:proofErr w:type="gramEnd"/>
      <w:r w:rsidR="00D6087F">
        <w:rPr>
          <w:sz w:val="22"/>
          <w:szCs w:val="22"/>
          <w:lang w:val="fr-CA"/>
        </w:rPr>
        <w:t xml:space="preserve"> </w:t>
      </w:r>
    </w:p>
    <w:p w:rsidR="004C12AB" w:rsidRDefault="004C12AB" w:rsidP="000E58BA">
      <w:pPr>
        <w:tabs>
          <w:tab w:val="left" w:pos="1440"/>
        </w:tabs>
        <w:ind w:left="1800" w:hanging="360"/>
        <w:jc w:val="both"/>
        <w:rPr>
          <w:sz w:val="22"/>
          <w:szCs w:val="22"/>
          <w:lang w:val="fr-CA"/>
        </w:rPr>
      </w:pPr>
      <w:r w:rsidRPr="00D6087F">
        <w:rPr>
          <w:sz w:val="22"/>
          <w:szCs w:val="22"/>
          <w:lang w:val="fr-CA"/>
        </w:rPr>
        <w:t>-</w:t>
      </w:r>
      <w:r w:rsidRPr="00D6087F">
        <w:rPr>
          <w:sz w:val="22"/>
          <w:szCs w:val="22"/>
          <w:lang w:val="fr-CA"/>
        </w:rPr>
        <w:tab/>
      </w:r>
      <w:r w:rsidR="00D6087F">
        <w:rPr>
          <w:bCs/>
          <w:sz w:val="22"/>
          <w:szCs w:val="22"/>
          <w:lang w:val="fr-CA"/>
        </w:rPr>
        <w:t>Exposé de</w:t>
      </w:r>
      <w:r w:rsidRPr="00D6087F">
        <w:rPr>
          <w:bCs/>
          <w:sz w:val="22"/>
          <w:szCs w:val="22"/>
          <w:lang w:val="fr-CA"/>
        </w:rPr>
        <w:t xml:space="preserve"> </w:t>
      </w:r>
      <w:r w:rsidRPr="00D6087F">
        <w:rPr>
          <w:sz w:val="22"/>
          <w:szCs w:val="22"/>
          <w:lang w:val="fr-CA"/>
        </w:rPr>
        <w:t xml:space="preserve">Miguel </w:t>
      </w:r>
      <w:proofErr w:type="spellStart"/>
      <w:r w:rsidRPr="00D6087F">
        <w:rPr>
          <w:sz w:val="22"/>
          <w:szCs w:val="22"/>
          <w:lang w:val="fr-CA"/>
        </w:rPr>
        <w:t>Barreto</w:t>
      </w:r>
      <w:proofErr w:type="spellEnd"/>
      <w:r w:rsidRPr="00D6087F">
        <w:rPr>
          <w:sz w:val="22"/>
          <w:szCs w:val="22"/>
          <w:lang w:val="fr-CA"/>
        </w:rPr>
        <w:t>, Direct</w:t>
      </w:r>
      <w:r w:rsidR="00D6087F">
        <w:rPr>
          <w:sz w:val="22"/>
          <w:szCs w:val="22"/>
          <w:lang w:val="fr-CA"/>
        </w:rPr>
        <w:t>eur régional pour l’Amérique latine et les Caraïbes du Programme alimentaire mondial</w:t>
      </w:r>
    </w:p>
    <w:p w:rsidR="006B37CB" w:rsidRPr="00D6087F" w:rsidRDefault="006B37CB" w:rsidP="000E58BA">
      <w:pPr>
        <w:tabs>
          <w:tab w:val="left" w:pos="1440"/>
        </w:tabs>
        <w:ind w:left="1800" w:hanging="360"/>
        <w:jc w:val="both"/>
        <w:rPr>
          <w:caps/>
          <w:sz w:val="22"/>
          <w:szCs w:val="22"/>
          <w:lang w:val="fr-CA"/>
        </w:rPr>
      </w:pPr>
    </w:p>
    <w:p w:rsidR="004C12AB" w:rsidRPr="00D6087F" w:rsidRDefault="004C12AB" w:rsidP="000E58BA">
      <w:pPr>
        <w:pStyle w:val="ListParagraph0"/>
        <w:numPr>
          <w:ilvl w:val="0"/>
          <w:numId w:val="8"/>
        </w:numPr>
        <w:ind w:left="1440"/>
        <w:jc w:val="both"/>
        <w:rPr>
          <w:sz w:val="22"/>
          <w:szCs w:val="22"/>
          <w:lang w:val="fr-CA"/>
        </w:rPr>
      </w:pPr>
      <w:r w:rsidRPr="00D6087F">
        <w:rPr>
          <w:sz w:val="22"/>
          <w:szCs w:val="22"/>
          <w:lang w:val="fr-CA"/>
        </w:rPr>
        <w:t>Coordina</w:t>
      </w:r>
      <w:r w:rsidR="00D6087F">
        <w:rPr>
          <w:sz w:val="22"/>
          <w:szCs w:val="22"/>
          <w:lang w:val="fr-CA"/>
        </w:rPr>
        <w:t xml:space="preserve">tion d’efforts visant à garantir la sécurité alimentaire dans les Amériques pendant la pandémie de </w:t>
      </w:r>
      <w:r w:rsidRPr="00D6087F">
        <w:rPr>
          <w:sz w:val="22"/>
          <w:szCs w:val="22"/>
          <w:lang w:val="fr-CA"/>
        </w:rPr>
        <w:t>COVID-19</w:t>
      </w:r>
      <w:r w:rsidR="00D6087F">
        <w:rPr>
          <w:sz w:val="22"/>
          <w:szCs w:val="22"/>
          <w:lang w:val="fr-CA"/>
        </w:rPr>
        <w:t xml:space="preserve"> : l’</w:t>
      </w:r>
      <w:r w:rsidR="00E469DE" w:rsidRPr="00D6087F">
        <w:rPr>
          <w:sz w:val="22"/>
          <w:szCs w:val="22"/>
          <w:lang w:val="fr-CA"/>
        </w:rPr>
        <w:t>expérienc</w:t>
      </w:r>
      <w:r w:rsidR="00E469DE">
        <w:rPr>
          <w:sz w:val="22"/>
          <w:szCs w:val="22"/>
          <w:lang w:val="fr-CA"/>
        </w:rPr>
        <w:t>e</w:t>
      </w:r>
      <w:r w:rsidR="00D6087F">
        <w:rPr>
          <w:sz w:val="22"/>
          <w:szCs w:val="22"/>
          <w:lang w:val="fr-CA"/>
        </w:rPr>
        <w:t xml:space="preserve"> de l’Institut interaméricain de coopération pour l’agriculture</w:t>
      </w:r>
      <w:r w:rsidR="0040388D" w:rsidRPr="00D6087F">
        <w:rPr>
          <w:sz w:val="22"/>
          <w:szCs w:val="22"/>
          <w:lang w:val="fr-CA"/>
        </w:rPr>
        <w:t xml:space="preserve"> (</w:t>
      </w:r>
      <w:r w:rsidRPr="00D6087F">
        <w:rPr>
          <w:sz w:val="22"/>
          <w:szCs w:val="22"/>
          <w:lang w:val="fr-CA"/>
        </w:rPr>
        <w:t>IICA</w:t>
      </w:r>
      <w:r w:rsidR="0040388D" w:rsidRPr="00D6087F">
        <w:rPr>
          <w:sz w:val="22"/>
          <w:szCs w:val="22"/>
          <w:lang w:val="fr-CA"/>
        </w:rPr>
        <w:t>)</w:t>
      </w:r>
      <w:r w:rsidR="00F458AC">
        <w:rPr>
          <w:sz w:val="22"/>
          <w:szCs w:val="22"/>
          <w:lang w:val="fr-CA"/>
        </w:rPr>
        <w:t xml:space="preserve"> et le rôle de la coopération technique </w:t>
      </w:r>
    </w:p>
    <w:p w:rsidR="004C12AB" w:rsidRPr="006B37CB" w:rsidRDefault="00F458AC" w:rsidP="000E58BA">
      <w:pPr>
        <w:pStyle w:val="ListParagraph0"/>
        <w:numPr>
          <w:ilvl w:val="0"/>
          <w:numId w:val="8"/>
        </w:numPr>
        <w:tabs>
          <w:tab w:val="left" w:pos="1800"/>
        </w:tabs>
        <w:ind w:left="1440" w:firstLine="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Exposé</w:t>
      </w:r>
      <w:r w:rsidR="0040388D" w:rsidRPr="00D6087F">
        <w:rPr>
          <w:sz w:val="22"/>
          <w:szCs w:val="22"/>
          <w:lang w:val="fr-CA"/>
        </w:rPr>
        <w:t xml:space="preserve"> de </w:t>
      </w:r>
      <w:r w:rsidR="00D815AB" w:rsidRPr="00D6087F">
        <w:rPr>
          <w:sz w:val="22"/>
          <w:szCs w:val="22"/>
          <w:lang w:val="fr-CA"/>
        </w:rPr>
        <w:t>Lloyd Day</w:t>
      </w:r>
      <w:r w:rsidR="004C12AB" w:rsidRPr="00D6087F">
        <w:rPr>
          <w:sz w:val="22"/>
          <w:szCs w:val="22"/>
          <w:shd w:val="clear" w:color="auto" w:fill="FFFFFF"/>
          <w:lang w:val="fr-CA"/>
        </w:rPr>
        <w:t>,</w:t>
      </w:r>
      <w:r w:rsidR="00D815AB" w:rsidRPr="00D6087F">
        <w:rPr>
          <w:sz w:val="22"/>
          <w:szCs w:val="22"/>
          <w:shd w:val="clear" w:color="auto" w:fill="FFFFFF"/>
          <w:lang w:val="fr-CA"/>
        </w:rPr>
        <w:t xml:space="preserve"> S</w:t>
      </w:r>
      <w:r>
        <w:rPr>
          <w:sz w:val="22"/>
          <w:szCs w:val="22"/>
          <w:shd w:val="clear" w:color="auto" w:fill="FFFFFF"/>
          <w:lang w:val="fr-CA"/>
        </w:rPr>
        <w:t>ous-directeur de l’</w:t>
      </w:r>
      <w:r w:rsidR="0040388D" w:rsidRPr="00D6087F">
        <w:rPr>
          <w:sz w:val="22"/>
          <w:szCs w:val="22"/>
          <w:shd w:val="clear" w:color="auto" w:fill="FFFFFF"/>
          <w:lang w:val="fr-CA"/>
        </w:rPr>
        <w:t>IICA</w:t>
      </w:r>
    </w:p>
    <w:p w:rsidR="006B37CB" w:rsidRPr="00D6087F" w:rsidRDefault="006B37CB" w:rsidP="006B37CB">
      <w:pPr>
        <w:pStyle w:val="ListParagraph0"/>
        <w:tabs>
          <w:tab w:val="left" w:pos="1800"/>
        </w:tabs>
        <w:ind w:left="1440"/>
        <w:jc w:val="both"/>
        <w:rPr>
          <w:sz w:val="22"/>
          <w:szCs w:val="22"/>
          <w:lang w:val="fr-CA"/>
        </w:rPr>
      </w:pPr>
    </w:p>
    <w:p w:rsidR="00D815AB" w:rsidRPr="00D6087F" w:rsidRDefault="00D815AB" w:rsidP="000E58BA">
      <w:pPr>
        <w:pStyle w:val="ListParagraph0"/>
        <w:numPr>
          <w:ilvl w:val="0"/>
          <w:numId w:val="8"/>
        </w:numPr>
        <w:tabs>
          <w:tab w:val="left" w:pos="1800"/>
        </w:tabs>
        <w:snapToGrid w:val="0"/>
        <w:ind w:left="1440"/>
        <w:jc w:val="both"/>
        <w:rPr>
          <w:color w:val="000000" w:themeColor="text1"/>
          <w:sz w:val="22"/>
          <w:szCs w:val="22"/>
          <w:lang w:val="fr-CA"/>
        </w:rPr>
      </w:pPr>
      <w:r w:rsidRPr="00D6087F">
        <w:rPr>
          <w:sz w:val="22"/>
          <w:szCs w:val="22"/>
          <w:lang w:val="fr-CA"/>
        </w:rPr>
        <w:t>“</w:t>
      </w:r>
      <w:proofErr w:type="spellStart"/>
      <w:r w:rsidRPr="00D6087F">
        <w:rPr>
          <w:color w:val="000000" w:themeColor="text1"/>
          <w:sz w:val="22"/>
          <w:szCs w:val="22"/>
          <w:lang w:val="fr-CA"/>
        </w:rPr>
        <w:t>Hambre</w:t>
      </w:r>
      <w:proofErr w:type="spellEnd"/>
      <w:r w:rsidRPr="00D6087F">
        <w:rPr>
          <w:color w:val="000000" w:themeColor="text1"/>
          <w:sz w:val="22"/>
          <w:szCs w:val="22"/>
          <w:lang w:val="fr-CA"/>
        </w:rPr>
        <w:t xml:space="preserve"> </w:t>
      </w:r>
      <w:proofErr w:type="spellStart"/>
      <w:r w:rsidRPr="00D6087F">
        <w:rPr>
          <w:color w:val="000000" w:themeColor="text1"/>
          <w:sz w:val="22"/>
          <w:szCs w:val="22"/>
          <w:lang w:val="fr-CA"/>
        </w:rPr>
        <w:t>Cero</w:t>
      </w:r>
      <w:proofErr w:type="spellEnd"/>
      <w:r w:rsidRPr="00D6087F">
        <w:rPr>
          <w:color w:val="000000" w:themeColor="text1"/>
          <w:sz w:val="22"/>
          <w:szCs w:val="22"/>
          <w:lang w:val="fr-CA"/>
        </w:rPr>
        <w:t>”</w:t>
      </w:r>
      <w:r w:rsidR="00F458AC">
        <w:rPr>
          <w:color w:val="000000" w:themeColor="text1"/>
          <w:sz w:val="22"/>
          <w:szCs w:val="22"/>
          <w:lang w:val="fr-CA"/>
        </w:rPr>
        <w:t xml:space="preserve"> (Faim zéro)</w:t>
      </w:r>
    </w:p>
    <w:p w:rsidR="00D815AB" w:rsidRDefault="00F458AC" w:rsidP="000E58BA">
      <w:pPr>
        <w:pStyle w:val="ListParagraph0"/>
        <w:numPr>
          <w:ilvl w:val="0"/>
          <w:numId w:val="8"/>
        </w:numPr>
        <w:jc w:val="both"/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>Exposé</w:t>
      </w:r>
      <w:r w:rsidR="00D815AB" w:rsidRPr="00D6087F">
        <w:rPr>
          <w:color w:val="000000" w:themeColor="text1"/>
          <w:sz w:val="22"/>
          <w:szCs w:val="22"/>
          <w:lang w:val="fr-CA"/>
        </w:rPr>
        <w:t xml:space="preserve"> de Sil</w:t>
      </w:r>
      <w:r>
        <w:rPr>
          <w:color w:val="000000" w:themeColor="text1"/>
          <w:sz w:val="22"/>
          <w:szCs w:val="22"/>
          <w:lang w:val="fr-CA"/>
        </w:rPr>
        <w:t xml:space="preserve">vana Vargas </w:t>
      </w:r>
      <w:proofErr w:type="spellStart"/>
      <w:r>
        <w:rPr>
          <w:color w:val="000000" w:themeColor="text1"/>
          <w:sz w:val="22"/>
          <w:szCs w:val="22"/>
          <w:lang w:val="fr-CA"/>
        </w:rPr>
        <w:t>Winstanley</w:t>
      </w:r>
      <w:proofErr w:type="spellEnd"/>
      <w:r>
        <w:rPr>
          <w:color w:val="000000" w:themeColor="text1"/>
          <w:sz w:val="22"/>
          <w:szCs w:val="22"/>
          <w:lang w:val="fr-CA"/>
        </w:rPr>
        <w:t>, Ministre du développement et de l’inclusion sociale du Pérou</w:t>
      </w:r>
      <w:r w:rsidR="00D815AB" w:rsidRPr="00D6087F">
        <w:rPr>
          <w:color w:val="000000" w:themeColor="text1"/>
          <w:sz w:val="22"/>
          <w:szCs w:val="22"/>
          <w:lang w:val="fr-CA"/>
        </w:rPr>
        <w:t xml:space="preserve"> </w:t>
      </w:r>
    </w:p>
    <w:p w:rsidR="006B37CB" w:rsidRPr="00D6087F" w:rsidRDefault="006B37CB" w:rsidP="006B37CB">
      <w:pPr>
        <w:pStyle w:val="ListParagraph0"/>
        <w:ind w:left="1800"/>
        <w:jc w:val="both"/>
        <w:rPr>
          <w:color w:val="000000" w:themeColor="text1"/>
          <w:sz w:val="22"/>
          <w:szCs w:val="22"/>
          <w:lang w:val="fr-CA"/>
        </w:rPr>
      </w:pPr>
    </w:p>
    <w:p w:rsidR="0040388D" w:rsidRPr="00D6087F" w:rsidRDefault="00F458AC" w:rsidP="000E58BA">
      <w:pPr>
        <w:pStyle w:val="ListParagraph0"/>
        <w:numPr>
          <w:ilvl w:val="0"/>
          <w:numId w:val="8"/>
        </w:numPr>
        <w:tabs>
          <w:tab w:val="left" w:pos="1800"/>
        </w:tabs>
        <w:snapToGrid w:val="0"/>
        <w:ind w:left="144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Rapport sur les progrès réalisés dans la mise en œuvre du Plan d’action</w:t>
      </w:r>
      <w:r w:rsidR="0040388D" w:rsidRPr="00D6087F">
        <w:rPr>
          <w:sz w:val="22"/>
          <w:szCs w:val="22"/>
          <w:lang w:val="fr-CA"/>
        </w:rPr>
        <w:t xml:space="preserve"> de Guatemala</w:t>
      </w:r>
      <w:r>
        <w:rPr>
          <w:sz w:val="22"/>
          <w:szCs w:val="22"/>
          <w:lang w:val="fr-CA"/>
        </w:rPr>
        <w:t> </w:t>
      </w:r>
      <w:r w:rsidR="0040388D" w:rsidRPr="00D6087F">
        <w:rPr>
          <w:sz w:val="22"/>
          <w:szCs w:val="22"/>
          <w:lang w:val="fr-CA"/>
        </w:rPr>
        <w:t>: “</w:t>
      </w:r>
      <w:r>
        <w:rPr>
          <w:sz w:val="22"/>
          <w:szCs w:val="22"/>
          <w:lang w:val="fr-CA"/>
        </w:rPr>
        <w:t>Éliminer la pauvreté multidimensionnelle et combler les écarts d’équité sociale</w:t>
      </w:r>
      <w:r w:rsidR="0040388D" w:rsidRPr="00D6087F">
        <w:rPr>
          <w:bCs/>
          <w:sz w:val="22"/>
          <w:szCs w:val="22"/>
          <w:lang w:val="fr-CA"/>
        </w:rPr>
        <w:t>”</w:t>
      </w:r>
    </w:p>
    <w:p w:rsidR="003F5BFA" w:rsidRPr="006B37CB" w:rsidRDefault="00F458AC" w:rsidP="000E58BA">
      <w:pPr>
        <w:pStyle w:val="ListParagraph0"/>
        <w:numPr>
          <w:ilvl w:val="0"/>
          <w:numId w:val="8"/>
        </w:numPr>
        <w:tabs>
          <w:tab w:val="left" w:pos="1800"/>
        </w:tabs>
        <w:snapToGrid w:val="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Exposé</w:t>
      </w:r>
      <w:r w:rsidR="0040388D" w:rsidRPr="00D6087F">
        <w:rPr>
          <w:sz w:val="22"/>
          <w:szCs w:val="22"/>
          <w:lang w:val="fr-CA"/>
        </w:rPr>
        <w:t xml:space="preserve"> de </w:t>
      </w:r>
      <w:r w:rsidR="0040388D" w:rsidRPr="00D6087F">
        <w:rPr>
          <w:bCs/>
          <w:sz w:val="22"/>
          <w:szCs w:val="22"/>
          <w:lang w:val="fr-CA"/>
        </w:rPr>
        <w:t>Betilde Muñoz-Pogossian, Direct</w:t>
      </w:r>
      <w:r>
        <w:rPr>
          <w:bCs/>
          <w:sz w:val="22"/>
          <w:szCs w:val="22"/>
          <w:lang w:val="fr-CA"/>
        </w:rPr>
        <w:t xml:space="preserve">rice du Département de l’inclusion sociale du Secrétariat à l’accès aux droits et à l’équité de l’OEA </w:t>
      </w:r>
    </w:p>
    <w:p w:rsidR="006B37CB" w:rsidRPr="00D6087F" w:rsidRDefault="006B37CB" w:rsidP="006B37CB">
      <w:pPr>
        <w:pStyle w:val="ListParagraph0"/>
        <w:tabs>
          <w:tab w:val="left" w:pos="1800"/>
        </w:tabs>
        <w:snapToGrid w:val="0"/>
        <w:ind w:left="1800"/>
        <w:jc w:val="both"/>
        <w:rPr>
          <w:sz w:val="22"/>
          <w:szCs w:val="22"/>
          <w:lang w:val="fr-CA"/>
        </w:rPr>
      </w:pPr>
    </w:p>
    <w:p w:rsidR="00244971" w:rsidRPr="00D6087F" w:rsidRDefault="00244971" w:rsidP="000E58BA">
      <w:pPr>
        <w:numPr>
          <w:ilvl w:val="0"/>
          <w:numId w:val="8"/>
        </w:numPr>
        <w:tabs>
          <w:tab w:val="left" w:pos="1440"/>
        </w:tabs>
        <w:snapToGrid w:val="0"/>
        <w:ind w:hanging="720"/>
        <w:rPr>
          <w:sz w:val="22"/>
          <w:szCs w:val="22"/>
          <w:lang w:val="fr-CA"/>
        </w:rPr>
      </w:pPr>
      <w:r w:rsidRPr="00D6087F">
        <w:rPr>
          <w:sz w:val="22"/>
          <w:szCs w:val="22"/>
          <w:lang w:val="fr-CA"/>
        </w:rPr>
        <w:t>Di</w:t>
      </w:r>
      <w:r w:rsidR="00F458AC">
        <w:rPr>
          <w:sz w:val="22"/>
          <w:szCs w:val="22"/>
          <w:lang w:val="fr-CA"/>
        </w:rPr>
        <w:t>alogue avec les États membres</w:t>
      </w:r>
    </w:p>
    <w:p w:rsidR="00D815AB" w:rsidRPr="00D6087F" w:rsidRDefault="00D815AB" w:rsidP="000E58BA">
      <w:pPr>
        <w:pStyle w:val="ListParagraph0"/>
        <w:ind w:left="0"/>
        <w:rPr>
          <w:sz w:val="22"/>
          <w:szCs w:val="22"/>
          <w:lang w:val="fr-CA"/>
        </w:rPr>
      </w:pPr>
    </w:p>
    <w:p w:rsidR="002D6DBE" w:rsidRPr="00D6087F" w:rsidRDefault="00F458AC" w:rsidP="000E58BA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Examen du projet de Charte interaméricaine des entreprises</w:t>
      </w:r>
      <w:r w:rsidR="0040388D" w:rsidRPr="00D6087F">
        <w:rPr>
          <w:sz w:val="22"/>
          <w:szCs w:val="22"/>
          <w:lang w:val="fr-CA"/>
        </w:rPr>
        <w:t xml:space="preserve"> [</w:t>
      </w:r>
      <w:r w:rsidR="00041B70" w:rsidRPr="00D6087F">
        <w:rPr>
          <w:sz w:val="22"/>
          <w:szCs w:val="22"/>
          <w:lang w:val="fr-CA"/>
        </w:rPr>
        <w:t>AG/RES. 2954 (L-O/20)</w:t>
      </w:r>
      <w:r w:rsidR="0040388D" w:rsidRPr="00D6087F">
        <w:rPr>
          <w:sz w:val="22"/>
          <w:szCs w:val="22"/>
          <w:lang w:val="fr-CA"/>
        </w:rPr>
        <w:t>]</w:t>
      </w:r>
      <w:r w:rsidR="002D6DBE" w:rsidRPr="00D6087F">
        <w:rPr>
          <w:sz w:val="22"/>
          <w:szCs w:val="22"/>
          <w:lang w:val="fr-CA"/>
        </w:rPr>
        <w:t>:</w:t>
      </w:r>
    </w:p>
    <w:p w:rsidR="004A45BB" w:rsidRPr="00D6087F" w:rsidRDefault="004A45BB" w:rsidP="000E58BA">
      <w:pPr>
        <w:pStyle w:val="ListParagraph0"/>
        <w:ind w:left="0"/>
        <w:jc w:val="both"/>
        <w:rPr>
          <w:sz w:val="22"/>
          <w:szCs w:val="22"/>
          <w:lang w:val="fr-CA"/>
        </w:rPr>
      </w:pPr>
    </w:p>
    <w:p w:rsidR="000B5C98" w:rsidRPr="00D6087F" w:rsidRDefault="00E47FE2" w:rsidP="000E58BA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  <w:lang w:val="fr-CA"/>
        </w:rPr>
      </w:pPr>
      <w:r>
        <w:rPr>
          <w:sz w:val="22"/>
          <w:szCs w:val="22"/>
          <w:lang w:val="fr-CA"/>
        </w:rPr>
        <w:t xml:space="preserve">Rapport du Groupe de travail chargé de l’élaboration du projet de Charte interaméricaine des entreprises </w:t>
      </w:r>
    </w:p>
    <w:p w:rsidR="004C12AB" w:rsidRPr="00D6087F" w:rsidRDefault="004C12AB" w:rsidP="000E58BA">
      <w:pPr>
        <w:rPr>
          <w:sz w:val="22"/>
          <w:szCs w:val="22"/>
          <w:lang w:val="fr-CA"/>
        </w:rPr>
      </w:pPr>
    </w:p>
    <w:p w:rsidR="00CA3111" w:rsidRPr="00D6087F" w:rsidRDefault="00CA3111" w:rsidP="000E58BA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fr-CA"/>
        </w:rPr>
      </w:pPr>
      <w:r w:rsidRPr="00D6087F">
        <w:rPr>
          <w:sz w:val="22"/>
          <w:szCs w:val="22"/>
          <w:lang w:val="fr-CA"/>
        </w:rPr>
        <w:t>R</w:t>
      </w:r>
      <w:r w:rsidR="00E47FE2">
        <w:rPr>
          <w:sz w:val="22"/>
          <w:szCs w:val="22"/>
          <w:lang w:val="fr-CA"/>
        </w:rPr>
        <w:t>éunion ministérielle du</w:t>
      </w:r>
      <w:r w:rsidRPr="00D6087F">
        <w:rPr>
          <w:sz w:val="22"/>
          <w:szCs w:val="22"/>
          <w:lang w:val="fr-CA"/>
        </w:rPr>
        <w:t xml:space="preserve"> CIDI</w:t>
      </w:r>
    </w:p>
    <w:p w:rsidR="00CA3111" w:rsidRPr="00D6087F" w:rsidRDefault="00CA3111" w:rsidP="000E58BA">
      <w:pPr>
        <w:snapToGrid w:val="0"/>
        <w:rPr>
          <w:sz w:val="22"/>
          <w:szCs w:val="22"/>
          <w:lang w:val="fr-CA"/>
        </w:rPr>
      </w:pPr>
    </w:p>
    <w:p w:rsidR="00CA3111" w:rsidRPr="00D6087F" w:rsidRDefault="00CA3111" w:rsidP="000E58BA">
      <w:pPr>
        <w:tabs>
          <w:tab w:val="left" w:pos="700"/>
          <w:tab w:val="left" w:pos="1710"/>
        </w:tabs>
        <w:snapToGrid w:val="0"/>
        <w:ind w:left="720"/>
        <w:jc w:val="both"/>
        <w:rPr>
          <w:sz w:val="22"/>
          <w:szCs w:val="22"/>
          <w:lang w:val="fr-CA"/>
        </w:rPr>
      </w:pPr>
      <w:r w:rsidRPr="00D6087F">
        <w:rPr>
          <w:sz w:val="22"/>
          <w:szCs w:val="22"/>
          <w:u w:val="single"/>
          <w:lang w:val="fr-CA"/>
        </w:rPr>
        <w:t>Tra</w:t>
      </w:r>
      <w:r w:rsidR="00E47FE2">
        <w:rPr>
          <w:sz w:val="22"/>
          <w:szCs w:val="22"/>
          <w:u w:val="single"/>
          <w:lang w:val="fr-CA"/>
        </w:rPr>
        <w:t>vail </w:t>
      </w:r>
      <w:r w:rsidRPr="00D6087F">
        <w:rPr>
          <w:sz w:val="22"/>
          <w:szCs w:val="22"/>
          <w:lang w:val="fr-CA"/>
        </w:rPr>
        <w:t xml:space="preserve">: </w:t>
      </w:r>
      <w:r w:rsidRPr="00D6087F">
        <w:rPr>
          <w:sz w:val="22"/>
          <w:szCs w:val="22"/>
          <w:lang w:val="fr-CA"/>
        </w:rPr>
        <w:tab/>
      </w:r>
      <w:r w:rsidR="00E47FE2">
        <w:rPr>
          <w:sz w:val="22"/>
          <w:szCs w:val="22"/>
          <w:lang w:val="fr-CA"/>
        </w:rPr>
        <w:t>Vingt-et-unième Conférence interaméricaine des ministres du travail</w:t>
      </w:r>
      <w:r w:rsidRPr="00D6087F">
        <w:rPr>
          <w:sz w:val="22"/>
          <w:szCs w:val="22"/>
          <w:lang w:val="fr-CA"/>
        </w:rPr>
        <w:t xml:space="preserve"> (CIMT)</w:t>
      </w:r>
    </w:p>
    <w:p w:rsidR="00CA3111" w:rsidRPr="00D6087F" w:rsidRDefault="00CA3111" w:rsidP="000E58BA">
      <w:pPr>
        <w:tabs>
          <w:tab w:val="left" w:pos="2160"/>
        </w:tabs>
        <w:snapToGrid w:val="0"/>
        <w:jc w:val="both"/>
        <w:rPr>
          <w:sz w:val="22"/>
          <w:szCs w:val="22"/>
          <w:lang w:val="fr-CA"/>
        </w:rPr>
      </w:pPr>
    </w:p>
    <w:p w:rsidR="000E58BA" w:rsidRPr="006B37CB" w:rsidRDefault="008D685D" w:rsidP="000E58BA">
      <w:pPr>
        <w:pStyle w:val="TableHeading"/>
        <w:numPr>
          <w:ilvl w:val="0"/>
          <w:numId w:val="14"/>
        </w:numPr>
        <w:tabs>
          <w:tab w:val="left" w:pos="720"/>
        </w:tabs>
        <w:snapToGrid w:val="0"/>
        <w:ind w:left="1980" w:hanging="270"/>
        <w:jc w:val="left"/>
        <w:rPr>
          <w:b w:val="0"/>
          <w:color w:val="0000FF"/>
          <w:sz w:val="22"/>
          <w:szCs w:val="22"/>
          <w:u w:val="single"/>
          <w:lang w:val="fr-CA"/>
        </w:rPr>
      </w:pPr>
      <w:r>
        <w:rPr>
          <w:b w:val="0"/>
          <w:sz w:val="22"/>
          <w:szCs w:val="22"/>
          <w:lang w:val="fr-CA"/>
        </w:rPr>
        <w:t>Avant-p</w:t>
      </w:r>
      <w:r w:rsidR="00CA3111" w:rsidRPr="000E58BA">
        <w:rPr>
          <w:b w:val="0"/>
          <w:sz w:val="22"/>
          <w:szCs w:val="22"/>
          <w:lang w:val="fr-CA"/>
        </w:rPr>
        <w:t>ro</w:t>
      </w:r>
      <w:r w:rsidR="00E47FE2" w:rsidRPr="000E58BA">
        <w:rPr>
          <w:b w:val="0"/>
          <w:sz w:val="22"/>
          <w:szCs w:val="22"/>
          <w:lang w:val="fr-CA"/>
        </w:rPr>
        <w:t>jet d’ordre du jour</w:t>
      </w:r>
      <w:r w:rsidR="000E58BA" w:rsidRPr="000E58BA">
        <w:rPr>
          <w:b w:val="0"/>
          <w:szCs w:val="22"/>
          <w:lang w:val="fr-CA"/>
        </w:rPr>
        <w:t xml:space="preserve"> </w:t>
      </w:r>
      <w:r w:rsidR="000E58BA" w:rsidRPr="000E58BA">
        <w:rPr>
          <w:b w:val="0"/>
          <w:sz w:val="22"/>
          <w:szCs w:val="22"/>
          <w:lang w:val="fr-CA"/>
        </w:rPr>
        <w:t>document CIDI/doc.311/21:</w:t>
      </w:r>
      <w:r w:rsidR="000E58BA" w:rsidRPr="000E58BA">
        <w:rPr>
          <w:rFonts w:eastAsiaTheme="minorHAnsi"/>
          <w:b w:val="0"/>
          <w:sz w:val="22"/>
          <w:szCs w:val="22"/>
          <w:lang w:val="fr-CA" w:eastAsia="en-US"/>
        </w:rPr>
        <w:t xml:space="preserve"> </w:t>
      </w:r>
      <w:hyperlink r:id="rId12" w:history="1">
        <w:proofErr w:type="spellStart"/>
        <w:r w:rsidR="000E58BA" w:rsidRPr="000E58BA">
          <w:rPr>
            <w:rStyle w:val="Hyperlink"/>
            <w:rFonts w:eastAsiaTheme="minorHAnsi"/>
            <w:color w:val="0563C1"/>
            <w:sz w:val="22"/>
            <w:szCs w:val="22"/>
            <w:lang w:val="fr-CA"/>
          </w:rPr>
          <w:t>Español</w:t>
        </w:r>
        <w:proofErr w:type="spellEnd"/>
      </w:hyperlink>
      <w:r w:rsidR="000E58BA" w:rsidRPr="000E58BA">
        <w:rPr>
          <w:rFonts w:eastAsiaTheme="minorHAnsi"/>
          <w:color w:val="FF0000"/>
          <w:sz w:val="22"/>
          <w:szCs w:val="22"/>
          <w:lang w:val="fr-CA" w:eastAsia="en-US"/>
        </w:rPr>
        <w:t xml:space="preserve"> </w:t>
      </w:r>
      <w:r w:rsidR="000E58BA" w:rsidRPr="000E58BA">
        <w:rPr>
          <w:rFonts w:eastAsiaTheme="minorHAnsi"/>
          <w:b w:val="0"/>
          <w:bCs w:val="0"/>
          <w:sz w:val="22"/>
          <w:szCs w:val="22"/>
          <w:lang w:val="fr-CA" w:eastAsia="en-US"/>
        </w:rPr>
        <w:t xml:space="preserve">| </w:t>
      </w:r>
      <w:hyperlink r:id="rId13" w:history="1">
        <w:r w:rsidR="000E58BA" w:rsidRPr="000E58BA">
          <w:rPr>
            <w:rStyle w:val="Hyperlink"/>
            <w:rFonts w:eastAsiaTheme="minorHAnsi"/>
            <w:color w:val="0563C1"/>
            <w:sz w:val="22"/>
            <w:szCs w:val="22"/>
            <w:lang w:val="fr-CA"/>
          </w:rPr>
          <w:t>English</w:t>
        </w:r>
      </w:hyperlink>
      <w:r w:rsidR="000E58BA" w:rsidRPr="000E58BA">
        <w:rPr>
          <w:rFonts w:eastAsiaTheme="minorHAnsi"/>
          <w:sz w:val="22"/>
          <w:szCs w:val="22"/>
          <w:lang w:val="fr-CA" w:eastAsia="en-US"/>
        </w:rPr>
        <w:t xml:space="preserve"> | </w:t>
      </w:r>
      <w:hyperlink r:id="rId14" w:history="1">
        <w:r w:rsidR="000E58BA" w:rsidRPr="000E58BA">
          <w:rPr>
            <w:rStyle w:val="Hyperlink"/>
            <w:rFonts w:eastAsiaTheme="minorHAnsi"/>
            <w:b w:val="0"/>
            <w:bCs w:val="0"/>
            <w:color w:val="0563C1"/>
            <w:sz w:val="22"/>
            <w:szCs w:val="22"/>
            <w:lang w:val="fr-CA"/>
          </w:rPr>
          <w:t>Français</w:t>
        </w:r>
      </w:hyperlink>
      <w:r w:rsidR="000E58BA" w:rsidRPr="000E58BA">
        <w:rPr>
          <w:rFonts w:eastAsiaTheme="minorHAnsi"/>
          <w:color w:val="FF0000"/>
          <w:sz w:val="22"/>
          <w:szCs w:val="22"/>
          <w:lang w:val="fr-CA" w:eastAsia="en-US"/>
        </w:rPr>
        <w:t xml:space="preserve"> </w:t>
      </w:r>
      <w:r w:rsidR="000E58BA" w:rsidRPr="000E58BA">
        <w:rPr>
          <w:rFonts w:eastAsiaTheme="minorHAnsi"/>
          <w:b w:val="0"/>
          <w:bCs w:val="0"/>
          <w:sz w:val="22"/>
          <w:szCs w:val="22"/>
          <w:lang w:val="fr-CA" w:eastAsia="en-US"/>
        </w:rPr>
        <w:t xml:space="preserve">| </w:t>
      </w:r>
      <w:hyperlink r:id="rId15" w:history="1">
        <w:r w:rsidR="000E58BA" w:rsidRPr="000E58BA">
          <w:rPr>
            <w:rStyle w:val="Hyperlink"/>
            <w:rFonts w:eastAsiaTheme="minorHAnsi"/>
            <w:b w:val="0"/>
            <w:bCs w:val="0"/>
            <w:color w:val="0563C1"/>
            <w:sz w:val="22"/>
            <w:szCs w:val="22"/>
            <w:lang w:val="fr-CA"/>
          </w:rPr>
          <w:t>Português</w:t>
        </w:r>
      </w:hyperlink>
    </w:p>
    <w:p w:rsidR="006B37CB" w:rsidRPr="006B37CB" w:rsidRDefault="006B37CB" w:rsidP="006B37CB">
      <w:pPr>
        <w:pStyle w:val="TableHeading"/>
        <w:tabs>
          <w:tab w:val="left" w:pos="720"/>
        </w:tabs>
        <w:snapToGrid w:val="0"/>
        <w:ind w:left="1980"/>
        <w:jc w:val="left"/>
        <w:rPr>
          <w:b w:val="0"/>
          <w:color w:val="0000FF"/>
          <w:sz w:val="22"/>
          <w:szCs w:val="22"/>
          <w:u w:val="single"/>
          <w:lang w:val="fr-CA"/>
        </w:rPr>
      </w:pPr>
    </w:p>
    <w:p w:rsidR="006B37CB" w:rsidRPr="000E58BA" w:rsidRDefault="006B37CB" w:rsidP="006B37CB">
      <w:pPr>
        <w:pStyle w:val="TableHeading"/>
        <w:numPr>
          <w:ilvl w:val="0"/>
          <w:numId w:val="1"/>
        </w:numPr>
        <w:tabs>
          <w:tab w:val="left" w:pos="720"/>
        </w:tabs>
        <w:snapToGrid w:val="0"/>
        <w:ind w:hanging="1800"/>
        <w:jc w:val="left"/>
        <w:rPr>
          <w:rStyle w:val="Hyperlink"/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lastRenderedPageBreak/>
        <w:t>Autres questions</w:t>
      </w:r>
    </w:p>
    <w:p w:rsidR="008D685D" w:rsidRPr="008D685D" w:rsidRDefault="00C615F8" w:rsidP="008D685D">
      <w:pPr>
        <w:tabs>
          <w:tab w:val="left" w:pos="720"/>
        </w:tabs>
        <w:suppressAutoHyphens/>
        <w:snapToGrid w:val="0"/>
        <w:rPr>
          <w:sz w:val="22"/>
          <w:szCs w:val="22"/>
          <w:lang w:val="fr-CA"/>
        </w:rPr>
      </w:pPr>
      <w:bookmarkStart w:id="2" w:name="_GoBack"/>
      <w:bookmarkEnd w:id="2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615F8" w:rsidRPr="00C615F8" w:rsidRDefault="00C615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CIDRP03133F01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C615F8" w:rsidRPr="00C615F8" w:rsidRDefault="00C615F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CIDRP03133F01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D685D" w:rsidRPr="008D685D" w:rsidSect="00B5479A">
      <w:headerReference w:type="even" r:id="rId16"/>
      <w:headerReference w:type="default" r:id="rId17"/>
      <w:headerReference w:type="first" r:id="rId18"/>
      <w:type w:val="oddPage"/>
      <w:pgSz w:w="12240" w:h="15840" w:code="1"/>
      <w:pgMar w:top="2016" w:right="1570" w:bottom="720" w:left="1699" w:header="129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EF" w:rsidRDefault="00991EEF">
      <w:r>
        <w:separator/>
      </w:r>
    </w:p>
  </w:endnote>
  <w:endnote w:type="continuationSeparator" w:id="0">
    <w:p w:rsidR="00991EEF" w:rsidRDefault="0099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EF" w:rsidRDefault="00991EEF">
      <w:r>
        <w:separator/>
      </w:r>
    </w:p>
  </w:footnote>
  <w:footnote w:type="continuationSeparator" w:id="0">
    <w:p w:rsidR="00991EEF" w:rsidRDefault="0099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15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B5479A" w:rsidP="005A1046">
    <w:pPr>
      <w:pStyle w:val="Header"/>
    </w:pP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5154295</wp:posOffset>
          </wp:positionH>
          <wp:positionV relativeFrom="paragraph">
            <wp:posOffset>-439696</wp:posOffset>
          </wp:positionV>
          <wp:extent cx="1104900" cy="769620"/>
          <wp:effectExtent l="0" t="0" r="0" b="0"/>
          <wp:wrapSquare wrapText="bothSides"/>
          <wp:docPr id="18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87422DC" wp14:editId="4A6A43F6">
          <wp:simplePos x="0" y="0"/>
          <wp:positionH relativeFrom="column">
            <wp:posOffset>-444500</wp:posOffset>
          </wp:positionH>
          <wp:positionV relativeFrom="paragraph">
            <wp:posOffset>-474980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0F4F30" wp14:editId="7E5DDD5E">
              <wp:simplePos x="0" y="0"/>
              <wp:positionH relativeFrom="column">
                <wp:posOffset>375920</wp:posOffset>
              </wp:positionH>
              <wp:positionV relativeFrom="paragraph">
                <wp:posOffset>-321724</wp:posOffset>
              </wp:positionV>
              <wp:extent cx="4702175" cy="652007"/>
              <wp:effectExtent l="0" t="0" r="317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652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B5479A" w:rsidRDefault="00E469DE" w:rsidP="00B5479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</w:pPr>
                          <w:r w:rsidRPr="00B5479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ORGANISATION</w:t>
                          </w:r>
                          <w:r w:rsidR="00B5479A" w:rsidRPr="00B5479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 xml:space="preserve"> DES É</w:t>
                          </w:r>
                          <w:r w:rsidR="006227FA" w:rsidRPr="00B5479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TA</w:t>
                          </w:r>
                          <w:r w:rsidR="00B5479A" w:rsidRPr="00B5479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T</w:t>
                          </w:r>
                          <w:r w:rsidR="006227FA" w:rsidRPr="00B5479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 xml:space="preserve">S </w:t>
                          </w:r>
                          <w:r w:rsidR="00B5479A" w:rsidRPr="00B5479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AMÉ</w:t>
                          </w:r>
                          <w:r w:rsidR="006227FA" w:rsidRPr="00B5479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RICA</w:t>
                          </w:r>
                          <w:r w:rsidR="00B5479A" w:rsidRPr="00B5479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I</w:t>
                          </w:r>
                          <w:r w:rsidR="006227FA" w:rsidRPr="00B5479A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NS</w:t>
                          </w:r>
                        </w:p>
                        <w:p w:rsidR="006227FA" w:rsidRPr="00B5479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Conse</w:t>
                          </w:r>
                          <w:r w:rsidR="00B5479A"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 xml:space="preserve">il </w:t>
                          </w:r>
                          <w:r w:rsid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i</w:t>
                          </w:r>
                          <w:r w:rsidR="00B5479A"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nteramé</w:t>
                          </w:r>
                          <w:r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rica</w:t>
                          </w:r>
                          <w:r w:rsidR="00B5479A"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i</w:t>
                          </w:r>
                          <w:r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n p</w:t>
                          </w:r>
                          <w:r w:rsidR="00B5479A"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our</w:t>
                          </w:r>
                          <w:r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 xml:space="preserve"> l</w:t>
                          </w:r>
                          <w:r w:rsidR="00B5479A"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e</w:t>
                          </w:r>
                          <w:r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="00E469DE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d</w:t>
                          </w:r>
                          <w:r w:rsidR="00E469DE"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éveloppement</w:t>
                          </w:r>
                          <w:r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 xml:space="preserve"> </w:t>
                          </w:r>
                          <w:r w:rsidR="00B5479A"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inté</w:t>
                          </w:r>
                          <w:r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gr</w:t>
                          </w:r>
                          <w:r w:rsidR="00B5479A" w:rsidRPr="00B5479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é</w:t>
                          </w:r>
                        </w:p>
                        <w:p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4F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6pt;margin-top:-25.35pt;width:370.25pt;height:5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1+D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" stroked="f">
              <v:textbox>
                <w:txbxContent>
                  <w:p w:rsidR="006227FA" w:rsidRPr="00B5479A" w:rsidRDefault="00E469DE" w:rsidP="00B5479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</w:pPr>
                    <w:r w:rsidRPr="00B5479A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ORGANISATION</w:t>
                    </w:r>
                    <w:r w:rsidR="00B5479A" w:rsidRPr="00B5479A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 xml:space="preserve"> DES É</w:t>
                    </w:r>
                    <w:r w:rsidR="006227FA" w:rsidRPr="00B5479A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TA</w:t>
                    </w:r>
                    <w:r w:rsidR="00B5479A" w:rsidRPr="00B5479A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T</w:t>
                    </w:r>
                    <w:r w:rsidR="006227FA" w:rsidRPr="00B5479A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 xml:space="preserve">S </w:t>
                    </w:r>
                    <w:r w:rsidR="00B5479A" w:rsidRPr="00B5479A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AMÉ</w:t>
                    </w:r>
                    <w:r w:rsidR="006227FA" w:rsidRPr="00B5479A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RICA</w:t>
                    </w:r>
                    <w:r w:rsidR="00B5479A" w:rsidRPr="00B5479A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I</w:t>
                    </w:r>
                    <w:r w:rsidR="006227FA" w:rsidRPr="00B5479A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NS</w:t>
                    </w:r>
                  </w:p>
                  <w:p w:rsidR="006227FA" w:rsidRPr="00B5479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</w:pPr>
                    <w:r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Conse</w:t>
                    </w:r>
                    <w:r w:rsidR="00B5479A"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 xml:space="preserve">il </w:t>
                    </w:r>
                    <w:r w:rsid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i</w:t>
                    </w:r>
                    <w:r w:rsidR="00B5479A"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nteramé</w:t>
                    </w:r>
                    <w:r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rica</w:t>
                    </w:r>
                    <w:r w:rsidR="00B5479A"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i</w:t>
                    </w:r>
                    <w:r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n p</w:t>
                    </w:r>
                    <w:r w:rsidR="00B5479A"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our</w:t>
                    </w:r>
                    <w:r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 xml:space="preserve"> l</w:t>
                    </w:r>
                    <w:r w:rsidR="00B5479A"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e</w:t>
                    </w:r>
                    <w:r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="00E469DE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d</w:t>
                    </w:r>
                    <w:r w:rsidR="00E469DE"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éveloppement</w:t>
                    </w:r>
                    <w:r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 xml:space="preserve"> </w:t>
                    </w:r>
                    <w:r w:rsidR="00B5479A"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inté</w:t>
                    </w:r>
                    <w:r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gr</w:t>
                    </w:r>
                    <w:r w:rsidR="00B5479A" w:rsidRPr="00B5479A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é</w:t>
                    </w:r>
                  </w:p>
                  <w:p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4688D"/>
    <w:multiLevelType w:val="hybridMultilevel"/>
    <w:tmpl w:val="26B65F48"/>
    <w:lvl w:ilvl="0" w:tplc="ACB04D4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auto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DD21DE"/>
    <w:multiLevelType w:val="hybridMultilevel"/>
    <w:tmpl w:val="171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12752"/>
    <w:multiLevelType w:val="hybridMultilevel"/>
    <w:tmpl w:val="06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D1676"/>
    <w:rsid w:val="000E2753"/>
    <w:rsid w:val="000E34CA"/>
    <w:rsid w:val="000E3E55"/>
    <w:rsid w:val="000E4296"/>
    <w:rsid w:val="000E58BA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7CE"/>
    <w:rsid w:val="00160379"/>
    <w:rsid w:val="001667B8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4CFF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1E54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8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2AB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578E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B96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64B9"/>
    <w:rsid w:val="005C0733"/>
    <w:rsid w:val="005C1956"/>
    <w:rsid w:val="005C342E"/>
    <w:rsid w:val="005C37B2"/>
    <w:rsid w:val="005C504E"/>
    <w:rsid w:val="005C7407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372E"/>
    <w:rsid w:val="006479E3"/>
    <w:rsid w:val="00647AB9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B37CB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060F7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6645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D685D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552E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3806"/>
    <w:rsid w:val="0098407A"/>
    <w:rsid w:val="00985581"/>
    <w:rsid w:val="009855A4"/>
    <w:rsid w:val="009900F5"/>
    <w:rsid w:val="00991EEF"/>
    <w:rsid w:val="00992224"/>
    <w:rsid w:val="009938D4"/>
    <w:rsid w:val="00993B6C"/>
    <w:rsid w:val="009946AB"/>
    <w:rsid w:val="00994FAE"/>
    <w:rsid w:val="009A014A"/>
    <w:rsid w:val="009A02CC"/>
    <w:rsid w:val="009A390B"/>
    <w:rsid w:val="009A6E73"/>
    <w:rsid w:val="009A7AF0"/>
    <w:rsid w:val="009B1329"/>
    <w:rsid w:val="009B2A9F"/>
    <w:rsid w:val="009B75B2"/>
    <w:rsid w:val="009B7F1F"/>
    <w:rsid w:val="009B7FF0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55D9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79A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36BA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15F8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37E3"/>
    <w:rsid w:val="00C9583E"/>
    <w:rsid w:val="00C965B4"/>
    <w:rsid w:val="00C96C13"/>
    <w:rsid w:val="00C97441"/>
    <w:rsid w:val="00C97DB8"/>
    <w:rsid w:val="00CA27FF"/>
    <w:rsid w:val="00CA28DC"/>
    <w:rsid w:val="00CA3111"/>
    <w:rsid w:val="00CA34AA"/>
    <w:rsid w:val="00CA3B35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E6B72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87F"/>
    <w:rsid w:val="00D60EF6"/>
    <w:rsid w:val="00D6279D"/>
    <w:rsid w:val="00D65413"/>
    <w:rsid w:val="00D70C6A"/>
    <w:rsid w:val="00D720B4"/>
    <w:rsid w:val="00D731F8"/>
    <w:rsid w:val="00D739FA"/>
    <w:rsid w:val="00D73F87"/>
    <w:rsid w:val="00D815AB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0B06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469DE"/>
    <w:rsid w:val="00E47FE2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8AC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0BFB2A"/>
  <w15:docId w15:val="{352EE63A-AD27-4CFE-BC06-CAFF9A7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nhideWhenUsed/>
    <w:rsid w:val="008D685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8D685D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12&amp;lang=s" TargetMode="External"/><Relationship Id="rId13" Type="http://schemas.openxmlformats.org/officeDocument/2006/relationships/hyperlink" Target="http://scm.oas.org/IDMS/Redirectpage.aspx?class=CIDI/doc.&amp;classNum=311&amp;lang=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doc.&amp;classNum=311&amp;lang=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12&amp;lang=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311&amp;lang=p" TargetMode="External"/><Relationship Id="rId10" Type="http://schemas.openxmlformats.org/officeDocument/2006/relationships/hyperlink" Target="http://scm.oas.org/IDMS/Redirectpage.aspx?class=CIDI/INF.&amp;classNum=412&amp;lang=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12&amp;lang=e" TargetMode="External"/><Relationship Id="rId14" Type="http://schemas.openxmlformats.org/officeDocument/2006/relationships/hyperlink" Target="http://scm.oas.org/IDMS/Redirectpage.aspx?class=CIDI/doc.&amp;classNum=311&amp;lang=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35DD-C817-44BF-9359-DB63FB9D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2553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E.Diaz-Avalos</dc:creator>
  <cp:lastModifiedBy>Diaz - Avalos,  Estela</cp:lastModifiedBy>
  <cp:revision>3</cp:revision>
  <cp:lastPrinted>2019-11-08T19:10:00Z</cp:lastPrinted>
  <dcterms:created xsi:type="dcterms:W3CDTF">2021-03-29T20:03:00Z</dcterms:created>
  <dcterms:modified xsi:type="dcterms:W3CDTF">2021-03-29T20:04:00Z</dcterms:modified>
</cp:coreProperties>
</file>