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F3E3" w14:textId="77777777" w:rsidR="002C3D61" w:rsidRPr="00B0674A" w:rsidRDefault="00F03F16" w:rsidP="00E61DF0">
      <w:pPr>
        <w:tabs>
          <w:tab w:val="left" w:pos="7200"/>
        </w:tabs>
        <w:ind w:right="-1080"/>
        <w:rPr>
          <w:b/>
          <w:sz w:val="22"/>
          <w:szCs w:val="22"/>
          <w:lang w:val="fr-FR"/>
        </w:rPr>
      </w:pPr>
      <w:r w:rsidRPr="00B0674A">
        <w:rPr>
          <w:b/>
          <w:sz w:val="22"/>
          <w:szCs w:val="22"/>
          <w:lang w:val="fr-FR"/>
        </w:rPr>
        <w:tab/>
      </w:r>
    </w:p>
    <w:p w14:paraId="54D4CCB2" w14:textId="77777777" w:rsidR="00DC72CB" w:rsidRPr="00B0674A" w:rsidRDefault="002C3D61" w:rsidP="00E61DF0">
      <w:pPr>
        <w:tabs>
          <w:tab w:val="left" w:pos="7200"/>
        </w:tabs>
        <w:ind w:right="-1080"/>
        <w:rPr>
          <w:sz w:val="22"/>
          <w:szCs w:val="22"/>
          <w:lang w:val="fr-FR"/>
        </w:rPr>
      </w:pPr>
      <w:r w:rsidRPr="00B0674A">
        <w:rPr>
          <w:sz w:val="22"/>
          <w:szCs w:val="22"/>
          <w:lang w:val="fr-FR"/>
        </w:rPr>
        <w:tab/>
      </w:r>
    </w:p>
    <w:p w14:paraId="51DF4BE5" w14:textId="6AB79E53" w:rsidR="00F03F16" w:rsidRPr="00B0674A" w:rsidRDefault="00DC72CB" w:rsidP="00E61DF0">
      <w:pPr>
        <w:tabs>
          <w:tab w:val="left" w:pos="7200"/>
        </w:tabs>
        <w:ind w:right="-1080"/>
        <w:rPr>
          <w:sz w:val="22"/>
          <w:szCs w:val="22"/>
          <w:lang w:val="fr-FR"/>
        </w:rPr>
      </w:pPr>
      <w:r w:rsidRPr="00B0674A">
        <w:rPr>
          <w:sz w:val="22"/>
          <w:szCs w:val="22"/>
          <w:lang w:val="fr-FR"/>
        </w:rPr>
        <w:tab/>
        <w:t>OEA/Ser.W</w:t>
      </w:r>
    </w:p>
    <w:p w14:paraId="7E6F677B" w14:textId="1374E1FD" w:rsidR="001A1237" w:rsidRPr="00B0674A" w:rsidRDefault="00F03F16" w:rsidP="00E61DF0">
      <w:pPr>
        <w:tabs>
          <w:tab w:val="left" w:pos="7200"/>
        </w:tabs>
        <w:ind w:right="-1080"/>
        <w:rPr>
          <w:sz w:val="22"/>
          <w:szCs w:val="22"/>
          <w:lang w:val="fr-FR"/>
        </w:rPr>
      </w:pPr>
      <w:r w:rsidRPr="00B0674A">
        <w:rPr>
          <w:b/>
          <w:sz w:val="22"/>
          <w:szCs w:val="22"/>
          <w:lang w:val="fr-FR"/>
        </w:rPr>
        <w:tab/>
      </w:r>
      <w:r w:rsidRPr="00B0674A">
        <w:rPr>
          <w:sz w:val="22"/>
          <w:szCs w:val="22"/>
          <w:lang w:val="fr-FR"/>
        </w:rPr>
        <w:t>CIDI/OD-</w:t>
      </w:r>
      <w:r w:rsidR="009D0D85">
        <w:rPr>
          <w:sz w:val="22"/>
          <w:szCs w:val="22"/>
          <w:lang w:val="fr-FR"/>
        </w:rPr>
        <w:t>117</w:t>
      </w:r>
      <w:r w:rsidRPr="00B0674A">
        <w:rPr>
          <w:sz w:val="22"/>
          <w:szCs w:val="22"/>
          <w:lang w:val="fr-FR"/>
        </w:rPr>
        <w:t>/</w:t>
      </w:r>
      <w:r w:rsidR="001A1237" w:rsidRPr="00B0674A">
        <w:rPr>
          <w:sz w:val="22"/>
          <w:szCs w:val="22"/>
          <w:lang w:val="fr-FR"/>
        </w:rPr>
        <w:t>21</w:t>
      </w:r>
    </w:p>
    <w:p w14:paraId="12E1CAFA" w14:textId="339A967B" w:rsidR="00F03F16" w:rsidRPr="00B0674A" w:rsidRDefault="00F03F16" w:rsidP="00E61DF0">
      <w:pPr>
        <w:tabs>
          <w:tab w:val="left" w:pos="7200"/>
        </w:tabs>
        <w:ind w:right="-1080"/>
        <w:rPr>
          <w:sz w:val="22"/>
          <w:szCs w:val="22"/>
          <w:lang w:val="fr-FR"/>
        </w:rPr>
      </w:pPr>
      <w:r w:rsidRPr="00B0674A">
        <w:rPr>
          <w:sz w:val="22"/>
          <w:szCs w:val="22"/>
          <w:lang w:val="fr-FR"/>
        </w:rPr>
        <w:tab/>
      </w:r>
      <w:r w:rsidR="00C15D65" w:rsidRPr="00B0674A">
        <w:rPr>
          <w:sz w:val="22"/>
          <w:szCs w:val="22"/>
          <w:lang w:val="fr-FR"/>
        </w:rPr>
        <w:t>24</w:t>
      </w:r>
      <w:r w:rsidR="00585374" w:rsidRPr="00B0674A">
        <w:rPr>
          <w:sz w:val="22"/>
          <w:szCs w:val="22"/>
          <w:lang w:val="fr-FR"/>
        </w:rPr>
        <w:t xml:space="preserve"> </w:t>
      </w:r>
      <w:r w:rsidR="00F11AB0" w:rsidRPr="00B0674A">
        <w:rPr>
          <w:sz w:val="22"/>
          <w:szCs w:val="22"/>
          <w:lang w:val="fr-FR"/>
        </w:rPr>
        <w:t>s</w:t>
      </w:r>
      <w:r w:rsidR="00585374" w:rsidRPr="00B0674A">
        <w:rPr>
          <w:sz w:val="22"/>
          <w:szCs w:val="22"/>
          <w:lang w:val="fr-FR"/>
        </w:rPr>
        <w:t>eptemb</w:t>
      </w:r>
      <w:r w:rsidR="004C5DBB" w:rsidRPr="00B0674A">
        <w:rPr>
          <w:sz w:val="22"/>
          <w:szCs w:val="22"/>
          <w:lang w:val="fr-FR"/>
        </w:rPr>
        <w:t>r</w:t>
      </w:r>
      <w:r w:rsidR="00585374" w:rsidRPr="00B0674A">
        <w:rPr>
          <w:sz w:val="22"/>
          <w:szCs w:val="22"/>
          <w:lang w:val="fr-FR"/>
        </w:rPr>
        <w:t>e</w:t>
      </w:r>
      <w:r w:rsidR="00E63498" w:rsidRPr="00B0674A">
        <w:rPr>
          <w:sz w:val="22"/>
          <w:szCs w:val="22"/>
          <w:lang w:val="fr-FR"/>
        </w:rPr>
        <w:t xml:space="preserve"> 202</w:t>
      </w:r>
      <w:r w:rsidR="001A1237" w:rsidRPr="00B0674A">
        <w:rPr>
          <w:sz w:val="22"/>
          <w:szCs w:val="22"/>
          <w:lang w:val="fr-FR"/>
        </w:rPr>
        <w:t>1</w:t>
      </w:r>
    </w:p>
    <w:p w14:paraId="7B34A4DF" w14:textId="4C8BBC08" w:rsidR="00F03F16" w:rsidRPr="00B0674A" w:rsidRDefault="00F03F16" w:rsidP="00E61DF0">
      <w:pPr>
        <w:tabs>
          <w:tab w:val="left" w:pos="7200"/>
        </w:tabs>
        <w:ind w:right="-1080"/>
        <w:rPr>
          <w:sz w:val="22"/>
          <w:szCs w:val="22"/>
          <w:lang w:val="fr-FR"/>
        </w:rPr>
      </w:pPr>
      <w:r w:rsidRPr="00B0674A">
        <w:rPr>
          <w:sz w:val="22"/>
          <w:szCs w:val="22"/>
          <w:lang w:val="fr-FR"/>
        </w:rPr>
        <w:tab/>
        <w:t xml:space="preserve">Original: </w:t>
      </w:r>
      <w:r w:rsidR="00585374" w:rsidRPr="00B0674A">
        <w:rPr>
          <w:sz w:val="22"/>
          <w:szCs w:val="22"/>
          <w:lang w:val="fr-FR"/>
        </w:rPr>
        <w:t>anglais</w:t>
      </w:r>
    </w:p>
    <w:p w14:paraId="3F330DE4" w14:textId="77777777" w:rsidR="0051524A" w:rsidRPr="00B0674A" w:rsidRDefault="0051524A" w:rsidP="00E61DF0">
      <w:pPr>
        <w:tabs>
          <w:tab w:val="left" w:pos="7200"/>
        </w:tabs>
        <w:ind w:right="-1080"/>
        <w:rPr>
          <w:sz w:val="22"/>
          <w:szCs w:val="22"/>
          <w:lang w:val="fr-FR"/>
        </w:rPr>
      </w:pPr>
    </w:p>
    <w:p w14:paraId="0DB0E723" w14:textId="77777777" w:rsidR="00BC7536" w:rsidRPr="00B0674A" w:rsidRDefault="00BC7536" w:rsidP="00E61DF0">
      <w:pPr>
        <w:jc w:val="center"/>
        <w:rPr>
          <w:sz w:val="22"/>
          <w:szCs w:val="22"/>
          <w:lang w:val="fr-FR"/>
        </w:rPr>
      </w:pPr>
    </w:p>
    <w:p w14:paraId="04CE318F" w14:textId="279BC624" w:rsidR="00F03F16" w:rsidRPr="00B0674A" w:rsidRDefault="00585374" w:rsidP="00E61DF0">
      <w:pPr>
        <w:jc w:val="center"/>
        <w:rPr>
          <w:sz w:val="22"/>
          <w:szCs w:val="22"/>
          <w:lang w:val="fr-FR"/>
        </w:rPr>
      </w:pPr>
      <w:r w:rsidRPr="00B0674A">
        <w:rPr>
          <w:sz w:val="22"/>
          <w:szCs w:val="22"/>
          <w:lang w:val="fr-FR"/>
        </w:rPr>
        <w:t>PROJET D’ORD</w:t>
      </w:r>
      <w:r w:rsidR="00F03F16" w:rsidRPr="00B0674A">
        <w:rPr>
          <w:sz w:val="22"/>
          <w:szCs w:val="22"/>
          <w:lang w:val="fr-FR"/>
        </w:rPr>
        <w:t>R</w:t>
      </w:r>
      <w:r w:rsidRPr="00B0674A">
        <w:rPr>
          <w:sz w:val="22"/>
          <w:szCs w:val="22"/>
          <w:lang w:val="fr-FR"/>
        </w:rPr>
        <w:t>E</w:t>
      </w:r>
      <w:r w:rsidR="00F03F16" w:rsidRPr="00B0674A">
        <w:rPr>
          <w:sz w:val="22"/>
          <w:szCs w:val="22"/>
          <w:lang w:val="fr-FR"/>
        </w:rPr>
        <w:t xml:space="preserve"> </w:t>
      </w:r>
      <w:r w:rsidRPr="00B0674A">
        <w:rPr>
          <w:sz w:val="22"/>
          <w:szCs w:val="22"/>
          <w:lang w:val="fr-FR"/>
        </w:rPr>
        <w:t>DU JOUR</w:t>
      </w:r>
    </w:p>
    <w:p w14:paraId="75500114" w14:textId="77777777" w:rsidR="00F03F16" w:rsidRPr="00B0674A" w:rsidRDefault="00F03F16" w:rsidP="00E61DF0">
      <w:pPr>
        <w:pStyle w:val="CPTitle"/>
        <w:jc w:val="left"/>
        <w:rPr>
          <w:lang w:val="fr-FR"/>
        </w:rPr>
      </w:pPr>
    </w:p>
    <w:p w14:paraId="19465D12" w14:textId="0E9C7165" w:rsidR="00F03F16" w:rsidRPr="00B0674A" w:rsidRDefault="00F03F16" w:rsidP="00E61DF0">
      <w:pPr>
        <w:ind w:left="2880"/>
        <w:rPr>
          <w:sz w:val="22"/>
          <w:szCs w:val="22"/>
          <w:lang w:val="fr-FR"/>
        </w:rPr>
      </w:pPr>
      <w:r w:rsidRPr="00B0674A">
        <w:rPr>
          <w:sz w:val="22"/>
          <w:szCs w:val="22"/>
          <w:u w:val="single"/>
          <w:lang w:val="fr-FR"/>
        </w:rPr>
        <w:t>Date</w:t>
      </w:r>
      <w:r w:rsidR="00585374" w:rsidRPr="00B0674A">
        <w:rPr>
          <w:sz w:val="22"/>
          <w:szCs w:val="22"/>
          <w:lang w:val="fr-FR"/>
        </w:rPr>
        <w:t> </w:t>
      </w:r>
      <w:r w:rsidRPr="00B0674A">
        <w:rPr>
          <w:sz w:val="22"/>
          <w:szCs w:val="22"/>
          <w:lang w:val="fr-FR"/>
        </w:rPr>
        <w:t>:</w:t>
      </w:r>
      <w:r w:rsidRPr="00B0674A">
        <w:rPr>
          <w:sz w:val="22"/>
          <w:szCs w:val="22"/>
          <w:lang w:val="fr-FR"/>
        </w:rPr>
        <w:tab/>
      </w:r>
      <w:r w:rsidR="00C15D65" w:rsidRPr="00B0674A">
        <w:rPr>
          <w:sz w:val="22"/>
          <w:szCs w:val="22"/>
          <w:lang w:val="fr-FR"/>
        </w:rPr>
        <w:t>m</w:t>
      </w:r>
      <w:r w:rsidR="00585374" w:rsidRPr="00B0674A">
        <w:rPr>
          <w:sz w:val="22"/>
          <w:szCs w:val="22"/>
          <w:lang w:val="fr-FR"/>
        </w:rPr>
        <w:t>ardi</w:t>
      </w:r>
      <w:r w:rsidR="00BD25DD" w:rsidRPr="00B0674A">
        <w:rPr>
          <w:sz w:val="22"/>
          <w:szCs w:val="22"/>
          <w:lang w:val="fr-FR"/>
        </w:rPr>
        <w:t xml:space="preserve"> </w:t>
      </w:r>
      <w:r w:rsidR="004C5DBB" w:rsidRPr="00B0674A">
        <w:rPr>
          <w:sz w:val="22"/>
          <w:szCs w:val="22"/>
          <w:lang w:val="fr-FR"/>
        </w:rPr>
        <w:t>28</w:t>
      </w:r>
      <w:r w:rsidR="00585374" w:rsidRPr="00B0674A">
        <w:rPr>
          <w:sz w:val="22"/>
          <w:szCs w:val="22"/>
          <w:lang w:val="fr-FR"/>
        </w:rPr>
        <w:t xml:space="preserve"> septembre</w:t>
      </w:r>
      <w:r w:rsidR="001A1237" w:rsidRPr="00B0674A">
        <w:rPr>
          <w:sz w:val="22"/>
          <w:szCs w:val="22"/>
          <w:lang w:val="fr-FR"/>
        </w:rPr>
        <w:t xml:space="preserve"> 2021</w:t>
      </w:r>
    </w:p>
    <w:p w14:paraId="3B6D384E" w14:textId="265F65F3" w:rsidR="00F03F16" w:rsidRPr="00B0674A" w:rsidRDefault="00585374" w:rsidP="00E61DF0">
      <w:pPr>
        <w:tabs>
          <w:tab w:val="left" w:pos="3600"/>
        </w:tabs>
        <w:ind w:left="2880"/>
        <w:rPr>
          <w:sz w:val="22"/>
          <w:szCs w:val="22"/>
          <w:lang w:val="fr-FR"/>
        </w:rPr>
      </w:pPr>
      <w:r w:rsidRPr="00B0674A">
        <w:rPr>
          <w:sz w:val="22"/>
          <w:szCs w:val="22"/>
          <w:u w:val="single"/>
          <w:lang w:val="fr-FR"/>
        </w:rPr>
        <w:t>Heure</w:t>
      </w:r>
      <w:r w:rsidRPr="00B0674A">
        <w:rPr>
          <w:sz w:val="22"/>
          <w:szCs w:val="22"/>
          <w:lang w:val="fr-FR"/>
        </w:rPr>
        <w:t> </w:t>
      </w:r>
      <w:r w:rsidR="00F03F16" w:rsidRPr="00B0674A">
        <w:rPr>
          <w:sz w:val="22"/>
          <w:szCs w:val="22"/>
          <w:lang w:val="fr-FR"/>
        </w:rPr>
        <w:t>:</w:t>
      </w:r>
      <w:r w:rsidR="00F03F16" w:rsidRPr="00B0674A">
        <w:rPr>
          <w:sz w:val="22"/>
          <w:szCs w:val="22"/>
          <w:lang w:val="fr-FR"/>
        </w:rPr>
        <w:tab/>
      </w:r>
      <w:r w:rsidRPr="00B0674A">
        <w:rPr>
          <w:sz w:val="22"/>
          <w:szCs w:val="22"/>
          <w:lang w:val="fr-FR"/>
        </w:rPr>
        <w:t>14</w:t>
      </w:r>
      <w:r w:rsidR="00C15D65" w:rsidRPr="00B0674A">
        <w:rPr>
          <w:sz w:val="22"/>
          <w:szCs w:val="22"/>
          <w:lang w:val="fr-FR"/>
        </w:rPr>
        <w:t xml:space="preserve"> </w:t>
      </w:r>
      <w:r w:rsidRPr="00B0674A">
        <w:rPr>
          <w:sz w:val="22"/>
          <w:szCs w:val="22"/>
          <w:lang w:val="fr-FR"/>
        </w:rPr>
        <w:t>h</w:t>
      </w:r>
      <w:r w:rsidR="00C15D65" w:rsidRPr="00B0674A">
        <w:rPr>
          <w:sz w:val="22"/>
          <w:szCs w:val="22"/>
          <w:lang w:val="fr-FR"/>
        </w:rPr>
        <w:t xml:space="preserve"> </w:t>
      </w:r>
      <w:r w:rsidR="00BD25DD" w:rsidRPr="00B0674A">
        <w:rPr>
          <w:sz w:val="22"/>
          <w:szCs w:val="22"/>
          <w:lang w:val="fr-FR"/>
        </w:rPr>
        <w:t>3</w:t>
      </w:r>
      <w:r w:rsidR="00F03F16" w:rsidRPr="00B0674A">
        <w:rPr>
          <w:sz w:val="22"/>
          <w:szCs w:val="22"/>
          <w:lang w:val="fr-FR"/>
        </w:rPr>
        <w:t xml:space="preserve">0 </w:t>
      </w:r>
      <w:r w:rsidR="00C15D65" w:rsidRPr="00B0674A">
        <w:rPr>
          <w:sz w:val="22"/>
          <w:szCs w:val="22"/>
          <w:lang w:val="fr-FR"/>
        </w:rPr>
        <w:t>–</w:t>
      </w:r>
      <w:r w:rsidR="00F03F16" w:rsidRPr="00B0674A">
        <w:rPr>
          <w:sz w:val="22"/>
          <w:szCs w:val="22"/>
          <w:lang w:val="fr-FR"/>
        </w:rPr>
        <w:t xml:space="preserve"> </w:t>
      </w:r>
      <w:r w:rsidRPr="00B0674A">
        <w:rPr>
          <w:sz w:val="22"/>
          <w:szCs w:val="22"/>
          <w:lang w:val="fr-FR"/>
        </w:rPr>
        <w:t>17</w:t>
      </w:r>
      <w:r w:rsidR="00C15D65" w:rsidRPr="00B0674A">
        <w:rPr>
          <w:sz w:val="22"/>
          <w:szCs w:val="22"/>
          <w:lang w:val="fr-FR"/>
        </w:rPr>
        <w:t xml:space="preserve"> </w:t>
      </w:r>
      <w:r w:rsidRPr="00B0674A">
        <w:rPr>
          <w:sz w:val="22"/>
          <w:szCs w:val="22"/>
          <w:lang w:val="fr-FR"/>
        </w:rPr>
        <w:t>h</w:t>
      </w:r>
      <w:r w:rsidR="00C15D65" w:rsidRPr="00B0674A">
        <w:rPr>
          <w:sz w:val="22"/>
          <w:szCs w:val="22"/>
          <w:lang w:val="fr-FR"/>
        </w:rPr>
        <w:t xml:space="preserve"> </w:t>
      </w:r>
      <w:r w:rsidR="00BD25DD" w:rsidRPr="00B0674A">
        <w:rPr>
          <w:sz w:val="22"/>
          <w:szCs w:val="22"/>
          <w:lang w:val="fr-FR"/>
        </w:rPr>
        <w:t>3</w:t>
      </w:r>
      <w:r w:rsidRPr="00B0674A">
        <w:rPr>
          <w:sz w:val="22"/>
          <w:szCs w:val="22"/>
          <w:lang w:val="fr-FR"/>
        </w:rPr>
        <w:t>0</w:t>
      </w:r>
    </w:p>
    <w:p w14:paraId="6815EE16" w14:textId="5BC53275" w:rsidR="00F03F16" w:rsidRPr="00B0674A" w:rsidRDefault="00585374" w:rsidP="00E61DF0">
      <w:pPr>
        <w:tabs>
          <w:tab w:val="left" w:pos="3600"/>
        </w:tabs>
        <w:ind w:left="2880"/>
        <w:rPr>
          <w:sz w:val="22"/>
          <w:szCs w:val="22"/>
          <w:lang w:val="fr-FR"/>
        </w:rPr>
      </w:pPr>
      <w:r w:rsidRPr="00B0674A">
        <w:rPr>
          <w:sz w:val="22"/>
          <w:szCs w:val="22"/>
          <w:u w:val="single"/>
          <w:lang w:val="fr-FR"/>
        </w:rPr>
        <w:t>Lieu</w:t>
      </w:r>
      <w:r w:rsidRPr="00B0674A">
        <w:rPr>
          <w:sz w:val="22"/>
          <w:szCs w:val="22"/>
          <w:lang w:val="fr-FR"/>
        </w:rPr>
        <w:t> </w:t>
      </w:r>
      <w:r w:rsidR="00F03F16" w:rsidRPr="00B0674A">
        <w:rPr>
          <w:sz w:val="22"/>
          <w:szCs w:val="22"/>
          <w:lang w:val="fr-FR"/>
        </w:rPr>
        <w:t>:</w:t>
      </w:r>
      <w:r w:rsidR="00F03F16" w:rsidRPr="00B0674A">
        <w:rPr>
          <w:sz w:val="22"/>
          <w:szCs w:val="22"/>
          <w:lang w:val="fr-FR"/>
        </w:rPr>
        <w:tab/>
      </w:r>
      <w:r w:rsidR="00C15D65" w:rsidRPr="00B0674A">
        <w:rPr>
          <w:sz w:val="22"/>
          <w:szCs w:val="22"/>
          <w:lang w:val="fr-FR"/>
        </w:rPr>
        <w:t>virtuel</w:t>
      </w:r>
    </w:p>
    <w:p w14:paraId="2C5BB575" w14:textId="58BBD1E9" w:rsidR="00B60364" w:rsidRPr="00B0674A" w:rsidRDefault="00B60364" w:rsidP="00E61DF0">
      <w:pPr>
        <w:tabs>
          <w:tab w:val="left" w:pos="3600"/>
        </w:tabs>
        <w:ind w:left="2880"/>
        <w:rPr>
          <w:sz w:val="22"/>
          <w:szCs w:val="22"/>
          <w:lang w:val="fr-FR"/>
        </w:rPr>
      </w:pPr>
    </w:p>
    <w:p w14:paraId="1ED36C82" w14:textId="77777777" w:rsidR="00A84311" w:rsidRPr="00B0674A" w:rsidRDefault="00A84311" w:rsidP="00A84311">
      <w:pPr>
        <w:tabs>
          <w:tab w:val="left" w:pos="700"/>
          <w:tab w:val="num" w:pos="1440"/>
        </w:tabs>
        <w:snapToGrid w:val="0"/>
        <w:ind w:left="700"/>
        <w:jc w:val="both"/>
        <w:rPr>
          <w:sz w:val="22"/>
          <w:szCs w:val="22"/>
          <w:lang w:val="fr-FR"/>
        </w:rPr>
      </w:pPr>
    </w:p>
    <w:p w14:paraId="0ACA9EB9" w14:textId="76C627CB" w:rsidR="00F03F16" w:rsidRPr="00B0674A" w:rsidRDefault="00585374" w:rsidP="0033585E">
      <w:pPr>
        <w:numPr>
          <w:ilvl w:val="0"/>
          <w:numId w:val="1"/>
        </w:numPr>
        <w:tabs>
          <w:tab w:val="clear" w:pos="450"/>
          <w:tab w:val="left" w:pos="700"/>
          <w:tab w:val="num" w:pos="1440"/>
        </w:tabs>
        <w:snapToGrid w:val="0"/>
        <w:ind w:left="700" w:hanging="700"/>
        <w:jc w:val="both"/>
        <w:rPr>
          <w:sz w:val="22"/>
          <w:szCs w:val="22"/>
          <w:lang w:val="fr-FR"/>
        </w:rPr>
      </w:pPr>
      <w:r w:rsidRPr="00B0674A">
        <w:rPr>
          <w:sz w:val="22"/>
          <w:szCs w:val="22"/>
          <w:lang w:val="fr-FR"/>
        </w:rPr>
        <w:t>Examen et</w:t>
      </w:r>
      <w:r w:rsidR="00F03F16" w:rsidRPr="00B0674A">
        <w:rPr>
          <w:sz w:val="22"/>
          <w:szCs w:val="22"/>
          <w:lang w:val="fr-FR"/>
        </w:rPr>
        <w:t xml:space="preserve"> adoption </w:t>
      </w:r>
      <w:r w:rsidRPr="00B0674A">
        <w:rPr>
          <w:sz w:val="22"/>
          <w:szCs w:val="22"/>
          <w:lang w:val="fr-FR"/>
        </w:rPr>
        <w:t>du projet d’ordre du jour</w:t>
      </w:r>
      <w:r w:rsidR="00F03F16" w:rsidRPr="00B0674A">
        <w:rPr>
          <w:sz w:val="22"/>
          <w:szCs w:val="22"/>
          <w:lang w:val="fr-FR"/>
        </w:rPr>
        <w:t xml:space="preserve"> (CIDI</w:t>
      </w:r>
      <w:bookmarkStart w:id="0" w:name="_Hlt341702838"/>
      <w:bookmarkStart w:id="1" w:name="_Hlt341702839"/>
      <w:r w:rsidR="00F03F16" w:rsidRPr="00B0674A">
        <w:rPr>
          <w:sz w:val="22"/>
          <w:szCs w:val="22"/>
          <w:lang w:val="fr-FR"/>
        </w:rPr>
        <w:t>/</w:t>
      </w:r>
      <w:bookmarkEnd w:id="0"/>
      <w:bookmarkEnd w:id="1"/>
      <w:r w:rsidR="00F03F16" w:rsidRPr="00B0674A">
        <w:rPr>
          <w:sz w:val="22"/>
          <w:szCs w:val="22"/>
          <w:lang w:val="fr-FR"/>
        </w:rPr>
        <w:t>OD-</w:t>
      </w:r>
      <w:r w:rsidR="004C5DBB" w:rsidRPr="00B0674A">
        <w:rPr>
          <w:sz w:val="22"/>
          <w:szCs w:val="22"/>
          <w:lang w:val="fr-FR"/>
        </w:rPr>
        <w:t>xxx</w:t>
      </w:r>
      <w:r w:rsidR="006E1DC2" w:rsidRPr="00B0674A">
        <w:rPr>
          <w:sz w:val="22"/>
          <w:szCs w:val="22"/>
          <w:lang w:val="fr-FR"/>
        </w:rPr>
        <w:t>/</w:t>
      </w:r>
      <w:r w:rsidR="00E63498" w:rsidRPr="00B0674A">
        <w:rPr>
          <w:sz w:val="22"/>
          <w:szCs w:val="22"/>
          <w:lang w:val="fr-FR"/>
        </w:rPr>
        <w:t>2</w:t>
      </w:r>
      <w:r w:rsidR="001A1237" w:rsidRPr="00B0674A">
        <w:rPr>
          <w:sz w:val="22"/>
          <w:szCs w:val="22"/>
          <w:lang w:val="fr-FR"/>
        </w:rPr>
        <w:t>1</w:t>
      </w:r>
      <w:r w:rsidR="00F03F16" w:rsidRPr="00B0674A">
        <w:rPr>
          <w:sz w:val="22"/>
          <w:szCs w:val="22"/>
          <w:lang w:val="fr-FR"/>
        </w:rPr>
        <w:t>)</w:t>
      </w:r>
    </w:p>
    <w:p w14:paraId="0A86DCC8" w14:textId="7D6F62D1" w:rsidR="008C002E" w:rsidRPr="00B0674A" w:rsidRDefault="008C002E" w:rsidP="00265D7A">
      <w:pPr>
        <w:snapToGrid w:val="0"/>
        <w:jc w:val="both"/>
        <w:rPr>
          <w:sz w:val="22"/>
          <w:szCs w:val="22"/>
          <w:lang w:val="fr-FR"/>
        </w:rPr>
      </w:pPr>
    </w:p>
    <w:p w14:paraId="14783BA9" w14:textId="61E31F49" w:rsidR="007841F0" w:rsidRPr="00B0674A" w:rsidRDefault="00585374" w:rsidP="0033585E">
      <w:pPr>
        <w:pStyle w:val="TableHeading"/>
        <w:numPr>
          <w:ilvl w:val="0"/>
          <w:numId w:val="1"/>
        </w:numPr>
        <w:tabs>
          <w:tab w:val="clear" w:pos="450"/>
          <w:tab w:val="left" w:pos="720"/>
        </w:tabs>
        <w:snapToGrid w:val="0"/>
        <w:ind w:left="720" w:hanging="720"/>
        <w:jc w:val="both"/>
        <w:rPr>
          <w:b w:val="0"/>
          <w:bCs w:val="0"/>
          <w:sz w:val="22"/>
          <w:szCs w:val="22"/>
          <w:lang w:val="fr-FR"/>
        </w:rPr>
      </w:pPr>
      <w:r w:rsidRPr="00B0674A">
        <w:rPr>
          <w:b w:val="0"/>
          <w:bCs w:val="0"/>
          <w:sz w:val="22"/>
          <w:szCs w:val="22"/>
          <w:lang w:val="fr-FR"/>
        </w:rPr>
        <w:t>La science, la technologie, l’i</w:t>
      </w:r>
      <w:r w:rsidR="004C5DBB" w:rsidRPr="00B0674A">
        <w:rPr>
          <w:b w:val="0"/>
          <w:bCs w:val="0"/>
          <w:sz w:val="22"/>
          <w:szCs w:val="22"/>
          <w:lang w:val="fr-FR"/>
        </w:rPr>
        <w:t xml:space="preserve">nnovation </w:t>
      </w:r>
      <w:r w:rsidRPr="00B0674A">
        <w:rPr>
          <w:b w:val="0"/>
          <w:bCs w:val="0"/>
          <w:sz w:val="22"/>
          <w:szCs w:val="22"/>
          <w:lang w:val="fr-FR"/>
        </w:rPr>
        <w:t>et l’e</w:t>
      </w:r>
      <w:r w:rsidR="00F2204A" w:rsidRPr="00B0674A">
        <w:rPr>
          <w:b w:val="0"/>
          <w:bCs w:val="0"/>
          <w:sz w:val="22"/>
          <w:szCs w:val="22"/>
          <w:lang w:val="fr-FR"/>
        </w:rPr>
        <w:t>ntrepreneuriat p</w:t>
      </w:r>
      <w:r w:rsidR="004C5DBB" w:rsidRPr="00B0674A">
        <w:rPr>
          <w:b w:val="0"/>
          <w:bCs w:val="0"/>
          <w:sz w:val="22"/>
          <w:szCs w:val="22"/>
          <w:lang w:val="fr-FR"/>
        </w:rPr>
        <w:t>o</w:t>
      </w:r>
      <w:r w:rsidR="00F2204A" w:rsidRPr="00B0674A">
        <w:rPr>
          <w:b w:val="0"/>
          <w:bCs w:val="0"/>
          <w:sz w:val="22"/>
          <w:szCs w:val="22"/>
          <w:lang w:val="fr-FR"/>
        </w:rPr>
        <w:t>ur promouvoir l’inclusion des femmes, des filles et d’autres populations e</w:t>
      </w:r>
      <w:r w:rsidR="004C5DBB" w:rsidRPr="00B0674A">
        <w:rPr>
          <w:b w:val="0"/>
          <w:bCs w:val="0"/>
          <w:sz w:val="22"/>
          <w:szCs w:val="22"/>
          <w:lang w:val="fr-FR"/>
        </w:rPr>
        <w:t xml:space="preserve">n </w:t>
      </w:r>
      <w:r w:rsidR="00F2204A" w:rsidRPr="00B0674A">
        <w:rPr>
          <w:b w:val="0"/>
          <w:bCs w:val="0"/>
          <w:sz w:val="22"/>
          <w:szCs w:val="22"/>
          <w:lang w:val="fr-FR"/>
        </w:rPr>
        <w:t>situation de vulnérabilité</w:t>
      </w:r>
    </w:p>
    <w:p w14:paraId="476270CB" w14:textId="7B00C3E9" w:rsidR="0056119F" w:rsidRPr="00B0674A" w:rsidRDefault="00585374" w:rsidP="00BC7536">
      <w:pPr>
        <w:pStyle w:val="TableHeading"/>
        <w:numPr>
          <w:ilvl w:val="0"/>
          <w:numId w:val="36"/>
        </w:numPr>
        <w:tabs>
          <w:tab w:val="left" w:pos="720"/>
        </w:tabs>
        <w:snapToGrid w:val="0"/>
        <w:ind w:left="1440"/>
        <w:jc w:val="left"/>
        <w:rPr>
          <w:b w:val="0"/>
          <w:sz w:val="22"/>
          <w:szCs w:val="22"/>
          <w:lang w:val="fr-FR"/>
        </w:rPr>
      </w:pPr>
      <w:r w:rsidRPr="00B0674A">
        <w:rPr>
          <w:b w:val="0"/>
          <w:sz w:val="22"/>
          <w:szCs w:val="22"/>
          <w:lang w:val="fr-FR"/>
        </w:rPr>
        <w:t>Document de réflexion </w:t>
      </w:r>
      <w:r w:rsidR="0056119F" w:rsidRPr="00B0674A">
        <w:rPr>
          <w:b w:val="0"/>
          <w:sz w:val="22"/>
          <w:szCs w:val="22"/>
          <w:lang w:val="fr-FR"/>
        </w:rPr>
        <w:t xml:space="preserve">: </w:t>
      </w:r>
      <w:r w:rsidR="00C15D65" w:rsidRPr="00B0674A">
        <w:rPr>
          <w:b w:val="0"/>
          <w:sz w:val="22"/>
          <w:szCs w:val="22"/>
          <w:lang w:val="fr-FR"/>
        </w:rPr>
        <w:t>document</w:t>
      </w:r>
      <w:r w:rsidR="0056119F" w:rsidRPr="00B0674A">
        <w:rPr>
          <w:rFonts w:eastAsiaTheme="minorHAnsi"/>
          <w:b w:val="0"/>
          <w:sz w:val="22"/>
          <w:szCs w:val="22"/>
          <w:lang w:val="fr-FR" w:eastAsia="en-US"/>
        </w:rPr>
        <w:t xml:space="preserve"> </w:t>
      </w:r>
      <w:r w:rsidR="00655618" w:rsidRPr="00B0674A">
        <w:rPr>
          <w:rFonts w:eastAsiaTheme="minorHAnsi"/>
          <w:b w:val="0"/>
          <w:sz w:val="22"/>
          <w:szCs w:val="22"/>
          <w:lang w:val="fr-FR" w:eastAsia="en-US"/>
        </w:rPr>
        <w:t>CIDI/INF.4</w:t>
      </w:r>
      <w:r w:rsidR="00BD25DD" w:rsidRPr="00B0674A">
        <w:rPr>
          <w:rFonts w:eastAsiaTheme="minorHAnsi"/>
          <w:b w:val="0"/>
          <w:sz w:val="22"/>
          <w:szCs w:val="22"/>
          <w:lang w:val="fr-FR" w:eastAsia="en-US"/>
        </w:rPr>
        <w:t>5</w:t>
      </w:r>
      <w:r w:rsidR="004C5DBB" w:rsidRPr="00B0674A">
        <w:rPr>
          <w:rFonts w:eastAsiaTheme="minorHAnsi"/>
          <w:b w:val="0"/>
          <w:sz w:val="22"/>
          <w:szCs w:val="22"/>
          <w:lang w:val="fr-FR" w:eastAsia="en-US"/>
        </w:rPr>
        <w:t>4</w:t>
      </w:r>
      <w:r w:rsidRPr="00B0674A">
        <w:rPr>
          <w:rFonts w:eastAsiaTheme="minorHAnsi"/>
          <w:b w:val="0"/>
          <w:sz w:val="22"/>
          <w:szCs w:val="22"/>
          <w:lang w:val="fr-FR" w:eastAsia="en-US"/>
        </w:rPr>
        <w:t>/21 </w:t>
      </w:r>
      <w:r w:rsidR="00655618" w:rsidRPr="00B0674A">
        <w:rPr>
          <w:rFonts w:eastAsiaTheme="minorHAnsi"/>
          <w:b w:val="0"/>
          <w:sz w:val="22"/>
          <w:szCs w:val="22"/>
          <w:lang w:val="fr-FR" w:eastAsia="en-US"/>
        </w:rPr>
        <w:t xml:space="preserve">: </w:t>
      </w:r>
      <w:hyperlink r:id="rId8" w:history="1">
        <w:r w:rsidR="00D5306C" w:rsidRPr="00B0674A">
          <w:rPr>
            <w:rFonts w:eastAsiaTheme="minorHAnsi"/>
            <w:b w:val="0"/>
            <w:color w:val="0563C1"/>
            <w:sz w:val="22"/>
            <w:szCs w:val="22"/>
            <w:u w:val="single"/>
            <w:lang w:val="fr-FR" w:eastAsia="en-US"/>
          </w:rPr>
          <w:t>English</w:t>
        </w:r>
      </w:hyperlink>
      <w:r w:rsidR="00D5306C" w:rsidRPr="00B0674A">
        <w:rPr>
          <w:rFonts w:eastAsiaTheme="minorHAnsi"/>
          <w:b w:val="0"/>
          <w:sz w:val="22"/>
          <w:szCs w:val="22"/>
          <w:lang w:val="fr-FR" w:eastAsia="en-US"/>
        </w:rPr>
        <w:t xml:space="preserve"> | </w:t>
      </w:r>
      <w:hyperlink r:id="rId9" w:history="1">
        <w:proofErr w:type="spellStart"/>
        <w:r w:rsidR="001C12C4" w:rsidRPr="00B0674A">
          <w:rPr>
            <w:rFonts w:eastAsiaTheme="minorHAnsi"/>
            <w:b w:val="0"/>
            <w:color w:val="0563C1"/>
            <w:sz w:val="22"/>
            <w:szCs w:val="22"/>
            <w:u w:val="single"/>
            <w:lang w:val="fr-FR" w:eastAsia="en-US"/>
          </w:rPr>
          <w:t>Español</w:t>
        </w:r>
        <w:proofErr w:type="spellEnd"/>
      </w:hyperlink>
      <w:r w:rsidR="001C12C4" w:rsidRPr="00B0674A">
        <w:rPr>
          <w:rFonts w:eastAsiaTheme="minorHAnsi"/>
          <w:b w:val="0"/>
          <w:sz w:val="22"/>
          <w:szCs w:val="22"/>
          <w:lang w:val="fr-FR" w:eastAsia="en-US"/>
        </w:rPr>
        <w:t xml:space="preserve"> |</w:t>
      </w:r>
      <w:r w:rsidR="00655618" w:rsidRPr="00B0674A">
        <w:rPr>
          <w:rFonts w:eastAsiaTheme="minorHAnsi"/>
          <w:b w:val="0"/>
          <w:sz w:val="22"/>
          <w:szCs w:val="22"/>
          <w:lang w:val="fr-FR" w:eastAsia="en-US"/>
        </w:rPr>
        <w:t xml:space="preserve"> </w:t>
      </w:r>
      <w:hyperlink r:id="rId10" w:history="1">
        <w:r w:rsidR="00655618" w:rsidRPr="00B0674A">
          <w:rPr>
            <w:rFonts w:eastAsiaTheme="minorHAnsi"/>
            <w:b w:val="0"/>
            <w:color w:val="0563C1"/>
            <w:sz w:val="22"/>
            <w:szCs w:val="22"/>
            <w:u w:val="single"/>
            <w:lang w:val="fr-FR" w:eastAsia="en-US"/>
          </w:rPr>
          <w:t>Français</w:t>
        </w:r>
      </w:hyperlink>
      <w:r w:rsidR="00655618" w:rsidRPr="00B0674A">
        <w:rPr>
          <w:rFonts w:eastAsiaTheme="minorHAnsi"/>
          <w:b w:val="0"/>
          <w:color w:val="FF0000"/>
          <w:sz w:val="22"/>
          <w:szCs w:val="22"/>
          <w:lang w:val="fr-FR" w:eastAsia="en-US"/>
        </w:rPr>
        <w:t xml:space="preserve"> </w:t>
      </w:r>
      <w:r w:rsidR="00655618" w:rsidRPr="00B0674A">
        <w:rPr>
          <w:rFonts w:eastAsiaTheme="minorHAnsi"/>
          <w:b w:val="0"/>
          <w:sz w:val="22"/>
          <w:szCs w:val="22"/>
          <w:lang w:val="fr-FR" w:eastAsia="en-US"/>
        </w:rPr>
        <w:t xml:space="preserve">| </w:t>
      </w:r>
      <w:hyperlink r:id="rId11" w:history="1">
        <w:r w:rsidR="00655618" w:rsidRPr="00B0674A">
          <w:rPr>
            <w:rFonts w:eastAsiaTheme="minorHAnsi"/>
            <w:b w:val="0"/>
            <w:color w:val="0563C1"/>
            <w:sz w:val="22"/>
            <w:szCs w:val="22"/>
            <w:u w:val="single"/>
            <w:lang w:val="fr-FR" w:eastAsia="en-US"/>
          </w:rPr>
          <w:t>Português</w:t>
        </w:r>
      </w:hyperlink>
    </w:p>
    <w:p w14:paraId="759C7FAB" w14:textId="77777777" w:rsidR="004C5DBB" w:rsidRPr="00B0674A" w:rsidRDefault="004C5DBB" w:rsidP="00BC7536">
      <w:pPr>
        <w:pStyle w:val="ListParagraph0"/>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color w:val="202124"/>
          <w:sz w:val="22"/>
          <w:szCs w:val="22"/>
          <w:lang w:val="fr-FR"/>
        </w:rPr>
      </w:pPr>
    </w:p>
    <w:p w14:paraId="233B142A" w14:textId="79476C24" w:rsidR="00CE4176" w:rsidRPr="00B0674A" w:rsidRDefault="0032661D" w:rsidP="00BC7536">
      <w:pPr>
        <w:pStyle w:val="ListParagraph0"/>
        <w:numPr>
          <w:ilvl w:val="0"/>
          <w:numId w:val="26"/>
        </w:num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color w:val="202124"/>
          <w:sz w:val="22"/>
          <w:szCs w:val="22"/>
          <w:lang w:val="fr-FR"/>
        </w:rPr>
      </w:pPr>
      <w:r w:rsidRPr="00B0674A">
        <w:rPr>
          <w:color w:val="202124"/>
          <w:sz w:val="22"/>
          <w:szCs w:val="22"/>
          <w:lang w:val="fr-FR"/>
        </w:rPr>
        <w:t>Exposés </w:t>
      </w:r>
      <w:r w:rsidR="00CE4176" w:rsidRPr="00B0674A">
        <w:rPr>
          <w:color w:val="202124"/>
          <w:sz w:val="22"/>
          <w:szCs w:val="22"/>
          <w:lang w:val="fr-FR"/>
        </w:rPr>
        <w:t>:</w:t>
      </w:r>
    </w:p>
    <w:p w14:paraId="00E5C6E0" w14:textId="1CBBCD12" w:rsidR="0038567A" w:rsidRPr="00B0674A" w:rsidRDefault="0032661D" w:rsidP="00BC7536">
      <w:pPr>
        <w:pStyle w:val="TableHeading"/>
        <w:numPr>
          <w:ilvl w:val="0"/>
          <w:numId w:val="26"/>
        </w:numPr>
        <w:tabs>
          <w:tab w:val="left" w:pos="720"/>
        </w:tabs>
        <w:snapToGrid w:val="0"/>
        <w:ind w:left="1800"/>
        <w:jc w:val="left"/>
        <w:rPr>
          <w:rStyle w:val="Hyperlink"/>
          <w:b w:val="0"/>
          <w:color w:val="auto"/>
          <w:sz w:val="22"/>
          <w:szCs w:val="22"/>
          <w:u w:val="none"/>
          <w:lang w:val="fr-FR" w:eastAsia="ar-SA"/>
        </w:rPr>
      </w:pPr>
      <w:r w:rsidRPr="00B0674A">
        <w:rPr>
          <w:rFonts w:eastAsiaTheme="minorHAnsi"/>
          <w:b w:val="0"/>
          <w:sz w:val="22"/>
          <w:szCs w:val="22"/>
          <w:lang w:val="fr-FR" w:eastAsia="en-US"/>
        </w:rPr>
        <w:t>Biographie des intervenantes </w:t>
      </w:r>
      <w:r w:rsidR="0038567A" w:rsidRPr="00B0674A">
        <w:rPr>
          <w:rFonts w:eastAsiaTheme="minorHAnsi"/>
          <w:b w:val="0"/>
          <w:sz w:val="22"/>
          <w:szCs w:val="22"/>
          <w:lang w:val="fr-FR" w:eastAsia="en-US"/>
        </w:rPr>
        <w:t xml:space="preserve">: document </w:t>
      </w:r>
      <w:bookmarkStart w:id="2" w:name="_Hlk77776470"/>
      <w:r w:rsidR="0038567A" w:rsidRPr="00B0674A">
        <w:rPr>
          <w:rFonts w:eastAsiaTheme="minorHAnsi"/>
          <w:b w:val="0"/>
          <w:sz w:val="22"/>
          <w:szCs w:val="22"/>
          <w:lang w:val="fr-FR" w:eastAsia="en-US"/>
        </w:rPr>
        <w:t>CIDI/INF.</w:t>
      </w:r>
      <w:bookmarkEnd w:id="2"/>
      <w:r w:rsidR="00365A0B" w:rsidRPr="00B0674A">
        <w:rPr>
          <w:rFonts w:eastAsiaTheme="minorHAnsi"/>
          <w:b w:val="0"/>
          <w:sz w:val="22"/>
          <w:szCs w:val="22"/>
          <w:lang w:val="fr-FR" w:eastAsia="en-US"/>
        </w:rPr>
        <w:t>457/21</w:t>
      </w:r>
      <w:r w:rsidRPr="00B0674A">
        <w:rPr>
          <w:rFonts w:eastAsiaTheme="minorHAnsi"/>
          <w:b w:val="0"/>
          <w:sz w:val="22"/>
          <w:szCs w:val="22"/>
          <w:lang w:val="fr-FR" w:eastAsia="en-US"/>
        </w:rPr>
        <w:t> </w:t>
      </w:r>
      <w:r w:rsidR="00365A0B" w:rsidRPr="00B0674A">
        <w:rPr>
          <w:rFonts w:eastAsiaTheme="minorHAnsi"/>
          <w:b w:val="0"/>
          <w:sz w:val="22"/>
          <w:szCs w:val="22"/>
          <w:lang w:val="fr-FR" w:eastAsia="en-US"/>
        </w:rPr>
        <w:t xml:space="preserve">: </w:t>
      </w:r>
      <w:hyperlink r:id="rId12" w:history="1">
        <w:r w:rsidR="00365A0B" w:rsidRPr="00B0674A">
          <w:rPr>
            <w:rStyle w:val="Hyperlink"/>
            <w:rFonts w:eastAsiaTheme="minorHAnsi"/>
            <w:b w:val="0"/>
            <w:sz w:val="22"/>
            <w:szCs w:val="22"/>
            <w:lang w:val="fr-FR"/>
          </w:rPr>
          <w:t>Textu</w:t>
        </w:r>
        <w:r w:rsidR="00EF6FCE" w:rsidRPr="00B0674A">
          <w:rPr>
            <w:rStyle w:val="Hyperlink"/>
            <w:rFonts w:eastAsiaTheme="minorHAnsi"/>
            <w:b w:val="0"/>
            <w:sz w:val="22"/>
            <w:szCs w:val="22"/>
            <w:lang w:val="fr-FR"/>
          </w:rPr>
          <w:t>e</w:t>
        </w:r>
        <w:r w:rsidR="00365A0B" w:rsidRPr="00B0674A">
          <w:rPr>
            <w:rStyle w:val="Hyperlink"/>
            <w:rFonts w:eastAsiaTheme="minorHAnsi"/>
            <w:b w:val="0"/>
            <w:sz w:val="22"/>
            <w:szCs w:val="22"/>
            <w:lang w:val="fr-FR"/>
          </w:rPr>
          <w:t>l</w:t>
        </w:r>
      </w:hyperlink>
    </w:p>
    <w:p w14:paraId="61123412" w14:textId="38909B30" w:rsidR="00C15D65" w:rsidRPr="00B0674A" w:rsidRDefault="00C15D65" w:rsidP="00C15D65">
      <w:pPr>
        <w:pStyle w:val="TableHeading"/>
        <w:numPr>
          <w:ilvl w:val="0"/>
          <w:numId w:val="26"/>
        </w:numPr>
        <w:tabs>
          <w:tab w:val="left" w:pos="720"/>
        </w:tabs>
        <w:snapToGrid w:val="0"/>
        <w:ind w:left="1800"/>
        <w:jc w:val="left"/>
        <w:rPr>
          <w:b w:val="0"/>
          <w:sz w:val="22"/>
          <w:szCs w:val="22"/>
          <w:lang w:val="fr-FR"/>
        </w:rPr>
      </w:pPr>
      <w:r w:rsidRPr="00B0674A">
        <w:rPr>
          <w:b w:val="0"/>
          <w:sz w:val="22"/>
          <w:szCs w:val="22"/>
          <w:lang w:val="fr-FR"/>
        </w:rPr>
        <w:t xml:space="preserve">Textes des exposés des intervenantes : document </w:t>
      </w:r>
      <w:r w:rsidRPr="00B0674A">
        <w:rPr>
          <w:rFonts w:eastAsiaTheme="minorHAnsi"/>
          <w:b w:val="0"/>
          <w:sz w:val="22"/>
          <w:szCs w:val="22"/>
          <w:lang w:val="fr-FR" w:eastAsia="en-US"/>
        </w:rPr>
        <w:t>CIDI/INF. 458/</w:t>
      </w:r>
      <w:proofErr w:type="gramStart"/>
      <w:r w:rsidRPr="00B0674A">
        <w:rPr>
          <w:rFonts w:eastAsiaTheme="minorHAnsi"/>
          <w:b w:val="0"/>
          <w:sz w:val="22"/>
          <w:szCs w:val="22"/>
          <w:lang w:val="fr-FR" w:eastAsia="en-US"/>
        </w:rPr>
        <w:t>21:</w:t>
      </w:r>
      <w:proofErr w:type="gramEnd"/>
      <w:r w:rsidRPr="00B0674A">
        <w:rPr>
          <w:rFonts w:eastAsiaTheme="minorHAnsi"/>
          <w:b w:val="0"/>
          <w:sz w:val="22"/>
          <w:szCs w:val="22"/>
          <w:lang w:val="fr-FR" w:eastAsia="en-US"/>
        </w:rPr>
        <w:t xml:space="preserve"> </w:t>
      </w:r>
      <w:hyperlink r:id="rId13" w:history="1">
        <w:r w:rsidRPr="00B0674A">
          <w:rPr>
            <w:rStyle w:val="Hyperlink"/>
            <w:rFonts w:eastAsiaTheme="minorHAnsi"/>
            <w:b w:val="0"/>
            <w:sz w:val="22"/>
            <w:szCs w:val="22"/>
            <w:lang w:val="fr-FR"/>
          </w:rPr>
          <w:t>Textuel</w:t>
        </w:r>
      </w:hyperlink>
    </w:p>
    <w:p w14:paraId="6BB6DB91" w14:textId="77777777" w:rsidR="00C15D65" w:rsidRPr="00B0674A" w:rsidRDefault="00C15D65" w:rsidP="00C15D65">
      <w:pPr>
        <w:pStyle w:val="TableHeading"/>
        <w:tabs>
          <w:tab w:val="left" w:pos="720"/>
        </w:tabs>
        <w:snapToGrid w:val="0"/>
        <w:ind w:left="1440"/>
        <w:jc w:val="left"/>
        <w:rPr>
          <w:b w:val="0"/>
          <w:sz w:val="22"/>
          <w:szCs w:val="22"/>
          <w:lang w:val="fr-FR"/>
        </w:rPr>
      </w:pPr>
    </w:p>
    <w:p w14:paraId="15CBBFC2" w14:textId="4D66D846" w:rsidR="001757CD" w:rsidRPr="00B0674A" w:rsidRDefault="001757CD" w:rsidP="00BC7536">
      <w:pPr>
        <w:keepNext/>
        <w:keepLines/>
        <w:tabs>
          <w:tab w:val="left" w:pos="720"/>
          <w:tab w:val="left" w:pos="1440"/>
          <w:tab w:val="left" w:pos="2160"/>
        </w:tabs>
        <w:jc w:val="both"/>
        <w:rPr>
          <w:sz w:val="22"/>
          <w:szCs w:val="22"/>
          <w:lang w:val="fr-FR"/>
        </w:rPr>
      </w:pPr>
    </w:p>
    <w:p w14:paraId="3658DF74" w14:textId="39005683" w:rsidR="00BC7536" w:rsidRPr="00B0674A" w:rsidRDefault="00BC7536" w:rsidP="00C15D65">
      <w:pPr>
        <w:pStyle w:val="xmsolistparagraph"/>
        <w:numPr>
          <w:ilvl w:val="0"/>
          <w:numId w:val="48"/>
        </w:numPr>
        <w:tabs>
          <w:tab w:val="clear" w:pos="720"/>
          <w:tab w:val="num" w:pos="1080"/>
        </w:tabs>
        <w:spacing w:before="0" w:beforeAutospacing="0" w:after="0" w:afterAutospacing="0"/>
        <w:ind w:left="2340" w:hanging="540"/>
        <w:rPr>
          <w:rFonts w:eastAsia="Times New Roman"/>
          <w:sz w:val="24"/>
          <w:szCs w:val="24"/>
          <w:lang w:val="fr-FR"/>
        </w:rPr>
      </w:pPr>
      <w:proofErr w:type="spellStart"/>
      <w:r w:rsidRPr="00B0674A">
        <w:rPr>
          <w:rFonts w:ascii="Times New Roman" w:eastAsia="Times New Roman" w:hAnsi="Times New Roman" w:cs="Times New Roman"/>
          <w:lang w:val="fr-FR"/>
        </w:rPr>
        <w:t>Shelli</w:t>
      </w:r>
      <w:proofErr w:type="spellEnd"/>
      <w:r w:rsidRPr="00B0674A">
        <w:rPr>
          <w:rFonts w:ascii="Times New Roman" w:eastAsia="Times New Roman" w:hAnsi="Times New Roman" w:cs="Times New Roman"/>
          <w:lang w:val="fr-FR"/>
        </w:rPr>
        <w:t xml:space="preserve"> Br</w:t>
      </w:r>
      <w:r w:rsidR="0032661D" w:rsidRPr="00B0674A">
        <w:rPr>
          <w:rFonts w:ascii="Times New Roman" w:eastAsia="Times New Roman" w:hAnsi="Times New Roman" w:cs="Times New Roman"/>
          <w:lang w:val="fr-FR"/>
        </w:rPr>
        <w:t>unswick, présidente directrice générale</w:t>
      </w:r>
      <w:r w:rsidRPr="00B0674A">
        <w:rPr>
          <w:rFonts w:ascii="Times New Roman" w:eastAsia="Times New Roman" w:hAnsi="Times New Roman" w:cs="Times New Roman"/>
          <w:lang w:val="fr-FR"/>
        </w:rPr>
        <w:t xml:space="preserve">, </w:t>
      </w:r>
      <w:proofErr w:type="spellStart"/>
      <w:r w:rsidRPr="00B0674A">
        <w:rPr>
          <w:rFonts w:ascii="Times New Roman" w:eastAsia="Times New Roman" w:hAnsi="Times New Roman" w:cs="Times New Roman"/>
          <w:lang w:val="fr-FR"/>
        </w:rPr>
        <w:t>Space</w:t>
      </w:r>
      <w:proofErr w:type="spellEnd"/>
      <w:r w:rsidRPr="00B0674A">
        <w:rPr>
          <w:rFonts w:ascii="Times New Roman" w:eastAsia="Times New Roman" w:hAnsi="Times New Roman" w:cs="Times New Roman"/>
          <w:lang w:val="fr-FR"/>
        </w:rPr>
        <w:t xml:space="preserve"> </w:t>
      </w:r>
      <w:proofErr w:type="spellStart"/>
      <w:r w:rsidRPr="00B0674A">
        <w:rPr>
          <w:rFonts w:ascii="Times New Roman" w:eastAsia="Times New Roman" w:hAnsi="Times New Roman" w:cs="Times New Roman"/>
          <w:lang w:val="fr-FR"/>
        </w:rPr>
        <w:t>Foundation</w:t>
      </w:r>
      <w:proofErr w:type="spellEnd"/>
      <w:r w:rsidRPr="00B0674A">
        <w:rPr>
          <w:rFonts w:ascii="Times New Roman" w:eastAsia="Times New Roman" w:hAnsi="Times New Roman" w:cs="Times New Roman"/>
          <w:lang w:val="fr-FR"/>
        </w:rPr>
        <w:t xml:space="preserve">, </w:t>
      </w:r>
      <w:r w:rsidR="0032661D" w:rsidRPr="00B0674A">
        <w:rPr>
          <w:rFonts w:ascii="Times New Roman" w:eastAsia="Times New Roman" w:hAnsi="Times New Roman" w:cs="Times New Roman"/>
          <w:lang w:val="fr-FR"/>
        </w:rPr>
        <w:t>États-Unis</w:t>
      </w:r>
    </w:p>
    <w:p w14:paraId="7C857560" w14:textId="77777777" w:rsidR="00BC7536" w:rsidRPr="00B0674A" w:rsidRDefault="00BC7536" w:rsidP="00C15D65">
      <w:pPr>
        <w:pStyle w:val="xmsolistparagraph"/>
        <w:spacing w:before="0" w:beforeAutospacing="0" w:after="0" w:afterAutospacing="0"/>
        <w:ind w:left="2340" w:hanging="540"/>
        <w:rPr>
          <w:rFonts w:eastAsia="Times New Roman"/>
          <w:sz w:val="24"/>
          <w:szCs w:val="24"/>
          <w:lang w:val="fr-FR"/>
        </w:rPr>
      </w:pPr>
    </w:p>
    <w:p w14:paraId="2CAF4E64" w14:textId="47205A5F" w:rsidR="00BC7536" w:rsidRPr="00B0674A" w:rsidRDefault="00BC7536" w:rsidP="00C15D65">
      <w:pPr>
        <w:pStyle w:val="xmsolistparagraph"/>
        <w:numPr>
          <w:ilvl w:val="0"/>
          <w:numId w:val="48"/>
        </w:numPr>
        <w:tabs>
          <w:tab w:val="clear" w:pos="720"/>
          <w:tab w:val="num" w:pos="1080"/>
        </w:tabs>
        <w:spacing w:before="0" w:beforeAutospacing="0" w:after="0" w:afterAutospacing="0"/>
        <w:ind w:left="2340" w:hanging="540"/>
        <w:rPr>
          <w:rFonts w:ascii="Times New Roman" w:eastAsia="Times New Roman" w:hAnsi="Times New Roman" w:cs="Times New Roman"/>
          <w:lang w:val="fr-FR"/>
        </w:rPr>
      </w:pPr>
      <w:proofErr w:type="spellStart"/>
      <w:r w:rsidRPr="00B0674A">
        <w:rPr>
          <w:rFonts w:ascii="Times New Roman" w:eastAsia="Times New Roman" w:hAnsi="Times New Roman" w:cs="Times New Roman"/>
          <w:lang w:val="fr-FR"/>
        </w:rPr>
        <w:t>Saiph</w:t>
      </w:r>
      <w:proofErr w:type="spellEnd"/>
      <w:r w:rsidRPr="00B0674A">
        <w:rPr>
          <w:rFonts w:ascii="Times New Roman" w:eastAsia="Times New Roman" w:hAnsi="Times New Roman" w:cs="Times New Roman"/>
          <w:lang w:val="fr-FR"/>
        </w:rPr>
        <w:t xml:space="preserve"> Savage, </w:t>
      </w:r>
      <w:r w:rsidR="0032661D" w:rsidRPr="00B0674A">
        <w:rPr>
          <w:rFonts w:ascii="Times New Roman" w:eastAsia="Times New Roman" w:hAnsi="Times New Roman" w:cs="Times New Roman"/>
          <w:lang w:val="fr-FR"/>
        </w:rPr>
        <w:t>professeure adjointe et directrice de la</w:t>
      </w:r>
      <w:r w:rsidR="0032661D" w:rsidRPr="00B0674A">
        <w:rPr>
          <w:color w:val="202124"/>
          <w:lang w:val="fr-FR"/>
        </w:rPr>
        <w:t xml:space="preserve"> </w:t>
      </w:r>
      <w:r w:rsidRPr="00B0674A">
        <w:rPr>
          <w:rFonts w:ascii="Times New Roman" w:eastAsia="Times New Roman" w:hAnsi="Times New Roman" w:cs="Times New Roman"/>
          <w:lang w:val="fr-FR"/>
        </w:rPr>
        <w:t xml:space="preserve">Civic A.I. </w:t>
      </w:r>
      <w:proofErr w:type="spellStart"/>
      <w:r w:rsidRPr="00B0674A">
        <w:rPr>
          <w:rFonts w:ascii="Times New Roman" w:eastAsia="Times New Roman" w:hAnsi="Times New Roman" w:cs="Times New Roman"/>
          <w:lang w:val="fr-FR"/>
        </w:rPr>
        <w:t>Lab</w:t>
      </w:r>
      <w:proofErr w:type="spellEnd"/>
      <w:r w:rsidRPr="00B0674A">
        <w:rPr>
          <w:rFonts w:ascii="Times New Roman" w:eastAsia="Times New Roman" w:hAnsi="Times New Roman" w:cs="Times New Roman"/>
          <w:lang w:val="fr-FR"/>
        </w:rPr>
        <w:t xml:space="preserve">, </w:t>
      </w:r>
      <w:proofErr w:type="spellStart"/>
      <w:r w:rsidRPr="00B0674A">
        <w:rPr>
          <w:rFonts w:ascii="Times New Roman" w:eastAsia="Times New Roman" w:hAnsi="Times New Roman" w:cs="Times New Roman"/>
          <w:lang w:val="fr-FR"/>
        </w:rPr>
        <w:t>Northeastern</w:t>
      </w:r>
      <w:proofErr w:type="spellEnd"/>
      <w:r w:rsidRPr="00B0674A">
        <w:rPr>
          <w:rFonts w:ascii="Times New Roman" w:eastAsia="Times New Roman" w:hAnsi="Times New Roman" w:cs="Times New Roman"/>
          <w:lang w:val="fr-FR"/>
        </w:rPr>
        <w:t xml:space="preserve"> </w:t>
      </w:r>
      <w:proofErr w:type="spellStart"/>
      <w:r w:rsidRPr="00B0674A">
        <w:rPr>
          <w:rFonts w:ascii="Times New Roman" w:eastAsia="Times New Roman" w:hAnsi="Times New Roman" w:cs="Times New Roman"/>
          <w:lang w:val="fr-FR"/>
        </w:rPr>
        <w:t>University</w:t>
      </w:r>
      <w:proofErr w:type="spellEnd"/>
      <w:r w:rsidRPr="00B0674A">
        <w:rPr>
          <w:rFonts w:ascii="Times New Roman" w:eastAsia="Times New Roman" w:hAnsi="Times New Roman" w:cs="Times New Roman"/>
          <w:lang w:val="fr-FR"/>
        </w:rPr>
        <w:t xml:space="preserve">-Khoury </w:t>
      </w:r>
      <w:proofErr w:type="spellStart"/>
      <w:r w:rsidRPr="00B0674A">
        <w:rPr>
          <w:rFonts w:ascii="Times New Roman" w:eastAsia="Times New Roman" w:hAnsi="Times New Roman" w:cs="Times New Roman"/>
          <w:lang w:val="fr-FR"/>
        </w:rPr>
        <w:t>College</w:t>
      </w:r>
      <w:proofErr w:type="spellEnd"/>
      <w:r w:rsidRPr="00B0674A">
        <w:rPr>
          <w:rFonts w:ascii="Times New Roman" w:eastAsia="Times New Roman" w:hAnsi="Times New Roman" w:cs="Times New Roman"/>
          <w:lang w:val="fr-FR"/>
        </w:rPr>
        <w:t xml:space="preserve"> of Computer Sciences, Boston</w:t>
      </w:r>
      <w:r w:rsidR="00DE14F4" w:rsidRPr="00B0674A">
        <w:rPr>
          <w:rFonts w:ascii="Times New Roman" w:eastAsia="Times New Roman" w:hAnsi="Times New Roman" w:cs="Times New Roman"/>
          <w:lang w:val="fr-FR"/>
        </w:rPr>
        <w:t>,</w:t>
      </w:r>
      <w:r w:rsidRPr="00B0674A">
        <w:rPr>
          <w:rFonts w:ascii="Times New Roman" w:eastAsia="Times New Roman" w:hAnsi="Times New Roman" w:cs="Times New Roman"/>
          <w:lang w:val="fr-FR"/>
        </w:rPr>
        <w:t xml:space="preserve"> Mass., </w:t>
      </w:r>
      <w:r w:rsidR="0032661D" w:rsidRPr="00B0674A">
        <w:rPr>
          <w:rFonts w:ascii="Times New Roman" w:eastAsia="Times New Roman" w:hAnsi="Times New Roman" w:cs="Times New Roman"/>
          <w:lang w:val="fr-FR"/>
        </w:rPr>
        <w:t>et codirect</w:t>
      </w:r>
      <w:r w:rsidRPr="00B0674A">
        <w:rPr>
          <w:rFonts w:ascii="Times New Roman" w:eastAsia="Times New Roman" w:hAnsi="Times New Roman" w:cs="Times New Roman"/>
          <w:lang w:val="fr-FR"/>
        </w:rPr>
        <w:t>r</w:t>
      </w:r>
      <w:r w:rsidR="0032661D" w:rsidRPr="00B0674A">
        <w:rPr>
          <w:rFonts w:ascii="Times New Roman" w:eastAsia="Times New Roman" w:hAnsi="Times New Roman" w:cs="Times New Roman"/>
          <w:lang w:val="fr-FR"/>
        </w:rPr>
        <w:t>ice</w:t>
      </w:r>
      <w:r w:rsidR="00DE14F4" w:rsidRPr="00B0674A">
        <w:rPr>
          <w:rFonts w:ascii="Times New Roman" w:eastAsia="Times New Roman" w:hAnsi="Times New Roman" w:cs="Times New Roman"/>
          <w:lang w:val="fr-FR"/>
        </w:rPr>
        <w:t xml:space="preserve"> </w:t>
      </w:r>
      <w:r w:rsidR="0032661D" w:rsidRPr="00B0674A">
        <w:rPr>
          <w:rFonts w:ascii="Times New Roman" w:eastAsia="Times New Roman" w:hAnsi="Times New Roman" w:cs="Times New Roman"/>
          <w:lang w:val="fr-FR"/>
        </w:rPr>
        <w:t>du laboratoire d'innovation civique de l'UNAM au Mexique</w:t>
      </w:r>
    </w:p>
    <w:p w14:paraId="0F0E2508" w14:textId="77777777" w:rsidR="00BC7536" w:rsidRPr="00B0674A" w:rsidRDefault="00BC7536" w:rsidP="00C15D65">
      <w:pPr>
        <w:pStyle w:val="xmsolistparagraph"/>
        <w:spacing w:before="0" w:beforeAutospacing="0" w:after="0" w:afterAutospacing="0"/>
        <w:ind w:left="2340" w:hanging="540"/>
        <w:rPr>
          <w:rFonts w:eastAsia="Times New Roman"/>
          <w:sz w:val="24"/>
          <w:szCs w:val="24"/>
          <w:lang w:val="fr-FR"/>
        </w:rPr>
      </w:pPr>
    </w:p>
    <w:p w14:paraId="1C56E97A" w14:textId="28F8E200" w:rsidR="00BC7536" w:rsidRPr="00B0674A" w:rsidRDefault="00BC7536" w:rsidP="00C15D65">
      <w:pPr>
        <w:pStyle w:val="xmsolistparagraph"/>
        <w:numPr>
          <w:ilvl w:val="0"/>
          <w:numId w:val="48"/>
        </w:numPr>
        <w:tabs>
          <w:tab w:val="clear" w:pos="720"/>
          <w:tab w:val="num" w:pos="1080"/>
        </w:tabs>
        <w:spacing w:before="0" w:beforeAutospacing="0" w:after="0" w:afterAutospacing="0"/>
        <w:ind w:left="2340" w:hanging="540"/>
        <w:rPr>
          <w:rFonts w:eastAsia="Times New Roman"/>
          <w:sz w:val="24"/>
          <w:szCs w:val="24"/>
          <w:lang w:val="fr-FR"/>
        </w:rPr>
      </w:pPr>
      <w:proofErr w:type="spellStart"/>
      <w:r w:rsidRPr="00B0674A">
        <w:rPr>
          <w:rFonts w:ascii="Times New Roman" w:eastAsia="Times New Roman" w:hAnsi="Times New Roman" w:cs="Times New Roman"/>
          <w:lang w:val="fr-FR"/>
        </w:rPr>
        <w:t>Vanise</w:t>
      </w:r>
      <w:proofErr w:type="spellEnd"/>
      <w:r w:rsidRPr="00B0674A">
        <w:rPr>
          <w:rFonts w:ascii="Times New Roman" w:eastAsia="Times New Roman" w:hAnsi="Times New Roman" w:cs="Times New Roman"/>
          <w:lang w:val="fr-FR"/>
        </w:rPr>
        <w:t xml:space="preserve"> Zimmer, </w:t>
      </w:r>
      <w:r w:rsidR="00DE14F4" w:rsidRPr="00B0674A">
        <w:rPr>
          <w:rFonts w:ascii="Times New Roman" w:eastAsia="Times New Roman" w:hAnsi="Times New Roman" w:cs="Times New Roman"/>
          <w:lang w:val="fr-FR"/>
        </w:rPr>
        <w:t>fondatrice et pré</w:t>
      </w:r>
      <w:r w:rsidRPr="00B0674A">
        <w:rPr>
          <w:rFonts w:ascii="Times New Roman" w:eastAsia="Times New Roman" w:hAnsi="Times New Roman" w:cs="Times New Roman"/>
          <w:lang w:val="fr-FR"/>
        </w:rPr>
        <w:t>sident</w:t>
      </w:r>
      <w:r w:rsidR="00DE14F4" w:rsidRPr="00B0674A">
        <w:rPr>
          <w:rFonts w:ascii="Times New Roman" w:eastAsia="Times New Roman" w:hAnsi="Times New Roman" w:cs="Times New Roman"/>
          <w:lang w:val="fr-FR"/>
        </w:rPr>
        <w:t xml:space="preserve">e, </w:t>
      </w:r>
      <w:proofErr w:type="spellStart"/>
      <w:r w:rsidR="00DE14F4" w:rsidRPr="00B0674A">
        <w:rPr>
          <w:rFonts w:ascii="Times New Roman" w:eastAsia="Times New Roman" w:hAnsi="Times New Roman" w:cs="Times New Roman"/>
          <w:lang w:val="fr-FR"/>
        </w:rPr>
        <w:t>ElasBank</w:t>
      </w:r>
      <w:proofErr w:type="spellEnd"/>
      <w:r w:rsidR="00DE14F4" w:rsidRPr="00B0674A">
        <w:rPr>
          <w:rFonts w:ascii="Times New Roman" w:eastAsia="Times New Roman" w:hAnsi="Times New Roman" w:cs="Times New Roman"/>
          <w:lang w:val="fr-FR"/>
        </w:rPr>
        <w:t>, Brés</w:t>
      </w:r>
      <w:r w:rsidRPr="00B0674A">
        <w:rPr>
          <w:rFonts w:ascii="Times New Roman" w:eastAsia="Times New Roman" w:hAnsi="Times New Roman" w:cs="Times New Roman"/>
          <w:lang w:val="fr-FR"/>
        </w:rPr>
        <w:t>il</w:t>
      </w:r>
    </w:p>
    <w:p w14:paraId="30CA1963" w14:textId="77777777" w:rsidR="00655618" w:rsidRPr="00B0674A" w:rsidRDefault="00655618" w:rsidP="00BC7536">
      <w:pPr>
        <w:tabs>
          <w:tab w:val="left" w:pos="1440"/>
        </w:tabs>
        <w:snapToGrid w:val="0"/>
        <w:ind w:left="1800"/>
        <w:rPr>
          <w:sz w:val="22"/>
          <w:szCs w:val="22"/>
          <w:lang w:val="fr-FR"/>
        </w:rPr>
      </w:pPr>
    </w:p>
    <w:p w14:paraId="4A56CD26" w14:textId="00CDBCED" w:rsidR="008C002E" w:rsidRPr="00B0674A" w:rsidRDefault="008C002E" w:rsidP="00BC7536">
      <w:pPr>
        <w:numPr>
          <w:ilvl w:val="0"/>
          <w:numId w:val="27"/>
        </w:numPr>
        <w:tabs>
          <w:tab w:val="left" w:pos="1440"/>
        </w:tabs>
        <w:snapToGrid w:val="0"/>
        <w:ind w:hanging="720"/>
        <w:jc w:val="both"/>
        <w:rPr>
          <w:sz w:val="22"/>
          <w:szCs w:val="22"/>
          <w:lang w:val="fr-FR"/>
        </w:rPr>
      </w:pPr>
      <w:r w:rsidRPr="00B0674A">
        <w:rPr>
          <w:sz w:val="22"/>
          <w:szCs w:val="22"/>
          <w:lang w:val="fr-FR"/>
        </w:rPr>
        <w:t>Di</w:t>
      </w:r>
      <w:r w:rsidR="00EF750E" w:rsidRPr="00B0674A">
        <w:rPr>
          <w:sz w:val="22"/>
          <w:szCs w:val="22"/>
          <w:lang w:val="fr-FR"/>
        </w:rPr>
        <w:t xml:space="preserve">alogue </w:t>
      </w:r>
      <w:r w:rsidR="003F2631" w:rsidRPr="00B0674A">
        <w:rPr>
          <w:sz w:val="22"/>
          <w:szCs w:val="22"/>
          <w:lang w:val="fr-FR"/>
        </w:rPr>
        <w:t>avec les États membres</w:t>
      </w:r>
    </w:p>
    <w:p w14:paraId="7F08FBB9" w14:textId="77777777" w:rsidR="008C002E" w:rsidRPr="00B0674A" w:rsidRDefault="008C002E" w:rsidP="0038567A">
      <w:pPr>
        <w:pStyle w:val="ListParagraph0"/>
        <w:jc w:val="both"/>
        <w:rPr>
          <w:sz w:val="22"/>
          <w:szCs w:val="22"/>
          <w:lang w:val="fr-FR"/>
        </w:rPr>
      </w:pPr>
    </w:p>
    <w:p w14:paraId="33720367" w14:textId="4145590B" w:rsidR="002E4912" w:rsidRPr="00B0674A" w:rsidRDefault="002E4912" w:rsidP="002E4912">
      <w:pPr>
        <w:rPr>
          <w:sz w:val="22"/>
          <w:szCs w:val="22"/>
          <w:u w:val="single"/>
          <w:lang w:val="fr-FR"/>
        </w:rPr>
      </w:pPr>
      <w:r w:rsidRPr="00B0674A">
        <w:rPr>
          <w:sz w:val="22"/>
          <w:szCs w:val="22"/>
          <w:lang w:val="fr-FR"/>
        </w:rPr>
        <w:t>3.</w:t>
      </w:r>
      <w:r w:rsidRPr="00B0674A">
        <w:rPr>
          <w:sz w:val="22"/>
          <w:szCs w:val="22"/>
          <w:lang w:val="fr-FR"/>
        </w:rPr>
        <w:tab/>
      </w:r>
      <w:r w:rsidR="003F2631" w:rsidRPr="00B0674A">
        <w:rPr>
          <w:sz w:val="22"/>
          <w:szCs w:val="22"/>
          <w:u w:val="single"/>
          <w:lang w:val="fr-FR"/>
        </w:rPr>
        <w:t>Questions de procédure</w:t>
      </w:r>
    </w:p>
    <w:p w14:paraId="37F965BA" w14:textId="77777777" w:rsidR="002E4912" w:rsidRPr="00B0674A" w:rsidRDefault="002E4912" w:rsidP="002E4912">
      <w:pPr>
        <w:pStyle w:val="ListParagraph0"/>
        <w:ind w:left="0"/>
        <w:rPr>
          <w:sz w:val="22"/>
          <w:szCs w:val="22"/>
          <w:lang w:val="fr-FR"/>
        </w:rPr>
      </w:pPr>
    </w:p>
    <w:p w14:paraId="2047D42C" w14:textId="05EDED4A" w:rsidR="002E4912" w:rsidRPr="00B0674A" w:rsidRDefault="002E4912" w:rsidP="002E4912">
      <w:pPr>
        <w:tabs>
          <w:tab w:val="left" w:pos="720"/>
          <w:tab w:val="left" w:pos="1440"/>
        </w:tabs>
        <w:snapToGrid w:val="0"/>
        <w:ind w:left="1440" w:hanging="1440"/>
        <w:jc w:val="both"/>
        <w:rPr>
          <w:sz w:val="22"/>
          <w:szCs w:val="22"/>
          <w:lang w:val="fr-FR"/>
        </w:rPr>
      </w:pPr>
      <w:r w:rsidRPr="00B0674A">
        <w:rPr>
          <w:sz w:val="22"/>
          <w:szCs w:val="22"/>
          <w:lang w:val="fr-FR"/>
        </w:rPr>
        <w:tab/>
        <w:t>i.</w:t>
      </w:r>
      <w:r w:rsidRPr="00B0674A">
        <w:rPr>
          <w:sz w:val="22"/>
          <w:szCs w:val="22"/>
          <w:lang w:val="fr-FR"/>
        </w:rPr>
        <w:tab/>
      </w:r>
      <w:r w:rsidR="00C15D65" w:rsidRPr="00B0674A">
        <w:rPr>
          <w:sz w:val="22"/>
          <w:szCs w:val="22"/>
          <w:lang w:val="fr-FR"/>
        </w:rPr>
        <w:t>Cycle de programmation 2021-2024 du F</w:t>
      </w:r>
      <w:r w:rsidR="00F659DA" w:rsidRPr="00B0674A">
        <w:rPr>
          <w:sz w:val="22"/>
          <w:szCs w:val="22"/>
          <w:lang w:val="fr-FR"/>
        </w:rPr>
        <w:t>onds de coopération pour le développement (</w:t>
      </w:r>
      <w:r w:rsidR="00CD4BEE" w:rsidRPr="00B0674A">
        <w:rPr>
          <w:sz w:val="22"/>
          <w:szCs w:val="22"/>
          <w:lang w:val="fr-FR"/>
        </w:rPr>
        <w:t>FCD</w:t>
      </w:r>
      <w:r w:rsidR="00F659DA" w:rsidRPr="00B0674A">
        <w:rPr>
          <w:sz w:val="22"/>
          <w:szCs w:val="22"/>
          <w:lang w:val="fr-FR"/>
        </w:rPr>
        <w:t xml:space="preserve">) </w:t>
      </w:r>
    </w:p>
    <w:p w14:paraId="67364676" w14:textId="77777777" w:rsidR="00C15D65" w:rsidRPr="00B0674A" w:rsidRDefault="00C15D65" w:rsidP="00C15D65">
      <w:pPr>
        <w:pStyle w:val="TableHeading"/>
        <w:numPr>
          <w:ilvl w:val="0"/>
          <w:numId w:val="27"/>
        </w:numPr>
        <w:tabs>
          <w:tab w:val="left" w:pos="221"/>
        </w:tabs>
        <w:snapToGrid w:val="0"/>
        <w:jc w:val="both"/>
        <w:rPr>
          <w:b w:val="0"/>
          <w:bCs w:val="0"/>
          <w:sz w:val="22"/>
          <w:szCs w:val="22"/>
          <w:lang w:val="fr-FR"/>
        </w:rPr>
      </w:pPr>
      <w:r w:rsidRPr="00B0674A">
        <w:rPr>
          <w:b w:val="0"/>
          <w:bCs w:val="0"/>
          <w:sz w:val="22"/>
          <w:szCs w:val="22"/>
          <w:lang w:val="fr-FR"/>
        </w:rPr>
        <w:t>Document CIDI/INF. 459</w:t>
      </w:r>
      <w:r w:rsidRPr="00B0674A">
        <w:rPr>
          <w:b w:val="0"/>
          <w:bCs w:val="0"/>
          <w:color w:val="000000"/>
          <w:sz w:val="22"/>
          <w:szCs w:val="22"/>
          <w:lang w:val="fr-FR"/>
        </w:rPr>
        <w:t xml:space="preserve">/21: </w:t>
      </w:r>
      <w:hyperlink r:id="rId14" w:history="1">
        <w:r w:rsidRPr="00B0674A">
          <w:rPr>
            <w:rStyle w:val="Hyperlink"/>
            <w:b w:val="0"/>
            <w:bCs w:val="0"/>
            <w:sz w:val="22"/>
            <w:szCs w:val="22"/>
            <w:lang w:val="fr-FR"/>
          </w:rPr>
          <w:t>English</w:t>
        </w:r>
      </w:hyperlink>
      <w:r w:rsidRPr="00B0674A">
        <w:rPr>
          <w:b w:val="0"/>
          <w:bCs w:val="0"/>
          <w:color w:val="000000"/>
          <w:sz w:val="22"/>
          <w:szCs w:val="22"/>
          <w:lang w:val="fr-FR"/>
        </w:rPr>
        <w:t xml:space="preserve"> | </w:t>
      </w:r>
      <w:hyperlink r:id="rId15" w:history="1">
        <w:proofErr w:type="spellStart"/>
        <w:r w:rsidRPr="00B0674A">
          <w:rPr>
            <w:rStyle w:val="Hyperlink"/>
            <w:b w:val="0"/>
            <w:bCs w:val="0"/>
            <w:sz w:val="22"/>
            <w:szCs w:val="22"/>
            <w:lang w:val="fr-FR"/>
          </w:rPr>
          <w:t>Español</w:t>
        </w:r>
        <w:proofErr w:type="spellEnd"/>
      </w:hyperlink>
      <w:r w:rsidRPr="00B0674A">
        <w:rPr>
          <w:b w:val="0"/>
          <w:bCs w:val="0"/>
          <w:color w:val="FF0000"/>
          <w:sz w:val="22"/>
          <w:szCs w:val="22"/>
          <w:lang w:val="fr-FR"/>
        </w:rPr>
        <w:t xml:space="preserve"> </w:t>
      </w:r>
    </w:p>
    <w:p w14:paraId="5E04A34D" w14:textId="77777777" w:rsidR="003B4B8F" w:rsidRPr="00B0674A" w:rsidRDefault="003B4B8F" w:rsidP="003B4B8F">
      <w:pPr>
        <w:pStyle w:val="ListParagraph0"/>
        <w:jc w:val="both"/>
        <w:rPr>
          <w:sz w:val="22"/>
          <w:szCs w:val="22"/>
          <w:lang w:val="fr-FR"/>
        </w:rPr>
      </w:pPr>
    </w:p>
    <w:p w14:paraId="2720ECBF" w14:textId="76AB94A3" w:rsidR="003A75F2" w:rsidRPr="00B0674A" w:rsidRDefault="002E4912" w:rsidP="002E4912">
      <w:pPr>
        <w:pStyle w:val="ListParagraph0"/>
        <w:ind w:left="1440" w:hanging="720"/>
        <w:jc w:val="both"/>
        <w:rPr>
          <w:sz w:val="22"/>
          <w:szCs w:val="22"/>
          <w:lang w:val="fr-FR"/>
        </w:rPr>
      </w:pPr>
      <w:r w:rsidRPr="00B0674A">
        <w:rPr>
          <w:sz w:val="22"/>
          <w:szCs w:val="22"/>
          <w:lang w:val="fr-FR"/>
        </w:rPr>
        <w:lastRenderedPageBreak/>
        <w:t>ii.</w:t>
      </w:r>
      <w:r w:rsidRPr="00B0674A">
        <w:rPr>
          <w:sz w:val="22"/>
          <w:szCs w:val="22"/>
          <w:lang w:val="fr-FR"/>
        </w:rPr>
        <w:tab/>
      </w:r>
      <w:r w:rsidR="005F6F18" w:rsidRPr="00B0674A">
        <w:rPr>
          <w:sz w:val="22"/>
          <w:szCs w:val="22"/>
          <w:lang w:val="fr-FR"/>
        </w:rPr>
        <w:t>R</w:t>
      </w:r>
      <w:r w:rsidR="002576CE" w:rsidRPr="00B0674A">
        <w:rPr>
          <w:sz w:val="22"/>
          <w:szCs w:val="22"/>
          <w:lang w:val="fr-FR"/>
        </w:rPr>
        <w:t xml:space="preserve">apport </w:t>
      </w:r>
      <w:r w:rsidR="00C15D65" w:rsidRPr="00B0674A">
        <w:rPr>
          <w:sz w:val="22"/>
          <w:szCs w:val="22"/>
          <w:lang w:val="fr-FR"/>
        </w:rPr>
        <w:t xml:space="preserve">de la Commission </w:t>
      </w:r>
      <w:r w:rsidR="002576CE" w:rsidRPr="00B0674A">
        <w:rPr>
          <w:sz w:val="22"/>
          <w:szCs w:val="22"/>
          <w:lang w:val="fr-FR"/>
        </w:rPr>
        <w:t xml:space="preserve">sur les politiques de partenariat pour le développement concernant la proposition de modèle pour les réunions de ministres et de hauts fonctionnaires sur le développement </w:t>
      </w:r>
    </w:p>
    <w:p w14:paraId="548DFFBE" w14:textId="77777777" w:rsidR="00C15D65" w:rsidRPr="00B0674A" w:rsidRDefault="00C15D65" w:rsidP="00C15D65">
      <w:pPr>
        <w:pStyle w:val="TableHeading"/>
        <w:numPr>
          <w:ilvl w:val="0"/>
          <w:numId w:val="47"/>
        </w:numPr>
        <w:tabs>
          <w:tab w:val="left" w:pos="221"/>
        </w:tabs>
        <w:snapToGrid w:val="0"/>
        <w:jc w:val="both"/>
        <w:rPr>
          <w:b w:val="0"/>
          <w:bCs w:val="0"/>
          <w:sz w:val="22"/>
          <w:szCs w:val="22"/>
          <w:lang w:val="fr-FR"/>
        </w:rPr>
      </w:pPr>
      <w:r w:rsidRPr="00B0674A">
        <w:rPr>
          <w:b w:val="0"/>
          <w:bCs w:val="0"/>
          <w:sz w:val="22"/>
          <w:szCs w:val="22"/>
          <w:lang w:val="fr-FR"/>
        </w:rPr>
        <w:t>Document CIDI/CPD/doc.</w:t>
      </w:r>
      <w:r w:rsidRPr="00B0674A">
        <w:rPr>
          <w:b w:val="0"/>
          <w:bCs w:val="0"/>
          <w:color w:val="000000"/>
          <w:sz w:val="22"/>
          <w:szCs w:val="22"/>
          <w:lang w:val="fr-FR"/>
        </w:rPr>
        <w:t xml:space="preserve"> 208/21 rev.1 : </w:t>
      </w:r>
      <w:r w:rsidR="009B23CB">
        <w:fldChar w:fldCharType="begin"/>
      </w:r>
      <w:r w:rsidR="009B23CB" w:rsidRPr="009B23CB">
        <w:rPr>
          <w:lang w:val="fr-FR"/>
        </w:rPr>
        <w:instrText xml:space="preserve"> HYPERLINK "http://scm.oas.org/IDMS/Redirect</w:instrText>
      </w:r>
      <w:r w:rsidR="009B23CB" w:rsidRPr="009B23CB">
        <w:rPr>
          <w:lang w:val="fr-FR"/>
        </w:rPr>
        <w:instrText xml:space="preserve">page.aspx?class=CIDI/CPD/doc.&amp;classNum=208&amp;lang=e" </w:instrText>
      </w:r>
      <w:r w:rsidR="009B23CB">
        <w:fldChar w:fldCharType="separate"/>
      </w:r>
      <w:r w:rsidRPr="00B0674A">
        <w:rPr>
          <w:rStyle w:val="Hyperlink"/>
          <w:b w:val="0"/>
          <w:bCs w:val="0"/>
          <w:sz w:val="22"/>
          <w:szCs w:val="22"/>
          <w:lang w:val="fr-FR"/>
        </w:rPr>
        <w:t>English</w:t>
      </w:r>
      <w:r w:rsidR="009B23CB">
        <w:rPr>
          <w:rStyle w:val="Hyperlink"/>
          <w:b w:val="0"/>
          <w:bCs w:val="0"/>
          <w:sz w:val="22"/>
          <w:szCs w:val="22"/>
          <w:lang w:val="fr-FR"/>
        </w:rPr>
        <w:fldChar w:fldCharType="end"/>
      </w:r>
      <w:r w:rsidRPr="00B0674A">
        <w:rPr>
          <w:b w:val="0"/>
          <w:bCs w:val="0"/>
          <w:color w:val="000000"/>
          <w:sz w:val="22"/>
          <w:szCs w:val="22"/>
          <w:lang w:val="fr-FR"/>
        </w:rPr>
        <w:t xml:space="preserve"> | </w:t>
      </w:r>
      <w:r w:rsidR="009B23CB">
        <w:fldChar w:fldCharType="begin"/>
      </w:r>
      <w:r w:rsidR="009B23CB" w:rsidRPr="009B23CB">
        <w:rPr>
          <w:lang w:val="fr-FR"/>
        </w:rPr>
        <w:instrText xml:space="preserve"> HYPERLINK "http://scm.oas.org/IDMS/Redirectpage.aspx?class=CIDI/CPD/doc.&amp;classNum=208&amp;lang=s" </w:instrText>
      </w:r>
      <w:r w:rsidR="009B23CB">
        <w:fldChar w:fldCharType="separate"/>
      </w:r>
      <w:proofErr w:type="spellStart"/>
      <w:r w:rsidRPr="00B0674A">
        <w:rPr>
          <w:rStyle w:val="Hyperlink"/>
          <w:b w:val="0"/>
          <w:bCs w:val="0"/>
          <w:sz w:val="22"/>
          <w:szCs w:val="22"/>
          <w:lang w:val="fr-FR"/>
        </w:rPr>
        <w:t>Español</w:t>
      </w:r>
      <w:proofErr w:type="spellEnd"/>
      <w:r w:rsidR="009B23CB">
        <w:rPr>
          <w:rStyle w:val="Hyperlink"/>
          <w:b w:val="0"/>
          <w:bCs w:val="0"/>
          <w:sz w:val="22"/>
          <w:szCs w:val="22"/>
          <w:lang w:val="fr-FR"/>
        </w:rPr>
        <w:fldChar w:fldCharType="end"/>
      </w:r>
      <w:r w:rsidRPr="00B0674A">
        <w:rPr>
          <w:b w:val="0"/>
          <w:bCs w:val="0"/>
          <w:color w:val="FF0000"/>
          <w:sz w:val="22"/>
          <w:szCs w:val="22"/>
          <w:lang w:val="fr-FR"/>
        </w:rPr>
        <w:t xml:space="preserve"> </w:t>
      </w:r>
      <w:r w:rsidRPr="00B0674A">
        <w:rPr>
          <w:b w:val="0"/>
          <w:bCs w:val="0"/>
          <w:sz w:val="22"/>
          <w:szCs w:val="22"/>
          <w:lang w:val="fr-FR"/>
        </w:rPr>
        <w:t xml:space="preserve">| </w:t>
      </w:r>
      <w:r w:rsidR="009B23CB">
        <w:fldChar w:fldCharType="begin"/>
      </w:r>
      <w:r w:rsidR="009B23CB" w:rsidRPr="009B23CB">
        <w:rPr>
          <w:lang w:val="fr-FR"/>
        </w:rPr>
        <w:instrText xml:space="preserve"> HYPERLINK "http://scm.oas.org/IDMS/Redirectpage.aspx?class=CIDI/CPD/doc.&amp;classNum=2</w:instrText>
      </w:r>
      <w:r w:rsidR="009B23CB" w:rsidRPr="009B23CB">
        <w:rPr>
          <w:lang w:val="fr-FR"/>
        </w:rPr>
        <w:instrText xml:space="preserve">08&amp;lang=f" </w:instrText>
      </w:r>
      <w:r w:rsidR="009B23CB">
        <w:fldChar w:fldCharType="separate"/>
      </w:r>
      <w:r w:rsidRPr="00B0674A">
        <w:rPr>
          <w:rStyle w:val="Hyperlink"/>
          <w:b w:val="0"/>
          <w:bCs w:val="0"/>
          <w:sz w:val="22"/>
          <w:szCs w:val="22"/>
          <w:lang w:val="fr-FR"/>
        </w:rPr>
        <w:t>Français</w:t>
      </w:r>
      <w:r w:rsidR="009B23CB">
        <w:rPr>
          <w:rStyle w:val="Hyperlink"/>
          <w:b w:val="0"/>
          <w:bCs w:val="0"/>
          <w:sz w:val="22"/>
          <w:szCs w:val="22"/>
          <w:lang w:val="fr-FR"/>
        </w:rPr>
        <w:fldChar w:fldCharType="end"/>
      </w:r>
      <w:r w:rsidRPr="00B0674A">
        <w:rPr>
          <w:b w:val="0"/>
          <w:bCs w:val="0"/>
          <w:color w:val="FF0000"/>
          <w:sz w:val="22"/>
          <w:szCs w:val="22"/>
          <w:lang w:val="fr-FR"/>
        </w:rPr>
        <w:t xml:space="preserve"> </w:t>
      </w:r>
      <w:r w:rsidRPr="00B0674A">
        <w:rPr>
          <w:b w:val="0"/>
          <w:bCs w:val="0"/>
          <w:sz w:val="22"/>
          <w:szCs w:val="22"/>
          <w:lang w:val="fr-FR"/>
        </w:rPr>
        <w:t xml:space="preserve">|  </w:t>
      </w:r>
      <w:r w:rsidR="009B23CB">
        <w:fldChar w:fldCharType="begin"/>
      </w:r>
      <w:r w:rsidR="009B23CB" w:rsidRPr="009B23CB">
        <w:rPr>
          <w:lang w:val="fr-FR"/>
        </w:rPr>
        <w:instrText xml:space="preserve"> HYPERLINK "http://scm.oas.org/IDMS/Redirectpage.aspx?class=CIDI/CPD/doc.&amp;classNum=208&amp;lang=p" </w:instrText>
      </w:r>
      <w:r w:rsidR="009B23CB">
        <w:fldChar w:fldCharType="separate"/>
      </w:r>
      <w:r w:rsidRPr="00B0674A">
        <w:rPr>
          <w:rStyle w:val="Hyperlink"/>
          <w:b w:val="0"/>
          <w:bCs w:val="0"/>
          <w:sz w:val="22"/>
          <w:szCs w:val="22"/>
          <w:lang w:val="fr-FR"/>
        </w:rPr>
        <w:t>Português</w:t>
      </w:r>
      <w:r w:rsidR="009B23CB">
        <w:rPr>
          <w:rStyle w:val="Hyperlink"/>
          <w:b w:val="0"/>
          <w:bCs w:val="0"/>
          <w:sz w:val="22"/>
          <w:szCs w:val="22"/>
          <w:lang w:val="fr-FR"/>
        </w:rPr>
        <w:fldChar w:fldCharType="end"/>
      </w:r>
    </w:p>
    <w:p w14:paraId="4363A994" w14:textId="616D7512" w:rsidR="005F6F18" w:rsidRPr="00B0674A" w:rsidRDefault="005F6F18" w:rsidP="005F6F18">
      <w:pPr>
        <w:pStyle w:val="ListParagraph0"/>
        <w:jc w:val="both"/>
        <w:rPr>
          <w:sz w:val="22"/>
          <w:szCs w:val="22"/>
          <w:lang w:val="fr-FR"/>
        </w:rPr>
      </w:pPr>
    </w:p>
    <w:p w14:paraId="2160B2E9" w14:textId="21FF0490" w:rsidR="005707F5" w:rsidRPr="00B0674A" w:rsidRDefault="002576CE" w:rsidP="002E4912">
      <w:pPr>
        <w:pStyle w:val="ListParagraph0"/>
        <w:numPr>
          <w:ilvl w:val="0"/>
          <w:numId w:val="49"/>
        </w:numPr>
        <w:jc w:val="both"/>
        <w:rPr>
          <w:sz w:val="22"/>
          <w:szCs w:val="22"/>
          <w:lang w:val="fr-FR"/>
        </w:rPr>
      </w:pPr>
      <w:r w:rsidRPr="00B0674A">
        <w:rPr>
          <w:sz w:val="22"/>
          <w:szCs w:val="22"/>
          <w:lang w:val="fr-FR"/>
        </w:rPr>
        <w:t>Examen du projet de Charte interamé</w:t>
      </w:r>
      <w:r w:rsidR="005707F5" w:rsidRPr="00B0674A">
        <w:rPr>
          <w:sz w:val="22"/>
          <w:szCs w:val="22"/>
          <w:lang w:val="fr-FR"/>
        </w:rPr>
        <w:t>rica</w:t>
      </w:r>
      <w:r w:rsidRPr="00B0674A">
        <w:rPr>
          <w:sz w:val="22"/>
          <w:szCs w:val="22"/>
          <w:lang w:val="fr-FR"/>
        </w:rPr>
        <w:t>i</w:t>
      </w:r>
      <w:r w:rsidR="005707F5" w:rsidRPr="00B0674A">
        <w:rPr>
          <w:sz w:val="22"/>
          <w:szCs w:val="22"/>
          <w:lang w:val="fr-FR"/>
        </w:rPr>
        <w:t>n</w:t>
      </w:r>
      <w:r w:rsidRPr="00B0674A">
        <w:rPr>
          <w:sz w:val="22"/>
          <w:szCs w:val="22"/>
          <w:lang w:val="fr-FR"/>
        </w:rPr>
        <w:t xml:space="preserve">e des entreprises </w:t>
      </w:r>
      <w:r w:rsidR="00CF1F9E" w:rsidRPr="00B0674A">
        <w:rPr>
          <w:sz w:val="22"/>
          <w:szCs w:val="22"/>
          <w:lang w:val="fr-FR"/>
        </w:rPr>
        <w:t>[AG/RES.</w:t>
      </w:r>
      <w:r w:rsidR="00C15D65" w:rsidRPr="00B0674A">
        <w:rPr>
          <w:sz w:val="22"/>
          <w:szCs w:val="22"/>
          <w:lang w:val="fr-FR"/>
        </w:rPr>
        <w:t xml:space="preserve"> </w:t>
      </w:r>
      <w:r w:rsidR="005707F5" w:rsidRPr="00B0674A">
        <w:rPr>
          <w:sz w:val="22"/>
          <w:szCs w:val="22"/>
          <w:lang w:val="fr-FR"/>
        </w:rPr>
        <w:t>2954 (L-O/20)]</w:t>
      </w:r>
      <w:r w:rsidRPr="00B0674A">
        <w:rPr>
          <w:sz w:val="22"/>
          <w:szCs w:val="22"/>
          <w:lang w:val="fr-FR"/>
        </w:rPr>
        <w:t> </w:t>
      </w:r>
      <w:r w:rsidR="005707F5" w:rsidRPr="00B0674A">
        <w:rPr>
          <w:sz w:val="22"/>
          <w:szCs w:val="22"/>
          <w:lang w:val="fr-FR"/>
        </w:rPr>
        <w:t>:</w:t>
      </w:r>
    </w:p>
    <w:p w14:paraId="15BC523D" w14:textId="13B7E4EF" w:rsidR="005707F5" w:rsidRPr="00B0674A" w:rsidRDefault="00D157A2" w:rsidP="00D157A2">
      <w:pPr>
        <w:pStyle w:val="ListParagraph0"/>
        <w:numPr>
          <w:ilvl w:val="0"/>
          <w:numId w:val="27"/>
        </w:numPr>
        <w:jc w:val="both"/>
        <w:rPr>
          <w:sz w:val="22"/>
          <w:szCs w:val="22"/>
          <w:lang w:val="fr-FR"/>
        </w:rPr>
      </w:pPr>
      <w:r w:rsidRPr="00B0674A">
        <w:rPr>
          <w:sz w:val="22"/>
          <w:szCs w:val="22"/>
          <w:lang w:val="fr-FR"/>
        </w:rPr>
        <w:t>Ra</w:t>
      </w:r>
      <w:r w:rsidR="005707F5" w:rsidRPr="00B0674A">
        <w:rPr>
          <w:sz w:val="22"/>
          <w:szCs w:val="22"/>
          <w:lang w:val="fr-FR"/>
        </w:rPr>
        <w:t>p</w:t>
      </w:r>
      <w:r w:rsidRPr="00B0674A">
        <w:rPr>
          <w:sz w:val="22"/>
          <w:szCs w:val="22"/>
          <w:lang w:val="fr-FR"/>
        </w:rPr>
        <w:t>p</w:t>
      </w:r>
      <w:r w:rsidR="005707F5" w:rsidRPr="00B0674A">
        <w:rPr>
          <w:sz w:val="22"/>
          <w:szCs w:val="22"/>
          <w:lang w:val="fr-FR"/>
        </w:rPr>
        <w:t xml:space="preserve">ort </w:t>
      </w:r>
      <w:r w:rsidRPr="00B0674A">
        <w:rPr>
          <w:sz w:val="22"/>
          <w:szCs w:val="22"/>
          <w:lang w:val="fr-FR"/>
        </w:rPr>
        <w:t xml:space="preserve">du </w:t>
      </w:r>
      <w:r w:rsidR="005707F5" w:rsidRPr="00B0674A">
        <w:rPr>
          <w:sz w:val="22"/>
          <w:szCs w:val="22"/>
          <w:lang w:val="fr-FR"/>
        </w:rPr>
        <w:t>Group</w:t>
      </w:r>
      <w:r w:rsidRPr="00B0674A">
        <w:rPr>
          <w:sz w:val="22"/>
          <w:szCs w:val="22"/>
          <w:lang w:val="fr-FR"/>
        </w:rPr>
        <w:t>e de travail chargé d’élaborer le projet de Charte interaméricaine des entreprises</w:t>
      </w:r>
    </w:p>
    <w:p w14:paraId="69FA3DD4" w14:textId="561DC8DF" w:rsidR="005707F5" w:rsidRPr="00B0674A" w:rsidRDefault="005707F5" w:rsidP="005707F5">
      <w:pPr>
        <w:pStyle w:val="ListParagraph0"/>
        <w:tabs>
          <w:tab w:val="num" w:pos="720"/>
        </w:tabs>
        <w:snapToGrid w:val="0"/>
        <w:rPr>
          <w:sz w:val="22"/>
          <w:szCs w:val="22"/>
          <w:lang w:val="fr-FR"/>
        </w:rPr>
      </w:pPr>
    </w:p>
    <w:p w14:paraId="4FAFF71E" w14:textId="77777777" w:rsidR="002E4912" w:rsidRPr="00B0674A" w:rsidRDefault="002E4912" w:rsidP="005707F5">
      <w:pPr>
        <w:pStyle w:val="ListParagraph0"/>
        <w:tabs>
          <w:tab w:val="num" w:pos="720"/>
        </w:tabs>
        <w:snapToGrid w:val="0"/>
        <w:rPr>
          <w:sz w:val="22"/>
          <w:szCs w:val="22"/>
          <w:lang w:val="fr-FR"/>
        </w:rPr>
      </w:pPr>
    </w:p>
    <w:p w14:paraId="379E0F15" w14:textId="58921196" w:rsidR="001A1237" w:rsidRPr="00B0674A" w:rsidRDefault="00D157A2" w:rsidP="005707F5">
      <w:pPr>
        <w:pStyle w:val="ListParagraph0"/>
        <w:numPr>
          <w:ilvl w:val="0"/>
          <w:numId w:val="1"/>
        </w:numPr>
        <w:tabs>
          <w:tab w:val="clear" w:pos="450"/>
          <w:tab w:val="num" w:pos="720"/>
        </w:tabs>
        <w:snapToGrid w:val="0"/>
        <w:ind w:left="720" w:hanging="540"/>
        <w:rPr>
          <w:sz w:val="22"/>
          <w:szCs w:val="22"/>
          <w:lang w:val="fr-FR"/>
        </w:rPr>
      </w:pPr>
      <w:r w:rsidRPr="00B0674A">
        <w:rPr>
          <w:sz w:val="22"/>
          <w:szCs w:val="22"/>
          <w:lang w:val="fr-FR"/>
        </w:rPr>
        <w:t>Réunions interaméricaines du CIDI</w:t>
      </w:r>
    </w:p>
    <w:p w14:paraId="45B5577E" w14:textId="77777777" w:rsidR="001A1237" w:rsidRPr="00B0674A" w:rsidRDefault="001A1237" w:rsidP="00265D7A">
      <w:pPr>
        <w:snapToGrid w:val="0"/>
        <w:rPr>
          <w:sz w:val="22"/>
          <w:szCs w:val="22"/>
          <w:lang w:val="fr-FR"/>
        </w:rPr>
      </w:pPr>
    </w:p>
    <w:p w14:paraId="26732B27" w14:textId="60BB1D8E" w:rsidR="00C7560E" w:rsidRPr="00B0674A" w:rsidRDefault="004C5DBB" w:rsidP="0028050E">
      <w:pPr>
        <w:tabs>
          <w:tab w:val="left" w:pos="1620"/>
        </w:tabs>
        <w:snapToGrid w:val="0"/>
        <w:ind w:left="2160" w:hanging="1440"/>
        <w:jc w:val="both"/>
        <w:rPr>
          <w:sz w:val="22"/>
          <w:szCs w:val="22"/>
          <w:lang w:val="fr-FR"/>
        </w:rPr>
      </w:pPr>
      <w:r w:rsidRPr="00B0674A">
        <w:rPr>
          <w:sz w:val="22"/>
          <w:szCs w:val="22"/>
          <w:u w:val="single"/>
          <w:lang w:val="fr-FR"/>
        </w:rPr>
        <w:t>Tourism</w:t>
      </w:r>
      <w:r w:rsidR="00D157A2" w:rsidRPr="00B0674A">
        <w:rPr>
          <w:sz w:val="22"/>
          <w:szCs w:val="22"/>
          <w:u w:val="single"/>
          <w:lang w:val="fr-FR"/>
        </w:rPr>
        <w:t>e </w:t>
      </w:r>
      <w:r w:rsidR="00C7560E" w:rsidRPr="00B0674A">
        <w:rPr>
          <w:sz w:val="22"/>
          <w:szCs w:val="22"/>
          <w:lang w:val="fr-FR"/>
        </w:rPr>
        <w:t>:</w:t>
      </w:r>
      <w:r w:rsidR="001B3C13" w:rsidRPr="00B0674A">
        <w:rPr>
          <w:sz w:val="22"/>
          <w:szCs w:val="22"/>
          <w:lang w:val="fr-FR"/>
        </w:rPr>
        <w:tab/>
      </w:r>
      <w:r w:rsidR="00AB434A" w:rsidRPr="00B0674A">
        <w:rPr>
          <w:sz w:val="22"/>
          <w:szCs w:val="22"/>
          <w:lang w:val="fr-FR"/>
        </w:rPr>
        <w:t>XX</w:t>
      </w:r>
      <w:r w:rsidRPr="00B0674A">
        <w:rPr>
          <w:sz w:val="22"/>
          <w:szCs w:val="22"/>
          <w:lang w:val="fr-FR"/>
        </w:rPr>
        <w:t>V</w:t>
      </w:r>
      <w:r w:rsidR="0028050E" w:rsidRPr="00B0674A">
        <w:rPr>
          <w:sz w:val="22"/>
          <w:szCs w:val="22"/>
          <w:lang w:val="fr-FR"/>
        </w:rPr>
        <w:t xml:space="preserve">e </w:t>
      </w:r>
      <w:r w:rsidR="0028050E" w:rsidRPr="00B0674A">
        <w:rPr>
          <w:sz w:val="21"/>
          <w:szCs w:val="21"/>
          <w:lang w:val="fr-FR"/>
        </w:rPr>
        <w:t>Congrès interaméricain des ministres et hauts fonctionnaires chargés du tourisme</w:t>
      </w:r>
    </w:p>
    <w:p w14:paraId="5806A10C" w14:textId="77777777" w:rsidR="002B3AA5" w:rsidRPr="00B0674A" w:rsidRDefault="002B3AA5" w:rsidP="004C5DBB">
      <w:pPr>
        <w:tabs>
          <w:tab w:val="left" w:pos="2160"/>
        </w:tabs>
        <w:snapToGrid w:val="0"/>
        <w:ind w:left="2160" w:hanging="540"/>
        <w:jc w:val="both"/>
        <w:rPr>
          <w:sz w:val="22"/>
          <w:szCs w:val="22"/>
          <w:lang w:val="fr-FR" w:eastAsia="ar-SA"/>
        </w:rPr>
      </w:pPr>
    </w:p>
    <w:p w14:paraId="6124C7C7" w14:textId="0563C91E" w:rsidR="00D86950" w:rsidRPr="00B0674A" w:rsidRDefault="00C7560E" w:rsidP="004C5DBB">
      <w:pPr>
        <w:tabs>
          <w:tab w:val="left" w:pos="2160"/>
        </w:tabs>
        <w:snapToGrid w:val="0"/>
        <w:ind w:left="2160" w:hanging="540"/>
        <w:jc w:val="both"/>
        <w:rPr>
          <w:rStyle w:val="Hyperlink"/>
          <w:color w:val="auto"/>
          <w:sz w:val="22"/>
          <w:szCs w:val="22"/>
          <w:u w:val="none"/>
          <w:lang w:val="fr-FR"/>
        </w:rPr>
      </w:pPr>
      <w:r w:rsidRPr="00B0674A">
        <w:rPr>
          <w:sz w:val="22"/>
          <w:szCs w:val="22"/>
          <w:lang w:val="fr-FR" w:eastAsia="ar-SA"/>
        </w:rPr>
        <w:t>-</w:t>
      </w:r>
      <w:r w:rsidRPr="00B0674A">
        <w:rPr>
          <w:sz w:val="22"/>
          <w:szCs w:val="22"/>
          <w:lang w:val="fr-FR" w:eastAsia="ar-SA"/>
        </w:rPr>
        <w:tab/>
      </w:r>
      <w:bookmarkStart w:id="3" w:name="_Hlk77778656"/>
      <w:r w:rsidR="00D157A2" w:rsidRPr="00B0674A">
        <w:rPr>
          <w:sz w:val="22"/>
          <w:szCs w:val="22"/>
          <w:lang w:val="fr-FR" w:eastAsia="ar-SA"/>
        </w:rPr>
        <w:t>Établissement de l’ordre de préséance des délégations</w:t>
      </w:r>
      <w:r w:rsidR="00D86950" w:rsidRPr="00B0674A">
        <w:rPr>
          <w:rStyle w:val="FootnoteReference"/>
          <w:sz w:val="22"/>
          <w:szCs w:val="22"/>
          <w:u w:val="single"/>
          <w:lang w:val="fr-FR"/>
        </w:rPr>
        <w:footnoteReference w:id="1"/>
      </w:r>
      <w:r w:rsidR="00D86950" w:rsidRPr="00B0674A">
        <w:rPr>
          <w:rStyle w:val="Hyperlink"/>
          <w:color w:val="auto"/>
          <w:sz w:val="22"/>
          <w:szCs w:val="22"/>
          <w:u w:val="none"/>
          <w:vertAlign w:val="superscript"/>
          <w:lang w:val="fr-FR"/>
        </w:rPr>
        <w:t>/</w:t>
      </w:r>
    </w:p>
    <w:p w14:paraId="2E70FB96" w14:textId="6A0C39C0" w:rsidR="00D86950" w:rsidRPr="00B0674A" w:rsidRDefault="00D86950" w:rsidP="001B3C13">
      <w:pPr>
        <w:snapToGrid w:val="0"/>
        <w:ind w:left="2160" w:hanging="540"/>
        <w:jc w:val="both"/>
        <w:rPr>
          <w:rStyle w:val="Hyperlink"/>
          <w:sz w:val="22"/>
          <w:szCs w:val="22"/>
          <w:lang w:val="fr-FR"/>
        </w:rPr>
      </w:pPr>
      <w:r w:rsidRPr="00B0674A">
        <w:rPr>
          <w:rStyle w:val="Hyperlink"/>
          <w:color w:val="auto"/>
          <w:sz w:val="22"/>
          <w:szCs w:val="22"/>
          <w:u w:val="none"/>
          <w:lang w:val="fr-FR"/>
        </w:rPr>
        <w:t>-</w:t>
      </w:r>
      <w:r w:rsidRPr="00B0674A">
        <w:rPr>
          <w:rStyle w:val="Hyperlink"/>
          <w:color w:val="auto"/>
          <w:sz w:val="22"/>
          <w:szCs w:val="22"/>
          <w:u w:val="none"/>
          <w:lang w:val="fr-FR"/>
        </w:rPr>
        <w:tab/>
      </w:r>
      <w:r w:rsidR="00D157A2" w:rsidRPr="00B0674A">
        <w:rPr>
          <w:rStyle w:val="Hyperlink"/>
          <w:color w:val="auto"/>
          <w:sz w:val="22"/>
          <w:szCs w:val="22"/>
          <w:u w:val="none"/>
          <w:lang w:val="fr-FR"/>
        </w:rPr>
        <w:t>Liste préliminaire des observateurs et invités </w:t>
      </w:r>
      <w:r w:rsidRPr="00B0674A">
        <w:rPr>
          <w:rStyle w:val="Hyperlink"/>
          <w:color w:val="auto"/>
          <w:sz w:val="22"/>
          <w:szCs w:val="22"/>
          <w:u w:val="none"/>
          <w:lang w:val="fr-FR"/>
        </w:rPr>
        <w:t>: document CIDI/doc.</w:t>
      </w:r>
      <w:r w:rsidR="002B3AA5" w:rsidRPr="00B0674A">
        <w:rPr>
          <w:rStyle w:val="Hyperlink"/>
          <w:color w:val="auto"/>
          <w:sz w:val="22"/>
          <w:szCs w:val="22"/>
          <w:u w:val="none"/>
          <w:lang w:val="fr-FR"/>
        </w:rPr>
        <w:t>322/</w:t>
      </w:r>
      <w:r w:rsidR="004C5DBB" w:rsidRPr="00B0674A">
        <w:rPr>
          <w:rStyle w:val="Hyperlink"/>
          <w:color w:val="auto"/>
          <w:sz w:val="22"/>
          <w:szCs w:val="22"/>
          <w:u w:val="none"/>
          <w:lang w:val="fr-FR"/>
        </w:rPr>
        <w:t>2</w:t>
      </w:r>
      <w:r w:rsidRPr="00B0674A">
        <w:rPr>
          <w:rStyle w:val="Hyperlink"/>
          <w:color w:val="auto"/>
          <w:sz w:val="22"/>
          <w:szCs w:val="22"/>
          <w:u w:val="none"/>
          <w:lang w:val="fr-FR"/>
        </w:rPr>
        <w:t>1</w:t>
      </w:r>
      <w:r w:rsidRPr="00B0674A">
        <w:rPr>
          <w:rStyle w:val="FootnoteReference"/>
          <w:sz w:val="22"/>
          <w:szCs w:val="22"/>
          <w:u w:val="single"/>
          <w:lang w:val="fr-FR"/>
        </w:rPr>
        <w:footnoteReference w:id="2"/>
      </w:r>
      <w:proofErr w:type="gramStart"/>
      <w:r w:rsidR="001B3C13" w:rsidRPr="00B0674A">
        <w:rPr>
          <w:rStyle w:val="Hyperlink"/>
          <w:color w:val="auto"/>
          <w:sz w:val="22"/>
          <w:szCs w:val="22"/>
          <w:u w:val="none"/>
          <w:vertAlign w:val="superscript"/>
          <w:lang w:val="fr-FR"/>
        </w:rPr>
        <w:t>/</w:t>
      </w:r>
      <w:r w:rsidR="00A84311" w:rsidRPr="00B0674A">
        <w:rPr>
          <w:rStyle w:val="Hyperlink"/>
          <w:color w:val="auto"/>
          <w:sz w:val="22"/>
          <w:szCs w:val="22"/>
          <w:u w:val="none"/>
          <w:lang w:val="fr-FR"/>
        </w:rPr>
        <w:t>:</w:t>
      </w:r>
      <w:proofErr w:type="gramEnd"/>
      <w:r w:rsidR="00A84311" w:rsidRPr="00B0674A">
        <w:rPr>
          <w:rStyle w:val="Hyperlink"/>
          <w:color w:val="auto"/>
          <w:sz w:val="22"/>
          <w:szCs w:val="22"/>
          <w:u w:val="none"/>
          <w:lang w:val="fr-FR"/>
        </w:rPr>
        <w:t xml:space="preserve"> </w:t>
      </w:r>
      <w:hyperlink r:id="rId16" w:history="1">
        <w:r w:rsidR="005707F5" w:rsidRPr="00B0674A">
          <w:rPr>
            <w:rStyle w:val="Hyperlink"/>
            <w:sz w:val="22"/>
            <w:szCs w:val="22"/>
            <w:lang w:val="fr-FR"/>
          </w:rPr>
          <w:t>English</w:t>
        </w:r>
      </w:hyperlink>
      <w:r w:rsidR="001D282C" w:rsidRPr="00B0674A">
        <w:rPr>
          <w:rStyle w:val="Hyperlink"/>
          <w:sz w:val="22"/>
          <w:szCs w:val="22"/>
          <w:u w:val="none"/>
          <w:lang w:val="fr-FR"/>
        </w:rPr>
        <w:t xml:space="preserve"> | </w:t>
      </w:r>
      <w:hyperlink r:id="rId17" w:history="1">
        <w:proofErr w:type="spellStart"/>
        <w:r w:rsidR="001D282C" w:rsidRPr="00B0674A">
          <w:rPr>
            <w:rStyle w:val="Hyperlink"/>
            <w:sz w:val="22"/>
            <w:szCs w:val="22"/>
            <w:lang w:val="fr-FR"/>
          </w:rPr>
          <w:t>Español</w:t>
        </w:r>
        <w:proofErr w:type="spellEnd"/>
      </w:hyperlink>
    </w:p>
    <w:p w14:paraId="4F5592A1" w14:textId="77777777" w:rsidR="00BC7536" w:rsidRPr="00B0674A" w:rsidRDefault="00BC7536" w:rsidP="001B3C13">
      <w:pPr>
        <w:snapToGrid w:val="0"/>
        <w:ind w:left="2160" w:hanging="540"/>
        <w:jc w:val="both"/>
        <w:rPr>
          <w:rStyle w:val="Hyperlink"/>
          <w:sz w:val="22"/>
          <w:szCs w:val="22"/>
          <w:lang w:val="fr-FR"/>
        </w:rPr>
      </w:pPr>
    </w:p>
    <w:p w14:paraId="3F37AD9C" w14:textId="7960B3F0" w:rsidR="005F6F18" w:rsidRPr="00B0674A" w:rsidRDefault="005F6F18" w:rsidP="00086DC9">
      <w:pPr>
        <w:tabs>
          <w:tab w:val="left" w:pos="1620"/>
        </w:tabs>
        <w:snapToGrid w:val="0"/>
        <w:ind w:left="2160" w:hanging="1440"/>
        <w:jc w:val="both"/>
        <w:rPr>
          <w:rStyle w:val="Hyperlink"/>
          <w:color w:val="auto"/>
          <w:u w:val="none"/>
          <w:lang w:val="fr-FR"/>
        </w:rPr>
      </w:pPr>
      <w:r w:rsidRPr="00B0674A">
        <w:rPr>
          <w:sz w:val="22"/>
          <w:szCs w:val="22"/>
          <w:u w:val="single"/>
          <w:lang w:val="fr-FR"/>
        </w:rPr>
        <w:t>Coop</w:t>
      </w:r>
      <w:r w:rsidR="00086DC9" w:rsidRPr="00B0674A">
        <w:rPr>
          <w:sz w:val="22"/>
          <w:szCs w:val="22"/>
          <w:u w:val="single"/>
          <w:lang w:val="fr-FR"/>
        </w:rPr>
        <w:t>é</w:t>
      </w:r>
      <w:r w:rsidRPr="00B0674A">
        <w:rPr>
          <w:sz w:val="22"/>
          <w:szCs w:val="22"/>
          <w:u w:val="single"/>
          <w:lang w:val="fr-FR"/>
        </w:rPr>
        <w:t>ration</w:t>
      </w:r>
      <w:r w:rsidR="00086DC9" w:rsidRPr="00B0674A">
        <w:rPr>
          <w:sz w:val="22"/>
          <w:szCs w:val="22"/>
          <w:u w:val="single"/>
          <w:lang w:val="fr-FR"/>
        </w:rPr>
        <w:t> </w:t>
      </w:r>
      <w:r w:rsidRPr="00B0674A">
        <w:rPr>
          <w:sz w:val="22"/>
          <w:szCs w:val="22"/>
          <w:lang w:val="fr-FR"/>
        </w:rPr>
        <w:t>:</w:t>
      </w:r>
      <w:r w:rsidRPr="00B0674A">
        <w:rPr>
          <w:sz w:val="22"/>
          <w:szCs w:val="22"/>
          <w:lang w:val="fr-FR"/>
        </w:rPr>
        <w:tab/>
        <w:t>III</w:t>
      </w:r>
      <w:r w:rsidR="00086DC9" w:rsidRPr="00B0674A">
        <w:rPr>
          <w:sz w:val="22"/>
          <w:szCs w:val="22"/>
          <w:lang w:val="fr-FR"/>
        </w:rPr>
        <w:t>e</w:t>
      </w:r>
      <w:r w:rsidRPr="00B0674A">
        <w:rPr>
          <w:sz w:val="22"/>
          <w:szCs w:val="22"/>
          <w:lang w:val="fr-FR"/>
        </w:rPr>
        <w:t xml:space="preserve"> </w:t>
      </w:r>
      <w:r w:rsidR="00086DC9" w:rsidRPr="00B0674A">
        <w:rPr>
          <w:rStyle w:val="Hyperlink"/>
          <w:color w:val="auto"/>
          <w:sz w:val="22"/>
          <w:szCs w:val="22"/>
          <w:u w:val="none"/>
          <w:lang w:val="fr-FR"/>
        </w:rPr>
        <w:t>Réunion spécialisée du CIDI des hauts fonctionnaires chargés de la coopération</w:t>
      </w:r>
    </w:p>
    <w:p w14:paraId="7C8D6440" w14:textId="77777777" w:rsidR="005F6F18" w:rsidRPr="00B0674A" w:rsidRDefault="005F6F18" w:rsidP="005F6F18">
      <w:pPr>
        <w:tabs>
          <w:tab w:val="left" w:pos="2520"/>
        </w:tabs>
        <w:snapToGrid w:val="0"/>
        <w:ind w:left="2520" w:hanging="360"/>
        <w:jc w:val="both"/>
        <w:rPr>
          <w:sz w:val="22"/>
          <w:szCs w:val="22"/>
          <w:lang w:val="fr-FR" w:eastAsia="ar-SA"/>
        </w:rPr>
      </w:pPr>
    </w:p>
    <w:p w14:paraId="04AC4659" w14:textId="7FF8B6ED" w:rsidR="00C15D65" w:rsidRPr="00B0674A" w:rsidRDefault="005F6F18" w:rsidP="00C15D65">
      <w:pPr>
        <w:tabs>
          <w:tab w:val="left" w:pos="2520"/>
        </w:tabs>
        <w:snapToGrid w:val="0"/>
        <w:ind w:left="2520" w:hanging="360"/>
        <w:jc w:val="both"/>
        <w:rPr>
          <w:rStyle w:val="Hyperlink"/>
          <w:sz w:val="22"/>
          <w:szCs w:val="22"/>
          <w:lang w:val="fr-FR"/>
        </w:rPr>
      </w:pPr>
      <w:r w:rsidRPr="00B0674A">
        <w:rPr>
          <w:sz w:val="22"/>
          <w:szCs w:val="22"/>
          <w:lang w:val="fr-FR" w:eastAsia="ar-SA"/>
        </w:rPr>
        <w:t>-</w:t>
      </w:r>
      <w:r w:rsidRPr="00B0674A">
        <w:rPr>
          <w:rStyle w:val="Hyperlink"/>
          <w:color w:val="auto"/>
          <w:sz w:val="22"/>
          <w:szCs w:val="22"/>
          <w:u w:val="none"/>
          <w:lang w:val="fr-FR"/>
        </w:rPr>
        <w:t xml:space="preserve"> </w:t>
      </w:r>
      <w:r w:rsidR="001D282C" w:rsidRPr="00B0674A">
        <w:rPr>
          <w:rStyle w:val="Hyperlink"/>
          <w:color w:val="auto"/>
          <w:sz w:val="22"/>
          <w:szCs w:val="22"/>
          <w:u w:val="none"/>
          <w:lang w:val="fr-FR"/>
        </w:rPr>
        <w:tab/>
      </w:r>
      <w:r w:rsidR="00086DC9" w:rsidRPr="00B0674A">
        <w:rPr>
          <w:rStyle w:val="Hyperlink"/>
          <w:color w:val="auto"/>
          <w:sz w:val="22"/>
          <w:szCs w:val="22"/>
          <w:u w:val="none"/>
          <w:lang w:val="fr-FR"/>
        </w:rPr>
        <w:t>Avant-projet d’ordre du jour </w:t>
      </w:r>
      <w:r w:rsidR="001D282C" w:rsidRPr="00B0674A">
        <w:rPr>
          <w:rStyle w:val="Hyperlink"/>
          <w:color w:val="auto"/>
          <w:sz w:val="22"/>
          <w:szCs w:val="22"/>
          <w:u w:val="none"/>
          <w:lang w:val="fr-FR"/>
        </w:rPr>
        <w:t>: document CIDI/doc.</w:t>
      </w:r>
      <w:r w:rsidR="00365A0B" w:rsidRPr="00B0674A">
        <w:rPr>
          <w:rStyle w:val="Hyperlink"/>
          <w:color w:val="auto"/>
          <w:sz w:val="22"/>
          <w:szCs w:val="22"/>
          <w:u w:val="none"/>
          <w:lang w:val="fr-FR"/>
        </w:rPr>
        <w:t>323</w:t>
      </w:r>
      <w:r w:rsidR="001D282C" w:rsidRPr="00B0674A">
        <w:rPr>
          <w:rStyle w:val="Hyperlink"/>
          <w:color w:val="auto"/>
          <w:sz w:val="22"/>
          <w:szCs w:val="22"/>
          <w:u w:val="none"/>
          <w:lang w:val="fr-FR"/>
        </w:rPr>
        <w:t>/21</w:t>
      </w:r>
      <w:r w:rsidR="00086DC9" w:rsidRPr="00B0674A">
        <w:rPr>
          <w:rStyle w:val="Hyperlink"/>
          <w:color w:val="auto"/>
          <w:sz w:val="22"/>
          <w:szCs w:val="22"/>
          <w:u w:val="none"/>
          <w:lang w:val="fr-FR"/>
        </w:rPr>
        <w:t> </w:t>
      </w:r>
      <w:r w:rsidR="001D282C" w:rsidRPr="00B0674A">
        <w:rPr>
          <w:rStyle w:val="Hyperlink"/>
          <w:color w:val="auto"/>
          <w:sz w:val="22"/>
          <w:szCs w:val="22"/>
          <w:u w:val="none"/>
          <w:lang w:val="fr-FR"/>
        </w:rPr>
        <w:t xml:space="preserve">: </w:t>
      </w:r>
      <w:r w:rsidR="009B23CB">
        <w:fldChar w:fldCharType="begin"/>
      </w:r>
      <w:r w:rsidR="009B23CB" w:rsidRPr="009B23CB">
        <w:rPr>
          <w:lang w:val="fr-CA"/>
        </w:rPr>
        <w:instrText xml:space="preserve"> HYPERLINK "http://scm.oas.org/IDMS/Redirectpage.aspx?class=CIDI/DOC.&amp;classNum=323&amp;lang=e" </w:instrText>
      </w:r>
      <w:r w:rsidR="009B23CB">
        <w:fldChar w:fldCharType="separate"/>
      </w:r>
      <w:r w:rsidR="00C15D65" w:rsidRPr="00B0674A">
        <w:rPr>
          <w:rStyle w:val="Hyperlink"/>
          <w:sz w:val="22"/>
          <w:szCs w:val="22"/>
          <w:lang w:val="fr-FR"/>
        </w:rPr>
        <w:t>English</w:t>
      </w:r>
      <w:r w:rsidR="009B23CB">
        <w:rPr>
          <w:rStyle w:val="Hyperlink"/>
          <w:sz w:val="22"/>
          <w:szCs w:val="22"/>
          <w:lang w:val="fr-FR"/>
        </w:rPr>
        <w:fldChar w:fldCharType="end"/>
      </w:r>
      <w:r w:rsidR="00C15D65" w:rsidRPr="009B23CB">
        <w:rPr>
          <w:rStyle w:val="Hyperlink"/>
          <w:sz w:val="22"/>
          <w:szCs w:val="22"/>
          <w:u w:val="none"/>
          <w:lang w:val="fr-FR"/>
        </w:rPr>
        <w:t xml:space="preserve"> |</w:t>
      </w:r>
      <w:r w:rsidR="00C15D65" w:rsidRPr="00B0674A">
        <w:rPr>
          <w:rStyle w:val="Hyperlink"/>
          <w:sz w:val="22"/>
          <w:szCs w:val="22"/>
          <w:lang w:val="fr-FR"/>
        </w:rPr>
        <w:t xml:space="preserve"> </w:t>
      </w:r>
      <w:r w:rsidR="009B23CB">
        <w:fldChar w:fldCharType="begin"/>
      </w:r>
      <w:r w:rsidR="009B23CB" w:rsidRPr="009B23CB">
        <w:rPr>
          <w:lang w:val="fr-CA"/>
        </w:rPr>
        <w:instrText xml:space="preserve"> HYPERLINK "http://scm.oas.org/IDMS/Redirectpage.aspx?class=CIDI/DOC.&amp;classNum=323&amp;lang=s" </w:instrText>
      </w:r>
      <w:r w:rsidR="009B23CB">
        <w:fldChar w:fldCharType="separate"/>
      </w:r>
      <w:proofErr w:type="spellStart"/>
      <w:r w:rsidR="00C15D65" w:rsidRPr="00B0674A">
        <w:rPr>
          <w:rStyle w:val="Hyperlink"/>
          <w:sz w:val="22"/>
          <w:szCs w:val="22"/>
          <w:lang w:val="fr-FR"/>
        </w:rPr>
        <w:t>Español</w:t>
      </w:r>
      <w:proofErr w:type="spellEnd"/>
      <w:r w:rsidR="009B23CB">
        <w:rPr>
          <w:rStyle w:val="Hyperlink"/>
          <w:sz w:val="22"/>
          <w:szCs w:val="22"/>
          <w:lang w:val="fr-FR"/>
        </w:rPr>
        <w:fldChar w:fldCharType="end"/>
      </w:r>
      <w:r w:rsidR="00C15D65" w:rsidRPr="00B0674A">
        <w:rPr>
          <w:rStyle w:val="Hyperlink"/>
          <w:sz w:val="22"/>
          <w:szCs w:val="22"/>
          <w:lang w:val="fr-FR"/>
        </w:rPr>
        <w:t xml:space="preserve"> </w:t>
      </w:r>
      <w:bookmarkStart w:id="4" w:name="_Hlk83305607"/>
      <w:r w:rsidR="00C15D65" w:rsidRPr="00B0674A">
        <w:rPr>
          <w:sz w:val="22"/>
          <w:szCs w:val="22"/>
          <w:lang w:val="fr-FR"/>
        </w:rPr>
        <w:t xml:space="preserve">| </w:t>
      </w:r>
      <w:r w:rsidR="009B23CB">
        <w:fldChar w:fldCharType="begin"/>
      </w:r>
      <w:r w:rsidR="009B23CB" w:rsidRPr="009B23CB">
        <w:rPr>
          <w:lang w:val="fr-CA"/>
        </w:rPr>
        <w:instrText xml:space="preserve"> HYPERLINK "http://scm.oas.org/IDMS/Redirectpage</w:instrText>
      </w:r>
      <w:r w:rsidR="009B23CB" w:rsidRPr="009B23CB">
        <w:rPr>
          <w:lang w:val="fr-CA"/>
        </w:rPr>
        <w:instrText xml:space="preserve">.aspx?class=CIDI/CPD/doc.&amp;classNum=323&amp;lang=f" </w:instrText>
      </w:r>
      <w:r w:rsidR="009B23CB">
        <w:fldChar w:fldCharType="separate"/>
      </w:r>
      <w:r w:rsidR="00C15D65" w:rsidRPr="00B0674A">
        <w:rPr>
          <w:rStyle w:val="Hyperlink"/>
          <w:sz w:val="22"/>
          <w:szCs w:val="22"/>
          <w:lang w:val="fr-FR"/>
        </w:rPr>
        <w:t>Français</w:t>
      </w:r>
      <w:r w:rsidR="009B23CB">
        <w:rPr>
          <w:rStyle w:val="Hyperlink"/>
          <w:sz w:val="22"/>
          <w:szCs w:val="22"/>
          <w:lang w:val="fr-FR"/>
        </w:rPr>
        <w:fldChar w:fldCharType="end"/>
      </w:r>
      <w:r w:rsidR="00C15D65" w:rsidRPr="00B0674A">
        <w:rPr>
          <w:color w:val="FF0000"/>
          <w:sz w:val="22"/>
          <w:szCs w:val="22"/>
          <w:lang w:val="fr-FR"/>
        </w:rPr>
        <w:t xml:space="preserve"> </w:t>
      </w:r>
      <w:r w:rsidR="00C15D65" w:rsidRPr="00B0674A">
        <w:rPr>
          <w:sz w:val="22"/>
          <w:szCs w:val="22"/>
          <w:lang w:val="fr-FR"/>
        </w:rPr>
        <w:t xml:space="preserve">|  </w:t>
      </w:r>
      <w:r w:rsidR="009B23CB">
        <w:fldChar w:fldCharType="begin"/>
      </w:r>
      <w:r w:rsidR="009B23CB" w:rsidRPr="009B23CB">
        <w:rPr>
          <w:lang w:val="fr-CA"/>
        </w:rPr>
        <w:instrText xml:space="preserve"> HYPERLINK "http://scm.oas.org/IDMS/Redirectpage.aspx?class=CIDI/CPD/doc.&amp;classNum=323&amp;lang=p" </w:instrText>
      </w:r>
      <w:r w:rsidR="009B23CB">
        <w:fldChar w:fldCharType="separate"/>
      </w:r>
      <w:r w:rsidR="00C15D65" w:rsidRPr="00B0674A">
        <w:rPr>
          <w:rStyle w:val="Hyperlink"/>
          <w:sz w:val="22"/>
          <w:szCs w:val="22"/>
          <w:lang w:val="fr-FR"/>
        </w:rPr>
        <w:t>Português</w:t>
      </w:r>
      <w:r w:rsidR="009B23CB">
        <w:rPr>
          <w:rStyle w:val="Hyperlink"/>
          <w:sz w:val="22"/>
          <w:szCs w:val="22"/>
          <w:lang w:val="fr-FR"/>
        </w:rPr>
        <w:fldChar w:fldCharType="end"/>
      </w:r>
    </w:p>
    <w:bookmarkEnd w:id="4"/>
    <w:p w14:paraId="59F9407C" w14:textId="27F00F53" w:rsidR="005F6F18" w:rsidRPr="00B0674A" w:rsidRDefault="001D282C" w:rsidP="00A77F48">
      <w:pPr>
        <w:tabs>
          <w:tab w:val="left" w:pos="2520"/>
        </w:tabs>
        <w:snapToGrid w:val="0"/>
        <w:ind w:left="2520" w:hanging="360"/>
        <w:jc w:val="both"/>
        <w:rPr>
          <w:lang w:val="fr-FR"/>
        </w:rPr>
      </w:pPr>
      <w:r w:rsidRPr="00B0674A">
        <w:rPr>
          <w:rStyle w:val="Hyperlink"/>
          <w:color w:val="auto"/>
          <w:sz w:val="22"/>
          <w:szCs w:val="22"/>
          <w:u w:val="none"/>
          <w:lang w:val="fr-FR"/>
        </w:rPr>
        <w:t>-</w:t>
      </w:r>
      <w:r w:rsidRPr="00B0674A">
        <w:rPr>
          <w:rStyle w:val="Hyperlink"/>
          <w:color w:val="auto"/>
          <w:sz w:val="22"/>
          <w:szCs w:val="22"/>
          <w:u w:val="none"/>
          <w:lang w:val="fr-FR"/>
        </w:rPr>
        <w:tab/>
      </w:r>
      <w:r w:rsidR="00D157A2" w:rsidRPr="00B0674A">
        <w:rPr>
          <w:rStyle w:val="Hyperlink"/>
          <w:color w:val="auto"/>
          <w:sz w:val="22"/>
          <w:szCs w:val="22"/>
          <w:u w:val="none"/>
          <w:lang w:val="fr-FR"/>
        </w:rPr>
        <w:t>Liste préliminaire des observateurs et invités </w:t>
      </w:r>
      <w:r w:rsidR="005F6F18" w:rsidRPr="00B0674A">
        <w:rPr>
          <w:rStyle w:val="Hyperlink"/>
          <w:color w:val="auto"/>
          <w:sz w:val="22"/>
          <w:szCs w:val="22"/>
          <w:u w:val="none"/>
          <w:lang w:val="fr-FR"/>
        </w:rPr>
        <w:t xml:space="preserve">: </w:t>
      </w:r>
      <w:r w:rsidR="00A77F48" w:rsidRPr="00B0674A">
        <w:rPr>
          <w:rStyle w:val="Hyperlink"/>
          <w:color w:val="auto"/>
          <w:sz w:val="22"/>
          <w:szCs w:val="22"/>
          <w:u w:val="none"/>
          <w:lang w:val="fr-FR"/>
        </w:rPr>
        <w:t xml:space="preserve">document </w:t>
      </w:r>
      <w:r w:rsidR="00A77F48" w:rsidRPr="009B23CB">
        <w:rPr>
          <w:rStyle w:val="Hyperlink"/>
          <w:sz w:val="22"/>
          <w:szCs w:val="22"/>
          <w:u w:val="none"/>
          <w:lang w:val="fr-FR"/>
        </w:rPr>
        <w:t xml:space="preserve">CIDI/doc. </w:t>
      </w:r>
      <w:bookmarkStart w:id="5" w:name="_Hlk83379108"/>
      <w:r w:rsidR="00A77F48" w:rsidRPr="009B23CB">
        <w:rPr>
          <w:rStyle w:val="Hyperlink"/>
          <w:sz w:val="22"/>
          <w:szCs w:val="22"/>
          <w:u w:val="none"/>
          <w:lang w:val="fr-FR"/>
        </w:rPr>
        <w:t>325/21</w:t>
      </w:r>
      <w:r w:rsidR="00A77F48" w:rsidRPr="009B23CB">
        <w:rPr>
          <w:rStyle w:val="FootnoteReference"/>
          <w:sz w:val="22"/>
          <w:szCs w:val="22"/>
          <w:lang w:val="fr-FR"/>
        </w:rPr>
        <w:footnoteReference w:id="3"/>
      </w:r>
      <w:proofErr w:type="gramStart"/>
      <w:r w:rsidR="00A77F48" w:rsidRPr="009B23CB">
        <w:rPr>
          <w:rStyle w:val="Hyperlink"/>
          <w:sz w:val="22"/>
          <w:szCs w:val="22"/>
          <w:u w:val="none"/>
          <w:vertAlign w:val="superscript"/>
          <w:lang w:val="fr-FR"/>
        </w:rPr>
        <w:t>/</w:t>
      </w:r>
      <w:r w:rsidR="00A77F48" w:rsidRPr="009B23CB">
        <w:rPr>
          <w:rStyle w:val="Hyperlink"/>
          <w:sz w:val="22"/>
          <w:szCs w:val="22"/>
          <w:u w:val="none"/>
          <w:lang w:val="fr-FR"/>
        </w:rPr>
        <w:t>:</w:t>
      </w:r>
      <w:proofErr w:type="gramEnd"/>
      <w:r w:rsidR="00A77F48" w:rsidRPr="009B23CB">
        <w:rPr>
          <w:rStyle w:val="Hyperlink"/>
          <w:sz w:val="22"/>
          <w:szCs w:val="22"/>
          <w:u w:val="none"/>
          <w:lang w:val="fr-FR"/>
        </w:rPr>
        <w:t xml:space="preserve"> </w:t>
      </w:r>
      <w:r w:rsidR="00A77F48" w:rsidRPr="00B0674A">
        <w:rPr>
          <w:rStyle w:val="Hyperlink"/>
          <w:sz w:val="22"/>
          <w:szCs w:val="22"/>
          <w:lang w:val="fr-FR"/>
        </w:rPr>
        <w:t xml:space="preserve"> </w:t>
      </w:r>
      <w:hyperlink r:id="rId18" w:history="1">
        <w:r w:rsidR="00A77F48" w:rsidRPr="00B0674A">
          <w:rPr>
            <w:rStyle w:val="Hyperlink"/>
            <w:sz w:val="22"/>
            <w:szCs w:val="22"/>
            <w:lang w:val="fr-FR"/>
          </w:rPr>
          <w:t>English</w:t>
        </w:r>
      </w:hyperlink>
      <w:r w:rsidR="00A77F48" w:rsidRPr="009B23CB">
        <w:rPr>
          <w:rStyle w:val="Hyperlink"/>
          <w:sz w:val="22"/>
          <w:szCs w:val="22"/>
          <w:u w:val="none"/>
          <w:lang w:val="fr-FR"/>
        </w:rPr>
        <w:t xml:space="preserve"> | </w:t>
      </w:r>
      <w:bookmarkEnd w:id="5"/>
      <w:r w:rsidR="00A77F48" w:rsidRPr="00B0674A">
        <w:rPr>
          <w:lang w:val="fr-FR"/>
        </w:rPr>
        <w:fldChar w:fldCharType="begin"/>
      </w:r>
      <w:r w:rsidR="00A77F48" w:rsidRPr="00B0674A">
        <w:rPr>
          <w:lang w:val="fr-FR"/>
        </w:rPr>
        <w:instrText xml:space="preserve"> HYPERLINK "http://scm.oas.org/IDMS/Redirectpage.aspx?class=CIDI/doc.&amp;classNum=325&amp;lang=s" </w:instrText>
      </w:r>
      <w:r w:rsidR="00A77F48" w:rsidRPr="00B0674A">
        <w:rPr>
          <w:lang w:val="fr-FR"/>
        </w:rPr>
        <w:fldChar w:fldCharType="separate"/>
      </w:r>
      <w:proofErr w:type="spellStart"/>
      <w:r w:rsidR="00A77F48" w:rsidRPr="00B0674A">
        <w:rPr>
          <w:rStyle w:val="Hyperlink"/>
          <w:sz w:val="22"/>
          <w:szCs w:val="22"/>
          <w:lang w:val="fr-FR"/>
        </w:rPr>
        <w:t>Español</w:t>
      </w:r>
      <w:proofErr w:type="spellEnd"/>
      <w:r w:rsidR="00A77F48" w:rsidRPr="00B0674A">
        <w:rPr>
          <w:lang w:val="fr-FR"/>
        </w:rPr>
        <w:fldChar w:fldCharType="end"/>
      </w:r>
    </w:p>
    <w:p w14:paraId="3F889907" w14:textId="77777777" w:rsidR="00A77F48" w:rsidRPr="00B0674A" w:rsidRDefault="00A77F48" w:rsidP="00A77F48">
      <w:pPr>
        <w:tabs>
          <w:tab w:val="left" w:pos="2520"/>
        </w:tabs>
        <w:snapToGrid w:val="0"/>
        <w:ind w:left="2520" w:hanging="360"/>
        <w:jc w:val="both"/>
        <w:rPr>
          <w:rStyle w:val="Hyperlink"/>
          <w:color w:val="auto"/>
          <w:sz w:val="22"/>
          <w:szCs w:val="22"/>
          <w:lang w:val="fr-FR"/>
        </w:rPr>
      </w:pPr>
    </w:p>
    <w:bookmarkEnd w:id="3"/>
    <w:p w14:paraId="27E49B1B" w14:textId="658A72CA" w:rsidR="004C5DBB" w:rsidRPr="00B0674A" w:rsidRDefault="00086DC9" w:rsidP="004C5DBB">
      <w:pPr>
        <w:tabs>
          <w:tab w:val="left" w:pos="1620"/>
        </w:tabs>
        <w:snapToGrid w:val="0"/>
        <w:ind w:left="720"/>
        <w:jc w:val="both"/>
        <w:rPr>
          <w:rStyle w:val="Hyperlink"/>
          <w:color w:val="auto"/>
          <w:u w:val="none"/>
          <w:lang w:val="fr-FR"/>
        </w:rPr>
      </w:pPr>
      <w:r w:rsidRPr="00B0674A">
        <w:rPr>
          <w:sz w:val="22"/>
          <w:szCs w:val="22"/>
          <w:u w:val="single"/>
          <w:lang w:val="fr-FR"/>
        </w:rPr>
        <w:t>É</w:t>
      </w:r>
      <w:r w:rsidR="004C5DBB" w:rsidRPr="00B0674A">
        <w:rPr>
          <w:sz w:val="22"/>
          <w:szCs w:val="22"/>
          <w:u w:val="single"/>
          <w:lang w:val="fr-FR"/>
        </w:rPr>
        <w:t>ducation</w:t>
      </w:r>
      <w:r w:rsidRPr="00B0674A">
        <w:rPr>
          <w:sz w:val="22"/>
          <w:szCs w:val="22"/>
          <w:u w:val="single"/>
          <w:lang w:val="fr-FR"/>
        </w:rPr>
        <w:t> </w:t>
      </w:r>
      <w:r w:rsidR="004C5DBB" w:rsidRPr="00B0674A">
        <w:rPr>
          <w:sz w:val="22"/>
          <w:szCs w:val="22"/>
          <w:lang w:val="fr-FR"/>
        </w:rPr>
        <w:t>:</w:t>
      </w:r>
      <w:r w:rsidR="004C5DBB" w:rsidRPr="00B0674A">
        <w:rPr>
          <w:sz w:val="22"/>
          <w:szCs w:val="22"/>
          <w:lang w:val="fr-FR"/>
        </w:rPr>
        <w:tab/>
        <w:t>IX</w:t>
      </w:r>
      <w:r w:rsidRPr="00B0674A">
        <w:rPr>
          <w:sz w:val="22"/>
          <w:szCs w:val="22"/>
          <w:lang w:val="fr-FR"/>
        </w:rPr>
        <w:t>e</w:t>
      </w:r>
      <w:r w:rsidR="004C5DBB" w:rsidRPr="00B0674A">
        <w:rPr>
          <w:sz w:val="22"/>
          <w:szCs w:val="22"/>
          <w:lang w:val="fr-FR"/>
        </w:rPr>
        <w:t xml:space="preserve"> R</w:t>
      </w:r>
      <w:r w:rsidRPr="00B0674A">
        <w:rPr>
          <w:sz w:val="22"/>
          <w:szCs w:val="22"/>
          <w:lang w:val="fr-FR"/>
        </w:rPr>
        <w:t xml:space="preserve">éunion ordinaire de la </w:t>
      </w:r>
      <w:r w:rsidRPr="00B0674A">
        <w:rPr>
          <w:rStyle w:val="Hyperlink"/>
          <w:color w:val="auto"/>
          <w:sz w:val="22"/>
          <w:szCs w:val="22"/>
          <w:u w:val="none"/>
          <w:lang w:val="fr-FR"/>
        </w:rPr>
        <w:t>Commission interaméricaine de l’éducation</w:t>
      </w:r>
    </w:p>
    <w:p w14:paraId="081F1ACD" w14:textId="77777777" w:rsidR="004C5DBB" w:rsidRPr="00B0674A" w:rsidRDefault="004C5DBB" w:rsidP="004C5DBB">
      <w:pPr>
        <w:snapToGrid w:val="0"/>
        <w:ind w:left="2160" w:hanging="270"/>
        <w:jc w:val="both"/>
        <w:rPr>
          <w:sz w:val="22"/>
          <w:szCs w:val="22"/>
          <w:lang w:val="fr-FR" w:eastAsia="ar-SA"/>
        </w:rPr>
      </w:pPr>
    </w:p>
    <w:p w14:paraId="3976F5E8" w14:textId="68383701" w:rsidR="00A77F48" w:rsidRPr="00B0674A" w:rsidRDefault="004C5DBB" w:rsidP="00A77F48">
      <w:pPr>
        <w:tabs>
          <w:tab w:val="left" w:pos="2520"/>
        </w:tabs>
        <w:snapToGrid w:val="0"/>
        <w:ind w:left="2520" w:hanging="360"/>
        <w:jc w:val="both"/>
        <w:rPr>
          <w:rStyle w:val="Hyperlink"/>
          <w:sz w:val="22"/>
          <w:szCs w:val="22"/>
          <w:lang w:val="fr-FR"/>
        </w:rPr>
      </w:pPr>
      <w:r w:rsidRPr="00B0674A">
        <w:rPr>
          <w:sz w:val="22"/>
          <w:szCs w:val="22"/>
          <w:lang w:val="fr-FR" w:eastAsia="ar-SA"/>
        </w:rPr>
        <w:t>-</w:t>
      </w:r>
      <w:r w:rsidR="00A77F48" w:rsidRPr="00B0674A">
        <w:rPr>
          <w:sz w:val="22"/>
          <w:szCs w:val="22"/>
          <w:lang w:val="fr-FR" w:eastAsia="ar-SA"/>
        </w:rPr>
        <w:tab/>
        <w:t xml:space="preserve">Changement de date de la réunion : projet de résolution : document </w:t>
      </w:r>
      <w:bookmarkStart w:id="6" w:name="_Hlk83640443"/>
      <w:r w:rsidR="00A77F48" w:rsidRPr="009B23CB">
        <w:rPr>
          <w:rStyle w:val="Hyperlink"/>
          <w:sz w:val="22"/>
          <w:szCs w:val="22"/>
          <w:u w:val="none"/>
          <w:lang w:val="fr-FR"/>
        </w:rPr>
        <w:t>CIDI/doc.327/21</w:t>
      </w:r>
      <w:bookmarkEnd w:id="6"/>
      <w:r w:rsidR="00A77F48" w:rsidRPr="009B23CB">
        <w:rPr>
          <w:rStyle w:val="Hyperlink"/>
          <w:sz w:val="22"/>
          <w:szCs w:val="22"/>
          <w:u w:val="none"/>
          <w:lang w:val="fr-FR"/>
        </w:rPr>
        <w:t>:</w:t>
      </w:r>
      <w:r w:rsidR="00A77F48" w:rsidRPr="00B0674A">
        <w:rPr>
          <w:lang w:val="fr-FR"/>
        </w:rPr>
        <w:t xml:space="preserve"> </w:t>
      </w:r>
      <w:r w:rsidR="009B23CB">
        <w:fldChar w:fldCharType="begin"/>
      </w:r>
      <w:r w:rsidR="009B23CB" w:rsidRPr="009B23CB">
        <w:rPr>
          <w:lang w:val="fr-CA"/>
        </w:rPr>
        <w:instrText xml:space="preserve"> HYPERLINK "http://scm.oas.org/IDMS/Redirectpage.aspx?class=CIDI/DOC.&amp;classNum=327&amp;lang=e" </w:instrText>
      </w:r>
      <w:r w:rsidR="009B23CB">
        <w:fldChar w:fldCharType="separate"/>
      </w:r>
      <w:r w:rsidR="00A77F48" w:rsidRPr="00B0674A">
        <w:rPr>
          <w:rStyle w:val="Hyperlink"/>
          <w:sz w:val="22"/>
          <w:szCs w:val="22"/>
          <w:lang w:val="fr-FR"/>
        </w:rPr>
        <w:t>English</w:t>
      </w:r>
      <w:r w:rsidR="009B23CB">
        <w:rPr>
          <w:rStyle w:val="Hyperlink"/>
          <w:sz w:val="22"/>
          <w:szCs w:val="22"/>
          <w:lang w:val="fr-FR"/>
        </w:rPr>
        <w:fldChar w:fldCharType="end"/>
      </w:r>
      <w:r w:rsidR="00A77F48" w:rsidRPr="009B23CB">
        <w:rPr>
          <w:rStyle w:val="Hyperlink"/>
          <w:sz w:val="22"/>
          <w:szCs w:val="22"/>
          <w:u w:val="none"/>
          <w:lang w:val="fr-FR"/>
        </w:rPr>
        <w:t xml:space="preserve"> </w:t>
      </w:r>
      <w:r w:rsidR="009B23CB" w:rsidRPr="009B23CB">
        <w:rPr>
          <w:rStyle w:val="Hyperlink"/>
          <w:sz w:val="22"/>
          <w:szCs w:val="22"/>
          <w:u w:val="none"/>
          <w:lang w:val="fr-FR"/>
        </w:rPr>
        <w:t xml:space="preserve"> </w:t>
      </w:r>
      <w:r w:rsidR="00A77F48" w:rsidRPr="009B23CB">
        <w:rPr>
          <w:rStyle w:val="Hyperlink"/>
          <w:sz w:val="22"/>
          <w:szCs w:val="22"/>
          <w:u w:val="none"/>
          <w:lang w:val="fr-FR"/>
        </w:rPr>
        <w:t xml:space="preserve">| </w:t>
      </w:r>
      <w:r w:rsidR="009B23CB">
        <w:fldChar w:fldCharType="begin"/>
      </w:r>
      <w:r w:rsidR="009B23CB" w:rsidRPr="009B23CB">
        <w:rPr>
          <w:lang w:val="fr-CA"/>
        </w:rPr>
        <w:instrText xml:space="preserve"> HYPERLINK "http://scm.oas.org/IDMS/Redirectpage.aspx?class=CIDI/DOC.&amp;classNum=327&amp;lang=s" </w:instrText>
      </w:r>
      <w:r w:rsidR="009B23CB">
        <w:fldChar w:fldCharType="separate"/>
      </w:r>
      <w:proofErr w:type="spellStart"/>
      <w:r w:rsidR="00A77F48" w:rsidRPr="00B0674A">
        <w:rPr>
          <w:rStyle w:val="Hyperlink"/>
          <w:sz w:val="22"/>
          <w:szCs w:val="22"/>
          <w:lang w:val="fr-FR"/>
        </w:rPr>
        <w:t>Español</w:t>
      </w:r>
      <w:proofErr w:type="spellEnd"/>
      <w:r w:rsidR="009B23CB">
        <w:rPr>
          <w:rStyle w:val="Hyperlink"/>
          <w:sz w:val="22"/>
          <w:szCs w:val="22"/>
          <w:lang w:val="fr-FR"/>
        </w:rPr>
        <w:fldChar w:fldCharType="end"/>
      </w:r>
      <w:r w:rsidR="009B23CB">
        <w:rPr>
          <w:rStyle w:val="Hyperlink"/>
          <w:sz w:val="22"/>
          <w:szCs w:val="22"/>
          <w:lang w:val="fr-FR"/>
        </w:rPr>
        <w:t xml:space="preserve"> </w:t>
      </w:r>
      <w:r w:rsidR="00A77F48" w:rsidRPr="009B23CB">
        <w:rPr>
          <w:rStyle w:val="Hyperlink"/>
          <w:sz w:val="22"/>
          <w:szCs w:val="22"/>
          <w:u w:val="none"/>
          <w:lang w:val="fr-FR"/>
        </w:rPr>
        <w:t xml:space="preserve"> | </w:t>
      </w:r>
      <w:r w:rsidR="009B23CB">
        <w:fldChar w:fldCharType="begin"/>
      </w:r>
      <w:r w:rsidR="009B23CB" w:rsidRPr="009B23CB">
        <w:rPr>
          <w:lang w:val="fr-CA"/>
        </w:rPr>
        <w:instrText xml:space="preserve"> HYPERLINK "http://scm.oas.org/IDMS/Redirectpage</w:instrText>
      </w:r>
      <w:r w:rsidR="009B23CB" w:rsidRPr="009B23CB">
        <w:rPr>
          <w:lang w:val="fr-CA"/>
        </w:rPr>
        <w:instrText xml:space="preserve">.aspx?class=CIDI/CPD/doc.&amp;classNum=327&amp;lang=f" </w:instrText>
      </w:r>
      <w:r w:rsidR="009B23CB">
        <w:fldChar w:fldCharType="separate"/>
      </w:r>
      <w:r w:rsidR="00A77F48" w:rsidRPr="00B0674A">
        <w:rPr>
          <w:rStyle w:val="Hyperlink"/>
          <w:sz w:val="22"/>
          <w:szCs w:val="22"/>
          <w:lang w:val="fr-FR"/>
        </w:rPr>
        <w:t>Français</w:t>
      </w:r>
      <w:r w:rsidR="009B23CB">
        <w:rPr>
          <w:rStyle w:val="Hyperlink"/>
          <w:sz w:val="22"/>
          <w:szCs w:val="22"/>
          <w:lang w:val="fr-FR"/>
        </w:rPr>
        <w:fldChar w:fldCharType="end"/>
      </w:r>
      <w:r w:rsidR="00A77F48" w:rsidRPr="00B0674A">
        <w:rPr>
          <w:color w:val="FF0000"/>
          <w:sz w:val="22"/>
          <w:szCs w:val="22"/>
          <w:lang w:val="fr-FR"/>
        </w:rPr>
        <w:t xml:space="preserve"> </w:t>
      </w:r>
      <w:r w:rsidR="00A77F48" w:rsidRPr="00B0674A">
        <w:rPr>
          <w:sz w:val="22"/>
          <w:szCs w:val="22"/>
          <w:lang w:val="fr-FR"/>
        </w:rPr>
        <w:t xml:space="preserve">|  </w:t>
      </w:r>
      <w:r w:rsidR="009B23CB">
        <w:fldChar w:fldCharType="begin"/>
      </w:r>
      <w:r w:rsidR="009B23CB" w:rsidRPr="009B23CB">
        <w:rPr>
          <w:lang w:val="fr-CA"/>
        </w:rPr>
        <w:instrText xml:space="preserve"> HYPERLINK "http://scm.oas.org/IDMS/Redirectpage.aspx?class=CIDI/CPD/doc.&amp;classNum=327&amp;lang=p" </w:instrText>
      </w:r>
      <w:r w:rsidR="009B23CB">
        <w:fldChar w:fldCharType="separate"/>
      </w:r>
      <w:r w:rsidR="00A77F48" w:rsidRPr="00B0674A">
        <w:rPr>
          <w:rStyle w:val="Hyperlink"/>
          <w:sz w:val="22"/>
          <w:szCs w:val="22"/>
          <w:lang w:val="fr-FR"/>
        </w:rPr>
        <w:t>Português</w:t>
      </w:r>
      <w:r w:rsidR="009B23CB">
        <w:rPr>
          <w:rStyle w:val="Hyperlink"/>
          <w:sz w:val="22"/>
          <w:szCs w:val="22"/>
          <w:lang w:val="fr-FR"/>
        </w:rPr>
        <w:fldChar w:fldCharType="end"/>
      </w:r>
    </w:p>
    <w:p w14:paraId="74DF0441" w14:textId="154E08AA" w:rsidR="00A77F48" w:rsidRPr="00B0674A" w:rsidRDefault="00A77F48" w:rsidP="00A77F48">
      <w:pPr>
        <w:tabs>
          <w:tab w:val="left" w:pos="2520"/>
        </w:tabs>
        <w:snapToGrid w:val="0"/>
        <w:ind w:left="2520" w:hanging="360"/>
        <w:jc w:val="both"/>
        <w:rPr>
          <w:sz w:val="22"/>
          <w:szCs w:val="22"/>
          <w:lang w:val="fr-FR"/>
        </w:rPr>
      </w:pPr>
      <w:r w:rsidRPr="00B0674A">
        <w:rPr>
          <w:rStyle w:val="Hyperlink"/>
          <w:color w:val="auto"/>
          <w:sz w:val="22"/>
          <w:szCs w:val="22"/>
          <w:u w:val="none"/>
          <w:lang w:val="fr-FR"/>
        </w:rPr>
        <w:t>-</w:t>
      </w:r>
      <w:r w:rsidRPr="00B0674A">
        <w:rPr>
          <w:rStyle w:val="Hyperlink"/>
          <w:color w:val="auto"/>
          <w:sz w:val="22"/>
          <w:szCs w:val="22"/>
          <w:u w:val="none"/>
          <w:lang w:val="fr-FR"/>
        </w:rPr>
        <w:tab/>
        <w:t>Avant-projet d’ordre du jour annoté :</w:t>
      </w:r>
      <w:r w:rsidR="00B0674A" w:rsidRPr="00B0674A">
        <w:rPr>
          <w:rStyle w:val="Hyperlink"/>
          <w:color w:val="auto"/>
          <w:sz w:val="22"/>
          <w:szCs w:val="22"/>
          <w:u w:val="none"/>
          <w:lang w:val="fr-FR"/>
        </w:rPr>
        <w:t xml:space="preserve"> document</w:t>
      </w:r>
      <w:r w:rsidRPr="00B0674A">
        <w:rPr>
          <w:rStyle w:val="Hyperlink"/>
          <w:color w:val="auto"/>
          <w:sz w:val="22"/>
          <w:szCs w:val="22"/>
          <w:u w:val="none"/>
          <w:lang w:val="fr-FR"/>
        </w:rPr>
        <w:t xml:space="preserve"> </w:t>
      </w:r>
      <w:bookmarkStart w:id="7" w:name="_Hlk83640462"/>
      <w:r w:rsidRPr="009B23CB">
        <w:rPr>
          <w:rStyle w:val="Hyperlink"/>
          <w:sz w:val="22"/>
          <w:szCs w:val="22"/>
          <w:u w:val="none"/>
          <w:lang w:val="fr-FR"/>
        </w:rPr>
        <w:t>CIDI/doc.326/</w:t>
      </w:r>
      <w:proofErr w:type="gramStart"/>
      <w:r w:rsidRPr="009B23CB">
        <w:rPr>
          <w:rStyle w:val="Hyperlink"/>
          <w:sz w:val="22"/>
          <w:szCs w:val="22"/>
          <w:lang w:val="fr-FR"/>
        </w:rPr>
        <w:t>21</w:t>
      </w:r>
      <w:bookmarkEnd w:id="7"/>
      <w:r w:rsidRPr="009B23CB">
        <w:rPr>
          <w:rStyle w:val="Hyperlink"/>
          <w:sz w:val="22"/>
          <w:szCs w:val="22"/>
          <w:lang w:val="fr-FR"/>
        </w:rPr>
        <w:t>:</w:t>
      </w:r>
      <w:proofErr w:type="gramEnd"/>
      <w:r w:rsidRPr="009B23CB">
        <w:rPr>
          <w:rStyle w:val="Hyperlink"/>
          <w:sz w:val="22"/>
          <w:szCs w:val="22"/>
          <w:lang w:val="fr-FR"/>
        </w:rPr>
        <w:t xml:space="preserve"> </w:t>
      </w:r>
      <w:bookmarkStart w:id="8" w:name="_Hlk83305647"/>
      <w:r w:rsidRPr="00B0674A">
        <w:rPr>
          <w:rStyle w:val="Hyperlink"/>
          <w:sz w:val="22"/>
          <w:szCs w:val="22"/>
          <w:lang w:val="fr-FR"/>
        </w:rPr>
        <w:fldChar w:fldCharType="begin"/>
      </w:r>
      <w:r w:rsidRPr="00B0674A">
        <w:rPr>
          <w:rStyle w:val="Hyperlink"/>
          <w:sz w:val="22"/>
          <w:szCs w:val="22"/>
          <w:lang w:val="fr-FR"/>
        </w:rPr>
        <w:instrText>HYPERLINK "http://scm.oas.org/IDMS/Redirectpage.aspx?class=CIDI/doc.&amp;classNum=326&amp;lang=e"</w:instrText>
      </w:r>
      <w:r w:rsidRPr="00B0674A">
        <w:rPr>
          <w:rStyle w:val="Hyperlink"/>
          <w:sz w:val="22"/>
          <w:szCs w:val="22"/>
          <w:lang w:val="fr-FR"/>
        </w:rPr>
        <w:fldChar w:fldCharType="separate"/>
      </w:r>
      <w:r w:rsidRPr="00B0674A">
        <w:rPr>
          <w:rStyle w:val="Hyperlink"/>
          <w:sz w:val="22"/>
          <w:szCs w:val="22"/>
          <w:lang w:val="fr-FR"/>
        </w:rPr>
        <w:t>Engl</w:t>
      </w:r>
      <w:r w:rsidRPr="00B0674A">
        <w:rPr>
          <w:rStyle w:val="Hyperlink"/>
          <w:sz w:val="22"/>
          <w:szCs w:val="22"/>
          <w:lang w:val="fr-FR"/>
        </w:rPr>
        <w:t>i</w:t>
      </w:r>
      <w:r w:rsidRPr="00B0674A">
        <w:rPr>
          <w:rStyle w:val="Hyperlink"/>
          <w:sz w:val="22"/>
          <w:szCs w:val="22"/>
          <w:lang w:val="fr-FR"/>
        </w:rPr>
        <w:t>sh</w:t>
      </w:r>
      <w:r w:rsidRPr="00B0674A">
        <w:rPr>
          <w:rStyle w:val="Hyperlink"/>
          <w:sz w:val="22"/>
          <w:szCs w:val="22"/>
          <w:lang w:val="fr-FR"/>
        </w:rPr>
        <w:fldChar w:fldCharType="end"/>
      </w:r>
      <w:r w:rsidRPr="00B0674A">
        <w:rPr>
          <w:rStyle w:val="Hyperlink"/>
          <w:sz w:val="22"/>
          <w:szCs w:val="22"/>
          <w:lang w:val="fr-FR"/>
        </w:rPr>
        <w:t xml:space="preserve"> | </w:t>
      </w:r>
      <w:hyperlink r:id="rId19" w:history="1">
        <w:proofErr w:type="spellStart"/>
        <w:r w:rsidRPr="00B0674A">
          <w:rPr>
            <w:rStyle w:val="Hyperlink"/>
            <w:sz w:val="22"/>
            <w:szCs w:val="22"/>
            <w:lang w:val="fr-FR"/>
          </w:rPr>
          <w:t>Español</w:t>
        </w:r>
        <w:proofErr w:type="spellEnd"/>
      </w:hyperlink>
      <w:bookmarkEnd w:id="8"/>
    </w:p>
    <w:p w14:paraId="2E96183A" w14:textId="77777777" w:rsidR="005F6F18" w:rsidRPr="00B0674A" w:rsidRDefault="005F6F18" w:rsidP="005F6F18">
      <w:pPr>
        <w:pStyle w:val="ListParagraph0"/>
        <w:tabs>
          <w:tab w:val="num" w:pos="720"/>
        </w:tabs>
        <w:ind w:left="450"/>
        <w:rPr>
          <w:caps/>
          <w:sz w:val="22"/>
          <w:szCs w:val="22"/>
          <w:lang w:val="fr-FR"/>
        </w:rPr>
      </w:pPr>
    </w:p>
    <w:p w14:paraId="251E249D" w14:textId="0CA4814C" w:rsidR="004B62D1" w:rsidRPr="00B0674A" w:rsidRDefault="00D157A2" w:rsidP="00F558FB">
      <w:pPr>
        <w:pStyle w:val="ListParagraph0"/>
        <w:numPr>
          <w:ilvl w:val="0"/>
          <w:numId w:val="1"/>
        </w:numPr>
        <w:tabs>
          <w:tab w:val="clear" w:pos="450"/>
          <w:tab w:val="num" w:pos="720"/>
        </w:tabs>
        <w:ind w:left="720" w:hanging="810"/>
        <w:rPr>
          <w:caps/>
          <w:sz w:val="22"/>
          <w:szCs w:val="22"/>
          <w:lang w:val="fr-FR"/>
        </w:rPr>
      </w:pPr>
      <w:r w:rsidRPr="00B0674A">
        <w:rPr>
          <w:sz w:val="22"/>
          <w:szCs w:val="22"/>
          <w:lang w:val="fr-FR"/>
        </w:rPr>
        <w:t xml:space="preserve">Autres questions </w:t>
      </w:r>
      <w:r w:rsidR="009D0D85">
        <w:rPr>
          <w:caps/>
          <w:noProof/>
          <w:sz w:val="22"/>
          <w:szCs w:val="22"/>
          <w:lang w:val="fr-FR"/>
        </w:rPr>
        <mc:AlternateContent>
          <mc:Choice Requires="wps">
            <w:drawing>
              <wp:anchor distT="0" distB="0" distL="114300" distR="114300" simplePos="0" relativeHeight="251659264" behindDoc="0" locked="1" layoutInCell="1" allowOverlap="1" wp14:anchorId="1E00F0CA" wp14:editId="699B8D61">
                <wp:simplePos x="0" y="0"/>
                <wp:positionH relativeFrom="column">
                  <wp:posOffset>-148590</wp:posOffset>
                </wp:positionH>
                <wp:positionV relativeFrom="page">
                  <wp:posOffset>9467850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F183CF6" w14:textId="6E7DE862" w:rsidR="009D0D85" w:rsidRPr="009D0D85" w:rsidRDefault="009D0D85">
                            <w:pPr>
                              <w:rPr>
                                <w:sz w:val="18"/>
                              </w:rPr>
                            </w:pPr>
                            <w:r>
                              <w:rPr>
                                <w:sz w:val="18"/>
                              </w:rPr>
                              <w:fldChar w:fldCharType="begin"/>
                            </w:r>
                            <w:r>
                              <w:rPr>
                                <w:sz w:val="18"/>
                              </w:rPr>
                              <w:instrText xml:space="preserve"> FILENAME  \* MERGEFORMAT </w:instrText>
                            </w:r>
                            <w:r>
                              <w:rPr>
                                <w:sz w:val="18"/>
                              </w:rPr>
                              <w:fldChar w:fldCharType="separate"/>
                            </w:r>
                            <w:r>
                              <w:rPr>
                                <w:noProof/>
                                <w:sz w:val="18"/>
                              </w:rPr>
                              <w:t>CIDRP03339F04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00F0CA" id="_x0000_t202" coordsize="21600,21600" o:spt="202" path="m,l,21600r21600,l21600,xe">
                <v:stroke joinstyle="miter"/>
                <v:path gradientshapeok="t" o:connecttype="rect"/>
              </v:shapetype>
              <v:shape id="Text Box 3" o:spid="_x0000_s1026" type="#_x0000_t202" style="position:absolute;left:0;text-align:left;margin-left:-11.7pt;margin-top:745.5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" filled="f" stroked="f">
                <v:stroke joinstyle="round"/>
                <v:textbox>
                  <w:txbxContent>
                    <w:p w14:paraId="2F183CF6" w14:textId="6E7DE862" w:rsidR="009D0D85" w:rsidRPr="009D0D85" w:rsidRDefault="009D0D85">
                      <w:pPr>
                        <w:rPr>
                          <w:sz w:val="18"/>
                        </w:rPr>
                      </w:pPr>
                      <w:r>
                        <w:rPr>
                          <w:sz w:val="18"/>
                        </w:rPr>
                        <w:fldChar w:fldCharType="begin"/>
                      </w:r>
                      <w:r>
                        <w:rPr>
                          <w:sz w:val="18"/>
                        </w:rPr>
                        <w:instrText xml:space="preserve"> FILENAME  \* MERGEFORMAT </w:instrText>
                      </w:r>
                      <w:r>
                        <w:rPr>
                          <w:sz w:val="18"/>
                        </w:rPr>
                        <w:fldChar w:fldCharType="separate"/>
                      </w:r>
                      <w:r>
                        <w:rPr>
                          <w:noProof/>
                          <w:sz w:val="18"/>
                        </w:rPr>
                        <w:t>CIDRP03339F04</w:t>
                      </w:r>
                      <w:r>
                        <w:rPr>
                          <w:sz w:val="18"/>
                        </w:rPr>
                        <w:fldChar w:fldCharType="end"/>
                      </w:r>
                    </w:p>
                  </w:txbxContent>
                </v:textbox>
                <w10:wrap anchory="page"/>
                <w10:anchorlock/>
              </v:shape>
            </w:pict>
          </mc:Fallback>
        </mc:AlternateContent>
      </w:r>
    </w:p>
    <w:sectPr w:rsidR="004B62D1" w:rsidRPr="00B0674A" w:rsidSect="00E76B7E">
      <w:headerReference w:type="even" r:id="rId20"/>
      <w:headerReference w:type="default" r:id="rId21"/>
      <w:headerReference w:type="first" r:id="rId22"/>
      <w:pgSz w:w="12240" w:h="15840" w:code="1"/>
      <w:pgMar w:top="1872"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CF9B" w14:textId="77777777" w:rsidR="00AF36B8" w:rsidRDefault="00AF36B8">
      <w:r>
        <w:separator/>
      </w:r>
    </w:p>
  </w:endnote>
  <w:endnote w:type="continuationSeparator" w:id="0">
    <w:p w14:paraId="671039E9" w14:textId="77777777" w:rsidR="00AF36B8" w:rsidRDefault="00AF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33B9" w14:textId="77777777" w:rsidR="00AF36B8" w:rsidRDefault="00AF36B8">
      <w:r>
        <w:separator/>
      </w:r>
    </w:p>
  </w:footnote>
  <w:footnote w:type="continuationSeparator" w:id="0">
    <w:p w14:paraId="198E4601" w14:textId="77777777" w:rsidR="00AF36B8" w:rsidRDefault="00AF36B8">
      <w:r>
        <w:continuationSeparator/>
      </w:r>
    </w:p>
  </w:footnote>
  <w:footnote w:id="1">
    <w:p w14:paraId="75B36295" w14:textId="194625A5" w:rsidR="001B3C13" w:rsidRPr="00A77F48" w:rsidRDefault="00D86950" w:rsidP="00D86950">
      <w:pPr>
        <w:ind w:left="720" w:hanging="360"/>
        <w:jc w:val="both"/>
        <w:rPr>
          <w:lang w:val="fr-FR"/>
        </w:rPr>
      </w:pPr>
      <w:r w:rsidRPr="00A77F48">
        <w:rPr>
          <w:rStyle w:val="FootnoteReference"/>
          <w:vertAlign w:val="baseline"/>
          <w:lang w:val="fr-FR"/>
        </w:rPr>
        <w:footnoteRef/>
      </w:r>
      <w:r w:rsidRPr="00A77F48">
        <w:rPr>
          <w:lang w:val="fr-FR"/>
        </w:rPr>
        <w:t>.</w:t>
      </w:r>
      <w:r w:rsidRPr="00A77F48">
        <w:rPr>
          <w:lang w:val="fr-FR"/>
        </w:rPr>
        <w:tab/>
      </w:r>
      <w:r w:rsidRPr="00A77F48">
        <w:rPr>
          <w:u w:val="single"/>
          <w:lang w:val="fr-FR"/>
        </w:rPr>
        <w:t>R</w:t>
      </w:r>
      <w:r w:rsidR="00CF1F9E" w:rsidRPr="00A77F48">
        <w:rPr>
          <w:u w:val="single"/>
          <w:lang w:val="fr-FR"/>
        </w:rPr>
        <w:t>èglement applicable aux ré</w:t>
      </w:r>
      <w:r w:rsidR="000A1465" w:rsidRPr="00A77F48">
        <w:rPr>
          <w:u w:val="single"/>
          <w:lang w:val="fr-FR"/>
        </w:rPr>
        <w:t>unions sectorielles et spécialisées au niveau ministériel et/ou des hauts fonctionnaires du Conseil interaméricain pour le développement intégré CIDI </w:t>
      </w:r>
      <w:r w:rsidRPr="00A77F48">
        <w:rPr>
          <w:lang w:val="fr-FR"/>
        </w:rPr>
        <w:t>:</w:t>
      </w:r>
    </w:p>
    <w:p w14:paraId="5B11164D" w14:textId="6C03DFF1" w:rsidR="00D86950" w:rsidRPr="00A77F48" w:rsidRDefault="00D86950" w:rsidP="001B3C13">
      <w:pPr>
        <w:ind w:left="720"/>
        <w:jc w:val="both"/>
        <w:rPr>
          <w:lang w:val="fr-FR" w:eastAsia="es-ES"/>
        </w:rPr>
      </w:pPr>
      <w:r w:rsidRPr="00A77F48">
        <w:rPr>
          <w:bCs/>
          <w:u w:val="single"/>
          <w:lang w:val="fr-FR"/>
        </w:rPr>
        <w:t>Article 14</w:t>
      </w:r>
      <w:r w:rsidRPr="00A77F48">
        <w:rPr>
          <w:b/>
          <w:lang w:val="fr-FR"/>
        </w:rPr>
        <w:t xml:space="preserve">. </w:t>
      </w:r>
      <w:r w:rsidR="000A1465" w:rsidRPr="00A77F48">
        <w:rPr>
          <w:lang w:val="fr-FR"/>
        </w:rPr>
        <w:t>L’ordre de préséance des délégations pour chaque réunion est établi par la réunion ordinaire ou extraordinaire du CIDI correspondante, selon l’ordre alphabétique en espagnol établi à partir de la première place désignée par tirage au sort. L’ordre de préséance des observateurs permanents est établi de la même manière</w:t>
      </w:r>
      <w:r w:rsidRPr="00A77F48">
        <w:rPr>
          <w:lang w:val="fr-FR"/>
        </w:rPr>
        <w:t xml:space="preserve">. </w:t>
      </w:r>
    </w:p>
    <w:p w14:paraId="39916F39" w14:textId="77777777" w:rsidR="00D86950" w:rsidRPr="00A77F48" w:rsidRDefault="00D86950" w:rsidP="00D86950">
      <w:pPr>
        <w:pStyle w:val="FootnoteText"/>
        <w:rPr>
          <w:lang w:val="fr-FR"/>
        </w:rPr>
      </w:pPr>
    </w:p>
  </w:footnote>
  <w:footnote w:id="2">
    <w:p w14:paraId="76C66BF0" w14:textId="3CB9737F" w:rsidR="00D86950" w:rsidRPr="00A77F48" w:rsidRDefault="00D86950" w:rsidP="001B3C13">
      <w:pPr>
        <w:tabs>
          <w:tab w:val="left" w:pos="360"/>
        </w:tabs>
        <w:ind w:left="720" w:hanging="360"/>
        <w:jc w:val="both"/>
        <w:rPr>
          <w:lang w:val="fr-FR"/>
        </w:rPr>
      </w:pPr>
      <w:r w:rsidRPr="00A77F48">
        <w:rPr>
          <w:rStyle w:val="FootnoteReference"/>
          <w:vertAlign w:val="baseline"/>
          <w:lang w:val="fr-FR"/>
        </w:rPr>
        <w:footnoteRef/>
      </w:r>
      <w:r w:rsidR="005F6F18" w:rsidRPr="00A77F48">
        <w:rPr>
          <w:lang w:val="fr-FR"/>
        </w:rPr>
        <w:t>.</w:t>
      </w:r>
      <w:r w:rsidRPr="00A77F48">
        <w:rPr>
          <w:lang w:val="fr-FR"/>
        </w:rPr>
        <w:t xml:space="preserve"> </w:t>
      </w:r>
      <w:r w:rsidR="001B3C13" w:rsidRPr="00A77F48">
        <w:rPr>
          <w:lang w:val="fr-FR"/>
        </w:rPr>
        <w:tab/>
      </w:r>
      <w:r w:rsidRPr="00A77F48">
        <w:rPr>
          <w:bCs/>
          <w:u w:val="single"/>
          <w:lang w:val="fr-FR"/>
        </w:rPr>
        <w:t>Article 17</w:t>
      </w:r>
      <w:r w:rsidRPr="00A77F48">
        <w:rPr>
          <w:bCs/>
          <w:lang w:val="fr-FR"/>
        </w:rPr>
        <w:t>.</w:t>
      </w:r>
      <w:r w:rsidR="001B3C13" w:rsidRPr="00A77F48">
        <w:rPr>
          <w:lang w:val="fr-FR"/>
        </w:rPr>
        <w:t xml:space="preserve"> </w:t>
      </w:r>
      <w:r w:rsidR="000A1465" w:rsidRPr="00A77F48">
        <w:rPr>
          <w:lang w:val="fr-FR"/>
        </w:rPr>
        <w:t>Peuvent également</w:t>
      </w:r>
      <w:r w:rsidR="00C04AAE" w:rsidRPr="00A77F48">
        <w:rPr>
          <w:lang w:val="fr-FR"/>
        </w:rPr>
        <w:t xml:space="preserve"> envoyer des observateurs aux ré</w:t>
      </w:r>
      <w:r w:rsidR="000A1465" w:rsidRPr="00A77F48">
        <w:rPr>
          <w:lang w:val="fr-FR"/>
        </w:rPr>
        <w:t>unions</w:t>
      </w:r>
      <w:r w:rsidR="000A1465" w:rsidRPr="00A77F48">
        <w:rPr>
          <w:color w:val="000000"/>
          <w:lang w:val="fr-FR"/>
        </w:rPr>
        <w:t> </w:t>
      </w:r>
      <w:r w:rsidRPr="00A77F48">
        <w:rPr>
          <w:lang w:val="fr-FR"/>
        </w:rPr>
        <w:t>:</w:t>
      </w:r>
    </w:p>
    <w:p w14:paraId="53F110BB" w14:textId="52B75F8F" w:rsidR="00D86950" w:rsidRPr="00A77F48" w:rsidRDefault="000A1465" w:rsidP="00D86950">
      <w:pPr>
        <w:numPr>
          <w:ilvl w:val="0"/>
          <w:numId w:val="45"/>
        </w:numPr>
        <w:ind w:hanging="720"/>
        <w:jc w:val="both"/>
        <w:rPr>
          <w:lang w:val="fr-FR"/>
        </w:rPr>
      </w:pPr>
      <w:r w:rsidRPr="00A77F48">
        <w:rPr>
          <w:lang w:val="fr-FR"/>
        </w:rPr>
        <w:t>les gouvernements des États membres de l’Organisation des Nations Unies (ONU) ou de ses institutions spécialisées qui ont exprimé leur intérêt à y assister, avec l’autorisation préalable de la réunion ordinaire mensuelle du CIDI </w:t>
      </w:r>
      <w:r w:rsidR="00D86950" w:rsidRPr="00A77F48">
        <w:rPr>
          <w:lang w:val="fr-FR"/>
        </w:rPr>
        <w:t xml:space="preserve">; </w:t>
      </w:r>
    </w:p>
    <w:p w14:paraId="5B69AE25" w14:textId="554353E1" w:rsidR="00D86950" w:rsidRPr="00A77F48" w:rsidRDefault="000A1465" w:rsidP="00D86950">
      <w:pPr>
        <w:numPr>
          <w:ilvl w:val="0"/>
          <w:numId w:val="45"/>
        </w:numPr>
        <w:ind w:hanging="720"/>
        <w:jc w:val="both"/>
        <w:rPr>
          <w:lang w:val="fr-FR"/>
        </w:rPr>
      </w:pPr>
      <w:r w:rsidRPr="00A77F48">
        <w:rPr>
          <w:lang w:val="fr-FR"/>
        </w:rPr>
        <w:t>les entités et organismes interaméricains gouvernementaux à caractère régional ou sous-régional qui ne sont pas compris parmi les organes et organismes de l’Organisation, avec l’autorisation préalable de la réunion ordinaire mensuelle du CIDI</w:t>
      </w:r>
      <w:r w:rsidR="00236552" w:rsidRPr="00A77F48">
        <w:rPr>
          <w:lang w:val="fr-FR"/>
        </w:rPr>
        <w:t> </w:t>
      </w:r>
      <w:r w:rsidR="00CC5F19" w:rsidRPr="00A77F48">
        <w:rPr>
          <w:lang w:val="fr-FR"/>
        </w:rPr>
        <w:t>; et</w:t>
      </w:r>
      <w:r w:rsidR="00D86950" w:rsidRPr="00A77F48">
        <w:rPr>
          <w:lang w:val="fr-FR"/>
        </w:rPr>
        <w:t xml:space="preserve"> </w:t>
      </w:r>
    </w:p>
    <w:p w14:paraId="48E64E52" w14:textId="046205D6" w:rsidR="00D86950" w:rsidRPr="00A77F48" w:rsidRDefault="00CC5F19" w:rsidP="001B3C13">
      <w:pPr>
        <w:numPr>
          <w:ilvl w:val="0"/>
          <w:numId w:val="45"/>
        </w:numPr>
        <w:ind w:hanging="720"/>
        <w:jc w:val="both"/>
        <w:rPr>
          <w:lang w:val="fr-FR"/>
        </w:rPr>
      </w:pPr>
      <w:r w:rsidRPr="00A77F48">
        <w:rPr>
          <w:lang w:val="fr-FR"/>
        </w:rPr>
        <w:t>les organismes spécialisés rattachés à l’ONU et d’autres organismes internationaux, lorsque le prévoient les accords en vigueur conclus avec l’Organisation ou, à défaut de ces accords, avec l’autorisation préalable de la réunion ordinaire mensuelle du CIDI</w:t>
      </w:r>
      <w:r w:rsidR="00D86950" w:rsidRPr="00A77F48">
        <w:rPr>
          <w:lang w:val="fr-FR"/>
        </w:rPr>
        <w:t xml:space="preserve">. </w:t>
      </w:r>
    </w:p>
    <w:p w14:paraId="243E1CEC" w14:textId="3808A2D7" w:rsidR="00D86950" w:rsidRPr="00A77F48" w:rsidRDefault="00CC5F19" w:rsidP="001B3C13">
      <w:pPr>
        <w:ind w:left="720"/>
        <w:jc w:val="both"/>
        <w:rPr>
          <w:lang w:val="fr-FR"/>
        </w:rPr>
      </w:pPr>
      <w:r w:rsidRPr="00A77F48">
        <w:rPr>
          <w:lang w:val="fr-FR"/>
        </w:rPr>
        <w:t>Les observateurs visés dans le présent article peuvent prendre la parole aux réunions du CIDI ou de ses commissions sur invitation du président correspondant</w:t>
      </w:r>
      <w:r w:rsidR="00D86950" w:rsidRPr="00A77F48">
        <w:rPr>
          <w:lang w:val="fr-FR"/>
        </w:rPr>
        <w:t>.</w:t>
      </w:r>
    </w:p>
    <w:p w14:paraId="41ED90A3" w14:textId="77777777" w:rsidR="00CC5F19" w:rsidRPr="00A77F48" w:rsidRDefault="00CC5F19" w:rsidP="00CC5F19">
      <w:pPr>
        <w:ind w:left="720"/>
        <w:jc w:val="both"/>
        <w:rPr>
          <w:lang w:val="fr-FR"/>
        </w:rPr>
      </w:pPr>
      <w:r w:rsidRPr="00A77F48">
        <w:rPr>
          <w:lang w:val="fr-FR"/>
        </w:rPr>
        <w:t xml:space="preserve">Aux effets du présent article, le Secrétaire général de l’Organisation et/ou le Secrétaire exécutif au développement intégré transmet les communications pertinentes. </w:t>
      </w:r>
    </w:p>
    <w:p w14:paraId="3E7E1EA7" w14:textId="10A8E99E" w:rsidR="001B3C13" w:rsidRPr="00A77F48" w:rsidRDefault="001B3C13" w:rsidP="00CC5F19">
      <w:pPr>
        <w:jc w:val="both"/>
        <w:rPr>
          <w:lang w:val="fr-FR"/>
        </w:rPr>
      </w:pPr>
    </w:p>
    <w:p w14:paraId="516CF332" w14:textId="24507AA7" w:rsidR="00D86950" w:rsidRPr="00A77F48" w:rsidRDefault="00D86950" w:rsidP="001B3C13">
      <w:pPr>
        <w:ind w:left="720"/>
        <w:jc w:val="both"/>
        <w:rPr>
          <w:lang w:val="fr-FR"/>
        </w:rPr>
      </w:pPr>
      <w:r w:rsidRPr="00A77F48">
        <w:rPr>
          <w:lang w:val="fr-FR"/>
        </w:rPr>
        <w:t xml:space="preserve"> </w:t>
      </w:r>
    </w:p>
    <w:p w14:paraId="5384C3DB" w14:textId="456F1A5E" w:rsidR="00D86950" w:rsidRPr="00A77F48" w:rsidRDefault="00D86950" w:rsidP="001B3C13">
      <w:pPr>
        <w:ind w:left="720"/>
        <w:jc w:val="both"/>
        <w:rPr>
          <w:lang w:val="fr-FR"/>
        </w:rPr>
      </w:pPr>
      <w:r w:rsidRPr="00A77F48">
        <w:rPr>
          <w:bCs/>
          <w:u w:val="single"/>
          <w:lang w:val="fr-FR"/>
        </w:rPr>
        <w:t>Article 18</w:t>
      </w:r>
      <w:r w:rsidRPr="00A77F48">
        <w:rPr>
          <w:b/>
          <w:lang w:val="fr-FR"/>
        </w:rPr>
        <w:t>.</w:t>
      </w:r>
      <w:r w:rsidR="001B3C13" w:rsidRPr="00A77F48">
        <w:rPr>
          <w:b/>
          <w:lang w:val="fr-FR"/>
        </w:rPr>
        <w:t xml:space="preserve"> </w:t>
      </w:r>
      <w:r w:rsidR="00262F22" w:rsidRPr="00A77F48">
        <w:rPr>
          <w:lang w:val="fr-FR"/>
        </w:rPr>
        <w:t>Peuvent assister aux réunions sectorielles ou spécialisées du CIDI, en qualité d’invités spéciaux, moyennant l’autorisation préalable de la réunion ordinaire mensuelle du CIDI et avec le consentement du gouvernement du pays d’accueil, les organisations ou entités gouvernementales nationales et internationales et les personnes de compétence reconnue dans les questions devant être</w:t>
      </w:r>
      <w:r w:rsidR="00262F22" w:rsidRPr="00A77F48">
        <w:rPr>
          <w:color w:val="000000"/>
          <w:lang w:val="fr-FR"/>
        </w:rPr>
        <w:t xml:space="preserve"> </w:t>
      </w:r>
      <w:r w:rsidR="00262F22" w:rsidRPr="00A77F48">
        <w:rPr>
          <w:lang w:val="fr-FR"/>
        </w:rPr>
        <w:t>examinées, du moment qu’elles expriment leur intérêt à assister à ces réunions</w:t>
      </w:r>
      <w:r w:rsidRPr="00A77F48">
        <w:rPr>
          <w:lang w:val="fr-FR"/>
        </w:rPr>
        <w:t xml:space="preserve">. </w:t>
      </w:r>
    </w:p>
    <w:p w14:paraId="545D0FF0" w14:textId="77777777" w:rsidR="00262F22" w:rsidRPr="00A77F48" w:rsidRDefault="00262F22" w:rsidP="00262F22">
      <w:pPr>
        <w:ind w:left="708"/>
        <w:jc w:val="both"/>
        <w:rPr>
          <w:lang w:val="fr-FR"/>
        </w:rPr>
      </w:pPr>
      <w:r w:rsidRPr="00A77F48">
        <w:rPr>
          <w:lang w:val="fr-FR"/>
        </w:rPr>
        <w:t>Les invités spéciaux visés au présent article peuvent prendre la parole aux réunions sectorielles ou spécialisées du CIDI sur invitation du président de la réunion.</w:t>
      </w:r>
    </w:p>
    <w:p w14:paraId="330F4AF5" w14:textId="593B13AB" w:rsidR="00D86950" w:rsidRPr="00A77F48" w:rsidRDefault="00262F22" w:rsidP="001B3C13">
      <w:pPr>
        <w:ind w:left="720"/>
        <w:jc w:val="both"/>
        <w:rPr>
          <w:lang w:val="fr-FR"/>
        </w:rPr>
      </w:pPr>
      <w:r w:rsidRPr="00A77F48">
        <w:rPr>
          <w:lang w:val="fr-FR"/>
        </w:rPr>
        <w:t>Toute demande faite pour assister aux réunions en qualité d’invité spécial doit être adressée au Secrétariat général de l’Organisation au moins quinze jours avant l’ouverture de la réunion sectorielle ou spécialisée du CIDI.</w:t>
      </w:r>
    </w:p>
    <w:p w14:paraId="6B041EBD" w14:textId="50ED1CA5" w:rsidR="00D86950" w:rsidRPr="00A77F48" w:rsidRDefault="00262F22" w:rsidP="001B3C13">
      <w:pPr>
        <w:ind w:left="720" w:hanging="12"/>
        <w:jc w:val="both"/>
        <w:rPr>
          <w:lang w:val="fr-FR"/>
        </w:rPr>
      </w:pPr>
      <w:r w:rsidRPr="00A77F48">
        <w:rPr>
          <w:lang w:val="fr-FR"/>
        </w:rPr>
        <w:t xml:space="preserve">Aux effets du présent article, le Secrétaire général de l’Organisation et/ou le Secrétaire exécutif au développement intégré </w:t>
      </w:r>
      <w:proofErr w:type="gramStart"/>
      <w:r w:rsidRPr="00A77F48">
        <w:rPr>
          <w:lang w:val="fr-FR"/>
        </w:rPr>
        <w:t>adressent</w:t>
      </w:r>
      <w:proofErr w:type="gramEnd"/>
      <w:r w:rsidRPr="00A77F48">
        <w:rPr>
          <w:lang w:val="fr-FR"/>
        </w:rPr>
        <w:t xml:space="preserve"> les invitations pertinentes</w:t>
      </w:r>
      <w:r w:rsidR="00D86950" w:rsidRPr="00A77F48">
        <w:rPr>
          <w:lang w:val="fr-FR"/>
        </w:rPr>
        <w:t xml:space="preserve">.  </w:t>
      </w:r>
    </w:p>
    <w:p w14:paraId="03C2CF77" w14:textId="0A3D7063" w:rsidR="00D86950" w:rsidRPr="00A77F48" w:rsidRDefault="00D86950" w:rsidP="001B3C13">
      <w:pPr>
        <w:pStyle w:val="FootnoteText"/>
        <w:jc w:val="both"/>
        <w:rPr>
          <w:lang w:val="fr-FR"/>
        </w:rPr>
      </w:pPr>
    </w:p>
  </w:footnote>
  <w:footnote w:id="3">
    <w:p w14:paraId="7A9F8892" w14:textId="427427D2" w:rsidR="00A77F48" w:rsidRPr="00A77F48" w:rsidRDefault="00A77F48" w:rsidP="00A77F48">
      <w:pPr>
        <w:pStyle w:val="FootnoteText"/>
        <w:ind w:firstLine="360"/>
        <w:rPr>
          <w:i/>
          <w:spacing w:val="-2"/>
          <w:lang w:val="fr-FR"/>
        </w:rPr>
      </w:pPr>
      <w:r w:rsidRPr="00A77F48">
        <w:rPr>
          <w:rStyle w:val="FootnoteReference"/>
          <w:vertAlign w:val="baseline"/>
          <w:lang w:val="fr-FR"/>
        </w:rPr>
        <w:footnoteRef/>
      </w:r>
      <w:r w:rsidRPr="00A77F48">
        <w:rPr>
          <w:lang w:val="fr-FR"/>
        </w:rPr>
        <w:t>.</w:t>
      </w:r>
      <w:r w:rsidRPr="00A77F48">
        <w:rPr>
          <w:lang w:val="fr-FR"/>
        </w:rPr>
        <w:tab/>
        <w:t>Les mêmes règles que celles spécifiées dans la note de bas de page 2 s’appliquent.</w:t>
      </w:r>
    </w:p>
    <w:p w14:paraId="554751DB" w14:textId="77777777" w:rsidR="00A77F48" w:rsidRPr="00A77F48" w:rsidRDefault="00A77F48" w:rsidP="00A77F48">
      <w:pPr>
        <w:pStyle w:val="FootnoteText"/>
        <w:ind w:firstLine="360"/>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7C9" w14:textId="77777777" w:rsidR="00E36221" w:rsidRDefault="00E36221" w:rsidP="00F03F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72AE62" w14:textId="77777777" w:rsidR="00E36221" w:rsidRDefault="00E3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7DE8" w14:textId="2FC8E43E" w:rsidR="00E36221" w:rsidRPr="00EB121A" w:rsidRDefault="00E36221" w:rsidP="00F03F16">
    <w:pPr>
      <w:pStyle w:val="Header"/>
      <w:jc w:val="center"/>
      <w:rPr>
        <w:sz w:val="22"/>
        <w:szCs w:val="22"/>
      </w:rPr>
    </w:pPr>
    <w:r w:rsidRPr="00EB121A">
      <w:rPr>
        <w:sz w:val="22"/>
        <w:szCs w:val="22"/>
      </w:rPr>
      <w:t xml:space="preserve">- </w:t>
    </w:r>
    <w:r w:rsidRPr="00EB121A">
      <w:rPr>
        <w:rStyle w:val="PageNumber"/>
        <w:sz w:val="22"/>
        <w:szCs w:val="22"/>
      </w:rPr>
      <w:fldChar w:fldCharType="begin"/>
    </w:r>
    <w:r w:rsidRPr="00EB121A">
      <w:rPr>
        <w:rStyle w:val="PageNumber"/>
        <w:sz w:val="22"/>
        <w:szCs w:val="22"/>
      </w:rPr>
      <w:instrText xml:space="preserve"> PAGE </w:instrText>
    </w:r>
    <w:r w:rsidRPr="00EB121A">
      <w:rPr>
        <w:rStyle w:val="PageNumber"/>
        <w:sz w:val="22"/>
        <w:szCs w:val="22"/>
      </w:rPr>
      <w:fldChar w:fldCharType="separate"/>
    </w:r>
    <w:r w:rsidR="00045DD0">
      <w:rPr>
        <w:rStyle w:val="PageNumber"/>
        <w:noProof/>
        <w:sz w:val="22"/>
        <w:szCs w:val="22"/>
      </w:rPr>
      <w:t>2</w:t>
    </w:r>
    <w:r w:rsidRPr="00EB121A">
      <w:rPr>
        <w:rStyle w:val="PageNumber"/>
        <w:sz w:val="22"/>
        <w:szCs w:val="22"/>
      </w:rPr>
      <w:fldChar w:fldCharType="end"/>
    </w:r>
    <w:r w:rsidRPr="00EB121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59EE" w14:textId="39F7E730" w:rsidR="00E36221" w:rsidRDefault="0091455D" w:rsidP="00F03F16">
    <w:pPr>
      <w:pStyle w:val="Header"/>
    </w:pPr>
    <w:r>
      <w:rPr>
        <w:noProof/>
        <w:lang w:val="fr-FR" w:eastAsia="fr-FR"/>
      </w:rPr>
      <mc:AlternateContent>
        <mc:Choice Requires="wps">
          <w:drawing>
            <wp:anchor distT="0" distB="0" distL="114300" distR="114300" simplePos="0" relativeHeight="251657728" behindDoc="0" locked="0" layoutInCell="1" allowOverlap="1" wp14:anchorId="73458481" wp14:editId="766D021D">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B9B1A" w14:textId="77777777" w:rsidR="00E36221" w:rsidRDefault="0091455D" w:rsidP="00F03F16">
                          <w:pPr>
                            <w:ind w:right="-130"/>
                          </w:pPr>
                          <w:r>
                            <w:rPr>
                              <w:rFonts w:ascii="News Gothic MT" w:hAnsi="News Gothic MT"/>
                              <w:noProof/>
                              <w:color w:val="000000"/>
                              <w:lang w:val="fr-FR" w:eastAsia="fr-FR"/>
                            </w:rPr>
                            <w:drawing>
                              <wp:inline distT="0" distB="0" distL="0" distR="0" wp14:anchorId="0082E5F9" wp14:editId="38BD37DB">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58481" id="_x0000_t202" coordsize="21600,21600" o:spt="202" path="m,l,21600r21600,l21600,xe">
              <v:stroke joinstyle="miter"/>
              <v:path gradientshapeok="t" o:connecttype="rect"/>
            </v:shapetype>
            <v:shape id="Text Box 3" o:spid="_x0000_s1027" type="#_x0000_t202" style="position:absolute;margin-left:400pt;margin-top:-2.8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" stroked="f">
              <v:textbox>
                <w:txbxContent>
                  <w:p w14:paraId="0EAB9B1A" w14:textId="77777777" w:rsidR="00E36221" w:rsidRDefault="0091455D" w:rsidP="00F03F16">
                    <w:pPr>
                      <w:ind w:right="-130"/>
                    </w:pPr>
                    <w:r>
                      <w:rPr>
                        <w:rFonts w:ascii="News Gothic MT" w:hAnsi="News Gothic MT"/>
                        <w:noProof/>
                        <w:color w:val="000000"/>
                        <w:lang w:val="fr-FR" w:eastAsia="fr-FR"/>
                      </w:rPr>
                      <w:drawing>
                        <wp:inline distT="0" distB="0" distL="0" distR="0" wp14:anchorId="0082E5F9" wp14:editId="38BD37DB">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fr-FR" w:eastAsia="fr-FR"/>
      </w:rPr>
      <w:drawing>
        <wp:anchor distT="0" distB="0" distL="114300" distR="114300" simplePos="0" relativeHeight="251656704" behindDoc="0" locked="0" layoutInCell="1" allowOverlap="1" wp14:anchorId="0FDA00EE" wp14:editId="39626176">
          <wp:simplePos x="0" y="0"/>
          <wp:positionH relativeFrom="column">
            <wp:posOffset>-444500</wp:posOffset>
          </wp:positionH>
          <wp:positionV relativeFrom="paragraph">
            <wp:posOffset>-35560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C223E" w14:textId="77777777" w:rsidR="0033585E" w:rsidRPr="0033585E" w:rsidRDefault="0033585E" w:rsidP="0033585E">
    <w:pPr>
      <w:tabs>
        <w:tab w:val="left" w:pos="900"/>
        <w:tab w:val="center" w:pos="4320"/>
        <w:tab w:val="right" w:pos="8640"/>
      </w:tabs>
      <w:spacing w:line="0" w:lineRule="atLeast"/>
      <w:jc w:val="center"/>
      <w:rPr>
        <w:rFonts w:ascii="Garamond" w:hAnsi="Garamond"/>
        <w:b/>
        <w:sz w:val="28"/>
        <w:lang w:val="fr-FR"/>
      </w:rPr>
    </w:pPr>
    <w:r w:rsidRPr="0033585E">
      <w:rPr>
        <w:rFonts w:ascii="Garamond" w:hAnsi="Garamond"/>
        <w:b/>
        <w:sz w:val="28"/>
        <w:lang w:val="fr-FR"/>
      </w:rPr>
      <w:t>ORGANISATION DES ÉTATS AMÉRICAINS</w:t>
    </w:r>
  </w:p>
  <w:p w14:paraId="525A4AA9" w14:textId="77777777" w:rsidR="0033585E" w:rsidRPr="0033585E" w:rsidRDefault="0033585E" w:rsidP="0033585E">
    <w:pPr>
      <w:tabs>
        <w:tab w:val="left" w:pos="900"/>
        <w:tab w:val="center" w:pos="4320"/>
        <w:tab w:val="right" w:pos="8640"/>
      </w:tabs>
      <w:spacing w:line="0" w:lineRule="atLeast"/>
      <w:jc w:val="center"/>
      <w:rPr>
        <w:rFonts w:ascii="Garamond" w:hAnsi="Garamond"/>
        <w:b/>
        <w:lang w:val="fr-FR"/>
      </w:rPr>
    </w:pPr>
    <w:r w:rsidRPr="0033585E">
      <w:rPr>
        <w:rFonts w:ascii="Garamond" w:hAnsi="Garamond"/>
        <w:b/>
        <w:lang w:val="fr-FR"/>
      </w:rPr>
      <w:t>Conseil interaméricain pour le développement intégré</w:t>
    </w:r>
  </w:p>
  <w:p w14:paraId="6CEF20B1" w14:textId="77777777" w:rsidR="0033585E" w:rsidRPr="0033585E" w:rsidRDefault="0033585E" w:rsidP="0033585E">
    <w:pPr>
      <w:tabs>
        <w:tab w:val="left" w:pos="900"/>
        <w:tab w:val="center" w:pos="4320"/>
        <w:tab w:val="right" w:pos="8640"/>
      </w:tabs>
      <w:spacing w:line="0" w:lineRule="atLeast"/>
      <w:jc w:val="center"/>
      <w:rPr>
        <w:rFonts w:ascii="Garamond" w:hAnsi="Garamond"/>
        <w:b/>
        <w:lang w:val="es-AR"/>
      </w:rPr>
    </w:pPr>
    <w:r w:rsidRPr="0033585E">
      <w:rPr>
        <w:rFonts w:ascii="Garamond" w:hAnsi="Garamond"/>
        <w:b/>
        <w:lang w:val="es-AR"/>
      </w:rPr>
      <w:t>(CIDI)</w:t>
    </w:r>
  </w:p>
  <w:p w14:paraId="54F4EC8E" w14:textId="77777777" w:rsidR="00E36221" w:rsidRDefault="00E36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6F1"/>
    <w:multiLevelType w:val="hybridMultilevel"/>
    <w:tmpl w:val="3EFA8C0A"/>
    <w:lvl w:ilvl="0" w:tplc="8A4048C4">
      <w:start w:val="1"/>
      <w:numFmt w:val="decimal"/>
      <w:lvlText w:val="%1."/>
      <w:lvlJc w:val="left"/>
      <w:pPr>
        <w:tabs>
          <w:tab w:val="num" w:pos="1440"/>
        </w:tabs>
        <w:ind w:left="1440" w:hanging="720"/>
      </w:pPr>
    </w:lvl>
    <w:lvl w:ilvl="1" w:tplc="0CA8EA32">
      <w:start w:val="1"/>
      <w:numFmt w:val="bullet"/>
      <w:lvlText w:val=""/>
      <w:lvlJc w:val="left"/>
      <w:pPr>
        <w:tabs>
          <w:tab w:val="num" w:pos="1800"/>
        </w:tabs>
        <w:ind w:left="1800" w:hanging="360"/>
      </w:pPr>
      <w:rPr>
        <w:rFonts w:ascii="Symbol" w:hAnsi="Symbol" w:hint="default"/>
        <w:color w:val="000000"/>
      </w:rPr>
    </w:lvl>
    <w:lvl w:ilvl="2" w:tplc="097AEDFA">
      <w:start w:val="1"/>
      <w:numFmt w:val="bullet"/>
      <w:lvlText w:val=""/>
      <w:lvlJc w:val="left"/>
      <w:pPr>
        <w:ind w:left="2700" w:hanging="360"/>
      </w:pPr>
      <w:rPr>
        <w:rFonts w:ascii="Wingdings" w:hAnsi="Wingdings" w:hint="default"/>
      </w:rPr>
    </w:lvl>
    <w:lvl w:ilvl="3" w:tplc="225CA910">
      <w:start w:val="1"/>
      <w:numFmt w:val="decimal"/>
      <w:lvlText w:val="%4."/>
      <w:lvlJc w:val="left"/>
      <w:pPr>
        <w:tabs>
          <w:tab w:val="num" w:pos="2880"/>
        </w:tabs>
        <w:ind w:left="2880" w:hanging="360"/>
      </w:pPr>
    </w:lvl>
    <w:lvl w:ilvl="4" w:tplc="71E03190">
      <w:start w:val="1"/>
      <w:numFmt w:val="decimal"/>
      <w:lvlText w:val="%5."/>
      <w:lvlJc w:val="left"/>
      <w:pPr>
        <w:tabs>
          <w:tab w:val="num" w:pos="3600"/>
        </w:tabs>
        <w:ind w:left="3600" w:hanging="360"/>
      </w:pPr>
    </w:lvl>
    <w:lvl w:ilvl="5" w:tplc="BC0C8C2E">
      <w:start w:val="1"/>
      <w:numFmt w:val="decimal"/>
      <w:lvlText w:val="%6."/>
      <w:lvlJc w:val="left"/>
      <w:pPr>
        <w:tabs>
          <w:tab w:val="num" w:pos="4320"/>
        </w:tabs>
        <w:ind w:left="4320" w:hanging="360"/>
      </w:pPr>
    </w:lvl>
    <w:lvl w:ilvl="6" w:tplc="3C6C65CE">
      <w:start w:val="1"/>
      <w:numFmt w:val="decimal"/>
      <w:lvlText w:val="%7."/>
      <w:lvlJc w:val="left"/>
      <w:pPr>
        <w:tabs>
          <w:tab w:val="num" w:pos="5040"/>
        </w:tabs>
        <w:ind w:left="5040" w:hanging="360"/>
      </w:pPr>
    </w:lvl>
    <w:lvl w:ilvl="7" w:tplc="E7A0A6E0">
      <w:start w:val="1"/>
      <w:numFmt w:val="decimal"/>
      <w:lvlText w:val="%8."/>
      <w:lvlJc w:val="left"/>
      <w:pPr>
        <w:tabs>
          <w:tab w:val="num" w:pos="5760"/>
        </w:tabs>
        <w:ind w:left="5760" w:hanging="360"/>
      </w:pPr>
    </w:lvl>
    <w:lvl w:ilvl="8" w:tplc="7D64CA2A">
      <w:start w:val="1"/>
      <w:numFmt w:val="decimal"/>
      <w:lvlText w:val="%9."/>
      <w:lvlJc w:val="left"/>
      <w:pPr>
        <w:tabs>
          <w:tab w:val="num" w:pos="6480"/>
        </w:tabs>
        <w:ind w:left="6480" w:hanging="360"/>
      </w:pPr>
    </w:lvl>
  </w:abstractNum>
  <w:abstractNum w:abstractNumId="1" w15:restartNumberingAfterBreak="0">
    <w:nsid w:val="033E7DA9"/>
    <w:multiLevelType w:val="hybridMultilevel"/>
    <w:tmpl w:val="455E7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DF743B"/>
    <w:multiLevelType w:val="hybridMultilevel"/>
    <w:tmpl w:val="9DCE663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61F0F69"/>
    <w:multiLevelType w:val="hybridMultilevel"/>
    <w:tmpl w:val="58B4683E"/>
    <w:lvl w:ilvl="0" w:tplc="D37CBE2C">
      <w:start w:val="17"/>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7F568A"/>
    <w:multiLevelType w:val="hybridMultilevel"/>
    <w:tmpl w:val="49186B14"/>
    <w:lvl w:ilvl="0" w:tplc="B3EAB942">
      <w:start w:val="1"/>
      <w:numFmt w:val="bullet"/>
      <w:lvlText w:val=""/>
      <w:lvlJc w:val="left"/>
      <w:pPr>
        <w:ind w:left="720" w:hanging="360"/>
      </w:pPr>
      <w:rPr>
        <w:rFonts w:ascii="Symbol" w:hAnsi="Symbol" w:hint="default"/>
      </w:rPr>
    </w:lvl>
    <w:lvl w:ilvl="1" w:tplc="912E25CA" w:tentative="1">
      <w:start w:val="1"/>
      <w:numFmt w:val="bullet"/>
      <w:lvlText w:val="o"/>
      <w:lvlJc w:val="left"/>
      <w:pPr>
        <w:ind w:left="1440" w:hanging="360"/>
      </w:pPr>
      <w:rPr>
        <w:rFonts w:ascii="Courier New" w:hAnsi="Courier New" w:cs="Courier New" w:hint="default"/>
      </w:rPr>
    </w:lvl>
    <w:lvl w:ilvl="2" w:tplc="410E1946" w:tentative="1">
      <w:start w:val="1"/>
      <w:numFmt w:val="bullet"/>
      <w:lvlText w:val=""/>
      <w:lvlJc w:val="left"/>
      <w:pPr>
        <w:ind w:left="2160" w:hanging="360"/>
      </w:pPr>
      <w:rPr>
        <w:rFonts w:ascii="Wingdings" w:hAnsi="Wingdings" w:hint="default"/>
      </w:rPr>
    </w:lvl>
    <w:lvl w:ilvl="3" w:tplc="FE2C78BE" w:tentative="1">
      <w:start w:val="1"/>
      <w:numFmt w:val="bullet"/>
      <w:lvlText w:val=""/>
      <w:lvlJc w:val="left"/>
      <w:pPr>
        <w:ind w:left="2880" w:hanging="360"/>
      </w:pPr>
      <w:rPr>
        <w:rFonts w:ascii="Symbol" w:hAnsi="Symbol" w:hint="default"/>
      </w:rPr>
    </w:lvl>
    <w:lvl w:ilvl="4" w:tplc="B3A65C88" w:tentative="1">
      <w:start w:val="1"/>
      <w:numFmt w:val="bullet"/>
      <w:lvlText w:val="o"/>
      <w:lvlJc w:val="left"/>
      <w:pPr>
        <w:ind w:left="3600" w:hanging="360"/>
      </w:pPr>
      <w:rPr>
        <w:rFonts w:ascii="Courier New" w:hAnsi="Courier New" w:cs="Courier New" w:hint="default"/>
      </w:rPr>
    </w:lvl>
    <w:lvl w:ilvl="5" w:tplc="47ECB790" w:tentative="1">
      <w:start w:val="1"/>
      <w:numFmt w:val="bullet"/>
      <w:lvlText w:val=""/>
      <w:lvlJc w:val="left"/>
      <w:pPr>
        <w:ind w:left="4320" w:hanging="360"/>
      </w:pPr>
      <w:rPr>
        <w:rFonts w:ascii="Wingdings" w:hAnsi="Wingdings" w:hint="default"/>
      </w:rPr>
    </w:lvl>
    <w:lvl w:ilvl="6" w:tplc="AB2072E2" w:tentative="1">
      <w:start w:val="1"/>
      <w:numFmt w:val="bullet"/>
      <w:lvlText w:val=""/>
      <w:lvlJc w:val="left"/>
      <w:pPr>
        <w:ind w:left="5040" w:hanging="360"/>
      </w:pPr>
      <w:rPr>
        <w:rFonts w:ascii="Symbol" w:hAnsi="Symbol" w:hint="default"/>
      </w:rPr>
    </w:lvl>
    <w:lvl w:ilvl="7" w:tplc="CD582368" w:tentative="1">
      <w:start w:val="1"/>
      <w:numFmt w:val="bullet"/>
      <w:lvlText w:val="o"/>
      <w:lvlJc w:val="left"/>
      <w:pPr>
        <w:ind w:left="5760" w:hanging="360"/>
      </w:pPr>
      <w:rPr>
        <w:rFonts w:ascii="Courier New" w:hAnsi="Courier New" w:cs="Courier New" w:hint="default"/>
      </w:rPr>
    </w:lvl>
    <w:lvl w:ilvl="8" w:tplc="A8B47928" w:tentative="1">
      <w:start w:val="1"/>
      <w:numFmt w:val="bullet"/>
      <w:lvlText w:val=""/>
      <w:lvlJc w:val="left"/>
      <w:pPr>
        <w:ind w:left="6480" w:hanging="360"/>
      </w:pPr>
      <w:rPr>
        <w:rFonts w:ascii="Wingdings" w:hAnsi="Wingdings" w:hint="default"/>
      </w:rPr>
    </w:lvl>
  </w:abstractNum>
  <w:abstractNum w:abstractNumId="5"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281EDE"/>
    <w:multiLevelType w:val="hybridMultilevel"/>
    <w:tmpl w:val="88EEB358"/>
    <w:lvl w:ilvl="0" w:tplc="679AE3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7518F3"/>
    <w:multiLevelType w:val="hybridMultilevel"/>
    <w:tmpl w:val="C11250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54688D"/>
    <w:multiLevelType w:val="hybridMultilevel"/>
    <w:tmpl w:val="35A4561C"/>
    <w:lvl w:ilvl="0" w:tplc="322AF31A">
      <w:start w:val="1"/>
      <w:numFmt w:val="decimal"/>
      <w:lvlText w:val="%1."/>
      <w:lvlJc w:val="left"/>
      <w:pPr>
        <w:ind w:left="2880" w:hanging="360"/>
      </w:pPr>
      <w:rPr>
        <w:rFonts w:ascii="Times New Roman" w:eastAsia="Times New Roman" w:hAnsi="Times New Roman" w:cs="Times New Roman"/>
        <w:b w:val="0"/>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F95A1F"/>
    <w:multiLevelType w:val="hybridMultilevel"/>
    <w:tmpl w:val="6D6EA688"/>
    <w:lvl w:ilvl="0" w:tplc="322AF31A">
      <w:start w:val="1"/>
      <w:numFmt w:val="decimal"/>
      <w:lvlText w:val="%1."/>
      <w:lvlJc w:val="left"/>
      <w:pPr>
        <w:ind w:left="2880" w:hanging="360"/>
      </w:pPr>
      <w:rPr>
        <w:rFonts w:ascii="Times New Roman" w:eastAsia="Times New Roman" w:hAnsi="Times New Roman" w:cs="Times New Roman"/>
        <w:b w:val="0"/>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7D35E3"/>
    <w:multiLevelType w:val="hybridMultilevel"/>
    <w:tmpl w:val="72C8D51C"/>
    <w:lvl w:ilvl="0" w:tplc="7BEA1C5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D8383C"/>
    <w:multiLevelType w:val="hybridMultilevel"/>
    <w:tmpl w:val="018221A4"/>
    <w:lvl w:ilvl="0" w:tplc="E4C63176">
      <w:start w:val="1"/>
      <w:numFmt w:val="decimal"/>
      <w:lvlText w:val="%1."/>
      <w:lvlJc w:val="left"/>
      <w:pPr>
        <w:tabs>
          <w:tab w:val="num" w:pos="450"/>
        </w:tabs>
        <w:ind w:left="45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3"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D6048"/>
    <w:multiLevelType w:val="singleLevel"/>
    <w:tmpl w:val="04AC9B2A"/>
    <w:lvl w:ilvl="0">
      <w:start w:val="1"/>
      <w:numFmt w:val="decimal"/>
      <w:lvlText w:val="%1."/>
      <w:lvlJc w:val="left"/>
      <w:pPr>
        <w:tabs>
          <w:tab w:val="num" w:pos="1080"/>
        </w:tabs>
        <w:ind w:left="0" w:firstLine="720"/>
      </w:pPr>
    </w:lvl>
  </w:abstractNum>
  <w:abstractNum w:abstractNumId="15" w15:restartNumberingAfterBreak="0">
    <w:nsid w:val="3B5602F8"/>
    <w:multiLevelType w:val="hybridMultilevel"/>
    <w:tmpl w:val="2A88285C"/>
    <w:lvl w:ilvl="0" w:tplc="840EA292">
      <w:start w:val="1"/>
      <w:numFmt w:val="decimal"/>
      <w:lvlText w:val="%1."/>
      <w:lvlJc w:val="left"/>
      <w:pPr>
        <w:tabs>
          <w:tab w:val="num" w:pos="360"/>
        </w:tabs>
        <w:ind w:left="360" w:hanging="360"/>
      </w:pPr>
      <w:rPr>
        <w:rFonts w:ascii="Calibri" w:hAnsi="Calibri" w:cs="Times New Roman" w:hint="default"/>
        <w:b w:val="0"/>
        <w:color w:val="auto"/>
        <w:sz w:val="22"/>
        <w:szCs w:val="22"/>
      </w:rPr>
    </w:lvl>
    <w:lvl w:ilvl="1" w:tplc="3DCE6AEC">
      <w:start w:val="1"/>
      <w:numFmt w:val="bullet"/>
      <w:lvlText w:val=""/>
      <w:lvlJc w:val="left"/>
      <w:pPr>
        <w:tabs>
          <w:tab w:val="num" w:pos="1800"/>
        </w:tabs>
        <w:ind w:left="1800" w:hanging="360"/>
      </w:pPr>
      <w:rPr>
        <w:rFonts w:ascii="Wingdings" w:hAnsi="Wingdings" w:hint="default"/>
        <w:color w:val="auto"/>
        <w:sz w:val="20"/>
        <w:szCs w:val="20"/>
      </w:rPr>
    </w:lvl>
    <w:lvl w:ilvl="2" w:tplc="5B8ED0D6">
      <w:start w:val="1"/>
      <w:numFmt w:val="bullet"/>
      <w:lvlText w:val=""/>
      <w:lvlJc w:val="left"/>
      <w:pPr>
        <w:tabs>
          <w:tab w:val="num" w:pos="1440"/>
        </w:tabs>
        <w:ind w:left="1440" w:hanging="360"/>
      </w:pPr>
      <w:rPr>
        <w:rFonts w:ascii="Symbol" w:hAnsi="Symbol" w:hint="default"/>
        <w:b w:val="0"/>
      </w:rPr>
    </w:lvl>
    <w:lvl w:ilvl="3" w:tplc="4E906A10">
      <w:start w:val="1"/>
      <w:numFmt w:val="bullet"/>
      <w:lvlText w:val=""/>
      <w:lvlJc w:val="left"/>
      <w:pPr>
        <w:tabs>
          <w:tab w:val="num" w:pos="3240"/>
        </w:tabs>
        <w:ind w:left="3240" w:hanging="360"/>
      </w:pPr>
      <w:rPr>
        <w:rFonts w:ascii="Symbol" w:hAnsi="Symbol" w:hint="default"/>
      </w:rPr>
    </w:lvl>
    <w:lvl w:ilvl="4" w:tplc="56020EEE">
      <w:numFmt w:val="bullet"/>
      <w:lvlText w:val="-"/>
      <w:lvlJc w:val="left"/>
      <w:pPr>
        <w:tabs>
          <w:tab w:val="num" w:pos="3960"/>
        </w:tabs>
        <w:ind w:left="3960" w:hanging="360"/>
      </w:pPr>
      <w:rPr>
        <w:rFonts w:ascii="Times New Roman" w:eastAsia="Times New Roman" w:hAnsi="Times New Roman" w:cs="Times New Roman" w:hint="default"/>
        <w:sz w:val="22"/>
      </w:rPr>
    </w:lvl>
    <w:lvl w:ilvl="5" w:tplc="402C38CC">
      <w:start w:val="1"/>
      <w:numFmt w:val="decimal"/>
      <w:lvlText w:val="%6."/>
      <w:lvlJc w:val="left"/>
      <w:pPr>
        <w:tabs>
          <w:tab w:val="num" w:pos="4320"/>
        </w:tabs>
        <w:ind w:left="4320" w:hanging="360"/>
      </w:pPr>
    </w:lvl>
    <w:lvl w:ilvl="6" w:tplc="5F6E98BC">
      <w:start w:val="1"/>
      <w:numFmt w:val="decimal"/>
      <w:lvlText w:val="%7."/>
      <w:lvlJc w:val="left"/>
      <w:pPr>
        <w:tabs>
          <w:tab w:val="num" w:pos="5040"/>
        </w:tabs>
        <w:ind w:left="5040" w:hanging="360"/>
      </w:pPr>
    </w:lvl>
    <w:lvl w:ilvl="7" w:tplc="DCDEEC8E">
      <w:start w:val="1"/>
      <w:numFmt w:val="decimal"/>
      <w:lvlText w:val="%8."/>
      <w:lvlJc w:val="left"/>
      <w:pPr>
        <w:tabs>
          <w:tab w:val="num" w:pos="5760"/>
        </w:tabs>
        <w:ind w:left="5760" w:hanging="360"/>
      </w:pPr>
    </w:lvl>
    <w:lvl w:ilvl="8" w:tplc="C66EE8FA">
      <w:start w:val="1"/>
      <w:numFmt w:val="decimal"/>
      <w:lvlText w:val="%9."/>
      <w:lvlJc w:val="left"/>
      <w:pPr>
        <w:tabs>
          <w:tab w:val="num" w:pos="6480"/>
        </w:tabs>
        <w:ind w:left="6480" w:hanging="360"/>
      </w:pPr>
    </w:lvl>
  </w:abstractNum>
  <w:abstractNum w:abstractNumId="16" w15:restartNumberingAfterBreak="0">
    <w:nsid w:val="3C0F4C9A"/>
    <w:multiLevelType w:val="hybridMultilevel"/>
    <w:tmpl w:val="E142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06B0D"/>
    <w:multiLevelType w:val="hybridMultilevel"/>
    <w:tmpl w:val="E3D05DD2"/>
    <w:lvl w:ilvl="0" w:tplc="E1064762">
      <w:start w:val="1"/>
      <w:numFmt w:val="decimal"/>
      <w:lvlText w:val="%1."/>
      <w:lvlJc w:val="left"/>
      <w:pPr>
        <w:tabs>
          <w:tab w:val="num" w:pos="1080"/>
        </w:tabs>
        <w:ind w:left="1080" w:hanging="360"/>
      </w:pPr>
      <w:rPr>
        <w:rFonts w:cs="Times New Roman" w:hint="default"/>
        <w:b w:val="0"/>
        <w:sz w:val="22"/>
        <w:szCs w:val="22"/>
      </w:rPr>
    </w:lvl>
    <w:lvl w:ilvl="1" w:tplc="DFDA4BE6">
      <w:numFmt w:val="bullet"/>
      <w:lvlText w:val="-"/>
      <w:lvlJc w:val="left"/>
      <w:pPr>
        <w:tabs>
          <w:tab w:val="num" w:pos="1440"/>
        </w:tabs>
        <w:ind w:left="1440" w:hanging="360"/>
      </w:pPr>
      <w:rPr>
        <w:rFonts w:ascii="Times New Roman" w:eastAsia="Times New Roman" w:hAnsi="Times New Roman" w:cs="Times New Roman" w:hint="default"/>
        <w:b w:val="0"/>
        <w:sz w:val="22"/>
        <w:szCs w:val="22"/>
      </w:rPr>
    </w:lvl>
    <w:lvl w:ilvl="2" w:tplc="1E90D242" w:tentative="1">
      <w:start w:val="1"/>
      <w:numFmt w:val="lowerRoman"/>
      <w:lvlText w:val="%3."/>
      <w:lvlJc w:val="right"/>
      <w:pPr>
        <w:tabs>
          <w:tab w:val="num" w:pos="2160"/>
        </w:tabs>
        <w:ind w:left="2160" w:hanging="180"/>
      </w:pPr>
    </w:lvl>
    <w:lvl w:ilvl="3" w:tplc="E5FA6850" w:tentative="1">
      <w:start w:val="1"/>
      <w:numFmt w:val="decimal"/>
      <w:lvlText w:val="%4."/>
      <w:lvlJc w:val="left"/>
      <w:pPr>
        <w:tabs>
          <w:tab w:val="num" w:pos="2880"/>
        </w:tabs>
        <w:ind w:left="2880" w:hanging="360"/>
      </w:pPr>
    </w:lvl>
    <w:lvl w:ilvl="4" w:tplc="2B26DD62" w:tentative="1">
      <w:start w:val="1"/>
      <w:numFmt w:val="lowerLetter"/>
      <w:lvlText w:val="%5."/>
      <w:lvlJc w:val="left"/>
      <w:pPr>
        <w:tabs>
          <w:tab w:val="num" w:pos="3600"/>
        </w:tabs>
        <w:ind w:left="3600" w:hanging="360"/>
      </w:pPr>
    </w:lvl>
    <w:lvl w:ilvl="5" w:tplc="A9C467CC" w:tentative="1">
      <w:start w:val="1"/>
      <w:numFmt w:val="lowerRoman"/>
      <w:lvlText w:val="%6."/>
      <w:lvlJc w:val="right"/>
      <w:pPr>
        <w:tabs>
          <w:tab w:val="num" w:pos="4320"/>
        </w:tabs>
        <w:ind w:left="4320" w:hanging="180"/>
      </w:pPr>
    </w:lvl>
    <w:lvl w:ilvl="6" w:tplc="81983C26" w:tentative="1">
      <w:start w:val="1"/>
      <w:numFmt w:val="decimal"/>
      <w:lvlText w:val="%7."/>
      <w:lvlJc w:val="left"/>
      <w:pPr>
        <w:tabs>
          <w:tab w:val="num" w:pos="5040"/>
        </w:tabs>
        <w:ind w:left="5040" w:hanging="360"/>
      </w:pPr>
    </w:lvl>
    <w:lvl w:ilvl="7" w:tplc="D0C2292A" w:tentative="1">
      <w:start w:val="1"/>
      <w:numFmt w:val="lowerLetter"/>
      <w:lvlText w:val="%8."/>
      <w:lvlJc w:val="left"/>
      <w:pPr>
        <w:tabs>
          <w:tab w:val="num" w:pos="5760"/>
        </w:tabs>
        <w:ind w:left="5760" w:hanging="360"/>
      </w:pPr>
    </w:lvl>
    <w:lvl w:ilvl="8" w:tplc="7F3CB000" w:tentative="1">
      <w:start w:val="1"/>
      <w:numFmt w:val="lowerRoman"/>
      <w:lvlText w:val="%9."/>
      <w:lvlJc w:val="right"/>
      <w:pPr>
        <w:tabs>
          <w:tab w:val="num" w:pos="6480"/>
        </w:tabs>
        <w:ind w:left="6480" w:hanging="180"/>
      </w:pPr>
    </w:lvl>
  </w:abstractNum>
  <w:abstractNum w:abstractNumId="18" w15:restartNumberingAfterBreak="0">
    <w:nsid w:val="3D704447"/>
    <w:multiLevelType w:val="multilevel"/>
    <w:tmpl w:val="2F38DD5A"/>
    <w:lvl w:ilvl="0">
      <w:start w:val="1"/>
      <w:numFmt w:val="bullet"/>
      <w:lvlText w:val=""/>
      <w:lvlJc w:val="left"/>
      <w:pPr>
        <w:tabs>
          <w:tab w:val="num" w:pos="720"/>
        </w:tabs>
        <w:ind w:left="720" w:hanging="360"/>
      </w:pPr>
      <w:rPr>
        <w:rFonts w:ascii="Symbol" w:hAnsi="Symbol" w:hint="default"/>
        <w:sz w:val="20"/>
      </w:rPr>
    </w:lvl>
    <w:lvl w:ilvl="1">
      <w:start w:val="2"/>
      <w:numFmt w:val="lowerRoman"/>
      <w:lvlText w:val="%2."/>
      <w:lvlJc w:val="left"/>
      <w:pPr>
        <w:ind w:left="1800" w:hanging="72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9A6267"/>
    <w:multiLevelType w:val="hybridMultilevel"/>
    <w:tmpl w:val="85E6560E"/>
    <w:lvl w:ilvl="0" w:tplc="04090005">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0" w15:restartNumberingAfterBreak="0">
    <w:nsid w:val="44204285"/>
    <w:multiLevelType w:val="hybridMultilevel"/>
    <w:tmpl w:val="53BCD4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8C6B15"/>
    <w:multiLevelType w:val="hybridMultilevel"/>
    <w:tmpl w:val="02086EF6"/>
    <w:lvl w:ilvl="0" w:tplc="603674DE">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9E727D"/>
    <w:multiLevelType w:val="hybridMultilevel"/>
    <w:tmpl w:val="CB9831B6"/>
    <w:lvl w:ilvl="0" w:tplc="8A521214">
      <w:start w:val="1"/>
      <w:numFmt w:val="bullet"/>
      <w:lvlText w:val=""/>
      <w:lvlJc w:val="left"/>
      <w:pPr>
        <w:ind w:left="1800" w:hanging="360"/>
      </w:pPr>
      <w:rPr>
        <w:rFonts w:ascii="Wingdings" w:hAnsi="Wingdings" w:hint="default"/>
        <w:b w:val="0"/>
        <w:color w:val="auto"/>
        <w:sz w:val="20"/>
      </w:rPr>
    </w:lvl>
    <w:lvl w:ilvl="1" w:tplc="FCBECFE6">
      <w:start w:val="1"/>
      <w:numFmt w:val="bullet"/>
      <w:lvlText w:val=""/>
      <w:lvlJc w:val="left"/>
      <w:pPr>
        <w:tabs>
          <w:tab w:val="num" w:pos="2520"/>
        </w:tabs>
        <w:ind w:left="2520" w:hanging="360"/>
      </w:pPr>
      <w:rPr>
        <w:rFonts w:ascii="Wingdings" w:hAnsi="Wingdings" w:hint="default"/>
        <w:color w:val="auto"/>
        <w:sz w:val="20"/>
        <w:szCs w:val="20"/>
      </w:rPr>
    </w:lvl>
    <w:lvl w:ilvl="2" w:tplc="5192B966">
      <w:start w:val="1"/>
      <w:numFmt w:val="bullet"/>
      <w:lvlText w:val=""/>
      <w:lvlJc w:val="left"/>
      <w:pPr>
        <w:tabs>
          <w:tab w:val="num" w:pos="3420"/>
        </w:tabs>
        <w:ind w:left="3420" w:hanging="360"/>
      </w:pPr>
      <w:rPr>
        <w:rFonts w:ascii="Symbol" w:hAnsi="Symbol" w:hint="default"/>
        <w:b w:val="0"/>
      </w:rPr>
    </w:lvl>
    <w:lvl w:ilvl="3" w:tplc="F5B275C8">
      <w:start w:val="1"/>
      <w:numFmt w:val="bullet"/>
      <w:lvlText w:val=""/>
      <w:lvlJc w:val="left"/>
      <w:pPr>
        <w:tabs>
          <w:tab w:val="num" w:pos="3960"/>
        </w:tabs>
        <w:ind w:left="3960" w:hanging="360"/>
      </w:pPr>
      <w:rPr>
        <w:rFonts w:ascii="Symbol" w:hAnsi="Symbol" w:hint="default"/>
      </w:rPr>
    </w:lvl>
    <w:lvl w:ilvl="4" w:tplc="F8E4FE78">
      <w:numFmt w:val="bullet"/>
      <w:lvlText w:val="-"/>
      <w:lvlJc w:val="left"/>
      <w:pPr>
        <w:tabs>
          <w:tab w:val="num" w:pos="4680"/>
        </w:tabs>
        <w:ind w:left="4680" w:hanging="360"/>
      </w:pPr>
      <w:rPr>
        <w:rFonts w:ascii="Times New Roman" w:eastAsia="Times New Roman" w:hAnsi="Times New Roman" w:cs="Times New Roman" w:hint="default"/>
        <w:sz w:val="22"/>
      </w:rPr>
    </w:lvl>
    <w:lvl w:ilvl="5" w:tplc="C984730C">
      <w:start w:val="1"/>
      <w:numFmt w:val="decimal"/>
      <w:lvlText w:val="%6."/>
      <w:lvlJc w:val="left"/>
      <w:pPr>
        <w:tabs>
          <w:tab w:val="num" w:pos="5040"/>
        </w:tabs>
        <w:ind w:left="5040" w:hanging="360"/>
      </w:pPr>
    </w:lvl>
    <w:lvl w:ilvl="6" w:tplc="029A3890">
      <w:start w:val="1"/>
      <w:numFmt w:val="decimal"/>
      <w:lvlText w:val="%7."/>
      <w:lvlJc w:val="left"/>
      <w:pPr>
        <w:tabs>
          <w:tab w:val="num" w:pos="5760"/>
        </w:tabs>
        <w:ind w:left="5760" w:hanging="360"/>
      </w:pPr>
    </w:lvl>
    <w:lvl w:ilvl="7" w:tplc="527E1308">
      <w:start w:val="1"/>
      <w:numFmt w:val="decimal"/>
      <w:lvlText w:val="%8."/>
      <w:lvlJc w:val="left"/>
      <w:pPr>
        <w:tabs>
          <w:tab w:val="num" w:pos="6480"/>
        </w:tabs>
        <w:ind w:left="6480" w:hanging="360"/>
      </w:pPr>
    </w:lvl>
    <w:lvl w:ilvl="8" w:tplc="8202FD1C">
      <w:start w:val="1"/>
      <w:numFmt w:val="decimal"/>
      <w:lvlText w:val="%9."/>
      <w:lvlJc w:val="left"/>
      <w:pPr>
        <w:tabs>
          <w:tab w:val="num" w:pos="7200"/>
        </w:tabs>
        <w:ind w:left="7200" w:hanging="360"/>
      </w:pPr>
    </w:lvl>
  </w:abstractNum>
  <w:abstractNum w:abstractNumId="23" w15:restartNumberingAfterBreak="0">
    <w:nsid w:val="52C46187"/>
    <w:multiLevelType w:val="hybridMultilevel"/>
    <w:tmpl w:val="04125E7C"/>
    <w:lvl w:ilvl="0" w:tplc="8B92FA6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4" w15:restartNumberingAfterBreak="0">
    <w:nsid w:val="53C60DB8"/>
    <w:multiLevelType w:val="hybridMultilevel"/>
    <w:tmpl w:val="11CAE1B2"/>
    <w:lvl w:ilvl="0" w:tplc="2F6808BC">
      <w:start w:val="1"/>
      <w:numFmt w:val="decimal"/>
      <w:lvlText w:val="%1."/>
      <w:lvlJc w:val="left"/>
      <w:pPr>
        <w:tabs>
          <w:tab w:val="num" w:pos="1440"/>
        </w:tabs>
        <w:ind w:left="1440" w:hanging="360"/>
      </w:pPr>
      <w:rPr>
        <w:rFonts w:ascii="Times New Roman" w:hAnsi="Times New Roman" w:cs="Times New Roman" w:hint="default"/>
        <w:b w:val="0"/>
        <w:i w:val="0"/>
        <w:color w:val="auto"/>
        <w:sz w:val="22"/>
        <w:szCs w:val="22"/>
      </w:rPr>
    </w:lvl>
    <w:lvl w:ilvl="1" w:tplc="5D727682" w:tentative="1">
      <w:start w:val="1"/>
      <w:numFmt w:val="lowerLetter"/>
      <w:lvlText w:val="%2."/>
      <w:lvlJc w:val="left"/>
      <w:pPr>
        <w:ind w:left="1440" w:hanging="360"/>
      </w:pPr>
    </w:lvl>
    <w:lvl w:ilvl="2" w:tplc="F39406CE" w:tentative="1">
      <w:start w:val="1"/>
      <w:numFmt w:val="lowerRoman"/>
      <w:lvlText w:val="%3."/>
      <w:lvlJc w:val="right"/>
      <w:pPr>
        <w:ind w:left="2160" w:hanging="180"/>
      </w:pPr>
    </w:lvl>
    <w:lvl w:ilvl="3" w:tplc="521C5950" w:tentative="1">
      <w:start w:val="1"/>
      <w:numFmt w:val="decimal"/>
      <w:lvlText w:val="%4."/>
      <w:lvlJc w:val="left"/>
      <w:pPr>
        <w:ind w:left="2880" w:hanging="360"/>
      </w:pPr>
    </w:lvl>
    <w:lvl w:ilvl="4" w:tplc="DCAC71C2" w:tentative="1">
      <w:start w:val="1"/>
      <w:numFmt w:val="lowerLetter"/>
      <w:lvlText w:val="%5."/>
      <w:lvlJc w:val="left"/>
      <w:pPr>
        <w:ind w:left="3600" w:hanging="360"/>
      </w:pPr>
    </w:lvl>
    <w:lvl w:ilvl="5" w:tplc="C3B6D852" w:tentative="1">
      <w:start w:val="1"/>
      <w:numFmt w:val="lowerRoman"/>
      <w:lvlText w:val="%6."/>
      <w:lvlJc w:val="right"/>
      <w:pPr>
        <w:ind w:left="4320" w:hanging="180"/>
      </w:pPr>
    </w:lvl>
    <w:lvl w:ilvl="6" w:tplc="7F1CD15E" w:tentative="1">
      <w:start w:val="1"/>
      <w:numFmt w:val="decimal"/>
      <w:lvlText w:val="%7."/>
      <w:lvlJc w:val="left"/>
      <w:pPr>
        <w:ind w:left="5040" w:hanging="360"/>
      </w:pPr>
    </w:lvl>
    <w:lvl w:ilvl="7" w:tplc="C0368FE2" w:tentative="1">
      <w:start w:val="1"/>
      <w:numFmt w:val="lowerLetter"/>
      <w:lvlText w:val="%8."/>
      <w:lvlJc w:val="left"/>
      <w:pPr>
        <w:ind w:left="5760" w:hanging="360"/>
      </w:pPr>
    </w:lvl>
    <w:lvl w:ilvl="8" w:tplc="798EAAE0" w:tentative="1">
      <w:start w:val="1"/>
      <w:numFmt w:val="lowerRoman"/>
      <w:lvlText w:val="%9."/>
      <w:lvlJc w:val="right"/>
      <w:pPr>
        <w:ind w:left="6480" w:hanging="180"/>
      </w:pPr>
    </w:lvl>
  </w:abstractNum>
  <w:abstractNum w:abstractNumId="25" w15:restartNumberingAfterBreak="0">
    <w:nsid w:val="56F82FC3"/>
    <w:multiLevelType w:val="hybridMultilevel"/>
    <w:tmpl w:val="D9EE07AE"/>
    <w:lvl w:ilvl="0" w:tplc="E8A2123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E30844"/>
    <w:multiLevelType w:val="hybridMultilevel"/>
    <w:tmpl w:val="83D2A928"/>
    <w:lvl w:ilvl="0" w:tplc="A19421C4">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EF7F17"/>
    <w:multiLevelType w:val="hybridMultilevel"/>
    <w:tmpl w:val="C36448EE"/>
    <w:lvl w:ilvl="0" w:tplc="732858F8">
      <w:start w:val="1"/>
      <w:numFmt w:val="bullet"/>
      <w:lvlText w:val=""/>
      <w:lvlJc w:val="left"/>
      <w:pPr>
        <w:tabs>
          <w:tab w:val="num" w:pos="1005"/>
        </w:tabs>
        <w:ind w:left="1005" w:hanging="645"/>
      </w:pPr>
      <w:rPr>
        <w:rFonts w:ascii="Symbol" w:hAnsi="Symbol" w:hint="default"/>
      </w:rPr>
    </w:lvl>
    <w:lvl w:ilvl="1" w:tplc="B58C4BDA">
      <w:start w:val="1"/>
      <w:numFmt w:val="decimal"/>
      <w:lvlText w:val="%2."/>
      <w:lvlJc w:val="left"/>
      <w:pPr>
        <w:tabs>
          <w:tab w:val="num" w:pos="1440"/>
        </w:tabs>
        <w:ind w:left="1440" w:hanging="360"/>
      </w:pPr>
      <w:rPr>
        <w:rFonts w:hint="default"/>
        <w:b w:val="0"/>
        <w:i w:val="0"/>
      </w:rPr>
    </w:lvl>
    <w:lvl w:ilvl="2" w:tplc="6714CDE4">
      <w:start w:val="1"/>
      <w:numFmt w:val="bullet"/>
      <w:lvlText w:val=""/>
      <w:lvlJc w:val="left"/>
      <w:pPr>
        <w:tabs>
          <w:tab w:val="num" w:pos="2340"/>
        </w:tabs>
        <w:ind w:left="2340" w:hanging="360"/>
      </w:pPr>
      <w:rPr>
        <w:rFonts w:ascii="Symbol" w:hAnsi="Symbol" w:hint="default"/>
      </w:rPr>
    </w:lvl>
    <w:lvl w:ilvl="3" w:tplc="2C1A6562">
      <w:start w:val="1"/>
      <w:numFmt w:val="bullet"/>
      <w:lvlText w:val=""/>
      <w:lvlJc w:val="left"/>
      <w:pPr>
        <w:tabs>
          <w:tab w:val="num" w:pos="2880"/>
        </w:tabs>
        <w:ind w:left="2880" w:hanging="360"/>
      </w:pPr>
      <w:rPr>
        <w:rFonts w:ascii="Symbol" w:hAnsi="Symbol" w:hint="default"/>
      </w:rPr>
    </w:lvl>
    <w:lvl w:ilvl="4" w:tplc="C43477F4" w:tentative="1">
      <w:start w:val="1"/>
      <w:numFmt w:val="lowerLetter"/>
      <w:lvlText w:val="%5."/>
      <w:lvlJc w:val="left"/>
      <w:pPr>
        <w:tabs>
          <w:tab w:val="num" w:pos="3600"/>
        </w:tabs>
        <w:ind w:left="3600" w:hanging="360"/>
      </w:pPr>
    </w:lvl>
    <w:lvl w:ilvl="5" w:tplc="6DE4373C" w:tentative="1">
      <w:start w:val="1"/>
      <w:numFmt w:val="lowerRoman"/>
      <w:lvlText w:val="%6."/>
      <w:lvlJc w:val="right"/>
      <w:pPr>
        <w:tabs>
          <w:tab w:val="num" w:pos="4320"/>
        </w:tabs>
        <w:ind w:left="4320" w:hanging="180"/>
      </w:pPr>
    </w:lvl>
    <w:lvl w:ilvl="6" w:tplc="579A19BE" w:tentative="1">
      <w:start w:val="1"/>
      <w:numFmt w:val="decimal"/>
      <w:lvlText w:val="%7."/>
      <w:lvlJc w:val="left"/>
      <w:pPr>
        <w:tabs>
          <w:tab w:val="num" w:pos="5040"/>
        </w:tabs>
        <w:ind w:left="5040" w:hanging="360"/>
      </w:pPr>
    </w:lvl>
    <w:lvl w:ilvl="7" w:tplc="1036527C" w:tentative="1">
      <w:start w:val="1"/>
      <w:numFmt w:val="lowerLetter"/>
      <w:lvlText w:val="%8."/>
      <w:lvlJc w:val="left"/>
      <w:pPr>
        <w:tabs>
          <w:tab w:val="num" w:pos="5760"/>
        </w:tabs>
        <w:ind w:left="5760" w:hanging="360"/>
      </w:pPr>
    </w:lvl>
    <w:lvl w:ilvl="8" w:tplc="CB6A429A" w:tentative="1">
      <w:start w:val="1"/>
      <w:numFmt w:val="lowerRoman"/>
      <w:lvlText w:val="%9."/>
      <w:lvlJc w:val="right"/>
      <w:pPr>
        <w:tabs>
          <w:tab w:val="num" w:pos="6480"/>
        </w:tabs>
        <w:ind w:left="6480" w:hanging="180"/>
      </w:pPr>
    </w:lvl>
  </w:abstractNum>
  <w:abstractNum w:abstractNumId="28"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917EED"/>
    <w:multiLevelType w:val="hybridMultilevel"/>
    <w:tmpl w:val="33F21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D6C5F"/>
    <w:multiLevelType w:val="hybridMultilevel"/>
    <w:tmpl w:val="AD4C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415E7"/>
    <w:multiLevelType w:val="hybridMultilevel"/>
    <w:tmpl w:val="5E1E3D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65D3D98"/>
    <w:multiLevelType w:val="multilevel"/>
    <w:tmpl w:val="5F70B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FF0ECD"/>
    <w:multiLevelType w:val="hybridMultilevel"/>
    <w:tmpl w:val="0352C4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8D74186"/>
    <w:multiLevelType w:val="hybridMultilevel"/>
    <w:tmpl w:val="D19E5AC4"/>
    <w:lvl w:ilvl="0" w:tplc="7E1ED924">
      <w:start w:val="1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A7569E"/>
    <w:multiLevelType w:val="hybridMultilevel"/>
    <w:tmpl w:val="C2A4AFD8"/>
    <w:lvl w:ilvl="0" w:tplc="98A21BB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EF153FF"/>
    <w:multiLevelType w:val="hybridMultilevel"/>
    <w:tmpl w:val="53045BD0"/>
    <w:lvl w:ilvl="0" w:tplc="8F7041EC">
      <w:start w:val="1"/>
      <w:numFmt w:val="decimal"/>
      <w:lvlText w:val="%1."/>
      <w:lvlJc w:val="left"/>
      <w:pPr>
        <w:tabs>
          <w:tab w:val="num" w:pos="1080"/>
        </w:tabs>
        <w:ind w:left="1080" w:hanging="360"/>
      </w:pPr>
      <w:rPr>
        <w:i w:val="0"/>
      </w:rPr>
    </w:lvl>
    <w:lvl w:ilvl="1" w:tplc="645ED39E" w:tentative="1">
      <w:start w:val="1"/>
      <w:numFmt w:val="lowerLetter"/>
      <w:lvlText w:val="%2."/>
      <w:lvlJc w:val="left"/>
      <w:pPr>
        <w:tabs>
          <w:tab w:val="num" w:pos="1080"/>
        </w:tabs>
        <w:ind w:left="1080" w:hanging="360"/>
      </w:pPr>
    </w:lvl>
    <w:lvl w:ilvl="2" w:tplc="E408BDDA" w:tentative="1">
      <w:start w:val="1"/>
      <w:numFmt w:val="lowerRoman"/>
      <w:lvlText w:val="%3."/>
      <w:lvlJc w:val="right"/>
      <w:pPr>
        <w:tabs>
          <w:tab w:val="num" w:pos="1800"/>
        </w:tabs>
        <w:ind w:left="1800" w:hanging="180"/>
      </w:pPr>
    </w:lvl>
    <w:lvl w:ilvl="3" w:tplc="D1E00BCA" w:tentative="1">
      <w:start w:val="1"/>
      <w:numFmt w:val="decimal"/>
      <w:lvlText w:val="%4."/>
      <w:lvlJc w:val="left"/>
      <w:pPr>
        <w:tabs>
          <w:tab w:val="num" w:pos="2520"/>
        </w:tabs>
        <w:ind w:left="2520" w:hanging="360"/>
      </w:pPr>
    </w:lvl>
    <w:lvl w:ilvl="4" w:tplc="BA20D396" w:tentative="1">
      <w:start w:val="1"/>
      <w:numFmt w:val="lowerLetter"/>
      <w:lvlText w:val="%5."/>
      <w:lvlJc w:val="left"/>
      <w:pPr>
        <w:tabs>
          <w:tab w:val="num" w:pos="3240"/>
        </w:tabs>
        <w:ind w:left="3240" w:hanging="360"/>
      </w:pPr>
    </w:lvl>
    <w:lvl w:ilvl="5" w:tplc="DB6A19AA" w:tentative="1">
      <w:start w:val="1"/>
      <w:numFmt w:val="lowerRoman"/>
      <w:lvlText w:val="%6."/>
      <w:lvlJc w:val="right"/>
      <w:pPr>
        <w:tabs>
          <w:tab w:val="num" w:pos="3960"/>
        </w:tabs>
        <w:ind w:left="3960" w:hanging="180"/>
      </w:pPr>
    </w:lvl>
    <w:lvl w:ilvl="6" w:tplc="F1340F3A" w:tentative="1">
      <w:start w:val="1"/>
      <w:numFmt w:val="decimal"/>
      <w:lvlText w:val="%7."/>
      <w:lvlJc w:val="left"/>
      <w:pPr>
        <w:tabs>
          <w:tab w:val="num" w:pos="4680"/>
        </w:tabs>
        <w:ind w:left="4680" w:hanging="360"/>
      </w:pPr>
    </w:lvl>
    <w:lvl w:ilvl="7" w:tplc="A386DBD2" w:tentative="1">
      <w:start w:val="1"/>
      <w:numFmt w:val="lowerLetter"/>
      <w:lvlText w:val="%8."/>
      <w:lvlJc w:val="left"/>
      <w:pPr>
        <w:tabs>
          <w:tab w:val="num" w:pos="5400"/>
        </w:tabs>
        <w:ind w:left="5400" w:hanging="360"/>
      </w:pPr>
    </w:lvl>
    <w:lvl w:ilvl="8" w:tplc="C1209F7A" w:tentative="1">
      <w:start w:val="1"/>
      <w:numFmt w:val="lowerRoman"/>
      <w:lvlText w:val="%9."/>
      <w:lvlJc w:val="right"/>
      <w:pPr>
        <w:tabs>
          <w:tab w:val="num" w:pos="6120"/>
        </w:tabs>
        <w:ind w:left="6120" w:hanging="180"/>
      </w:pPr>
    </w:lvl>
  </w:abstractNum>
  <w:abstractNum w:abstractNumId="37" w15:restartNumberingAfterBreak="0">
    <w:nsid w:val="717856CD"/>
    <w:multiLevelType w:val="hybridMultilevel"/>
    <w:tmpl w:val="622230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523BFA"/>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C328C"/>
    <w:multiLevelType w:val="hybridMultilevel"/>
    <w:tmpl w:val="FABC83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0" w15:restartNumberingAfterBreak="0">
    <w:nsid w:val="7D655599"/>
    <w:multiLevelType w:val="hybridMultilevel"/>
    <w:tmpl w:val="EFBA5484"/>
    <w:lvl w:ilvl="0" w:tplc="16F63880">
      <w:start w:val="1"/>
      <w:numFmt w:val="decimal"/>
      <w:lvlText w:val="%1."/>
      <w:lvlJc w:val="left"/>
      <w:pPr>
        <w:tabs>
          <w:tab w:val="num" w:pos="360"/>
        </w:tabs>
        <w:ind w:left="360" w:hanging="360"/>
      </w:pPr>
      <w:rPr>
        <w:sz w:val="22"/>
        <w:szCs w:val="22"/>
        <w:vertAlign w:val="baseline"/>
      </w:rPr>
    </w:lvl>
    <w:lvl w:ilvl="1" w:tplc="E7322BD0">
      <w:start w:val="1"/>
      <w:numFmt w:val="bullet"/>
      <w:lvlText w:val=""/>
      <w:lvlJc w:val="left"/>
      <w:pPr>
        <w:tabs>
          <w:tab w:val="num" w:pos="1080"/>
        </w:tabs>
        <w:ind w:left="1080" w:hanging="360"/>
      </w:pPr>
      <w:rPr>
        <w:rFonts w:ascii="Wingdings" w:hAnsi="Wingdings" w:hint="default"/>
        <w:sz w:val="20"/>
      </w:rPr>
    </w:lvl>
    <w:lvl w:ilvl="2" w:tplc="0FFC9BA6">
      <w:start w:val="1"/>
      <w:numFmt w:val="decimal"/>
      <w:lvlText w:val="%3."/>
      <w:lvlJc w:val="left"/>
      <w:pPr>
        <w:tabs>
          <w:tab w:val="num" w:pos="2160"/>
        </w:tabs>
        <w:ind w:left="2160" w:hanging="360"/>
      </w:pPr>
    </w:lvl>
    <w:lvl w:ilvl="3" w:tplc="CF2A3C36">
      <w:start w:val="1"/>
      <w:numFmt w:val="decimal"/>
      <w:lvlText w:val="%4."/>
      <w:lvlJc w:val="left"/>
      <w:pPr>
        <w:tabs>
          <w:tab w:val="num" w:pos="2880"/>
        </w:tabs>
        <w:ind w:left="2880" w:hanging="360"/>
      </w:pPr>
    </w:lvl>
    <w:lvl w:ilvl="4" w:tplc="671026C8">
      <w:start w:val="1"/>
      <w:numFmt w:val="decimal"/>
      <w:lvlText w:val="%5."/>
      <w:lvlJc w:val="left"/>
      <w:pPr>
        <w:tabs>
          <w:tab w:val="num" w:pos="3600"/>
        </w:tabs>
        <w:ind w:left="3600" w:hanging="360"/>
      </w:pPr>
    </w:lvl>
    <w:lvl w:ilvl="5" w:tplc="265C17B6">
      <w:start w:val="1"/>
      <w:numFmt w:val="decimal"/>
      <w:lvlText w:val="%6."/>
      <w:lvlJc w:val="left"/>
      <w:pPr>
        <w:tabs>
          <w:tab w:val="num" w:pos="4320"/>
        </w:tabs>
        <w:ind w:left="4320" w:hanging="360"/>
      </w:pPr>
    </w:lvl>
    <w:lvl w:ilvl="6" w:tplc="1234B9BE">
      <w:start w:val="1"/>
      <w:numFmt w:val="decimal"/>
      <w:lvlText w:val="%7."/>
      <w:lvlJc w:val="left"/>
      <w:pPr>
        <w:tabs>
          <w:tab w:val="num" w:pos="5040"/>
        </w:tabs>
        <w:ind w:left="5040" w:hanging="360"/>
      </w:pPr>
    </w:lvl>
    <w:lvl w:ilvl="7" w:tplc="213A3172">
      <w:start w:val="1"/>
      <w:numFmt w:val="decimal"/>
      <w:lvlText w:val="%8."/>
      <w:lvlJc w:val="left"/>
      <w:pPr>
        <w:tabs>
          <w:tab w:val="num" w:pos="5760"/>
        </w:tabs>
        <w:ind w:left="5760" w:hanging="360"/>
      </w:pPr>
    </w:lvl>
    <w:lvl w:ilvl="8" w:tplc="6E10CAF6">
      <w:start w:val="1"/>
      <w:numFmt w:val="decimal"/>
      <w:lvlText w:val="%9."/>
      <w:lvlJc w:val="left"/>
      <w:pPr>
        <w:tabs>
          <w:tab w:val="num" w:pos="6480"/>
        </w:tabs>
        <w:ind w:left="6480" w:hanging="360"/>
      </w:pPr>
    </w:lvl>
  </w:abstractNum>
  <w:abstractNum w:abstractNumId="41" w15:restartNumberingAfterBreak="0">
    <w:nsid w:val="7EA01070"/>
    <w:multiLevelType w:val="hybridMultilevel"/>
    <w:tmpl w:val="9E60467A"/>
    <w:lvl w:ilvl="0" w:tplc="FFFFFFFF">
      <w:numFmt w:val="bullet"/>
      <w:lvlText w:val="-"/>
      <w:lvlJc w:val="left"/>
      <w:pPr>
        <w:ind w:left="2160" w:hanging="360"/>
      </w:pPr>
      <w:rPr>
        <w:rFonts w:ascii="Times New Roman" w:eastAsia="Times New Roman" w:hAnsi="Times New Roman" w:cs="Times New Roman"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22"/>
  </w:num>
  <w:num w:numId="3">
    <w:abstractNumId w:val="36"/>
  </w:num>
  <w:num w:numId="4">
    <w:abstractNumId w:val="17"/>
  </w:num>
  <w:num w:numId="5">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4"/>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16"/>
  </w:num>
  <w:num w:numId="16">
    <w:abstractNumId w:val="30"/>
  </w:num>
  <w:num w:numId="17">
    <w:abstractNumId w:val="29"/>
  </w:num>
  <w:num w:numId="18">
    <w:abstractNumId w:val="9"/>
  </w:num>
  <w:num w:numId="19">
    <w:abstractNumId w:val="6"/>
  </w:num>
  <w:num w:numId="20">
    <w:abstractNumId w:val="18"/>
  </w:num>
  <w:num w:numId="21">
    <w:abstractNumId w:val="14"/>
    <w:lvlOverride w:ilvl="0">
      <w:startOverride w:val="1"/>
    </w:lvlOverride>
  </w:num>
  <w:num w:numId="22">
    <w:abstractNumId w:val="39"/>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4"/>
  </w:num>
  <w:num w:numId="26">
    <w:abstractNumId w:val="3"/>
  </w:num>
  <w:num w:numId="27">
    <w:abstractNumId w:val="35"/>
  </w:num>
  <w:num w:numId="28">
    <w:abstractNumId w:val="6"/>
  </w:num>
  <w:num w:numId="29">
    <w:abstractNumId w:val="23"/>
  </w:num>
  <w:num w:numId="30">
    <w:abstractNumId w:val="10"/>
  </w:num>
  <w:num w:numId="31">
    <w:abstractNumId w:val="33"/>
  </w:num>
  <w:num w:numId="32">
    <w:abstractNumId w:val="8"/>
  </w:num>
  <w:num w:numId="33">
    <w:abstractNumId w:val="38"/>
  </w:num>
  <w:num w:numId="34">
    <w:abstractNumId w:val="7"/>
  </w:num>
  <w:num w:numId="35">
    <w:abstractNumId w:val="1"/>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8"/>
  </w:num>
  <w:num w:numId="40">
    <w:abstractNumId w:val="19"/>
  </w:num>
  <w:num w:numId="41">
    <w:abstractNumId w:val="2"/>
  </w:num>
  <w:num w:numId="42">
    <w:abstractNumId w:val="13"/>
  </w:num>
  <w:num w:numId="43">
    <w:abstractNumId w:val="20"/>
  </w:num>
  <w:num w:numId="44">
    <w:abstractNumId w:val="5"/>
  </w:num>
  <w:num w:numId="45">
    <w:abstractNumId w:val="37"/>
  </w:num>
  <w:num w:numId="46">
    <w:abstractNumId w:val="26"/>
  </w:num>
  <w:num w:numId="47">
    <w:abstractNumId w:val="11"/>
  </w:num>
  <w:num w:numId="48">
    <w:abstractNumId w:val="32"/>
  </w:num>
  <w:num w:numId="4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13D34"/>
    <w:rsid w:val="00040906"/>
    <w:rsid w:val="00045DD0"/>
    <w:rsid w:val="000509DD"/>
    <w:rsid w:val="00067928"/>
    <w:rsid w:val="00072935"/>
    <w:rsid w:val="00083939"/>
    <w:rsid w:val="00084587"/>
    <w:rsid w:val="00086DC9"/>
    <w:rsid w:val="00090D03"/>
    <w:rsid w:val="000A1465"/>
    <w:rsid w:val="000B5B98"/>
    <w:rsid w:val="000D3A80"/>
    <w:rsid w:val="000F1D05"/>
    <w:rsid w:val="001326A8"/>
    <w:rsid w:val="00164857"/>
    <w:rsid w:val="00165A30"/>
    <w:rsid w:val="00170B7F"/>
    <w:rsid w:val="00174A31"/>
    <w:rsid w:val="001757CD"/>
    <w:rsid w:val="00180FB4"/>
    <w:rsid w:val="00183507"/>
    <w:rsid w:val="00183644"/>
    <w:rsid w:val="001A1237"/>
    <w:rsid w:val="001B3C13"/>
    <w:rsid w:val="001B4C8B"/>
    <w:rsid w:val="001C12C4"/>
    <w:rsid w:val="001C7361"/>
    <w:rsid w:val="001D282C"/>
    <w:rsid w:val="001E6EC8"/>
    <w:rsid w:val="001E7119"/>
    <w:rsid w:val="001F4EBA"/>
    <w:rsid w:val="00210D32"/>
    <w:rsid w:val="00216936"/>
    <w:rsid w:val="002216AF"/>
    <w:rsid w:val="002253E0"/>
    <w:rsid w:val="00236552"/>
    <w:rsid w:val="002576CE"/>
    <w:rsid w:val="002625A7"/>
    <w:rsid w:val="00262F22"/>
    <w:rsid w:val="00265D7A"/>
    <w:rsid w:val="0028050E"/>
    <w:rsid w:val="0028442B"/>
    <w:rsid w:val="002901DD"/>
    <w:rsid w:val="0029093B"/>
    <w:rsid w:val="002978AB"/>
    <w:rsid w:val="002B2482"/>
    <w:rsid w:val="002B3AA5"/>
    <w:rsid w:val="002C3D61"/>
    <w:rsid w:val="002E4912"/>
    <w:rsid w:val="002E4F16"/>
    <w:rsid w:val="002E5139"/>
    <w:rsid w:val="0032661D"/>
    <w:rsid w:val="0033585E"/>
    <w:rsid w:val="0035176C"/>
    <w:rsid w:val="00365A0B"/>
    <w:rsid w:val="0038567A"/>
    <w:rsid w:val="003A2EFA"/>
    <w:rsid w:val="003A75F2"/>
    <w:rsid w:val="003B4B8F"/>
    <w:rsid w:val="003C784E"/>
    <w:rsid w:val="003F0859"/>
    <w:rsid w:val="003F2631"/>
    <w:rsid w:val="00427B2F"/>
    <w:rsid w:val="004451E2"/>
    <w:rsid w:val="00465364"/>
    <w:rsid w:val="00477069"/>
    <w:rsid w:val="004836DB"/>
    <w:rsid w:val="00496BBA"/>
    <w:rsid w:val="004B62D1"/>
    <w:rsid w:val="004C5DBB"/>
    <w:rsid w:val="00506D5D"/>
    <w:rsid w:val="0051524A"/>
    <w:rsid w:val="00515489"/>
    <w:rsid w:val="0056119F"/>
    <w:rsid w:val="005707F5"/>
    <w:rsid w:val="0057427D"/>
    <w:rsid w:val="00574F0F"/>
    <w:rsid w:val="00580E12"/>
    <w:rsid w:val="00585374"/>
    <w:rsid w:val="005A2C71"/>
    <w:rsid w:val="005A5052"/>
    <w:rsid w:val="005C5B82"/>
    <w:rsid w:val="005D6327"/>
    <w:rsid w:val="005F6210"/>
    <w:rsid w:val="005F6F18"/>
    <w:rsid w:val="006050CF"/>
    <w:rsid w:val="00607256"/>
    <w:rsid w:val="00636223"/>
    <w:rsid w:val="00636C7F"/>
    <w:rsid w:val="00646D59"/>
    <w:rsid w:val="00655618"/>
    <w:rsid w:val="006B52F1"/>
    <w:rsid w:val="006C1144"/>
    <w:rsid w:val="006E1DC2"/>
    <w:rsid w:val="006F25F7"/>
    <w:rsid w:val="00706EFA"/>
    <w:rsid w:val="007161B9"/>
    <w:rsid w:val="00733F18"/>
    <w:rsid w:val="00756BFF"/>
    <w:rsid w:val="00774D87"/>
    <w:rsid w:val="007841F0"/>
    <w:rsid w:val="007901B1"/>
    <w:rsid w:val="00796988"/>
    <w:rsid w:val="007D0E5E"/>
    <w:rsid w:val="007D64B4"/>
    <w:rsid w:val="007E1EEB"/>
    <w:rsid w:val="007E5DA6"/>
    <w:rsid w:val="007F2774"/>
    <w:rsid w:val="00802915"/>
    <w:rsid w:val="00813A82"/>
    <w:rsid w:val="00823F08"/>
    <w:rsid w:val="008317A2"/>
    <w:rsid w:val="00872AAB"/>
    <w:rsid w:val="00893057"/>
    <w:rsid w:val="008C002E"/>
    <w:rsid w:val="0091455D"/>
    <w:rsid w:val="00923CD4"/>
    <w:rsid w:val="00966272"/>
    <w:rsid w:val="009719B1"/>
    <w:rsid w:val="00984EA6"/>
    <w:rsid w:val="009922B2"/>
    <w:rsid w:val="009A557E"/>
    <w:rsid w:val="009B23CB"/>
    <w:rsid w:val="009B2EB8"/>
    <w:rsid w:val="009B3E0B"/>
    <w:rsid w:val="009B58DA"/>
    <w:rsid w:val="009D0D85"/>
    <w:rsid w:val="009D365A"/>
    <w:rsid w:val="009E345F"/>
    <w:rsid w:val="00A05111"/>
    <w:rsid w:val="00A76899"/>
    <w:rsid w:val="00A77F48"/>
    <w:rsid w:val="00A84311"/>
    <w:rsid w:val="00AB434A"/>
    <w:rsid w:val="00AF36B8"/>
    <w:rsid w:val="00B0674A"/>
    <w:rsid w:val="00B57AF2"/>
    <w:rsid w:val="00B60364"/>
    <w:rsid w:val="00B60F6B"/>
    <w:rsid w:val="00B61072"/>
    <w:rsid w:val="00BC17AB"/>
    <w:rsid w:val="00BC7536"/>
    <w:rsid w:val="00BD25DD"/>
    <w:rsid w:val="00BD6A27"/>
    <w:rsid w:val="00BE4E81"/>
    <w:rsid w:val="00BE544A"/>
    <w:rsid w:val="00C04AAE"/>
    <w:rsid w:val="00C14F0A"/>
    <w:rsid w:val="00C15D65"/>
    <w:rsid w:val="00C23A48"/>
    <w:rsid w:val="00C27504"/>
    <w:rsid w:val="00C315A6"/>
    <w:rsid w:val="00C457D1"/>
    <w:rsid w:val="00C64EB9"/>
    <w:rsid w:val="00C73E7A"/>
    <w:rsid w:val="00C74520"/>
    <w:rsid w:val="00C7560E"/>
    <w:rsid w:val="00C95A76"/>
    <w:rsid w:val="00CC5F19"/>
    <w:rsid w:val="00CD4BEE"/>
    <w:rsid w:val="00CE0615"/>
    <w:rsid w:val="00CE4176"/>
    <w:rsid w:val="00CF1F9E"/>
    <w:rsid w:val="00D06740"/>
    <w:rsid w:val="00D157A2"/>
    <w:rsid w:val="00D37C00"/>
    <w:rsid w:val="00D40C86"/>
    <w:rsid w:val="00D5306C"/>
    <w:rsid w:val="00D668E7"/>
    <w:rsid w:val="00D71825"/>
    <w:rsid w:val="00D73B80"/>
    <w:rsid w:val="00D83861"/>
    <w:rsid w:val="00D86950"/>
    <w:rsid w:val="00DA0629"/>
    <w:rsid w:val="00DC72CB"/>
    <w:rsid w:val="00DE14F4"/>
    <w:rsid w:val="00DE4086"/>
    <w:rsid w:val="00DF283C"/>
    <w:rsid w:val="00DF474F"/>
    <w:rsid w:val="00E23319"/>
    <w:rsid w:val="00E3442A"/>
    <w:rsid w:val="00E36221"/>
    <w:rsid w:val="00E423B5"/>
    <w:rsid w:val="00E425CA"/>
    <w:rsid w:val="00E431EB"/>
    <w:rsid w:val="00E541B4"/>
    <w:rsid w:val="00E61DF0"/>
    <w:rsid w:val="00E63498"/>
    <w:rsid w:val="00E76B7E"/>
    <w:rsid w:val="00E82935"/>
    <w:rsid w:val="00E83A6A"/>
    <w:rsid w:val="00E917D0"/>
    <w:rsid w:val="00EB121A"/>
    <w:rsid w:val="00EB2ED9"/>
    <w:rsid w:val="00EC7E63"/>
    <w:rsid w:val="00EE5053"/>
    <w:rsid w:val="00EF62F9"/>
    <w:rsid w:val="00EF6FCE"/>
    <w:rsid w:val="00EF750E"/>
    <w:rsid w:val="00F03F16"/>
    <w:rsid w:val="00F11AB0"/>
    <w:rsid w:val="00F1315E"/>
    <w:rsid w:val="00F2204A"/>
    <w:rsid w:val="00F23786"/>
    <w:rsid w:val="00F4635C"/>
    <w:rsid w:val="00F558FB"/>
    <w:rsid w:val="00F56926"/>
    <w:rsid w:val="00F646E1"/>
    <w:rsid w:val="00F659DA"/>
    <w:rsid w:val="00FA39E2"/>
    <w:rsid w:val="00FA67EE"/>
    <w:rsid w:val="00FB4737"/>
    <w:rsid w:val="00FC5F3A"/>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14A174"/>
  <w15:docId w15:val="{8A650826-EE95-4EB1-94E2-2BE7F000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385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856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semiHidden/>
    <w:rsid w:val="00653821"/>
  </w:style>
  <w:style w:type="character" w:styleId="FootnoteReference">
    <w:name w:val="footnote reference"/>
    <w:uiPriority w:val="99"/>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semiHidden/>
    <w:rsid w:val="00CD18F0"/>
  </w:style>
  <w:style w:type="character" w:styleId="CommentReference">
    <w:name w:val="annotation reference"/>
    <w:basedOn w:val="DefaultParagraphFont"/>
    <w:rsid w:val="001A1237"/>
    <w:rPr>
      <w:sz w:val="16"/>
      <w:szCs w:val="16"/>
    </w:rPr>
  </w:style>
  <w:style w:type="paragraph" w:styleId="CommentText">
    <w:name w:val="annotation text"/>
    <w:basedOn w:val="Normal"/>
    <w:link w:val="CommentTextChar"/>
    <w:rsid w:val="001A1237"/>
  </w:style>
  <w:style w:type="character" w:customStyle="1" w:styleId="CommentTextChar">
    <w:name w:val="Comment Text Char"/>
    <w:basedOn w:val="DefaultParagraphFont"/>
    <w:link w:val="CommentText"/>
    <w:rsid w:val="001A1237"/>
  </w:style>
  <w:style w:type="character" w:customStyle="1" w:styleId="ListParagraphChar">
    <w:name w:val="List Paragraph Char"/>
    <w:aliases w:val="Fundamentacion Char,Bulleted List Char,SubPárrafo de lista Char"/>
    <w:basedOn w:val="DefaultParagraphFont"/>
    <w:link w:val="ListParagraph0"/>
    <w:uiPriority w:val="34"/>
    <w:locked/>
    <w:rsid w:val="001A1237"/>
    <w:rPr>
      <w:rFonts w:eastAsia="Calibri"/>
      <w:sz w:val="24"/>
      <w:szCs w:val="24"/>
    </w:rPr>
  </w:style>
  <w:style w:type="paragraph" w:customStyle="1" w:styleId="TableHeading">
    <w:name w:val="Table Heading"/>
    <w:basedOn w:val="Normal"/>
    <w:rsid w:val="00D73B80"/>
    <w:pPr>
      <w:suppressLineNumbers/>
      <w:suppressAutoHyphens/>
      <w:jc w:val="center"/>
    </w:pPr>
    <w:rPr>
      <w:b/>
      <w:bCs/>
      <w:sz w:val="24"/>
      <w:szCs w:val="24"/>
      <w:lang w:eastAsia="ar-SA"/>
    </w:rPr>
  </w:style>
  <w:style w:type="paragraph" w:styleId="PlainText">
    <w:name w:val="Plain Text"/>
    <w:basedOn w:val="Normal"/>
    <w:link w:val="PlainTextChar"/>
    <w:uiPriority w:val="99"/>
    <w:unhideWhenUsed/>
    <w:rsid w:val="004B62D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2D1"/>
    <w:rPr>
      <w:rFonts w:ascii="Calibri" w:eastAsiaTheme="minorHAnsi" w:hAnsi="Calibri" w:cstheme="minorBidi"/>
      <w:sz w:val="22"/>
      <w:szCs w:val="21"/>
    </w:rPr>
  </w:style>
  <w:style w:type="character" w:customStyle="1" w:styleId="Heading2Char">
    <w:name w:val="Heading 2 Char"/>
    <w:basedOn w:val="DefaultParagraphFont"/>
    <w:link w:val="Heading2"/>
    <w:semiHidden/>
    <w:rsid w:val="003856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38567A"/>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1B4C8B"/>
    <w:rPr>
      <w:color w:val="605E5C"/>
      <w:shd w:val="clear" w:color="auto" w:fill="E1DFDD"/>
    </w:rPr>
  </w:style>
  <w:style w:type="paragraph" w:customStyle="1" w:styleId="xmsolistparagraph">
    <w:name w:val="x_msolistparagraph"/>
    <w:basedOn w:val="Normal"/>
    <w:rsid w:val="00BC753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966">
      <w:bodyDiv w:val="1"/>
      <w:marLeft w:val="0"/>
      <w:marRight w:val="0"/>
      <w:marTop w:val="0"/>
      <w:marBottom w:val="0"/>
      <w:divBdr>
        <w:top w:val="none" w:sz="0" w:space="0" w:color="auto"/>
        <w:left w:val="none" w:sz="0" w:space="0" w:color="auto"/>
        <w:bottom w:val="none" w:sz="0" w:space="0" w:color="auto"/>
        <w:right w:val="none" w:sz="0" w:space="0" w:color="auto"/>
      </w:divBdr>
    </w:div>
    <w:div w:id="108937769">
      <w:bodyDiv w:val="1"/>
      <w:marLeft w:val="0"/>
      <w:marRight w:val="0"/>
      <w:marTop w:val="0"/>
      <w:marBottom w:val="0"/>
      <w:divBdr>
        <w:top w:val="none" w:sz="0" w:space="0" w:color="auto"/>
        <w:left w:val="none" w:sz="0" w:space="0" w:color="auto"/>
        <w:bottom w:val="none" w:sz="0" w:space="0" w:color="auto"/>
        <w:right w:val="none" w:sz="0" w:space="0" w:color="auto"/>
      </w:divBdr>
    </w:div>
    <w:div w:id="416557341">
      <w:bodyDiv w:val="1"/>
      <w:marLeft w:val="0"/>
      <w:marRight w:val="0"/>
      <w:marTop w:val="0"/>
      <w:marBottom w:val="0"/>
      <w:divBdr>
        <w:top w:val="none" w:sz="0" w:space="0" w:color="auto"/>
        <w:left w:val="none" w:sz="0" w:space="0" w:color="auto"/>
        <w:bottom w:val="none" w:sz="0" w:space="0" w:color="auto"/>
        <w:right w:val="none" w:sz="0" w:space="0" w:color="auto"/>
      </w:divBdr>
    </w:div>
    <w:div w:id="528228047">
      <w:bodyDiv w:val="1"/>
      <w:marLeft w:val="0"/>
      <w:marRight w:val="0"/>
      <w:marTop w:val="0"/>
      <w:marBottom w:val="0"/>
      <w:divBdr>
        <w:top w:val="none" w:sz="0" w:space="0" w:color="auto"/>
        <w:left w:val="none" w:sz="0" w:space="0" w:color="auto"/>
        <w:bottom w:val="none" w:sz="0" w:space="0" w:color="auto"/>
        <w:right w:val="none" w:sz="0" w:space="0" w:color="auto"/>
      </w:divBdr>
    </w:div>
    <w:div w:id="814226230">
      <w:bodyDiv w:val="1"/>
      <w:marLeft w:val="0"/>
      <w:marRight w:val="0"/>
      <w:marTop w:val="0"/>
      <w:marBottom w:val="0"/>
      <w:divBdr>
        <w:top w:val="none" w:sz="0" w:space="0" w:color="auto"/>
        <w:left w:val="none" w:sz="0" w:space="0" w:color="auto"/>
        <w:bottom w:val="none" w:sz="0" w:space="0" w:color="auto"/>
        <w:right w:val="none" w:sz="0" w:space="0" w:color="auto"/>
      </w:divBdr>
    </w:div>
    <w:div w:id="856773644">
      <w:bodyDiv w:val="1"/>
      <w:marLeft w:val="0"/>
      <w:marRight w:val="0"/>
      <w:marTop w:val="0"/>
      <w:marBottom w:val="0"/>
      <w:divBdr>
        <w:top w:val="none" w:sz="0" w:space="0" w:color="auto"/>
        <w:left w:val="none" w:sz="0" w:space="0" w:color="auto"/>
        <w:bottom w:val="none" w:sz="0" w:space="0" w:color="auto"/>
        <w:right w:val="none" w:sz="0" w:space="0" w:color="auto"/>
      </w:divBdr>
    </w:div>
    <w:div w:id="1041782095">
      <w:bodyDiv w:val="1"/>
      <w:marLeft w:val="0"/>
      <w:marRight w:val="0"/>
      <w:marTop w:val="0"/>
      <w:marBottom w:val="0"/>
      <w:divBdr>
        <w:top w:val="none" w:sz="0" w:space="0" w:color="auto"/>
        <w:left w:val="none" w:sz="0" w:space="0" w:color="auto"/>
        <w:bottom w:val="none" w:sz="0" w:space="0" w:color="auto"/>
        <w:right w:val="none" w:sz="0" w:space="0" w:color="auto"/>
      </w:divBdr>
    </w:div>
    <w:div w:id="1085496112">
      <w:bodyDiv w:val="1"/>
      <w:marLeft w:val="0"/>
      <w:marRight w:val="0"/>
      <w:marTop w:val="0"/>
      <w:marBottom w:val="0"/>
      <w:divBdr>
        <w:top w:val="none" w:sz="0" w:space="0" w:color="auto"/>
        <w:left w:val="none" w:sz="0" w:space="0" w:color="auto"/>
        <w:bottom w:val="none" w:sz="0" w:space="0" w:color="auto"/>
        <w:right w:val="none" w:sz="0" w:space="0" w:color="auto"/>
      </w:divBdr>
    </w:div>
    <w:div w:id="1134297572">
      <w:bodyDiv w:val="1"/>
      <w:marLeft w:val="0"/>
      <w:marRight w:val="0"/>
      <w:marTop w:val="0"/>
      <w:marBottom w:val="0"/>
      <w:divBdr>
        <w:top w:val="none" w:sz="0" w:space="0" w:color="auto"/>
        <w:left w:val="none" w:sz="0" w:space="0" w:color="auto"/>
        <w:bottom w:val="none" w:sz="0" w:space="0" w:color="auto"/>
        <w:right w:val="none" w:sz="0" w:space="0" w:color="auto"/>
      </w:divBdr>
    </w:div>
    <w:div w:id="1190753040">
      <w:bodyDiv w:val="1"/>
      <w:marLeft w:val="0"/>
      <w:marRight w:val="0"/>
      <w:marTop w:val="0"/>
      <w:marBottom w:val="0"/>
      <w:divBdr>
        <w:top w:val="none" w:sz="0" w:space="0" w:color="auto"/>
        <w:left w:val="none" w:sz="0" w:space="0" w:color="auto"/>
        <w:bottom w:val="none" w:sz="0" w:space="0" w:color="auto"/>
        <w:right w:val="none" w:sz="0" w:space="0" w:color="auto"/>
      </w:divBdr>
    </w:div>
    <w:div w:id="1427456825">
      <w:bodyDiv w:val="1"/>
      <w:marLeft w:val="0"/>
      <w:marRight w:val="0"/>
      <w:marTop w:val="0"/>
      <w:marBottom w:val="0"/>
      <w:divBdr>
        <w:top w:val="none" w:sz="0" w:space="0" w:color="auto"/>
        <w:left w:val="none" w:sz="0" w:space="0" w:color="auto"/>
        <w:bottom w:val="none" w:sz="0" w:space="0" w:color="auto"/>
        <w:right w:val="none" w:sz="0" w:space="0" w:color="auto"/>
      </w:divBdr>
    </w:div>
    <w:div w:id="1632592417">
      <w:bodyDiv w:val="1"/>
      <w:marLeft w:val="0"/>
      <w:marRight w:val="0"/>
      <w:marTop w:val="0"/>
      <w:marBottom w:val="0"/>
      <w:divBdr>
        <w:top w:val="none" w:sz="0" w:space="0" w:color="auto"/>
        <w:left w:val="none" w:sz="0" w:space="0" w:color="auto"/>
        <w:bottom w:val="none" w:sz="0" w:space="0" w:color="auto"/>
        <w:right w:val="none" w:sz="0" w:space="0" w:color="auto"/>
      </w:divBdr>
    </w:div>
    <w:div w:id="1708917141">
      <w:bodyDiv w:val="1"/>
      <w:marLeft w:val="0"/>
      <w:marRight w:val="0"/>
      <w:marTop w:val="0"/>
      <w:marBottom w:val="0"/>
      <w:divBdr>
        <w:top w:val="none" w:sz="0" w:space="0" w:color="auto"/>
        <w:left w:val="none" w:sz="0" w:space="0" w:color="auto"/>
        <w:bottom w:val="none" w:sz="0" w:space="0" w:color="auto"/>
        <w:right w:val="none" w:sz="0" w:space="0" w:color="auto"/>
      </w:divBdr>
    </w:div>
    <w:div w:id="17459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INF.&amp;classNum=454&amp;lang=e" TargetMode="External"/><Relationship Id="rId13" Type="http://schemas.openxmlformats.org/officeDocument/2006/relationships/hyperlink" Target="http://scm.oas.org/IDMS/Redirectpage.aspx?class=CIDI/INF.&amp;classNum=458&amp;lang=t" TargetMode="External"/><Relationship Id="rId18" Type="http://schemas.openxmlformats.org/officeDocument/2006/relationships/hyperlink" Target="http://scm.oas.org/IDMS/Redirectpage.aspx?class=CIDI/doc.&amp;classNum=325&amp;lang=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m.oas.org/IDMS/Redirectpage.aspx?class=CIDI/INF.&amp;classNum=457&amp;lang=t" TargetMode="External"/><Relationship Id="rId17" Type="http://schemas.openxmlformats.org/officeDocument/2006/relationships/hyperlink" Target="http://scm.oas.org/IDMS/Redirectpage.aspx?class=CIDI/DOC.&amp;classNum=322&amp;lang=s" TargetMode="External"/><Relationship Id="rId2" Type="http://schemas.openxmlformats.org/officeDocument/2006/relationships/numbering" Target="numbering.xml"/><Relationship Id="rId16" Type="http://schemas.openxmlformats.org/officeDocument/2006/relationships/hyperlink" Target="http://scm.oas.org/IDMS/Redirectpage.aspx?class=CIDI/DOC.&amp;classNum=322&amp;lan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INF.&amp;classNum=454&amp;lang=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m.oas.org/IDMS/Redirectpage.aspx?class=CIDI/INF.&amp;classNum=459&amp;lang=s" TargetMode="External"/><Relationship Id="rId23" Type="http://schemas.openxmlformats.org/officeDocument/2006/relationships/fontTable" Target="fontTable.xml"/><Relationship Id="rId10" Type="http://schemas.openxmlformats.org/officeDocument/2006/relationships/hyperlink" Target="http://scm.oas.org/IDMS/Redirectpage.aspx?class=CIDI/INF.&amp;classNum=454&amp;lang=f" TargetMode="External"/><Relationship Id="rId19" Type="http://schemas.openxmlformats.org/officeDocument/2006/relationships/hyperlink" Target="http://scm.oas.org/IDMS/Redirectpage.aspx?class=CIDI/doc.&amp;classNum=326&amp;lang=s" TargetMode="External"/><Relationship Id="rId4" Type="http://schemas.openxmlformats.org/officeDocument/2006/relationships/settings" Target="settings.xml"/><Relationship Id="rId9" Type="http://schemas.openxmlformats.org/officeDocument/2006/relationships/hyperlink" Target="http://scm.oas.org/IDMS/Redirectpage.aspx?class=CIDI/INF.&amp;classNum=454&amp;lang=s" TargetMode="External"/><Relationship Id="rId14" Type="http://schemas.openxmlformats.org/officeDocument/2006/relationships/hyperlink" Target="http://scm.oas.org/IDMS/Redirectpage.aspx?class=CIDI/INF.&amp;classNum=459&amp;lang=e"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F89A-E2E9-4426-AF6A-E6CE1E39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5</TotalTime>
  <Pages>3</Pages>
  <Words>753</Words>
  <Characters>4298</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5041</CharactersWithSpaces>
  <SharedDoc>false</SharedDoc>
  <HLinks>
    <vt:vector size="468" baseType="variant">
      <vt:variant>
        <vt:i4>1769542</vt:i4>
      </vt:variant>
      <vt:variant>
        <vt:i4>231</vt:i4>
      </vt:variant>
      <vt:variant>
        <vt:i4>0</vt:i4>
      </vt:variant>
      <vt:variant>
        <vt:i4>5</vt:i4>
      </vt:variant>
      <vt:variant>
        <vt:lpwstr>http://scm.oas.org/IDMS/Redirectpage.aspx?class=cidi/doc.&amp;classNum=234&amp;lang=p</vt:lpwstr>
      </vt:variant>
      <vt:variant>
        <vt:lpwstr/>
      </vt:variant>
      <vt:variant>
        <vt:i4>1769542</vt:i4>
      </vt:variant>
      <vt:variant>
        <vt:i4>228</vt:i4>
      </vt:variant>
      <vt:variant>
        <vt:i4>0</vt:i4>
      </vt:variant>
      <vt:variant>
        <vt:i4>5</vt:i4>
      </vt:variant>
      <vt:variant>
        <vt:lpwstr>http://scm.oas.org/IDMS/Redirectpage.aspx?class=cidi/doc.&amp;classNum=234&amp;lang=f</vt:lpwstr>
      </vt:variant>
      <vt:variant>
        <vt:lpwstr/>
      </vt:variant>
      <vt:variant>
        <vt:i4>1769542</vt:i4>
      </vt:variant>
      <vt:variant>
        <vt:i4>225</vt:i4>
      </vt:variant>
      <vt:variant>
        <vt:i4>0</vt:i4>
      </vt:variant>
      <vt:variant>
        <vt:i4>5</vt:i4>
      </vt:variant>
      <vt:variant>
        <vt:lpwstr>http://scm.oas.org/IDMS/Redirectpage.aspx?class=cidi/doc.&amp;classNum=234&amp;lang=e</vt:lpwstr>
      </vt:variant>
      <vt:variant>
        <vt:lpwstr/>
      </vt:variant>
      <vt:variant>
        <vt:i4>1769542</vt:i4>
      </vt:variant>
      <vt:variant>
        <vt:i4>222</vt:i4>
      </vt:variant>
      <vt:variant>
        <vt:i4>0</vt:i4>
      </vt:variant>
      <vt:variant>
        <vt:i4>5</vt:i4>
      </vt:variant>
      <vt:variant>
        <vt:lpwstr>http://scm.oas.org/IDMS/Redirectpage.aspx?class=cidi/doc.&amp;classNum=234&amp;lang=s</vt:lpwstr>
      </vt:variant>
      <vt:variant>
        <vt:lpwstr/>
      </vt:variant>
      <vt:variant>
        <vt:i4>1376327</vt:i4>
      </vt:variant>
      <vt:variant>
        <vt:i4>219</vt:i4>
      </vt:variant>
      <vt:variant>
        <vt:i4>0</vt:i4>
      </vt:variant>
      <vt:variant>
        <vt:i4>5</vt:i4>
      </vt:variant>
      <vt:variant>
        <vt:lpwstr>http://scm.oas.org/IDMS/Redirectpage.aspx?class=cidi/inf.&amp;classNum=232&amp;lang=p</vt:lpwstr>
      </vt:variant>
      <vt:variant>
        <vt:lpwstr/>
      </vt:variant>
      <vt:variant>
        <vt:i4>1376327</vt:i4>
      </vt:variant>
      <vt:variant>
        <vt:i4>216</vt:i4>
      </vt:variant>
      <vt:variant>
        <vt:i4>0</vt:i4>
      </vt:variant>
      <vt:variant>
        <vt:i4>5</vt:i4>
      </vt:variant>
      <vt:variant>
        <vt:lpwstr>http://scm.oas.org/IDMS/Redirectpage.aspx?class=cidi/inf.&amp;classNum=232&amp;lang=f</vt:lpwstr>
      </vt:variant>
      <vt:variant>
        <vt:lpwstr/>
      </vt:variant>
      <vt:variant>
        <vt:i4>1376327</vt:i4>
      </vt:variant>
      <vt:variant>
        <vt:i4>213</vt:i4>
      </vt:variant>
      <vt:variant>
        <vt:i4>0</vt:i4>
      </vt:variant>
      <vt:variant>
        <vt:i4>5</vt:i4>
      </vt:variant>
      <vt:variant>
        <vt:lpwstr>http://scm.oas.org/IDMS/Redirectpage.aspx?class=cidi/inf.&amp;classNum=232&amp;lang=e</vt:lpwstr>
      </vt:variant>
      <vt:variant>
        <vt:lpwstr/>
      </vt:variant>
      <vt:variant>
        <vt:i4>1376327</vt:i4>
      </vt:variant>
      <vt:variant>
        <vt:i4>210</vt:i4>
      </vt:variant>
      <vt:variant>
        <vt:i4>0</vt:i4>
      </vt:variant>
      <vt:variant>
        <vt:i4>5</vt:i4>
      </vt:variant>
      <vt:variant>
        <vt:lpwstr>http://scm.oas.org/IDMS/Redirectpage.aspx?class=cidi/inf.&amp;classNum=232&amp;lang=s</vt:lpwstr>
      </vt:variant>
      <vt:variant>
        <vt:lpwstr/>
      </vt:variant>
      <vt:variant>
        <vt:i4>5701634</vt:i4>
      </vt:variant>
      <vt:variant>
        <vt:i4>207</vt:i4>
      </vt:variant>
      <vt:variant>
        <vt:i4>0</vt:i4>
      </vt:variant>
      <vt:variant>
        <vt:i4>5</vt:i4>
      </vt:variant>
      <vt:variant>
        <vt:lpwstr>http://scm.oas.org/IDMS/Redirectpage.aspx?class=XX.1.18%20CECIP/doc%20&amp;classNum=5&amp;lang=e</vt:lpwstr>
      </vt:variant>
      <vt:variant>
        <vt:lpwstr/>
      </vt:variant>
      <vt:variant>
        <vt:i4>4259842</vt:i4>
      </vt:variant>
      <vt:variant>
        <vt:i4>204</vt:i4>
      </vt:variant>
      <vt:variant>
        <vt:i4>0</vt:i4>
      </vt:variant>
      <vt:variant>
        <vt:i4>5</vt:i4>
      </vt:variant>
      <vt:variant>
        <vt:lpwstr>http://scm.oas.org/IDMS/Redirectpage.aspx?class=XX.1.18%20CECIP/doc%20&amp;classNum=5&amp;lang=s</vt:lpwstr>
      </vt:variant>
      <vt:variant>
        <vt:lpwstr/>
      </vt:variant>
      <vt:variant>
        <vt:i4>5701635</vt:i4>
      </vt:variant>
      <vt:variant>
        <vt:i4>201</vt:i4>
      </vt:variant>
      <vt:variant>
        <vt:i4>0</vt:i4>
      </vt:variant>
      <vt:variant>
        <vt:i4>5</vt:i4>
      </vt:variant>
      <vt:variant>
        <vt:lpwstr>http://scm.oas.org/IDMS/Redirectpage.aspx?class=XX.1.18%20CECIP/doc%20&amp;classNum=4&amp;lang=e</vt:lpwstr>
      </vt:variant>
      <vt:variant>
        <vt:lpwstr/>
      </vt:variant>
      <vt:variant>
        <vt:i4>4259843</vt:i4>
      </vt:variant>
      <vt:variant>
        <vt:i4>198</vt:i4>
      </vt:variant>
      <vt:variant>
        <vt:i4>0</vt:i4>
      </vt:variant>
      <vt:variant>
        <vt:i4>5</vt:i4>
      </vt:variant>
      <vt:variant>
        <vt:lpwstr>http://scm.oas.org/IDMS/Redirectpage.aspx?class=XX.1.18%20CECIP/doc%20&amp;classNum=4&amp;lang=s</vt:lpwstr>
      </vt:variant>
      <vt:variant>
        <vt:lpwstr/>
      </vt:variant>
      <vt:variant>
        <vt:i4>5701636</vt:i4>
      </vt:variant>
      <vt:variant>
        <vt:i4>195</vt:i4>
      </vt:variant>
      <vt:variant>
        <vt:i4>0</vt:i4>
      </vt:variant>
      <vt:variant>
        <vt:i4>5</vt:i4>
      </vt:variant>
      <vt:variant>
        <vt:lpwstr>http://scm.oas.org/IDMS/Redirectpage.aspx?class=XX.1.18%20CECIP/doc%20&amp;classNum=3&amp;lang=e</vt:lpwstr>
      </vt:variant>
      <vt:variant>
        <vt:lpwstr/>
      </vt:variant>
      <vt:variant>
        <vt:i4>4259844</vt:i4>
      </vt:variant>
      <vt:variant>
        <vt:i4>192</vt:i4>
      </vt:variant>
      <vt:variant>
        <vt:i4>0</vt:i4>
      </vt:variant>
      <vt:variant>
        <vt:i4>5</vt:i4>
      </vt:variant>
      <vt:variant>
        <vt:lpwstr>http://scm.oas.org/IDMS/Redirectpage.aspx?class=XX.1.18%20CECIP/doc%20&amp;classNum=3&amp;lang=s</vt:lpwstr>
      </vt:variant>
      <vt:variant>
        <vt:lpwstr/>
      </vt:variant>
      <vt:variant>
        <vt:i4>5701637</vt:i4>
      </vt:variant>
      <vt:variant>
        <vt:i4>189</vt:i4>
      </vt:variant>
      <vt:variant>
        <vt:i4>0</vt:i4>
      </vt:variant>
      <vt:variant>
        <vt:i4>5</vt:i4>
      </vt:variant>
      <vt:variant>
        <vt:lpwstr>http://scm.oas.org/IDMS/Redirectpage.aspx?class=XX.1.18%20CECIP/doc%20&amp;classNum=2&amp;lang=e</vt:lpwstr>
      </vt:variant>
      <vt:variant>
        <vt:lpwstr/>
      </vt:variant>
      <vt:variant>
        <vt:i4>4259845</vt:i4>
      </vt:variant>
      <vt:variant>
        <vt:i4>186</vt:i4>
      </vt:variant>
      <vt:variant>
        <vt:i4>0</vt:i4>
      </vt:variant>
      <vt:variant>
        <vt:i4>5</vt:i4>
      </vt:variant>
      <vt:variant>
        <vt:lpwstr>http://scm.oas.org/IDMS/Redirectpage.aspx?class=XX.1.18%20CECIP/doc%20&amp;classNum=2&amp;lang=s</vt:lpwstr>
      </vt:variant>
      <vt:variant>
        <vt:lpwstr/>
      </vt:variant>
      <vt:variant>
        <vt:i4>1966150</vt:i4>
      </vt:variant>
      <vt:variant>
        <vt:i4>183</vt:i4>
      </vt:variant>
      <vt:variant>
        <vt:i4>0</vt:i4>
      </vt:variant>
      <vt:variant>
        <vt:i4>5</vt:i4>
      </vt:variant>
      <vt:variant>
        <vt:lpwstr>http://scm.oas.org/IDMS/Redirectpage.aspx?class=cidi/inf.&amp;classNum=229&amp;lang=s</vt:lpwstr>
      </vt:variant>
      <vt:variant>
        <vt:lpwstr/>
      </vt:variant>
      <vt:variant>
        <vt:i4>2031686</vt:i4>
      </vt:variant>
      <vt:variant>
        <vt:i4>180</vt:i4>
      </vt:variant>
      <vt:variant>
        <vt:i4>0</vt:i4>
      </vt:variant>
      <vt:variant>
        <vt:i4>5</vt:i4>
      </vt:variant>
      <vt:variant>
        <vt:lpwstr>http://scm.oas.org/IDMS/Redirectpage.aspx?class=cidi/inf.&amp;classNum=228&amp;lang=s</vt:lpwstr>
      </vt:variant>
      <vt:variant>
        <vt:lpwstr/>
      </vt:variant>
      <vt:variant>
        <vt:i4>1048646</vt:i4>
      </vt:variant>
      <vt:variant>
        <vt:i4>177</vt:i4>
      </vt:variant>
      <vt:variant>
        <vt:i4>0</vt:i4>
      </vt:variant>
      <vt:variant>
        <vt:i4>5</vt:i4>
      </vt:variant>
      <vt:variant>
        <vt:lpwstr>http://scm.oas.org/IDMS/Redirectpage.aspx?class=cidi/inf.&amp;classNum=227&amp;lang=s</vt:lpwstr>
      </vt:variant>
      <vt:variant>
        <vt:lpwstr/>
      </vt:variant>
      <vt:variant>
        <vt:i4>1114182</vt:i4>
      </vt:variant>
      <vt:variant>
        <vt:i4>174</vt:i4>
      </vt:variant>
      <vt:variant>
        <vt:i4>0</vt:i4>
      </vt:variant>
      <vt:variant>
        <vt:i4>5</vt:i4>
      </vt:variant>
      <vt:variant>
        <vt:lpwstr>http://scm.oas.org/IDMS/Redirectpage.aspx?class=cidi/inf.&amp;classNum=226&amp;lang=s</vt:lpwstr>
      </vt:variant>
      <vt:variant>
        <vt:lpwstr/>
      </vt:variant>
      <vt:variant>
        <vt:i4>8323110</vt:i4>
      </vt:variant>
      <vt:variant>
        <vt:i4>171</vt:i4>
      </vt:variant>
      <vt:variant>
        <vt:i4>0</vt:i4>
      </vt:variant>
      <vt:variant>
        <vt:i4>5</vt:i4>
      </vt:variant>
      <vt:variant>
        <vt:lpwstr>http://scm.oas.org/IDMS/Redirectpage.aspx?class=XII.20.1TRABAJO/RTP/doc.&amp;classNum=5&amp;lang=p</vt:lpwstr>
      </vt:variant>
      <vt:variant>
        <vt:lpwstr/>
      </vt:variant>
      <vt:variant>
        <vt:i4>6881318</vt:i4>
      </vt:variant>
      <vt:variant>
        <vt:i4>168</vt:i4>
      </vt:variant>
      <vt:variant>
        <vt:i4>0</vt:i4>
      </vt:variant>
      <vt:variant>
        <vt:i4>5</vt:i4>
      </vt:variant>
      <vt:variant>
        <vt:lpwstr>http://scm.oas.org/IDMS/Redirectpage.aspx?class=XII.20.1TRABAJO/RTP/doc.&amp;classNum=5&amp;lang=f</vt:lpwstr>
      </vt:variant>
      <vt:variant>
        <vt:lpwstr/>
      </vt:variant>
      <vt:variant>
        <vt:i4>6946854</vt:i4>
      </vt:variant>
      <vt:variant>
        <vt:i4>165</vt:i4>
      </vt:variant>
      <vt:variant>
        <vt:i4>0</vt:i4>
      </vt:variant>
      <vt:variant>
        <vt:i4>5</vt:i4>
      </vt:variant>
      <vt:variant>
        <vt:lpwstr>http://scm.oas.org/IDMS/Redirectpage.aspx?class=XII.20.1TRABAJO/RTP/doc.&amp;classNum=5&amp;lang=e</vt:lpwstr>
      </vt:variant>
      <vt:variant>
        <vt:lpwstr/>
      </vt:variant>
      <vt:variant>
        <vt:i4>8126502</vt:i4>
      </vt:variant>
      <vt:variant>
        <vt:i4>162</vt:i4>
      </vt:variant>
      <vt:variant>
        <vt:i4>0</vt:i4>
      </vt:variant>
      <vt:variant>
        <vt:i4>5</vt:i4>
      </vt:variant>
      <vt:variant>
        <vt:lpwstr>http://scm.oas.org/IDMS/Redirectpage.aspx?class=XII.20.1TRABAJO/RTP/doc.&amp;classNum=5&amp;lang=s</vt:lpwstr>
      </vt:variant>
      <vt:variant>
        <vt:lpwstr/>
      </vt:variant>
      <vt:variant>
        <vt:i4>1966150</vt:i4>
      </vt:variant>
      <vt:variant>
        <vt:i4>159</vt:i4>
      </vt:variant>
      <vt:variant>
        <vt:i4>0</vt:i4>
      </vt:variant>
      <vt:variant>
        <vt:i4>5</vt:i4>
      </vt:variant>
      <vt:variant>
        <vt:lpwstr>http://scm.oas.org/IDMS/Redirectpage.aspx?class=cidi/doc.&amp;classNum=231&amp;lang=e</vt:lpwstr>
      </vt:variant>
      <vt:variant>
        <vt:lpwstr/>
      </vt:variant>
      <vt:variant>
        <vt:i4>1966150</vt:i4>
      </vt:variant>
      <vt:variant>
        <vt:i4>156</vt:i4>
      </vt:variant>
      <vt:variant>
        <vt:i4>0</vt:i4>
      </vt:variant>
      <vt:variant>
        <vt:i4>5</vt:i4>
      </vt:variant>
      <vt:variant>
        <vt:lpwstr>http://scm.oas.org/IDMS/Redirectpage.aspx?class=cidi/doc.&amp;classNum=231&amp;lang=s</vt:lpwstr>
      </vt:variant>
      <vt:variant>
        <vt:lpwstr/>
      </vt:variant>
      <vt:variant>
        <vt:i4>1769543</vt:i4>
      </vt:variant>
      <vt:variant>
        <vt:i4>153</vt:i4>
      </vt:variant>
      <vt:variant>
        <vt:i4>0</vt:i4>
      </vt:variant>
      <vt:variant>
        <vt:i4>5</vt:i4>
      </vt:variant>
      <vt:variant>
        <vt:lpwstr>http://scm.oas.org/IDMS/Redirectpage.aspx?class=cidi/doc.&amp;classNum=224&amp;lang=p</vt:lpwstr>
      </vt:variant>
      <vt:variant>
        <vt:lpwstr/>
      </vt:variant>
      <vt:variant>
        <vt:i4>1769543</vt:i4>
      </vt:variant>
      <vt:variant>
        <vt:i4>150</vt:i4>
      </vt:variant>
      <vt:variant>
        <vt:i4>0</vt:i4>
      </vt:variant>
      <vt:variant>
        <vt:i4>5</vt:i4>
      </vt:variant>
      <vt:variant>
        <vt:lpwstr>http://scm.oas.org/IDMS/Redirectpage.aspx?class=cidi/doc.&amp;classNum=224&amp;lang=f</vt:lpwstr>
      </vt:variant>
      <vt:variant>
        <vt:lpwstr/>
      </vt:variant>
      <vt:variant>
        <vt:i4>1769543</vt:i4>
      </vt:variant>
      <vt:variant>
        <vt:i4>147</vt:i4>
      </vt:variant>
      <vt:variant>
        <vt:i4>0</vt:i4>
      </vt:variant>
      <vt:variant>
        <vt:i4>5</vt:i4>
      </vt:variant>
      <vt:variant>
        <vt:lpwstr>http://scm.oas.org/IDMS/Redirectpage.aspx?class=cidi/doc.&amp;classNum=224&amp;lang=e</vt:lpwstr>
      </vt:variant>
      <vt:variant>
        <vt:lpwstr/>
      </vt:variant>
      <vt:variant>
        <vt:i4>1769543</vt:i4>
      </vt:variant>
      <vt:variant>
        <vt:i4>144</vt:i4>
      </vt:variant>
      <vt:variant>
        <vt:i4>0</vt:i4>
      </vt:variant>
      <vt:variant>
        <vt:i4>5</vt:i4>
      </vt:variant>
      <vt:variant>
        <vt:lpwstr>http://scm.oas.org/IDMS/Redirectpage.aspx?class=cidi/doc.&amp;classNum=224&amp;lang=s</vt:lpwstr>
      </vt:variant>
      <vt:variant>
        <vt:lpwstr/>
      </vt:variant>
      <vt:variant>
        <vt:i4>1638470</vt:i4>
      </vt:variant>
      <vt:variant>
        <vt:i4>141</vt:i4>
      </vt:variant>
      <vt:variant>
        <vt:i4>0</vt:i4>
      </vt:variant>
      <vt:variant>
        <vt:i4>5</vt:i4>
      </vt:variant>
      <vt:variant>
        <vt:lpwstr>http://scm.oas.org/IDMS/Redirectpage.aspx?class=cidi/doc.&amp;classNum=236&amp;lang=e</vt:lpwstr>
      </vt:variant>
      <vt:variant>
        <vt:lpwstr/>
      </vt:variant>
      <vt:variant>
        <vt:i4>1638470</vt:i4>
      </vt:variant>
      <vt:variant>
        <vt:i4>138</vt:i4>
      </vt:variant>
      <vt:variant>
        <vt:i4>0</vt:i4>
      </vt:variant>
      <vt:variant>
        <vt:i4>5</vt:i4>
      </vt:variant>
      <vt:variant>
        <vt:lpwstr>http://scm.oas.org/IDMS/Redirectpage.aspx?class=cidi/doc.&amp;classNum=236&amp;lang=s</vt:lpwstr>
      </vt:variant>
      <vt:variant>
        <vt:lpwstr/>
      </vt:variant>
      <vt:variant>
        <vt:i4>1704006</vt:i4>
      </vt:variant>
      <vt:variant>
        <vt:i4>135</vt:i4>
      </vt:variant>
      <vt:variant>
        <vt:i4>0</vt:i4>
      </vt:variant>
      <vt:variant>
        <vt:i4>5</vt:i4>
      </vt:variant>
      <vt:variant>
        <vt:lpwstr>http://scm.oas.org/IDMS/Redirectpage.aspx?class=cidi/doc.&amp;classNum=235&amp;lang=p</vt:lpwstr>
      </vt:variant>
      <vt:variant>
        <vt:lpwstr/>
      </vt:variant>
      <vt:variant>
        <vt:i4>1704006</vt:i4>
      </vt:variant>
      <vt:variant>
        <vt:i4>132</vt:i4>
      </vt:variant>
      <vt:variant>
        <vt:i4>0</vt:i4>
      </vt:variant>
      <vt:variant>
        <vt:i4>5</vt:i4>
      </vt:variant>
      <vt:variant>
        <vt:lpwstr>http://scm.oas.org/IDMS/Redirectpage.aspx?class=cidi/doc.&amp;classNum=235&amp;lang=f</vt:lpwstr>
      </vt:variant>
      <vt:variant>
        <vt:lpwstr/>
      </vt:variant>
      <vt:variant>
        <vt:i4>1704006</vt:i4>
      </vt:variant>
      <vt:variant>
        <vt:i4>129</vt:i4>
      </vt:variant>
      <vt:variant>
        <vt:i4>0</vt:i4>
      </vt:variant>
      <vt:variant>
        <vt:i4>5</vt:i4>
      </vt:variant>
      <vt:variant>
        <vt:lpwstr>http://scm.oas.org/IDMS/Redirectpage.aspx?class=cidi/doc.&amp;classNum=235&amp;lang=e</vt:lpwstr>
      </vt:variant>
      <vt:variant>
        <vt:lpwstr/>
      </vt:variant>
      <vt:variant>
        <vt:i4>1704006</vt:i4>
      </vt:variant>
      <vt:variant>
        <vt:i4>126</vt:i4>
      </vt:variant>
      <vt:variant>
        <vt:i4>0</vt:i4>
      </vt:variant>
      <vt:variant>
        <vt:i4>5</vt:i4>
      </vt:variant>
      <vt:variant>
        <vt:lpwstr>http://scm.oas.org/IDMS/Redirectpage.aspx?class=cidi/doc.&amp;classNum=235&amp;lang=s</vt:lpwstr>
      </vt:variant>
      <vt:variant>
        <vt:lpwstr/>
      </vt:variant>
      <vt:variant>
        <vt:i4>1900615</vt:i4>
      </vt:variant>
      <vt:variant>
        <vt:i4>123</vt:i4>
      </vt:variant>
      <vt:variant>
        <vt:i4>0</vt:i4>
      </vt:variant>
      <vt:variant>
        <vt:i4>5</vt:i4>
      </vt:variant>
      <vt:variant>
        <vt:lpwstr>http://scm.oas.org/IDMS/Redirectpage.aspx?class=cidi/doc.&amp;classNum=222&amp;lang=p</vt:lpwstr>
      </vt:variant>
      <vt:variant>
        <vt:lpwstr/>
      </vt:variant>
      <vt:variant>
        <vt:i4>1900615</vt:i4>
      </vt:variant>
      <vt:variant>
        <vt:i4>120</vt:i4>
      </vt:variant>
      <vt:variant>
        <vt:i4>0</vt:i4>
      </vt:variant>
      <vt:variant>
        <vt:i4>5</vt:i4>
      </vt:variant>
      <vt:variant>
        <vt:lpwstr>http://scm.oas.org/IDMS/Redirectpage.aspx?class=cidi/doc.&amp;classNum=222&amp;lang=f</vt:lpwstr>
      </vt:variant>
      <vt:variant>
        <vt:lpwstr/>
      </vt:variant>
      <vt:variant>
        <vt:i4>1900615</vt:i4>
      </vt:variant>
      <vt:variant>
        <vt:i4>117</vt:i4>
      </vt:variant>
      <vt:variant>
        <vt:i4>0</vt:i4>
      </vt:variant>
      <vt:variant>
        <vt:i4>5</vt:i4>
      </vt:variant>
      <vt:variant>
        <vt:lpwstr>http://scm.oas.org/IDMS/Redirectpage.aspx?class=cidi/doc.&amp;classNum=222&amp;lang=e</vt:lpwstr>
      </vt:variant>
      <vt:variant>
        <vt:lpwstr/>
      </vt:variant>
      <vt:variant>
        <vt:i4>1900615</vt:i4>
      </vt:variant>
      <vt:variant>
        <vt:i4>114</vt:i4>
      </vt:variant>
      <vt:variant>
        <vt:i4>0</vt:i4>
      </vt:variant>
      <vt:variant>
        <vt:i4>5</vt:i4>
      </vt:variant>
      <vt:variant>
        <vt:lpwstr>http://scm.oas.org/IDMS/Redirectpage.aspx?class=cidi/doc.&amp;classNum=222&amp;lang=s</vt:lpwstr>
      </vt:variant>
      <vt:variant>
        <vt:lpwstr/>
      </vt:variant>
      <vt:variant>
        <vt:i4>1114183</vt:i4>
      </vt:variant>
      <vt:variant>
        <vt:i4>111</vt:i4>
      </vt:variant>
      <vt:variant>
        <vt:i4>0</vt:i4>
      </vt:variant>
      <vt:variant>
        <vt:i4>5</vt:i4>
      </vt:variant>
      <vt:variant>
        <vt:lpwstr>http://scm.oas.org/IDMS/Redirectpage.aspx?class=cidi/inf.&amp;classNum=236&amp;lang=p</vt:lpwstr>
      </vt:variant>
      <vt:variant>
        <vt:lpwstr/>
      </vt:variant>
      <vt:variant>
        <vt:i4>1114183</vt:i4>
      </vt:variant>
      <vt:variant>
        <vt:i4>108</vt:i4>
      </vt:variant>
      <vt:variant>
        <vt:i4>0</vt:i4>
      </vt:variant>
      <vt:variant>
        <vt:i4>5</vt:i4>
      </vt:variant>
      <vt:variant>
        <vt:lpwstr>http://scm.oas.org/IDMS/Redirectpage.aspx?class=cidi/inf.&amp;classNum=236&amp;lang=f</vt:lpwstr>
      </vt:variant>
      <vt:variant>
        <vt:lpwstr/>
      </vt:variant>
      <vt:variant>
        <vt:i4>1114183</vt:i4>
      </vt:variant>
      <vt:variant>
        <vt:i4>105</vt:i4>
      </vt:variant>
      <vt:variant>
        <vt:i4>0</vt:i4>
      </vt:variant>
      <vt:variant>
        <vt:i4>5</vt:i4>
      </vt:variant>
      <vt:variant>
        <vt:lpwstr>http://scm.oas.org/IDMS/Redirectpage.aspx?class=cidi/inf.&amp;classNum=236&amp;lang=e</vt:lpwstr>
      </vt:variant>
      <vt:variant>
        <vt:lpwstr/>
      </vt:variant>
      <vt:variant>
        <vt:i4>1114183</vt:i4>
      </vt:variant>
      <vt:variant>
        <vt:i4>102</vt:i4>
      </vt:variant>
      <vt:variant>
        <vt:i4>0</vt:i4>
      </vt:variant>
      <vt:variant>
        <vt:i4>5</vt:i4>
      </vt:variant>
      <vt:variant>
        <vt:lpwstr>http://scm.oas.org/IDMS/Redirectpage.aspx?class=cidi/inf.&amp;classNum=236&amp;lang=s</vt:lpwstr>
      </vt:variant>
      <vt:variant>
        <vt:lpwstr/>
      </vt:variant>
      <vt:variant>
        <vt:i4>1179719</vt:i4>
      </vt:variant>
      <vt:variant>
        <vt:i4>99</vt:i4>
      </vt:variant>
      <vt:variant>
        <vt:i4>0</vt:i4>
      </vt:variant>
      <vt:variant>
        <vt:i4>5</vt:i4>
      </vt:variant>
      <vt:variant>
        <vt:lpwstr>http://scm.oas.org/IDMS/Redirectpage.aspx?class=cidi/inf.&amp;classNum=235&amp;lang=p</vt:lpwstr>
      </vt:variant>
      <vt:variant>
        <vt:lpwstr/>
      </vt:variant>
      <vt:variant>
        <vt:i4>1179719</vt:i4>
      </vt:variant>
      <vt:variant>
        <vt:i4>96</vt:i4>
      </vt:variant>
      <vt:variant>
        <vt:i4>0</vt:i4>
      </vt:variant>
      <vt:variant>
        <vt:i4>5</vt:i4>
      </vt:variant>
      <vt:variant>
        <vt:lpwstr>http://scm.oas.org/IDMS/Redirectpage.aspx?class=cidi/inf.&amp;classNum=235&amp;lang=f</vt:lpwstr>
      </vt:variant>
      <vt:variant>
        <vt:lpwstr/>
      </vt:variant>
      <vt:variant>
        <vt:i4>1179719</vt:i4>
      </vt:variant>
      <vt:variant>
        <vt:i4>93</vt:i4>
      </vt:variant>
      <vt:variant>
        <vt:i4>0</vt:i4>
      </vt:variant>
      <vt:variant>
        <vt:i4>5</vt:i4>
      </vt:variant>
      <vt:variant>
        <vt:lpwstr>http://scm.oas.org/IDMS/Redirectpage.aspx?class=cidi/inf.&amp;classNum=235&amp;lang=e</vt:lpwstr>
      </vt:variant>
      <vt:variant>
        <vt:lpwstr/>
      </vt:variant>
      <vt:variant>
        <vt:i4>1179719</vt:i4>
      </vt:variant>
      <vt:variant>
        <vt:i4>90</vt:i4>
      </vt:variant>
      <vt:variant>
        <vt:i4>0</vt:i4>
      </vt:variant>
      <vt:variant>
        <vt:i4>5</vt:i4>
      </vt:variant>
      <vt:variant>
        <vt:lpwstr>http://scm.oas.org/IDMS/Redirectpage.aspx?class=cidi/inf.&amp;classNum=235&amp;lang=s</vt:lpwstr>
      </vt:variant>
      <vt:variant>
        <vt:lpwstr/>
      </vt:variant>
      <vt:variant>
        <vt:i4>1310791</vt:i4>
      </vt:variant>
      <vt:variant>
        <vt:i4>87</vt:i4>
      </vt:variant>
      <vt:variant>
        <vt:i4>0</vt:i4>
      </vt:variant>
      <vt:variant>
        <vt:i4>5</vt:i4>
      </vt:variant>
      <vt:variant>
        <vt:lpwstr>http://scm.oas.org/IDMS/Redirectpage.aspx?class=cidi/inf.&amp;classNum=233&amp;lang=p</vt:lpwstr>
      </vt:variant>
      <vt:variant>
        <vt:lpwstr/>
      </vt:variant>
      <vt:variant>
        <vt:i4>1310791</vt:i4>
      </vt:variant>
      <vt:variant>
        <vt:i4>84</vt:i4>
      </vt:variant>
      <vt:variant>
        <vt:i4>0</vt:i4>
      </vt:variant>
      <vt:variant>
        <vt:i4>5</vt:i4>
      </vt:variant>
      <vt:variant>
        <vt:lpwstr>http://scm.oas.org/IDMS/Redirectpage.aspx?class=cidi/inf.&amp;classNum=233&amp;lang=f</vt:lpwstr>
      </vt:variant>
      <vt:variant>
        <vt:lpwstr/>
      </vt:variant>
      <vt:variant>
        <vt:i4>1310791</vt:i4>
      </vt:variant>
      <vt:variant>
        <vt:i4>81</vt:i4>
      </vt:variant>
      <vt:variant>
        <vt:i4>0</vt:i4>
      </vt:variant>
      <vt:variant>
        <vt:i4>5</vt:i4>
      </vt:variant>
      <vt:variant>
        <vt:lpwstr>http://scm.oas.org/IDMS/Redirectpage.aspx?class=cidi/inf.&amp;classNum=233&amp;lang=e</vt:lpwstr>
      </vt:variant>
      <vt:variant>
        <vt:lpwstr/>
      </vt:variant>
      <vt:variant>
        <vt:i4>1310791</vt:i4>
      </vt:variant>
      <vt:variant>
        <vt:i4>78</vt:i4>
      </vt:variant>
      <vt:variant>
        <vt:i4>0</vt:i4>
      </vt:variant>
      <vt:variant>
        <vt:i4>5</vt:i4>
      </vt:variant>
      <vt:variant>
        <vt:lpwstr>http://scm.oas.org/IDMS/Redirectpage.aspx?class=cidi/inf.&amp;classNum=233&amp;lang=s</vt:lpwstr>
      </vt:variant>
      <vt:variant>
        <vt:lpwstr/>
      </vt:variant>
      <vt:variant>
        <vt:i4>1441863</vt:i4>
      </vt:variant>
      <vt:variant>
        <vt:i4>75</vt:i4>
      </vt:variant>
      <vt:variant>
        <vt:i4>0</vt:i4>
      </vt:variant>
      <vt:variant>
        <vt:i4>5</vt:i4>
      </vt:variant>
      <vt:variant>
        <vt:lpwstr>http://scm.oas.org/IDMS/Redirectpage.aspx?class=cidi/inf.&amp;classNum=231&amp;lang=p</vt:lpwstr>
      </vt:variant>
      <vt:variant>
        <vt:lpwstr/>
      </vt:variant>
      <vt:variant>
        <vt:i4>1441863</vt:i4>
      </vt:variant>
      <vt:variant>
        <vt:i4>72</vt:i4>
      </vt:variant>
      <vt:variant>
        <vt:i4>0</vt:i4>
      </vt:variant>
      <vt:variant>
        <vt:i4>5</vt:i4>
      </vt:variant>
      <vt:variant>
        <vt:lpwstr>http://scm.oas.org/IDMS/Redirectpage.aspx?class=cidi/inf.&amp;classNum=231&amp;lang=f</vt:lpwstr>
      </vt:variant>
      <vt:variant>
        <vt:lpwstr/>
      </vt:variant>
      <vt:variant>
        <vt:i4>1441863</vt:i4>
      </vt:variant>
      <vt:variant>
        <vt:i4>69</vt:i4>
      </vt:variant>
      <vt:variant>
        <vt:i4>0</vt:i4>
      </vt:variant>
      <vt:variant>
        <vt:i4>5</vt:i4>
      </vt:variant>
      <vt:variant>
        <vt:lpwstr>http://scm.oas.org/IDMS/Redirectpage.aspx?class=cidi/inf.&amp;classNum=231&amp;lang=e</vt:lpwstr>
      </vt:variant>
      <vt:variant>
        <vt:lpwstr/>
      </vt:variant>
      <vt:variant>
        <vt:i4>1441863</vt:i4>
      </vt:variant>
      <vt:variant>
        <vt:i4>66</vt:i4>
      </vt:variant>
      <vt:variant>
        <vt:i4>0</vt:i4>
      </vt:variant>
      <vt:variant>
        <vt:i4>5</vt:i4>
      </vt:variant>
      <vt:variant>
        <vt:lpwstr>http://scm.oas.org/IDMS/Redirectpage.aspx?class=cidi/inf.&amp;classNum=231&amp;lang=s</vt:lpwstr>
      </vt:variant>
      <vt:variant>
        <vt:lpwstr/>
      </vt:variant>
      <vt:variant>
        <vt:i4>1507399</vt:i4>
      </vt:variant>
      <vt:variant>
        <vt:i4>63</vt:i4>
      </vt:variant>
      <vt:variant>
        <vt:i4>0</vt:i4>
      </vt:variant>
      <vt:variant>
        <vt:i4>5</vt:i4>
      </vt:variant>
      <vt:variant>
        <vt:lpwstr>http://scm.oas.org/IDMS/Redirectpage.aspx?class=cidi/inf.&amp;classNum=230&amp;lang=p</vt:lpwstr>
      </vt:variant>
      <vt:variant>
        <vt:lpwstr/>
      </vt:variant>
      <vt:variant>
        <vt:i4>1507399</vt:i4>
      </vt:variant>
      <vt:variant>
        <vt:i4>60</vt:i4>
      </vt:variant>
      <vt:variant>
        <vt:i4>0</vt:i4>
      </vt:variant>
      <vt:variant>
        <vt:i4>5</vt:i4>
      </vt:variant>
      <vt:variant>
        <vt:lpwstr>http://scm.oas.org/IDMS/Redirectpage.aspx?class=cidi/inf.&amp;classNum=230&amp;lang=f</vt:lpwstr>
      </vt:variant>
      <vt:variant>
        <vt:lpwstr/>
      </vt:variant>
      <vt:variant>
        <vt:i4>1507399</vt:i4>
      </vt:variant>
      <vt:variant>
        <vt:i4>57</vt:i4>
      </vt:variant>
      <vt:variant>
        <vt:i4>0</vt:i4>
      </vt:variant>
      <vt:variant>
        <vt:i4>5</vt:i4>
      </vt:variant>
      <vt:variant>
        <vt:lpwstr>http://scm.oas.org/IDMS/Redirectpage.aspx?class=cidi/inf.&amp;classNum=230&amp;lang=e</vt:lpwstr>
      </vt:variant>
      <vt:variant>
        <vt:lpwstr/>
      </vt:variant>
      <vt:variant>
        <vt:i4>1507399</vt:i4>
      </vt:variant>
      <vt:variant>
        <vt:i4>54</vt:i4>
      </vt:variant>
      <vt:variant>
        <vt:i4>0</vt:i4>
      </vt:variant>
      <vt:variant>
        <vt:i4>5</vt:i4>
      </vt:variant>
      <vt:variant>
        <vt:lpwstr>http://scm.oas.org/IDMS/Redirectpage.aspx?class=cidi/inf.&amp;classNum=230&amp;lang=s</vt:lpwstr>
      </vt:variant>
      <vt:variant>
        <vt:lpwstr/>
      </vt:variant>
      <vt:variant>
        <vt:i4>1835078</vt:i4>
      </vt:variant>
      <vt:variant>
        <vt:i4>51</vt:i4>
      </vt:variant>
      <vt:variant>
        <vt:i4>0</vt:i4>
      </vt:variant>
      <vt:variant>
        <vt:i4>5</vt:i4>
      </vt:variant>
      <vt:variant>
        <vt:lpwstr>http://scm.oas.org/IDMS/Redirectpage.aspx?class=cidi/doc.&amp;classNum=233&amp;lang=p</vt:lpwstr>
      </vt:variant>
      <vt:variant>
        <vt:lpwstr/>
      </vt:variant>
      <vt:variant>
        <vt:i4>1835078</vt:i4>
      </vt:variant>
      <vt:variant>
        <vt:i4>48</vt:i4>
      </vt:variant>
      <vt:variant>
        <vt:i4>0</vt:i4>
      </vt:variant>
      <vt:variant>
        <vt:i4>5</vt:i4>
      </vt:variant>
      <vt:variant>
        <vt:lpwstr>http://scm.oas.org/IDMS/Redirectpage.aspx?class=cidi/doc.&amp;classNum=233&amp;lang=f</vt:lpwstr>
      </vt:variant>
      <vt:variant>
        <vt:lpwstr/>
      </vt:variant>
      <vt:variant>
        <vt:i4>1835078</vt:i4>
      </vt:variant>
      <vt:variant>
        <vt:i4>45</vt:i4>
      </vt:variant>
      <vt:variant>
        <vt:i4>0</vt:i4>
      </vt:variant>
      <vt:variant>
        <vt:i4>5</vt:i4>
      </vt:variant>
      <vt:variant>
        <vt:lpwstr>http://scm.oas.org/IDMS/Redirectpage.aspx?class=cidi/doc.&amp;classNum=233&amp;lang=e</vt:lpwstr>
      </vt:variant>
      <vt:variant>
        <vt:lpwstr/>
      </vt:variant>
      <vt:variant>
        <vt:i4>1835078</vt:i4>
      </vt:variant>
      <vt:variant>
        <vt:i4>42</vt:i4>
      </vt:variant>
      <vt:variant>
        <vt:i4>0</vt:i4>
      </vt:variant>
      <vt:variant>
        <vt:i4>5</vt:i4>
      </vt:variant>
      <vt:variant>
        <vt:lpwstr>http://scm.oas.org/IDMS/Redirectpage.aspx?class=cidi/doc.&amp;classNum=233&amp;lang=s</vt:lpwstr>
      </vt:variant>
      <vt:variant>
        <vt:lpwstr/>
      </vt:variant>
      <vt:variant>
        <vt:i4>1966158</vt:i4>
      </vt:variant>
      <vt:variant>
        <vt:i4>39</vt:i4>
      </vt:variant>
      <vt:variant>
        <vt:i4>0</vt:i4>
      </vt:variant>
      <vt:variant>
        <vt:i4>5</vt:i4>
      </vt:variant>
      <vt:variant>
        <vt:lpwstr>http://scm.oas.org/IDMS/Redirectpage.aspx?class=cidi/RES.&amp;classNum=316&amp;lang=p</vt:lpwstr>
      </vt:variant>
      <vt:variant>
        <vt:lpwstr/>
      </vt:variant>
      <vt:variant>
        <vt:i4>1966158</vt:i4>
      </vt:variant>
      <vt:variant>
        <vt:i4>36</vt:i4>
      </vt:variant>
      <vt:variant>
        <vt:i4>0</vt:i4>
      </vt:variant>
      <vt:variant>
        <vt:i4>5</vt:i4>
      </vt:variant>
      <vt:variant>
        <vt:lpwstr>http://scm.oas.org/IDMS/Redirectpage.aspx?class=cidi/RES.&amp;classNum=316&amp;lang=f</vt:lpwstr>
      </vt:variant>
      <vt:variant>
        <vt:lpwstr/>
      </vt:variant>
      <vt:variant>
        <vt:i4>1966158</vt:i4>
      </vt:variant>
      <vt:variant>
        <vt:i4>33</vt:i4>
      </vt:variant>
      <vt:variant>
        <vt:i4>0</vt:i4>
      </vt:variant>
      <vt:variant>
        <vt:i4>5</vt:i4>
      </vt:variant>
      <vt:variant>
        <vt:lpwstr>http://scm.oas.org/IDMS/Redirectpage.aspx?class=cidi/RES.&amp;classNum=316&amp;lang=e</vt:lpwstr>
      </vt:variant>
      <vt:variant>
        <vt:lpwstr/>
      </vt:variant>
      <vt:variant>
        <vt:i4>1966158</vt:i4>
      </vt:variant>
      <vt:variant>
        <vt:i4>30</vt:i4>
      </vt:variant>
      <vt:variant>
        <vt:i4>0</vt:i4>
      </vt:variant>
      <vt:variant>
        <vt:i4>5</vt:i4>
      </vt:variant>
      <vt:variant>
        <vt:lpwstr>http://scm.oas.org/IDMS/Redirectpage.aspx?class=cidi/RES.&amp;classNum=316&amp;lang=s</vt:lpwstr>
      </vt:variant>
      <vt:variant>
        <vt:lpwstr/>
      </vt:variant>
      <vt:variant>
        <vt:i4>1900614</vt:i4>
      </vt:variant>
      <vt:variant>
        <vt:i4>27</vt:i4>
      </vt:variant>
      <vt:variant>
        <vt:i4>0</vt:i4>
      </vt:variant>
      <vt:variant>
        <vt:i4>5</vt:i4>
      </vt:variant>
      <vt:variant>
        <vt:lpwstr>http://scm.oas.org/IDMS/Redirectpage.aspx?class=cidi/doc.&amp;classNum=232&amp;lang=e</vt:lpwstr>
      </vt:variant>
      <vt:variant>
        <vt:lpwstr/>
      </vt:variant>
      <vt:variant>
        <vt:i4>1900614</vt:i4>
      </vt:variant>
      <vt:variant>
        <vt:i4>24</vt:i4>
      </vt:variant>
      <vt:variant>
        <vt:i4>0</vt:i4>
      </vt:variant>
      <vt:variant>
        <vt:i4>5</vt:i4>
      </vt:variant>
      <vt:variant>
        <vt:lpwstr>http://scm.oas.org/IDMS/Redirectpage.aspx?class=cidi/doc.&amp;classNum=232&amp;lang=s</vt:lpwstr>
      </vt:variant>
      <vt:variant>
        <vt:lpwstr/>
      </vt:variant>
      <vt:variant>
        <vt:i4>1245255</vt:i4>
      </vt:variant>
      <vt:variant>
        <vt:i4>21</vt:i4>
      </vt:variant>
      <vt:variant>
        <vt:i4>0</vt:i4>
      </vt:variant>
      <vt:variant>
        <vt:i4>5</vt:i4>
      </vt:variant>
      <vt:variant>
        <vt:lpwstr>http://scm.oas.org/IDMS/Redirectpage.aspx?class=cidi/inf.&amp;classNum=234&amp;lang=p</vt:lpwstr>
      </vt:variant>
      <vt:variant>
        <vt:lpwstr/>
      </vt:variant>
      <vt:variant>
        <vt:i4>1245255</vt:i4>
      </vt:variant>
      <vt:variant>
        <vt:i4>18</vt:i4>
      </vt:variant>
      <vt:variant>
        <vt:i4>0</vt:i4>
      </vt:variant>
      <vt:variant>
        <vt:i4>5</vt:i4>
      </vt:variant>
      <vt:variant>
        <vt:lpwstr>http://scm.oas.org/IDMS/Redirectpage.aspx?class=cidi/inf.&amp;classNum=234&amp;lang=f</vt:lpwstr>
      </vt:variant>
      <vt:variant>
        <vt:lpwstr/>
      </vt:variant>
      <vt:variant>
        <vt:i4>1245255</vt:i4>
      </vt:variant>
      <vt:variant>
        <vt:i4>15</vt:i4>
      </vt:variant>
      <vt:variant>
        <vt:i4>0</vt:i4>
      </vt:variant>
      <vt:variant>
        <vt:i4>5</vt:i4>
      </vt:variant>
      <vt:variant>
        <vt:lpwstr>http://scm.oas.org/IDMS/Redirectpage.aspx?class=cidi/inf.&amp;classNum=234&amp;lang=e</vt:lpwstr>
      </vt:variant>
      <vt:variant>
        <vt:lpwstr/>
      </vt:variant>
      <vt:variant>
        <vt:i4>1245255</vt:i4>
      </vt:variant>
      <vt:variant>
        <vt:i4>12</vt:i4>
      </vt:variant>
      <vt:variant>
        <vt:i4>0</vt:i4>
      </vt:variant>
      <vt:variant>
        <vt:i4>5</vt:i4>
      </vt:variant>
      <vt:variant>
        <vt:lpwstr>http://scm.oas.org/IDMS/Redirectpage.aspx?class=cidi/inf.&amp;classNum=234&amp;lang=s</vt:lpwstr>
      </vt:variant>
      <vt:variant>
        <vt:lpwstr/>
      </vt:variant>
      <vt:variant>
        <vt:i4>1572934</vt:i4>
      </vt:variant>
      <vt:variant>
        <vt:i4>9</vt:i4>
      </vt:variant>
      <vt:variant>
        <vt:i4>0</vt:i4>
      </vt:variant>
      <vt:variant>
        <vt:i4>5</vt:i4>
      </vt:variant>
      <vt:variant>
        <vt:lpwstr>http://scm.oas.org/IDMS/Redirectpage.aspx?class=cidi/doc.&amp;classNum=237&amp;lang=p</vt:lpwstr>
      </vt:variant>
      <vt:variant>
        <vt:lpwstr/>
      </vt:variant>
      <vt:variant>
        <vt:i4>1572934</vt:i4>
      </vt:variant>
      <vt:variant>
        <vt:i4>6</vt:i4>
      </vt:variant>
      <vt:variant>
        <vt:i4>0</vt:i4>
      </vt:variant>
      <vt:variant>
        <vt:i4>5</vt:i4>
      </vt:variant>
      <vt:variant>
        <vt:lpwstr>http://scm.oas.org/IDMS/Redirectpage.aspx?class=cidi/doc.&amp;classNum=237&amp;lang=f</vt:lpwstr>
      </vt:variant>
      <vt:variant>
        <vt:lpwstr/>
      </vt:variant>
      <vt:variant>
        <vt:i4>1572934</vt:i4>
      </vt:variant>
      <vt:variant>
        <vt:i4>3</vt:i4>
      </vt:variant>
      <vt:variant>
        <vt:i4>0</vt:i4>
      </vt:variant>
      <vt:variant>
        <vt:i4>5</vt:i4>
      </vt:variant>
      <vt:variant>
        <vt:lpwstr>http://scm.oas.org/IDMS/Redirectpage.aspx?class=cidi/doc.&amp;classNum=237&amp;lang=e</vt:lpwstr>
      </vt:variant>
      <vt:variant>
        <vt:lpwstr/>
      </vt:variant>
      <vt:variant>
        <vt:i4>1572934</vt:i4>
      </vt:variant>
      <vt:variant>
        <vt:i4>0</vt:i4>
      </vt:variant>
      <vt:variant>
        <vt:i4>0</vt:i4>
      </vt:variant>
      <vt:variant>
        <vt:i4>5</vt:i4>
      </vt:variant>
      <vt:variant>
        <vt:lpwstr>http://scm.oas.org/IDMS/Redirectpage.aspx?class=cidi/doc.&amp;classNum=237&amp;lang=s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E. Diaz-Avalos</dc:creator>
  <cp:lastModifiedBy>Diaz - Avalos,  Estela</cp:lastModifiedBy>
  <cp:revision>4</cp:revision>
  <cp:lastPrinted>2017-08-08T19:49:00Z</cp:lastPrinted>
  <dcterms:created xsi:type="dcterms:W3CDTF">2021-09-27T16:09:00Z</dcterms:created>
  <dcterms:modified xsi:type="dcterms:W3CDTF">2021-09-27T23:11:00Z</dcterms:modified>
</cp:coreProperties>
</file>