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77777777" w:rsidR="002C3D61" w:rsidRPr="00AF0DDD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AF0DDD">
        <w:rPr>
          <w:b/>
          <w:sz w:val="22"/>
          <w:szCs w:val="22"/>
        </w:rPr>
        <w:tab/>
      </w:r>
    </w:p>
    <w:p w14:paraId="54D4CCB2" w14:textId="77777777" w:rsidR="00DC72CB" w:rsidRPr="00AF0DDD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AF0DDD">
        <w:rPr>
          <w:sz w:val="22"/>
          <w:szCs w:val="22"/>
        </w:rPr>
        <w:tab/>
      </w:r>
    </w:p>
    <w:p w14:paraId="51DF4BE5" w14:textId="6AB79E53" w:rsidR="00F03F16" w:rsidRPr="00AF0DDD" w:rsidRDefault="00DC72CB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AF0DDD">
        <w:rPr>
          <w:sz w:val="22"/>
          <w:szCs w:val="22"/>
        </w:rPr>
        <w:tab/>
        <w:t>OEA/</w:t>
      </w:r>
      <w:proofErr w:type="spellStart"/>
      <w:r w:rsidRPr="00AF0DDD">
        <w:rPr>
          <w:sz w:val="22"/>
          <w:szCs w:val="22"/>
        </w:rPr>
        <w:t>Ser.W</w:t>
      </w:r>
      <w:proofErr w:type="spellEnd"/>
    </w:p>
    <w:p w14:paraId="7E6F677B" w14:textId="5A593A4C" w:rsidR="001A1237" w:rsidRPr="00AF0DDD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AF0DDD">
        <w:rPr>
          <w:b/>
          <w:sz w:val="22"/>
          <w:szCs w:val="22"/>
        </w:rPr>
        <w:tab/>
      </w:r>
      <w:r w:rsidRPr="00AF0DDD">
        <w:rPr>
          <w:sz w:val="22"/>
          <w:szCs w:val="22"/>
        </w:rPr>
        <w:t>CIDI/OD-</w:t>
      </w:r>
      <w:r w:rsidR="009C1861">
        <w:rPr>
          <w:sz w:val="22"/>
          <w:szCs w:val="22"/>
        </w:rPr>
        <w:t>119</w:t>
      </w:r>
      <w:r w:rsidRPr="00AF0DDD">
        <w:rPr>
          <w:sz w:val="22"/>
          <w:szCs w:val="22"/>
        </w:rPr>
        <w:t>/</w:t>
      </w:r>
      <w:r w:rsidR="001A1237" w:rsidRPr="00AF0DDD">
        <w:rPr>
          <w:sz w:val="22"/>
          <w:szCs w:val="22"/>
        </w:rPr>
        <w:t>21</w:t>
      </w:r>
      <w:r w:rsidR="003E651F">
        <w:rPr>
          <w:sz w:val="22"/>
          <w:szCs w:val="22"/>
        </w:rPr>
        <w:t xml:space="preserve"> rev.1</w:t>
      </w:r>
    </w:p>
    <w:p w14:paraId="12E1CAFA" w14:textId="2372EE16" w:rsidR="00F03F16" w:rsidRPr="00AF0DDD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AF0DDD">
        <w:rPr>
          <w:sz w:val="22"/>
          <w:szCs w:val="22"/>
        </w:rPr>
        <w:tab/>
      </w:r>
      <w:r w:rsidR="00A23907">
        <w:rPr>
          <w:sz w:val="22"/>
          <w:szCs w:val="22"/>
        </w:rPr>
        <w:t>2</w:t>
      </w:r>
      <w:r w:rsidR="003E651F">
        <w:rPr>
          <w:sz w:val="22"/>
          <w:szCs w:val="22"/>
        </w:rPr>
        <w:t>9</w:t>
      </w:r>
      <w:r w:rsidR="00981C57" w:rsidRPr="00AF0DDD">
        <w:rPr>
          <w:sz w:val="22"/>
          <w:szCs w:val="22"/>
        </w:rPr>
        <w:t xml:space="preserve"> November</w:t>
      </w:r>
      <w:r w:rsidR="00E63498" w:rsidRPr="00AF0DDD">
        <w:rPr>
          <w:sz w:val="22"/>
          <w:szCs w:val="22"/>
        </w:rPr>
        <w:t xml:space="preserve"> 202</w:t>
      </w:r>
      <w:r w:rsidR="001A1237" w:rsidRPr="00AF0DDD">
        <w:rPr>
          <w:sz w:val="22"/>
          <w:szCs w:val="22"/>
        </w:rPr>
        <w:t>1</w:t>
      </w:r>
    </w:p>
    <w:p w14:paraId="7B34A4DF" w14:textId="3B363130" w:rsidR="00F03F16" w:rsidRPr="00AF0DDD" w:rsidRDefault="00F03F16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AF0DDD">
        <w:rPr>
          <w:sz w:val="22"/>
          <w:szCs w:val="22"/>
        </w:rPr>
        <w:tab/>
        <w:t xml:space="preserve">Original: </w:t>
      </w:r>
      <w:r w:rsidR="0035176C" w:rsidRPr="00AF0DDD">
        <w:rPr>
          <w:sz w:val="22"/>
          <w:szCs w:val="22"/>
        </w:rPr>
        <w:t>English</w:t>
      </w:r>
    </w:p>
    <w:p w14:paraId="7F54DFCF" w14:textId="44CA0473" w:rsidR="0065782E" w:rsidRDefault="0065782E" w:rsidP="00E61DF0">
      <w:pPr>
        <w:jc w:val="center"/>
        <w:rPr>
          <w:sz w:val="22"/>
          <w:szCs w:val="22"/>
        </w:rPr>
      </w:pPr>
    </w:p>
    <w:p w14:paraId="1519905D" w14:textId="77777777" w:rsidR="00092A1C" w:rsidRPr="00AF0DDD" w:rsidRDefault="00092A1C" w:rsidP="00E61DF0">
      <w:pPr>
        <w:jc w:val="center"/>
        <w:rPr>
          <w:sz w:val="22"/>
          <w:szCs w:val="22"/>
        </w:rPr>
      </w:pPr>
    </w:p>
    <w:p w14:paraId="04CE318F" w14:textId="41A3C132" w:rsidR="00F03F16" w:rsidRPr="00AF0DDD" w:rsidRDefault="00F03F16" w:rsidP="00E61DF0">
      <w:pPr>
        <w:jc w:val="center"/>
        <w:rPr>
          <w:sz w:val="22"/>
          <w:szCs w:val="22"/>
        </w:rPr>
      </w:pPr>
      <w:r w:rsidRPr="00AF0DDD">
        <w:rPr>
          <w:sz w:val="22"/>
          <w:szCs w:val="22"/>
        </w:rPr>
        <w:t>DRAFT ORDER OF BUSINESS</w:t>
      </w:r>
    </w:p>
    <w:p w14:paraId="75500114" w14:textId="77777777" w:rsidR="00F03F16" w:rsidRPr="00AF0DDD" w:rsidRDefault="00F03F16" w:rsidP="00E61DF0">
      <w:pPr>
        <w:pStyle w:val="CPTitle"/>
        <w:jc w:val="left"/>
      </w:pPr>
    </w:p>
    <w:p w14:paraId="19465D12" w14:textId="54350C58" w:rsidR="00F03F16" w:rsidRPr="00AF0DDD" w:rsidRDefault="00F03F16" w:rsidP="00E61DF0">
      <w:pPr>
        <w:ind w:left="2880"/>
        <w:rPr>
          <w:sz w:val="22"/>
          <w:szCs w:val="22"/>
        </w:rPr>
      </w:pPr>
      <w:r w:rsidRPr="00AF0DDD">
        <w:rPr>
          <w:sz w:val="22"/>
          <w:szCs w:val="22"/>
          <w:u w:val="single"/>
        </w:rPr>
        <w:t>Date</w:t>
      </w:r>
      <w:r w:rsidRPr="00AF0DDD">
        <w:rPr>
          <w:sz w:val="22"/>
          <w:szCs w:val="22"/>
        </w:rPr>
        <w:t>:</w:t>
      </w:r>
      <w:r w:rsidRPr="00AF0DDD">
        <w:rPr>
          <w:sz w:val="22"/>
          <w:szCs w:val="22"/>
        </w:rPr>
        <w:tab/>
        <w:t>Tuesday,</w:t>
      </w:r>
      <w:r w:rsidR="00BD25DD" w:rsidRPr="00AF0DDD">
        <w:rPr>
          <w:sz w:val="22"/>
          <w:szCs w:val="22"/>
        </w:rPr>
        <w:t xml:space="preserve"> </w:t>
      </w:r>
      <w:r w:rsidR="00981C57" w:rsidRPr="00AF0DDD">
        <w:rPr>
          <w:sz w:val="22"/>
          <w:szCs w:val="22"/>
        </w:rPr>
        <w:t>November 30</w:t>
      </w:r>
      <w:r w:rsidR="001A1237" w:rsidRPr="00AF0DDD">
        <w:rPr>
          <w:sz w:val="22"/>
          <w:szCs w:val="22"/>
        </w:rPr>
        <w:t>, 2021</w:t>
      </w:r>
    </w:p>
    <w:p w14:paraId="3B6D384E" w14:textId="09B13134" w:rsidR="00F03F16" w:rsidRPr="00AF0DDD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AF0DDD">
        <w:rPr>
          <w:sz w:val="22"/>
          <w:szCs w:val="22"/>
          <w:u w:val="single"/>
        </w:rPr>
        <w:t>Time:</w:t>
      </w:r>
      <w:r w:rsidRPr="00AF0DDD">
        <w:rPr>
          <w:sz w:val="22"/>
          <w:szCs w:val="22"/>
        </w:rPr>
        <w:tab/>
      </w:r>
      <w:r w:rsidR="00981C57" w:rsidRPr="00AF0DDD">
        <w:rPr>
          <w:sz w:val="22"/>
          <w:szCs w:val="22"/>
        </w:rPr>
        <w:t xml:space="preserve">2:30 </w:t>
      </w:r>
      <w:r w:rsidR="00FE1C7E" w:rsidRPr="00AF0DDD">
        <w:rPr>
          <w:sz w:val="22"/>
          <w:szCs w:val="22"/>
        </w:rPr>
        <w:t>–</w:t>
      </w:r>
      <w:r w:rsidRPr="00AF0DDD">
        <w:rPr>
          <w:sz w:val="22"/>
          <w:szCs w:val="22"/>
        </w:rPr>
        <w:t xml:space="preserve"> </w:t>
      </w:r>
      <w:r w:rsidR="00981C57" w:rsidRPr="00AF0DDD">
        <w:rPr>
          <w:sz w:val="22"/>
          <w:szCs w:val="22"/>
        </w:rPr>
        <w:t>5</w:t>
      </w:r>
      <w:r w:rsidR="00FE1C7E" w:rsidRPr="00AF0DDD">
        <w:rPr>
          <w:sz w:val="22"/>
          <w:szCs w:val="22"/>
        </w:rPr>
        <w:t>:</w:t>
      </w:r>
      <w:r w:rsidR="00981C57" w:rsidRPr="00AF0DDD">
        <w:rPr>
          <w:sz w:val="22"/>
          <w:szCs w:val="22"/>
        </w:rPr>
        <w:t>3</w:t>
      </w:r>
      <w:r w:rsidR="00FE1C7E" w:rsidRPr="00AF0DDD">
        <w:rPr>
          <w:sz w:val="22"/>
          <w:szCs w:val="22"/>
        </w:rPr>
        <w:t>0</w:t>
      </w:r>
      <w:r w:rsidRPr="00AF0DDD">
        <w:rPr>
          <w:sz w:val="22"/>
          <w:szCs w:val="22"/>
        </w:rPr>
        <w:t xml:space="preserve"> p.m.</w:t>
      </w:r>
    </w:p>
    <w:p w14:paraId="6815EE16" w14:textId="77777777" w:rsidR="00F03F16" w:rsidRPr="00AF0DDD" w:rsidRDefault="00F03F16" w:rsidP="00E61DF0">
      <w:pPr>
        <w:tabs>
          <w:tab w:val="left" w:pos="3600"/>
        </w:tabs>
        <w:ind w:left="2880"/>
        <w:rPr>
          <w:sz w:val="22"/>
          <w:szCs w:val="22"/>
        </w:rPr>
      </w:pPr>
      <w:r w:rsidRPr="00AF0DDD">
        <w:rPr>
          <w:sz w:val="22"/>
          <w:szCs w:val="22"/>
          <w:u w:val="single"/>
        </w:rPr>
        <w:t>Place</w:t>
      </w:r>
      <w:r w:rsidRPr="00AF0DDD">
        <w:rPr>
          <w:sz w:val="22"/>
          <w:szCs w:val="22"/>
        </w:rPr>
        <w:t>:</w:t>
      </w:r>
      <w:r w:rsidRPr="00AF0DDD">
        <w:rPr>
          <w:sz w:val="22"/>
          <w:szCs w:val="22"/>
        </w:rPr>
        <w:tab/>
      </w:r>
      <w:r w:rsidR="00E63498" w:rsidRPr="00AF0DDD">
        <w:rPr>
          <w:sz w:val="22"/>
          <w:szCs w:val="22"/>
        </w:rPr>
        <w:t>Virtual meeting</w:t>
      </w:r>
    </w:p>
    <w:p w14:paraId="2C5BB575" w14:textId="58BBD1E9" w:rsidR="00B60364" w:rsidRPr="00AF0DDD" w:rsidRDefault="00B60364" w:rsidP="00E61DF0">
      <w:pPr>
        <w:tabs>
          <w:tab w:val="left" w:pos="3600"/>
        </w:tabs>
        <w:ind w:left="2880"/>
        <w:rPr>
          <w:sz w:val="22"/>
          <w:szCs w:val="22"/>
        </w:rPr>
      </w:pPr>
    </w:p>
    <w:p w14:paraId="1ED36C82" w14:textId="77777777" w:rsidR="00A84311" w:rsidRPr="00AF0DDD" w:rsidRDefault="00A84311" w:rsidP="00A84311">
      <w:pPr>
        <w:tabs>
          <w:tab w:val="left" w:pos="700"/>
          <w:tab w:val="num" w:pos="1440"/>
        </w:tabs>
        <w:snapToGrid w:val="0"/>
        <w:ind w:left="700"/>
        <w:jc w:val="both"/>
        <w:rPr>
          <w:sz w:val="22"/>
          <w:szCs w:val="22"/>
        </w:rPr>
      </w:pPr>
    </w:p>
    <w:p w14:paraId="0ACA9EB9" w14:textId="1A2319EC" w:rsidR="00F03F16" w:rsidRPr="00AF0DDD" w:rsidRDefault="00F03F16" w:rsidP="00424807">
      <w:pPr>
        <w:numPr>
          <w:ilvl w:val="0"/>
          <w:numId w:val="1"/>
        </w:numPr>
        <w:tabs>
          <w:tab w:val="clear" w:pos="450"/>
          <w:tab w:val="left" w:pos="720"/>
          <w:tab w:val="num" w:pos="1440"/>
        </w:tabs>
        <w:snapToGrid w:val="0"/>
        <w:ind w:left="700" w:hanging="700"/>
        <w:jc w:val="both"/>
        <w:rPr>
          <w:sz w:val="22"/>
          <w:szCs w:val="22"/>
        </w:rPr>
      </w:pPr>
      <w:r w:rsidRPr="00AF0DDD">
        <w:rPr>
          <w:sz w:val="22"/>
          <w:szCs w:val="22"/>
        </w:rPr>
        <w:t xml:space="preserve">Consideration and adoption of the draft order of business </w:t>
      </w:r>
      <w:r w:rsidR="009C1861">
        <w:rPr>
          <w:sz w:val="22"/>
          <w:szCs w:val="22"/>
        </w:rPr>
        <w:t>(CIDI/OD-119/21</w:t>
      </w:r>
      <w:r w:rsidR="003E651F">
        <w:rPr>
          <w:sz w:val="22"/>
          <w:szCs w:val="22"/>
        </w:rPr>
        <w:t xml:space="preserve"> rev.1</w:t>
      </w:r>
      <w:r w:rsidR="009C1861">
        <w:rPr>
          <w:sz w:val="22"/>
          <w:szCs w:val="22"/>
        </w:rPr>
        <w:t>)</w:t>
      </w:r>
    </w:p>
    <w:p w14:paraId="0A86DCC8" w14:textId="7D6F62D1" w:rsidR="008C002E" w:rsidRPr="00AF0DDD" w:rsidRDefault="008C002E" w:rsidP="00265D7A">
      <w:pPr>
        <w:snapToGrid w:val="0"/>
        <w:jc w:val="both"/>
        <w:rPr>
          <w:sz w:val="22"/>
          <w:szCs w:val="22"/>
        </w:rPr>
      </w:pPr>
    </w:p>
    <w:p w14:paraId="4CCC06C7" w14:textId="77777777" w:rsidR="003E651F" w:rsidRPr="00AF0DDD" w:rsidRDefault="003E651F" w:rsidP="003E651F">
      <w:pPr>
        <w:pStyle w:val="ListParagraph0"/>
        <w:numPr>
          <w:ilvl w:val="0"/>
          <w:numId w:val="1"/>
        </w:numPr>
        <w:tabs>
          <w:tab w:val="clear" w:pos="450"/>
          <w:tab w:val="left" w:pos="720"/>
        </w:tabs>
        <w:snapToGrid w:val="0"/>
        <w:ind w:left="810" w:hanging="810"/>
        <w:jc w:val="both"/>
        <w:rPr>
          <w:sz w:val="22"/>
          <w:szCs w:val="22"/>
        </w:rPr>
      </w:pPr>
      <w:r w:rsidRPr="00AF0D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41C459E" wp14:editId="6BA775C5">
                <wp:simplePos x="0" y="0"/>
                <wp:positionH relativeFrom="column">
                  <wp:posOffset>-95250</wp:posOffset>
                </wp:positionH>
                <wp:positionV relativeFrom="page">
                  <wp:posOffset>12875895</wp:posOffset>
                </wp:positionV>
                <wp:extent cx="3383280" cy="45085"/>
                <wp:effectExtent l="0" t="19050" r="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4508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853EEF" w14:textId="77777777" w:rsidR="003E651F" w:rsidRPr="00C05EB4" w:rsidRDefault="003E651F" w:rsidP="003E651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CIDRP03001E01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C459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5pt;margin-top:1013.85pt;width:266.4pt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" filled="f" stroked="f">
                <v:stroke joinstyle="round"/>
                <v:textbox>
                  <w:txbxContent>
                    <w:p w14:paraId="02853EEF" w14:textId="77777777" w:rsidR="003E651F" w:rsidRPr="00C05EB4" w:rsidRDefault="003E651F" w:rsidP="003E651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CIDRP03001E01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AF0DDD">
        <w:rPr>
          <w:sz w:val="22"/>
          <w:szCs w:val="22"/>
          <w:lang w:eastAsia="es-ES_tradnl"/>
        </w:rPr>
        <w:t xml:space="preserve">Election of the Officers of the Inter-American Committee on Tourism (CITUR) </w:t>
      </w:r>
    </w:p>
    <w:p w14:paraId="4A2CE3BA" w14:textId="77777777" w:rsidR="003E651F" w:rsidRPr="00AF0DDD" w:rsidRDefault="003E651F" w:rsidP="003E651F">
      <w:pPr>
        <w:jc w:val="both"/>
        <w:rPr>
          <w:sz w:val="22"/>
          <w:szCs w:val="22"/>
        </w:rPr>
      </w:pPr>
    </w:p>
    <w:p w14:paraId="37292279" w14:textId="77777777" w:rsidR="003E651F" w:rsidRPr="00AF0DDD" w:rsidRDefault="003E651F" w:rsidP="003E651F">
      <w:pPr>
        <w:tabs>
          <w:tab w:val="left" w:pos="1800"/>
        </w:tabs>
        <w:ind w:left="1080" w:hanging="270"/>
        <w:jc w:val="both"/>
        <w:rPr>
          <w:sz w:val="22"/>
          <w:szCs w:val="22"/>
          <w:lang w:eastAsia="es-ES_tradnl"/>
        </w:rPr>
      </w:pPr>
      <w:r w:rsidRPr="00AF0DDD">
        <w:rPr>
          <w:sz w:val="22"/>
          <w:szCs w:val="22"/>
          <w:lang w:eastAsia="es-ES_tradnl"/>
        </w:rPr>
        <w:t xml:space="preserve">- </w:t>
      </w:r>
      <w:r w:rsidRPr="00AF0DDD">
        <w:rPr>
          <w:sz w:val="22"/>
          <w:szCs w:val="22"/>
          <w:lang w:eastAsia="es-ES_tradnl"/>
        </w:rPr>
        <w:tab/>
        <w:t>Candidacies received:</w:t>
      </w:r>
    </w:p>
    <w:p w14:paraId="401C55DF" w14:textId="77777777" w:rsidR="003E651F" w:rsidRPr="00AF0DDD" w:rsidRDefault="003E651F" w:rsidP="003E651F">
      <w:pPr>
        <w:jc w:val="both"/>
        <w:rPr>
          <w:sz w:val="22"/>
          <w:szCs w:val="22"/>
        </w:rPr>
      </w:pPr>
    </w:p>
    <w:p w14:paraId="1A1724A8" w14:textId="026AB421" w:rsidR="003E651F" w:rsidRPr="00AF0DDD" w:rsidRDefault="003E651F" w:rsidP="003E651F">
      <w:pPr>
        <w:pStyle w:val="ListParagraph0"/>
        <w:numPr>
          <w:ilvl w:val="4"/>
          <w:numId w:val="1"/>
        </w:numPr>
        <w:tabs>
          <w:tab w:val="num" w:pos="1440"/>
        </w:tabs>
        <w:ind w:right="-850" w:hanging="2880"/>
        <w:jc w:val="both"/>
        <w:rPr>
          <w:sz w:val="22"/>
          <w:szCs w:val="22"/>
          <w:lang w:val="es-US"/>
        </w:rPr>
      </w:pPr>
      <w:r w:rsidRPr="00AF0DDD">
        <w:rPr>
          <w:sz w:val="22"/>
          <w:szCs w:val="22"/>
          <w:lang w:val="es-US"/>
        </w:rPr>
        <w:t xml:space="preserve">Ecuador: </w:t>
      </w:r>
      <w:proofErr w:type="spellStart"/>
      <w:r w:rsidRPr="00AF0DDD">
        <w:rPr>
          <w:sz w:val="22"/>
          <w:szCs w:val="22"/>
          <w:lang w:val="es-US"/>
        </w:rPr>
        <w:t>document</w:t>
      </w:r>
      <w:proofErr w:type="spellEnd"/>
      <w:r w:rsidRPr="00AF0DDD">
        <w:rPr>
          <w:sz w:val="22"/>
          <w:szCs w:val="22"/>
          <w:lang w:val="es-US"/>
        </w:rPr>
        <w:t xml:space="preserve"> CIDI/INF. 452/21: </w:t>
      </w:r>
      <w:hyperlink r:id="rId8" w:history="1">
        <w:r w:rsidRPr="00AF0DDD">
          <w:rPr>
            <w:color w:val="0563C1"/>
            <w:sz w:val="22"/>
            <w:szCs w:val="22"/>
            <w:u w:val="single"/>
            <w:lang w:val="es-US"/>
          </w:rPr>
          <w:t>English</w:t>
        </w:r>
      </w:hyperlink>
      <w:r w:rsidRPr="00AF0DDD">
        <w:rPr>
          <w:sz w:val="22"/>
          <w:szCs w:val="22"/>
          <w:lang w:val="es-US"/>
        </w:rPr>
        <w:t xml:space="preserve"> </w:t>
      </w:r>
      <w:r>
        <w:rPr>
          <w:sz w:val="22"/>
          <w:szCs w:val="22"/>
          <w:lang w:val="es-US"/>
        </w:rPr>
        <w:t>|</w:t>
      </w:r>
      <w:hyperlink r:id="rId9" w:history="1">
        <w:r w:rsidRPr="00AF0DDD">
          <w:rPr>
            <w:color w:val="0563C1"/>
            <w:sz w:val="22"/>
            <w:szCs w:val="22"/>
            <w:u w:val="single"/>
            <w:lang w:val="es-US"/>
          </w:rPr>
          <w:t xml:space="preserve"> </w:t>
        </w:r>
        <w:proofErr w:type="gramStart"/>
        <w:r w:rsidRPr="00AF0DDD">
          <w:rPr>
            <w:color w:val="0563C1"/>
            <w:sz w:val="22"/>
            <w:szCs w:val="22"/>
            <w:u w:val="single"/>
            <w:lang w:val="es-US"/>
          </w:rPr>
          <w:t>Español</w:t>
        </w:r>
        <w:proofErr w:type="gramEnd"/>
      </w:hyperlink>
      <w:r w:rsidRPr="00AF0DDD">
        <w:rPr>
          <w:sz w:val="22"/>
          <w:szCs w:val="22"/>
          <w:lang w:val="es-US"/>
        </w:rPr>
        <w:t xml:space="preserve">   </w:t>
      </w:r>
    </w:p>
    <w:p w14:paraId="04E5EFF1" w14:textId="6A2B423C" w:rsidR="003E651F" w:rsidRPr="00AF0DDD" w:rsidRDefault="003E651F" w:rsidP="003E651F">
      <w:pPr>
        <w:pStyle w:val="ListParagraph0"/>
        <w:numPr>
          <w:ilvl w:val="4"/>
          <w:numId w:val="1"/>
        </w:numPr>
        <w:tabs>
          <w:tab w:val="clear" w:pos="3960"/>
          <w:tab w:val="num" w:pos="1440"/>
        </w:tabs>
        <w:ind w:left="1440" w:right="-850"/>
        <w:rPr>
          <w:rFonts w:asciiTheme="minorHAnsi" w:hAnsiTheme="minorHAnsi" w:cstheme="minorHAnsi"/>
          <w:bCs/>
          <w:sz w:val="22"/>
          <w:szCs w:val="22"/>
          <w:lang w:val="es-US"/>
        </w:rPr>
      </w:pPr>
      <w:r w:rsidRPr="00AF0DDD">
        <w:rPr>
          <w:sz w:val="22"/>
          <w:szCs w:val="22"/>
          <w:lang w:val="es-US"/>
        </w:rPr>
        <w:t xml:space="preserve">Paraguay: </w:t>
      </w:r>
      <w:proofErr w:type="spellStart"/>
      <w:r w:rsidRPr="00AF0DDD">
        <w:rPr>
          <w:sz w:val="22"/>
          <w:szCs w:val="22"/>
          <w:lang w:val="es-US"/>
        </w:rPr>
        <w:t>document</w:t>
      </w:r>
      <w:proofErr w:type="spellEnd"/>
      <w:r w:rsidRPr="00AF0DDD">
        <w:rPr>
          <w:sz w:val="22"/>
          <w:szCs w:val="22"/>
          <w:lang w:val="es-US"/>
        </w:rPr>
        <w:t xml:space="preserve"> CIDI/INF. 453/21: </w:t>
      </w:r>
      <w:hyperlink r:id="rId10" w:history="1">
        <w:r w:rsidRPr="00AF0DDD">
          <w:rPr>
            <w:color w:val="0563C1"/>
            <w:sz w:val="22"/>
            <w:szCs w:val="22"/>
            <w:u w:val="single"/>
            <w:lang w:val="es-US"/>
          </w:rPr>
          <w:t>English</w:t>
        </w:r>
      </w:hyperlink>
      <w:hyperlink r:id="rId11" w:history="1">
        <w:r w:rsidRPr="003A1478">
          <w:rPr>
            <w:color w:val="0563C1"/>
            <w:sz w:val="22"/>
            <w:szCs w:val="22"/>
            <w:lang w:val="es-US"/>
          </w:rPr>
          <w:t xml:space="preserve"> | </w:t>
        </w:r>
        <w:proofErr w:type="gramStart"/>
        <w:r w:rsidRPr="00AF0DDD">
          <w:rPr>
            <w:color w:val="0563C1"/>
            <w:sz w:val="22"/>
            <w:szCs w:val="22"/>
            <w:u w:val="single"/>
            <w:lang w:val="es-US"/>
          </w:rPr>
          <w:t>Español</w:t>
        </w:r>
        <w:proofErr w:type="gramEnd"/>
      </w:hyperlink>
      <w:r w:rsidRPr="00AF0DDD">
        <w:rPr>
          <w:sz w:val="22"/>
          <w:szCs w:val="22"/>
          <w:lang w:val="es-US"/>
        </w:rPr>
        <w:t xml:space="preserve"> | </w:t>
      </w:r>
    </w:p>
    <w:p w14:paraId="043298CB" w14:textId="77777777" w:rsidR="003E651F" w:rsidRPr="00AF0DDD" w:rsidRDefault="003E651F" w:rsidP="003E651F">
      <w:pPr>
        <w:pStyle w:val="ListParagraph0"/>
        <w:numPr>
          <w:ilvl w:val="4"/>
          <w:numId w:val="1"/>
        </w:numPr>
        <w:tabs>
          <w:tab w:val="clear" w:pos="3960"/>
          <w:tab w:val="num" w:pos="1440"/>
        </w:tabs>
        <w:ind w:left="1440" w:right="-850"/>
        <w:rPr>
          <w:sz w:val="22"/>
          <w:szCs w:val="22"/>
          <w:lang w:val="es-US"/>
        </w:rPr>
      </w:pPr>
      <w:r w:rsidRPr="00AF0DDD">
        <w:rPr>
          <w:sz w:val="22"/>
          <w:szCs w:val="22"/>
          <w:lang w:val="es-US"/>
        </w:rPr>
        <w:t xml:space="preserve">Jamaica: Honorable </w:t>
      </w:r>
      <w:r w:rsidRPr="00AF0DDD">
        <w:rPr>
          <w:bCs/>
          <w:sz w:val="22"/>
          <w:szCs w:val="22"/>
          <w:lang w:val="es-US"/>
        </w:rPr>
        <w:t xml:space="preserve">Edmund Bartlett: </w:t>
      </w:r>
      <w:proofErr w:type="spellStart"/>
      <w:r w:rsidRPr="00AF0DDD">
        <w:rPr>
          <w:bCs/>
          <w:sz w:val="22"/>
          <w:szCs w:val="22"/>
          <w:lang w:val="es-US"/>
        </w:rPr>
        <w:t>document</w:t>
      </w:r>
      <w:proofErr w:type="spellEnd"/>
      <w:r w:rsidRPr="00AF0DDD">
        <w:rPr>
          <w:bCs/>
          <w:sz w:val="22"/>
          <w:szCs w:val="22"/>
          <w:lang w:val="es-US"/>
        </w:rPr>
        <w:t xml:space="preserve"> </w:t>
      </w:r>
      <w:r w:rsidRPr="00AF0DDD">
        <w:rPr>
          <w:sz w:val="22"/>
          <w:szCs w:val="22"/>
          <w:lang w:val="es-US"/>
        </w:rPr>
        <w:t xml:space="preserve">CIDI/INF. 455/21: </w:t>
      </w:r>
      <w:hyperlink r:id="rId12" w:history="1">
        <w:r w:rsidRPr="003E651F">
          <w:rPr>
            <w:color w:val="0563C1"/>
            <w:sz w:val="22"/>
            <w:szCs w:val="22"/>
            <w:u w:val="single"/>
            <w:lang w:val="es-US"/>
          </w:rPr>
          <w:t>English</w:t>
        </w:r>
      </w:hyperlink>
      <w:r w:rsidRPr="00AF0DDD">
        <w:rPr>
          <w:bCs/>
          <w:sz w:val="22"/>
          <w:szCs w:val="22"/>
          <w:lang w:val="es-US"/>
        </w:rPr>
        <w:t xml:space="preserve"> | </w:t>
      </w:r>
      <w:r w:rsidRPr="00AF0DDD">
        <w:rPr>
          <w:sz w:val="22"/>
          <w:szCs w:val="22"/>
          <w:lang w:val="es-US"/>
        </w:rPr>
        <w:t xml:space="preserve"> </w:t>
      </w:r>
      <w:hyperlink r:id="rId13" w:history="1">
        <w:proofErr w:type="gramStart"/>
        <w:r w:rsidRPr="00AF0DDD">
          <w:rPr>
            <w:bCs/>
            <w:color w:val="0563C1"/>
            <w:sz w:val="22"/>
            <w:szCs w:val="22"/>
            <w:u w:val="single"/>
            <w:lang w:val="es-US"/>
          </w:rPr>
          <w:t>Español</w:t>
        </w:r>
        <w:proofErr w:type="gramEnd"/>
      </w:hyperlink>
    </w:p>
    <w:p w14:paraId="3733D356" w14:textId="77777777" w:rsidR="003E651F" w:rsidRDefault="003E651F" w:rsidP="003E651F">
      <w:pPr>
        <w:pStyle w:val="TableHeading"/>
        <w:snapToGrid w:val="0"/>
        <w:ind w:left="720"/>
        <w:jc w:val="both"/>
        <w:rPr>
          <w:b w:val="0"/>
          <w:bCs w:val="0"/>
          <w:sz w:val="22"/>
          <w:szCs w:val="22"/>
        </w:rPr>
      </w:pPr>
    </w:p>
    <w:p w14:paraId="14783BA9" w14:textId="6BFDA4FC" w:rsidR="007841F0" w:rsidRDefault="0010205E" w:rsidP="00424807">
      <w:pPr>
        <w:pStyle w:val="TableHeading"/>
        <w:numPr>
          <w:ilvl w:val="0"/>
          <w:numId w:val="1"/>
        </w:numPr>
        <w:tabs>
          <w:tab w:val="clear" w:pos="450"/>
          <w:tab w:val="num" w:pos="720"/>
        </w:tabs>
        <w:snapToGrid w:val="0"/>
        <w:ind w:left="720" w:hanging="720"/>
        <w:jc w:val="both"/>
        <w:rPr>
          <w:b w:val="0"/>
          <w:bCs w:val="0"/>
          <w:sz w:val="22"/>
          <w:szCs w:val="22"/>
        </w:rPr>
      </w:pPr>
      <w:r w:rsidRPr="00AF0DDD">
        <w:rPr>
          <w:b w:val="0"/>
          <w:bCs w:val="0"/>
          <w:sz w:val="22"/>
          <w:szCs w:val="22"/>
        </w:rPr>
        <w:t>Financing Innovation: Effective Public-Private-Academia Collaboration to Enhance Competitiveness and Quality of Life</w:t>
      </w:r>
    </w:p>
    <w:p w14:paraId="313E8DF0" w14:textId="77777777" w:rsidR="00092A1C" w:rsidRDefault="00092A1C" w:rsidP="00092A1C">
      <w:pPr>
        <w:pStyle w:val="ListParagraph0"/>
        <w:rPr>
          <w:b/>
          <w:bCs/>
          <w:sz w:val="22"/>
          <w:szCs w:val="22"/>
        </w:rPr>
      </w:pPr>
    </w:p>
    <w:p w14:paraId="476270CB" w14:textId="3B3EB9E9" w:rsidR="0056119F" w:rsidRPr="00AF0DDD" w:rsidRDefault="0056119F" w:rsidP="003A1478">
      <w:pPr>
        <w:pStyle w:val="TableHeading"/>
        <w:numPr>
          <w:ilvl w:val="0"/>
          <w:numId w:val="5"/>
        </w:numPr>
        <w:tabs>
          <w:tab w:val="left" w:pos="720"/>
        </w:tabs>
        <w:snapToGrid w:val="0"/>
        <w:ind w:left="1440"/>
        <w:jc w:val="both"/>
        <w:rPr>
          <w:b w:val="0"/>
          <w:sz w:val="22"/>
          <w:szCs w:val="22"/>
          <w:lang w:val="pt-BR"/>
        </w:rPr>
      </w:pPr>
      <w:r w:rsidRPr="00AF0DDD">
        <w:rPr>
          <w:b w:val="0"/>
          <w:sz w:val="22"/>
          <w:szCs w:val="22"/>
          <w:lang w:val="pt-BR"/>
        </w:rPr>
        <w:t>Concept Note: document</w:t>
      </w:r>
      <w:r w:rsidRPr="00AF0DDD">
        <w:rPr>
          <w:rFonts w:eastAsiaTheme="minorHAnsi"/>
          <w:b w:val="0"/>
          <w:sz w:val="22"/>
          <w:szCs w:val="22"/>
          <w:lang w:val="pt-BR" w:eastAsia="en-US"/>
        </w:rPr>
        <w:t xml:space="preserve"> </w:t>
      </w:r>
      <w:r w:rsidR="00C453F2" w:rsidRPr="00AF0DDD">
        <w:rPr>
          <w:rFonts w:eastAsiaTheme="minorHAnsi"/>
          <w:b w:val="0"/>
          <w:sz w:val="22"/>
          <w:szCs w:val="22"/>
          <w:lang w:val="pt-BR" w:eastAsia="en-US"/>
        </w:rPr>
        <w:t>CIDI/INF.4</w:t>
      </w:r>
      <w:r w:rsidR="00E84127" w:rsidRPr="00AF0DDD">
        <w:rPr>
          <w:rFonts w:eastAsiaTheme="minorHAnsi"/>
          <w:b w:val="0"/>
          <w:sz w:val="22"/>
          <w:szCs w:val="22"/>
          <w:lang w:val="pt-BR" w:eastAsia="en-US"/>
        </w:rPr>
        <w:t>76</w:t>
      </w:r>
      <w:r w:rsidR="00C453F2" w:rsidRPr="00AF0DDD">
        <w:rPr>
          <w:rFonts w:eastAsiaTheme="minorHAnsi"/>
          <w:b w:val="0"/>
          <w:sz w:val="22"/>
          <w:szCs w:val="22"/>
          <w:lang w:val="pt-BR" w:eastAsia="en-US"/>
        </w:rPr>
        <w:t>/21</w:t>
      </w:r>
      <w:r w:rsidR="009C1861">
        <w:rPr>
          <w:rFonts w:eastAsiaTheme="minorHAnsi"/>
          <w:b w:val="0"/>
          <w:sz w:val="22"/>
          <w:szCs w:val="22"/>
          <w:lang w:val="pt-BR" w:eastAsia="en-US"/>
        </w:rPr>
        <w:t xml:space="preserve"> rev.1</w:t>
      </w:r>
      <w:r w:rsidR="00C453F2" w:rsidRPr="00AF0DDD">
        <w:rPr>
          <w:rFonts w:ascii="Calibri" w:eastAsiaTheme="minorHAnsi" w:hAnsi="Calibri" w:cs="Calibri"/>
          <w:b w:val="0"/>
          <w:sz w:val="22"/>
          <w:szCs w:val="22"/>
          <w:lang w:val="pt-BR" w:eastAsia="en-US"/>
        </w:rPr>
        <w:t xml:space="preserve"> </w:t>
      </w:r>
      <w:r w:rsidR="00C453F2" w:rsidRPr="00AF0DDD">
        <w:rPr>
          <w:rFonts w:eastAsiaTheme="minorHAnsi"/>
          <w:b w:val="0"/>
          <w:sz w:val="22"/>
          <w:szCs w:val="22"/>
          <w:lang w:val="pt-BR" w:eastAsia="en-US"/>
        </w:rPr>
        <w:t xml:space="preserve">: </w:t>
      </w:r>
      <w:hyperlink r:id="rId14" w:history="1">
        <w:r w:rsidR="00C453F2" w:rsidRPr="00AF0DDD">
          <w:rPr>
            <w:rFonts w:eastAsiaTheme="minorHAnsi"/>
            <w:b w:val="0"/>
            <w:color w:val="0563C1"/>
            <w:sz w:val="22"/>
            <w:szCs w:val="22"/>
            <w:u w:val="single"/>
            <w:lang w:val="pt-BR" w:eastAsia="en-US"/>
          </w:rPr>
          <w:t>English</w:t>
        </w:r>
      </w:hyperlink>
      <w:r w:rsidR="00C453F2" w:rsidRPr="00AF0DDD">
        <w:rPr>
          <w:rFonts w:eastAsiaTheme="minorHAnsi"/>
          <w:b w:val="0"/>
          <w:sz w:val="22"/>
          <w:szCs w:val="22"/>
          <w:lang w:val="pt-BR" w:eastAsia="en-US"/>
        </w:rPr>
        <w:t xml:space="preserve"> | </w:t>
      </w:r>
      <w:hyperlink r:id="rId15" w:history="1">
        <w:r w:rsidR="00C453F2" w:rsidRPr="00AF0DDD">
          <w:rPr>
            <w:rFonts w:eastAsiaTheme="minorHAnsi"/>
            <w:b w:val="0"/>
            <w:color w:val="0563C1"/>
            <w:sz w:val="22"/>
            <w:szCs w:val="22"/>
            <w:u w:val="single"/>
            <w:lang w:val="pt-BR" w:eastAsia="en-US"/>
          </w:rPr>
          <w:t>Español</w:t>
        </w:r>
      </w:hyperlink>
      <w:r w:rsidR="003E651F" w:rsidRPr="003A1478">
        <w:rPr>
          <w:rFonts w:eastAsiaTheme="minorHAnsi"/>
          <w:b w:val="0"/>
          <w:color w:val="0563C1"/>
          <w:sz w:val="22"/>
          <w:szCs w:val="22"/>
          <w:lang w:val="pt-BR" w:eastAsia="en-US"/>
        </w:rPr>
        <w:t xml:space="preserve"> </w:t>
      </w:r>
      <w:r w:rsidR="00C453F2" w:rsidRPr="003A1478">
        <w:rPr>
          <w:rFonts w:eastAsiaTheme="minorHAnsi"/>
          <w:b w:val="0"/>
          <w:sz w:val="22"/>
          <w:szCs w:val="22"/>
          <w:lang w:val="pt-BR" w:eastAsia="en-US"/>
        </w:rPr>
        <w:t xml:space="preserve">| </w:t>
      </w:r>
      <w:hyperlink r:id="rId16" w:history="1">
        <w:r w:rsidR="00C453F2" w:rsidRPr="00AF0DDD">
          <w:rPr>
            <w:rFonts w:eastAsiaTheme="minorHAnsi"/>
            <w:b w:val="0"/>
            <w:color w:val="0563C1"/>
            <w:sz w:val="22"/>
            <w:szCs w:val="22"/>
            <w:u w:val="single"/>
            <w:lang w:val="pt-BR" w:eastAsia="en-US"/>
          </w:rPr>
          <w:t>Français</w:t>
        </w:r>
      </w:hyperlink>
      <w:r w:rsidR="003E651F" w:rsidRPr="003E651F">
        <w:rPr>
          <w:rFonts w:eastAsiaTheme="minorHAnsi"/>
          <w:b w:val="0"/>
          <w:color w:val="0563C1"/>
          <w:sz w:val="22"/>
          <w:szCs w:val="22"/>
          <w:lang w:val="pt-BR" w:eastAsia="en-US"/>
        </w:rPr>
        <w:t xml:space="preserve"> </w:t>
      </w:r>
      <w:r w:rsidR="00C453F2" w:rsidRPr="003E651F">
        <w:rPr>
          <w:rFonts w:eastAsiaTheme="minorHAnsi"/>
          <w:b w:val="0"/>
          <w:sz w:val="22"/>
          <w:szCs w:val="22"/>
          <w:lang w:val="pt-BR" w:eastAsia="en-US"/>
        </w:rPr>
        <w:t xml:space="preserve">| </w:t>
      </w:r>
      <w:hyperlink r:id="rId17" w:history="1">
        <w:r w:rsidR="00C453F2" w:rsidRPr="00AF0DDD">
          <w:rPr>
            <w:rFonts w:eastAsiaTheme="minorHAnsi"/>
            <w:b w:val="0"/>
            <w:color w:val="0563C1"/>
            <w:sz w:val="22"/>
            <w:szCs w:val="22"/>
            <w:u w:val="single"/>
            <w:lang w:val="pt-BR" w:eastAsia="en-US"/>
          </w:rPr>
          <w:t>Português</w:t>
        </w:r>
      </w:hyperlink>
    </w:p>
    <w:p w14:paraId="759C7FAB" w14:textId="77777777" w:rsidR="004C5DBB" w:rsidRPr="00AF0DDD" w:rsidRDefault="004C5DBB" w:rsidP="00BC7536">
      <w:pPr>
        <w:pStyle w:val="ListParagraph0"/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color w:val="202124"/>
          <w:sz w:val="22"/>
          <w:szCs w:val="22"/>
        </w:rPr>
      </w:pPr>
    </w:p>
    <w:p w14:paraId="1FE94530" w14:textId="107A16CE" w:rsidR="00B41EC3" w:rsidRPr="00092A1C" w:rsidRDefault="00B41EC3" w:rsidP="00092A1C">
      <w:pPr>
        <w:pStyle w:val="ListParagraph0"/>
        <w:numPr>
          <w:ilvl w:val="0"/>
          <w:numId w:val="3"/>
        </w:numPr>
        <w:tabs>
          <w:tab w:val="left" w:pos="72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ind w:left="1800"/>
        <w:jc w:val="both"/>
        <w:rPr>
          <w:sz w:val="22"/>
          <w:szCs w:val="22"/>
        </w:rPr>
      </w:pPr>
      <w:r w:rsidRPr="00092A1C">
        <w:rPr>
          <w:color w:val="202124"/>
          <w:sz w:val="22"/>
          <w:szCs w:val="22"/>
        </w:rPr>
        <w:t>Presentations by:</w:t>
      </w:r>
      <w:r w:rsidR="00092A1C" w:rsidRPr="00092A1C">
        <w:rPr>
          <w:color w:val="202124"/>
          <w:sz w:val="22"/>
          <w:szCs w:val="22"/>
        </w:rPr>
        <w:t xml:space="preserve"> (</w:t>
      </w:r>
      <w:r w:rsidRPr="00092A1C">
        <w:rPr>
          <w:rFonts w:eastAsiaTheme="minorHAnsi"/>
          <w:sz w:val="22"/>
          <w:szCs w:val="22"/>
        </w:rPr>
        <w:t xml:space="preserve">Speakers’ biography: document </w:t>
      </w:r>
      <w:bookmarkStart w:id="0" w:name="_Hlk77776470"/>
      <w:r w:rsidRPr="00092A1C">
        <w:rPr>
          <w:rFonts w:eastAsiaTheme="minorHAnsi"/>
          <w:sz w:val="22"/>
          <w:szCs w:val="22"/>
        </w:rPr>
        <w:t xml:space="preserve">CIDI/INF. </w:t>
      </w:r>
      <w:bookmarkEnd w:id="0"/>
      <w:r w:rsidRPr="00092A1C">
        <w:rPr>
          <w:rFonts w:eastAsiaTheme="minorHAnsi"/>
          <w:sz w:val="22"/>
          <w:szCs w:val="22"/>
        </w:rPr>
        <w:t xml:space="preserve">477/21: </w:t>
      </w:r>
      <w:hyperlink r:id="rId18" w:history="1">
        <w:r w:rsidRPr="00092A1C">
          <w:rPr>
            <w:rStyle w:val="Hyperlink"/>
            <w:rFonts w:eastAsiaTheme="minorHAnsi"/>
            <w:sz w:val="22"/>
            <w:szCs w:val="22"/>
          </w:rPr>
          <w:t>TEXTUAL</w:t>
        </w:r>
      </w:hyperlink>
      <w:r w:rsidR="00092A1C">
        <w:rPr>
          <w:rStyle w:val="Hyperlink"/>
          <w:rFonts w:eastAsiaTheme="minorHAnsi"/>
          <w:sz w:val="22"/>
          <w:szCs w:val="22"/>
        </w:rPr>
        <w:t>)</w:t>
      </w:r>
    </w:p>
    <w:p w14:paraId="649594B5" w14:textId="5976C2B0" w:rsidR="00B41EC3" w:rsidRDefault="00B41EC3" w:rsidP="00B41EC3">
      <w:pPr>
        <w:pStyle w:val="TableHeading"/>
        <w:tabs>
          <w:tab w:val="left" w:pos="720"/>
        </w:tabs>
        <w:snapToGrid w:val="0"/>
        <w:jc w:val="left"/>
        <w:rPr>
          <w:b w:val="0"/>
          <w:sz w:val="22"/>
          <w:szCs w:val="22"/>
        </w:rPr>
      </w:pPr>
    </w:p>
    <w:p w14:paraId="3CB8E3E5" w14:textId="104BF960" w:rsidR="00B41EC3" w:rsidRPr="003E651F" w:rsidRDefault="00B41EC3" w:rsidP="00092A1C">
      <w:pPr>
        <w:numPr>
          <w:ilvl w:val="0"/>
          <w:numId w:val="21"/>
        </w:numPr>
        <w:shd w:val="clear" w:color="auto" w:fill="FFFFFF"/>
        <w:ind w:left="2430" w:hanging="540"/>
        <w:jc w:val="both"/>
        <w:rPr>
          <w:color w:val="000000"/>
          <w:sz w:val="22"/>
          <w:szCs w:val="22"/>
        </w:rPr>
      </w:pPr>
      <w:r w:rsidRPr="003E651F">
        <w:rPr>
          <w:color w:val="000000"/>
          <w:sz w:val="22"/>
          <w:szCs w:val="22"/>
        </w:rPr>
        <w:t>Dr. Martín Rodr</w:t>
      </w:r>
      <w:r w:rsidR="003E651F" w:rsidRPr="003E651F">
        <w:rPr>
          <w:color w:val="000000"/>
          <w:sz w:val="22"/>
          <w:szCs w:val="22"/>
        </w:rPr>
        <w:t>í</w:t>
      </w:r>
      <w:r w:rsidRPr="003E651F">
        <w:rPr>
          <w:color w:val="000000"/>
          <w:sz w:val="22"/>
          <w:szCs w:val="22"/>
        </w:rPr>
        <w:t>guez, Executive Director</w:t>
      </w:r>
      <w:r w:rsidR="003A1478">
        <w:rPr>
          <w:color w:val="000000"/>
          <w:sz w:val="22"/>
          <w:szCs w:val="22"/>
        </w:rPr>
        <w:t>, National Program for Scientific Research and Advanced Studies (PROCIENCIA)</w:t>
      </w:r>
      <w:r w:rsidRPr="003E651F">
        <w:rPr>
          <w:color w:val="000000"/>
          <w:sz w:val="22"/>
          <w:szCs w:val="22"/>
        </w:rPr>
        <w:t>,</w:t>
      </w:r>
      <w:r w:rsidR="003E651F" w:rsidRPr="003E651F">
        <w:rPr>
          <w:color w:val="000000"/>
          <w:sz w:val="22"/>
          <w:szCs w:val="22"/>
        </w:rPr>
        <w:t xml:space="preserve"> National Council of</w:t>
      </w:r>
      <w:r w:rsidR="003E651F">
        <w:rPr>
          <w:color w:val="000000"/>
          <w:sz w:val="22"/>
          <w:szCs w:val="22"/>
        </w:rPr>
        <w:t xml:space="preserve"> Science, Technology and Technological Innovation</w:t>
      </w:r>
      <w:r w:rsidRPr="003E651F">
        <w:rPr>
          <w:color w:val="000000"/>
          <w:sz w:val="22"/>
          <w:szCs w:val="22"/>
        </w:rPr>
        <w:t xml:space="preserve"> </w:t>
      </w:r>
      <w:r w:rsidR="003E651F" w:rsidRPr="003E651F">
        <w:rPr>
          <w:color w:val="000000"/>
          <w:sz w:val="22"/>
          <w:szCs w:val="22"/>
        </w:rPr>
        <w:t>(</w:t>
      </w:r>
      <w:r w:rsidRPr="003E651F">
        <w:rPr>
          <w:color w:val="000000"/>
          <w:sz w:val="22"/>
          <w:szCs w:val="22"/>
        </w:rPr>
        <w:t>CONCYTEC</w:t>
      </w:r>
      <w:r w:rsidR="003E651F" w:rsidRPr="003E651F">
        <w:rPr>
          <w:color w:val="000000"/>
          <w:sz w:val="22"/>
          <w:szCs w:val="22"/>
        </w:rPr>
        <w:t>)</w:t>
      </w:r>
      <w:r w:rsidRPr="003E651F">
        <w:rPr>
          <w:color w:val="000000"/>
          <w:sz w:val="22"/>
          <w:szCs w:val="22"/>
        </w:rPr>
        <w:t>, Peru</w:t>
      </w:r>
    </w:p>
    <w:p w14:paraId="16AEAEA4" w14:textId="77777777" w:rsidR="003A1478" w:rsidRPr="003A1478" w:rsidRDefault="003A1478" w:rsidP="00092A1C">
      <w:pPr>
        <w:shd w:val="clear" w:color="auto" w:fill="FFFFFF"/>
        <w:ind w:left="2430" w:hanging="540"/>
        <w:jc w:val="both"/>
        <w:rPr>
          <w:color w:val="000000"/>
          <w:sz w:val="22"/>
          <w:szCs w:val="22"/>
        </w:rPr>
      </w:pPr>
    </w:p>
    <w:p w14:paraId="065C52AF" w14:textId="77777777" w:rsidR="00B41EC3" w:rsidRPr="00CD58DA" w:rsidRDefault="00B41EC3" w:rsidP="00092A1C">
      <w:pPr>
        <w:numPr>
          <w:ilvl w:val="0"/>
          <w:numId w:val="21"/>
        </w:numPr>
        <w:shd w:val="clear" w:color="auto" w:fill="FFFFFF"/>
        <w:ind w:left="2430" w:hanging="540"/>
        <w:jc w:val="both"/>
        <w:rPr>
          <w:color w:val="000000"/>
          <w:sz w:val="22"/>
          <w:szCs w:val="22"/>
        </w:rPr>
      </w:pPr>
      <w:r w:rsidRPr="00CD58DA">
        <w:rPr>
          <w:color w:val="000000"/>
          <w:sz w:val="22"/>
          <w:szCs w:val="22"/>
        </w:rPr>
        <w:t xml:space="preserve">Dr. </w:t>
      </w:r>
      <w:proofErr w:type="spellStart"/>
      <w:r w:rsidRPr="00CD58DA">
        <w:rPr>
          <w:color w:val="000000"/>
          <w:sz w:val="22"/>
          <w:szCs w:val="22"/>
        </w:rPr>
        <w:t>Charah</w:t>
      </w:r>
      <w:proofErr w:type="spellEnd"/>
      <w:r w:rsidRPr="00CD58DA">
        <w:rPr>
          <w:color w:val="000000"/>
          <w:sz w:val="22"/>
          <w:szCs w:val="22"/>
        </w:rPr>
        <w:t xml:space="preserve"> T. Watson, Executive Director, Scientific Research Council, Jamaica</w:t>
      </w:r>
    </w:p>
    <w:p w14:paraId="1EDCBB19" w14:textId="77777777" w:rsidR="00B41EC3" w:rsidRPr="00CD58DA" w:rsidRDefault="00B41EC3" w:rsidP="00092A1C">
      <w:pPr>
        <w:shd w:val="clear" w:color="auto" w:fill="FFFFFF"/>
        <w:ind w:left="2430" w:hanging="540"/>
        <w:jc w:val="both"/>
        <w:rPr>
          <w:color w:val="000000"/>
          <w:sz w:val="22"/>
          <w:szCs w:val="22"/>
        </w:rPr>
      </w:pPr>
    </w:p>
    <w:p w14:paraId="1502786A" w14:textId="5A8121A1" w:rsidR="00B41EC3" w:rsidRPr="00CD58DA" w:rsidRDefault="00B41EC3" w:rsidP="00092A1C">
      <w:pPr>
        <w:numPr>
          <w:ilvl w:val="0"/>
          <w:numId w:val="21"/>
        </w:numPr>
        <w:shd w:val="clear" w:color="auto" w:fill="FFFFFF"/>
        <w:ind w:left="243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Mr. </w:t>
      </w:r>
      <w:r w:rsidRPr="00CD58DA">
        <w:rPr>
          <w:color w:val="000000"/>
          <w:sz w:val="22"/>
          <w:szCs w:val="22"/>
        </w:rPr>
        <w:t>James Chung, Associate Vice President for Research, Innovation and Entrepreneurship at George Washington University, and a Co-Principal Investigator for the </w:t>
      </w:r>
      <w:hyperlink r:id="rId19" w:tgtFrame="_blank" w:history="1">
        <w:r w:rsidRPr="00CD58DA">
          <w:rPr>
            <w:sz w:val="22"/>
            <w:szCs w:val="22"/>
          </w:rPr>
          <w:t>NSF Innovation Corps</w:t>
        </w:r>
      </w:hyperlink>
      <w:r w:rsidRPr="00CD58DA">
        <w:rPr>
          <w:color w:val="000000"/>
          <w:sz w:val="22"/>
          <w:szCs w:val="22"/>
        </w:rPr>
        <w:t> Node in Washington, DC</w:t>
      </w:r>
    </w:p>
    <w:p w14:paraId="26AABBE3" w14:textId="7EF6BA45" w:rsidR="00B41EC3" w:rsidRDefault="00B41EC3" w:rsidP="00B41EC3">
      <w:pPr>
        <w:pStyle w:val="TableHeading"/>
        <w:tabs>
          <w:tab w:val="left" w:pos="720"/>
        </w:tabs>
        <w:snapToGrid w:val="0"/>
        <w:jc w:val="left"/>
        <w:rPr>
          <w:b w:val="0"/>
          <w:sz w:val="22"/>
          <w:szCs w:val="22"/>
        </w:rPr>
      </w:pPr>
    </w:p>
    <w:p w14:paraId="4A56CD26" w14:textId="12347E2F" w:rsidR="008C002E" w:rsidRPr="00A23907" w:rsidRDefault="008C002E" w:rsidP="00A23907">
      <w:pPr>
        <w:pStyle w:val="ListParagraph0"/>
        <w:numPr>
          <w:ilvl w:val="4"/>
          <w:numId w:val="1"/>
        </w:numPr>
        <w:tabs>
          <w:tab w:val="clear" w:pos="3960"/>
          <w:tab w:val="num" w:pos="1440"/>
        </w:tabs>
        <w:ind w:hanging="2880"/>
        <w:rPr>
          <w:sz w:val="22"/>
          <w:szCs w:val="22"/>
          <w:lang w:val="es-US"/>
        </w:rPr>
      </w:pPr>
      <w:r w:rsidRPr="00A23907">
        <w:rPr>
          <w:sz w:val="22"/>
          <w:szCs w:val="22"/>
          <w:lang w:val="es-US"/>
        </w:rPr>
        <w:t>Di</w:t>
      </w:r>
      <w:r w:rsidR="00EF750E" w:rsidRPr="00A23907">
        <w:rPr>
          <w:sz w:val="22"/>
          <w:szCs w:val="22"/>
          <w:lang w:val="es-US"/>
        </w:rPr>
        <w:t xml:space="preserve">alogue </w:t>
      </w:r>
      <w:proofErr w:type="spellStart"/>
      <w:r w:rsidR="00EF750E" w:rsidRPr="00A23907">
        <w:rPr>
          <w:sz w:val="22"/>
          <w:szCs w:val="22"/>
          <w:lang w:val="es-US"/>
        </w:rPr>
        <w:t>with</w:t>
      </w:r>
      <w:proofErr w:type="spellEnd"/>
      <w:r w:rsidR="00EF750E" w:rsidRPr="00A23907">
        <w:rPr>
          <w:sz w:val="22"/>
          <w:szCs w:val="22"/>
          <w:lang w:val="es-US"/>
        </w:rPr>
        <w:t xml:space="preserve"> </w:t>
      </w:r>
      <w:proofErr w:type="spellStart"/>
      <w:r w:rsidR="00EF750E" w:rsidRPr="00A23907">
        <w:rPr>
          <w:sz w:val="22"/>
          <w:szCs w:val="22"/>
          <w:lang w:val="es-US"/>
        </w:rPr>
        <w:t>member</w:t>
      </w:r>
      <w:proofErr w:type="spellEnd"/>
      <w:r w:rsidR="00EF750E" w:rsidRPr="00A23907">
        <w:rPr>
          <w:sz w:val="22"/>
          <w:szCs w:val="22"/>
          <w:lang w:val="es-US"/>
        </w:rPr>
        <w:t xml:space="preserve"> </w:t>
      </w:r>
      <w:proofErr w:type="spellStart"/>
      <w:r w:rsidR="00EF750E" w:rsidRPr="00A23907">
        <w:rPr>
          <w:sz w:val="22"/>
          <w:szCs w:val="22"/>
          <w:lang w:val="es-US"/>
        </w:rPr>
        <w:t>states</w:t>
      </w:r>
      <w:proofErr w:type="spellEnd"/>
    </w:p>
    <w:p w14:paraId="7F08FBB9" w14:textId="0DDC178E" w:rsidR="008C002E" w:rsidRPr="00AF0DDD" w:rsidRDefault="008C002E" w:rsidP="0038567A">
      <w:pPr>
        <w:pStyle w:val="ListParagraph0"/>
        <w:jc w:val="both"/>
        <w:rPr>
          <w:sz w:val="22"/>
          <w:szCs w:val="22"/>
          <w:lang w:val="es-US"/>
        </w:rPr>
      </w:pPr>
    </w:p>
    <w:p w14:paraId="0468FB32" w14:textId="4267E9DC" w:rsidR="00092A1C" w:rsidRDefault="00092A1C" w:rsidP="00424807">
      <w:pPr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br w:type="page"/>
      </w:r>
    </w:p>
    <w:p w14:paraId="27836694" w14:textId="77777777" w:rsidR="00FF309E" w:rsidRPr="00AF0DDD" w:rsidRDefault="00FF309E" w:rsidP="00424807">
      <w:pPr>
        <w:jc w:val="both"/>
        <w:rPr>
          <w:sz w:val="22"/>
          <w:szCs w:val="22"/>
          <w:lang w:val="es-US"/>
        </w:rPr>
      </w:pPr>
    </w:p>
    <w:p w14:paraId="57022A39" w14:textId="33899EF4" w:rsidR="008B1770" w:rsidRPr="00AF0DDD" w:rsidRDefault="008B1770" w:rsidP="006C784B">
      <w:pPr>
        <w:pStyle w:val="ListParagraph0"/>
        <w:numPr>
          <w:ilvl w:val="0"/>
          <w:numId w:val="1"/>
        </w:numPr>
        <w:tabs>
          <w:tab w:val="clear" w:pos="450"/>
          <w:tab w:val="num" w:pos="720"/>
        </w:tabs>
        <w:snapToGrid w:val="0"/>
        <w:ind w:left="810" w:hanging="810"/>
        <w:rPr>
          <w:sz w:val="22"/>
          <w:szCs w:val="22"/>
        </w:rPr>
      </w:pPr>
      <w:r w:rsidRPr="00AF0DDD">
        <w:rPr>
          <w:sz w:val="22"/>
          <w:szCs w:val="22"/>
        </w:rPr>
        <w:t>CIDI inter-American</w:t>
      </w:r>
      <w:r w:rsidR="001C63AF" w:rsidRPr="00AF0DDD">
        <w:rPr>
          <w:sz w:val="22"/>
          <w:szCs w:val="22"/>
        </w:rPr>
        <w:t xml:space="preserve"> ministerial</w:t>
      </w:r>
      <w:r w:rsidRPr="00AF0DDD">
        <w:rPr>
          <w:sz w:val="22"/>
          <w:szCs w:val="22"/>
        </w:rPr>
        <w:t xml:space="preserve"> meetings</w:t>
      </w:r>
    </w:p>
    <w:p w14:paraId="7CC088B1" w14:textId="01BDE8A5" w:rsidR="00476850" w:rsidRPr="00AF0DDD" w:rsidRDefault="00476850" w:rsidP="00476850">
      <w:pPr>
        <w:pStyle w:val="ListParagraph0"/>
        <w:ind w:left="900" w:hanging="90"/>
        <w:rPr>
          <w:sz w:val="22"/>
          <w:szCs w:val="22"/>
          <w:u w:val="single"/>
        </w:rPr>
      </w:pPr>
    </w:p>
    <w:p w14:paraId="598FBFB0" w14:textId="6657D85A" w:rsidR="00E84127" w:rsidRPr="00AF0DDD" w:rsidRDefault="00092A1C" w:rsidP="00092A1C">
      <w:pPr>
        <w:tabs>
          <w:tab w:val="left" w:pos="720"/>
        </w:tabs>
        <w:snapToGrid w:val="0"/>
        <w:ind w:left="3150" w:hanging="270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84127" w:rsidRPr="00AF0DDD">
        <w:rPr>
          <w:sz w:val="22"/>
          <w:szCs w:val="22"/>
          <w:u w:val="single"/>
        </w:rPr>
        <w:t>Cooperation</w:t>
      </w:r>
      <w:r w:rsidR="00E84127" w:rsidRPr="00AF0DDD">
        <w:rPr>
          <w:sz w:val="22"/>
          <w:szCs w:val="22"/>
        </w:rPr>
        <w:t>:</w:t>
      </w:r>
      <w:r w:rsidR="00E84127" w:rsidRPr="00AF0DDD">
        <w:rPr>
          <w:sz w:val="22"/>
          <w:szCs w:val="22"/>
        </w:rPr>
        <w:tab/>
        <w:t>III</w:t>
      </w:r>
      <w:r w:rsidR="00E84127" w:rsidRPr="00AF0DDD">
        <w:rPr>
          <w:sz w:val="22"/>
          <w:szCs w:val="22"/>
          <w:lang w:val="en"/>
        </w:rPr>
        <w:t xml:space="preserve"> Specialized CIDI Meeting of High-Level Authorities of Cooperation</w:t>
      </w:r>
    </w:p>
    <w:p w14:paraId="2925C0D7" w14:textId="7AB99AFA" w:rsidR="00476850" w:rsidRPr="00AF0DDD" w:rsidRDefault="00476850" w:rsidP="00476850">
      <w:pPr>
        <w:pStyle w:val="ListParagraph0"/>
        <w:rPr>
          <w:sz w:val="22"/>
          <w:szCs w:val="22"/>
        </w:rPr>
      </w:pPr>
    </w:p>
    <w:p w14:paraId="623CC94E" w14:textId="7D77F099" w:rsidR="003A1478" w:rsidRPr="00FD38E4" w:rsidRDefault="003A1478" w:rsidP="00FD38E4">
      <w:pPr>
        <w:pStyle w:val="ListParagraph0"/>
        <w:numPr>
          <w:ilvl w:val="4"/>
          <w:numId w:val="1"/>
        </w:numPr>
        <w:tabs>
          <w:tab w:val="clear" w:pos="3960"/>
          <w:tab w:val="left" w:pos="2520"/>
          <w:tab w:val="num" w:pos="3600"/>
        </w:tabs>
        <w:snapToGrid w:val="0"/>
        <w:ind w:left="3600" w:hanging="450"/>
        <w:jc w:val="both"/>
        <w:rPr>
          <w:rStyle w:val="Hyperlink"/>
          <w:color w:val="auto"/>
          <w:sz w:val="22"/>
          <w:szCs w:val="22"/>
          <w:u w:val="none"/>
        </w:rPr>
      </w:pPr>
      <w:bookmarkStart w:id="1" w:name="_Hlk85747735"/>
      <w:r w:rsidRPr="00FD38E4">
        <w:rPr>
          <w:rStyle w:val="Hyperlink"/>
          <w:color w:val="auto"/>
          <w:sz w:val="22"/>
          <w:szCs w:val="22"/>
          <w:u w:val="none"/>
        </w:rPr>
        <w:t>List of Observ</w:t>
      </w:r>
      <w:r w:rsidR="00FD38E4" w:rsidRPr="00FD38E4">
        <w:rPr>
          <w:rStyle w:val="Hyperlink"/>
          <w:color w:val="auto"/>
          <w:sz w:val="22"/>
          <w:szCs w:val="22"/>
          <w:u w:val="none"/>
        </w:rPr>
        <w:t xml:space="preserve">ers and </w:t>
      </w:r>
      <w:r w:rsidR="00FD38E4">
        <w:rPr>
          <w:rStyle w:val="Hyperlink"/>
          <w:color w:val="auto"/>
          <w:sz w:val="22"/>
          <w:szCs w:val="22"/>
          <w:u w:val="none"/>
        </w:rPr>
        <w:t xml:space="preserve">special </w:t>
      </w:r>
      <w:r w:rsidR="00FD38E4" w:rsidRPr="00FD38E4">
        <w:rPr>
          <w:rStyle w:val="Hyperlink"/>
          <w:color w:val="auto"/>
          <w:sz w:val="22"/>
          <w:szCs w:val="22"/>
          <w:u w:val="none"/>
        </w:rPr>
        <w:t>guests</w:t>
      </w:r>
      <w:r w:rsidRPr="00FD38E4">
        <w:rPr>
          <w:rStyle w:val="Hyperlink"/>
          <w:color w:val="auto"/>
          <w:sz w:val="22"/>
          <w:szCs w:val="22"/>
          <w:u w:val="none"/>
        </w:rPr>
        <w:t>: document</w:t>
      </w:r>
      <w:r w:rsidR="00FD38E4">
        <w:rPr>
          <w:rStyle w:val="Hyperlink"/>
          <w:color w:val="auto"/>
          <w:sz w:val="22"/>
          <w:szCs w:val="22"/>
          <w:u w:val="none"/>
        </w:rPr>
        <w:t xml:space="preserve"> </w:t>
      </w:r>
      <w:r w:rsidRPr="00FD38E4">
        <w:rPr>
          <w:rStyle w:val="Hyperlink"/>
          <w:color w:val="auto"/>
          <w:sz w:val="22"/>
          <w:szCs w:val="22"/>
          <w:u w:val="none"/>
        </w:rPr>
        <w:t>CIDI/doc.</w:t>
      </w:r>
      <w:r w:rsidRPr="00FD38E4">
        <w:rPr>
          <w:sz w:val="22"/>
          <w:szCs w:val="22"/>
        </w:rPr>
        <w:t xml:space="preserve"> 325/</w:t>
      </w:r>
      <w:r w:rsidRPr="00FD38E4">
        <w:rPr>
          <w:rStyle w:val="Hyperlink"/>
          <w:color w:val="auto"/>
          <w:sz w:val="22"/>
          <w:szCs w:val="22"/>
          <w:u w:val="none"/>
        </w:rPr>
        <w:t>21</w:t>
      </w:r>
      <w:r w:rsidRPr="00FD38E4">
        <w:rPr>
          <w:sz w:val="22"/>
          <w:szCs w:val="22"/>
        </w:rPr>
        <w:t xml:space="preserve"> rev.2</w:t>
      </w:r>
      <w:r w:rsidRPr="00FD38E4">
        <w:rPr>
          <w:rStyle w:val="Hyperlink"/>
          <w:color w:val="auto"/>
          <w:sz w:val="22"/>
          <w:szCs w:val="22"/>
          <w:u w:val="none"/>
        </w:rPr>
        <w:t xml:space="preserve">:  </w:t>
      </w:r>
      <w:hyperlink r:id="rId20" w:history="1">
        <w:r w:rsidRPr="00FD38E4">
          <w:rPr>
            <w:rStyle w:val="Hyperlink"/>
            <w:sz w:val="22"/>
            <w:szCs w:val="22"/>
          </w:rPr>
          <w:t>English</w:t>
        </w:r>
      </w:hyperlink>
      <w:r w:rsidRPr="00FD38E4">
        <w:rPr>
          <w:rStyle w:val="Hyperlink"/>
          <w:color w:val="auto"/>
          <w:sz w:val="22"/>
          <w:szCs w:val="22"/>
          <w:u w:val="none"/>
        </w:rPr>
        <w:t xml:space="preserve"> | </w:t>
      </w:r>
      <w:hyperlink r:id="rId21" w:history="1">
        <w:proofErr w:type="spellStart"/>
        <w:r w:rsidRPr="00FD38E4">
          <w:rPr>
            <w:rStyle w:val="Hyperlink"/>
            <w:sz w:val="22"/>
            <w:szCs w:val="22"/>
          </w:rPr>
          <w:t>Español</w:t>
        </w:r>
        <w:proofErr w:type="spellEnd"/>
      </w:hyperlink>
    </w:p>
    <w:p w14:paraId="370BA054" w14:textId="77777777" w:rsidR="00FD38E4" w:rsidRPr="00FD38E4" w:rsidRDefault="00FD38E4" w:rsidP="00FD38E4">
      <w:pPr>
        <w:pStyle w:val="ListParagraph0"/>
        <w:tabs>
          <w:tab w:val="left" w:pos="2520"/>
        </w:tabs>
        <w:snapToGrid w:val="0"/>
        <w:ind w:left="3600"/>
        <w:jc w:val="both"/>
        <w:rPr>
          <w:sz w:val="22"/>
          <w:szCs w:val="22"/>
        </w:rPr>
      </w:pPr>
    </w:p>
    <w:p w14:paraId="795E8AC0" w14:textId="42093E8A" w:rsidR="00E84127" w:rsidRPr="00AF0DDD" w:rsidRDefault="00E84127" w:rsidP="00092A1C">
      <w:pPr>
        <w:pStyle w:val="ListParagraph0"/>
        <w:numPr>
          <w:ilvl w:val="4"/>
          <w:numId w:val="1"/>
        </w:numPr>
        <w:tabs>
          <w:tab w:val="clear" w:pos="3960"/>
          <w:tab w:val="left" w:pos="2520"/>
          <w:tab w:val="num" w:pos="3600"/>
        </w:tabs>
        <w:snapToGrid w:val="0"/>
        <w:ind w:left="3600" w:hanging="450"/>
        <w:jc w:val="both"/>
        <w:rPr>
          <w:rStyle w:val="Hyperlink"/>
          <w:color w:val="auto"/>
          <w:sz w:val="22"/>
          <w:szCs w:val="22"/>
          <w:u w:val="none"/>
        </w:rPr>
      </w:pPr>
      <w:r w:rsidRPr="00AF0DDD">
        <w:rPr>
          <w:rStyle w:val="Hyperlink"/>
          <w:color w:val="auto"/>
          <w:sz w:val="22"/>
          <w:szCs w:val="22"/>
          <w:u w:val="none"/>
        </w:rPr>
        <w:t>Establishment of the order of precedence of delegations</w:t>
      </w:r>
      <w:r w:rsidRPr="00AF0DDD">
        <w:rPr>
          <w:rStyle w:val="FootnoteReference"/>
          <w:sz w:val="22"/>
          <w:szCs w:val="22"/>
          <w:u w:val="single"/>
        </w:rPr>
        <w:footnoteReference w:id="1"/>
      </w:r>
      <w:r w:rsidRPr="00AF0DDD">
        <w:rPr>
          <w:rStyle w:val="Hyperlink"/>
          <w:color w:val="auto"/>
          <w:sz w:val="22"/>
          <w:szCs w:val="22"/>
          <w:u w:val="none"/>
          <w:vertAlign w:val="superscript"/>
        </w:rPr>
        <w:t>/</w:t>
      </w:r>
    </w:p>
    <w:p w14:paraId="5F3C9637" w14:textId="3AFDEC99" w:rsidR="0014232E" w:rsidRPr="00AF0DDD" w:rsidRDefault="0014232E" w:rsidP="00981C57">
      <w:pPr>
        <w:tabs>
          <w:tab w:val="left" w:pos="900"/>
          <w:tab w:val="left" w:pos="1440"/>
        </w:tabs>
        <w:snapToGrid w:val="0"/>
        <w:ind w:left="1440" w:hanging="1440"/>
        <w:jc w:val="both"/>
        <w:rPr>
          <w:sz w:val="22"/>
          <w:szCs w:val="22"/>
        </w:rPr>
      </w:pPr>
    </w:p>
    <w:bookmarkEnd w:id="1"/>
    <w:p w14:paraId="5960F760" w14:textId="5BE89D9D" w:rsidR="00476850" w:rsidRPr="00AF0DDD" w:rsidRDefault="00476850" w:rsidP="0010205E">
      <w:pPr>
        <w:tabs>
          <w:tab w:val="left" w:pos="810"/>
          <w:tab w:val="left" w:pos="1080"/>
        </w:tabs>
        <w:snapToGrid w:val="0"/>
        <w:ind w:left="3240" w:hanging="3240"/>
        <w:rPr>
          <w:sz w:val="22"/>
          <w:szCs w:val="22"/>
        </w:rPr>
      </w:pPr>
      <w:r w:rsidRPr="00AF0DDD">
        <w:rPr>
          <w:sz w:val="22"/>
          <w:szCs w:val="22"/>
        </w:rPr>
        <w:tab/>
      </w:r>
      <w:r w:rsidRPr="00AF0DDD">
        <w:rPr>
          <w:sz w:val="22"/>
          <w:szCs w:val="22"/>
          <w:u w:val="single"/>
        </w:rPr>
        <w:t>Science and Technology</w:t>
      </w:r>
      <w:r w:rsidR="0010205E" w:rsidRPr="00AF0DDD">
        <w:rPr>
          <w:sz w:val="22"/>
          <w:szCs w:val="22"/>
        </w:rPr>
        <w:t xml:space="preserve">: </w:t>
      </w:r>
      <w:r w:rsidR="0010205E" w:rsidRPr="00AF0DDD">
        <w:rPr>
          <w:sz w:val="22"/>
          <w:szCs w:val="22"/>
        </w:rPr>
        <w:tab/>
        <w:t xml:space="preserve">VI Meeting of Ministers and High </w:t>
      </w:r>
      <w:r w:rsidR="00AF0DDD">
        <w:rPr>
          <w:sz w:val="22"/>
          <w:szCs w:val="22"/>
        </w:rPr>
        <w:t>A</w:t>
      </w:r>
      <w:r w:rsidR="0010205E" w:rsidRPr="00AF0DDD">
        <w:rPr>
          <w:sz w:val="22"/>
          <w:szCs w:val="22"/>
        </w:rPr>
        <w:t xml:space="preserve">uthorities of Science and Technology </w:t>
      </w:r>
    </w:p>
    <w:p w14:paraId="18A5A3D8" w14:textId="03489A78" w:rsidR="008B1770" w:rsidRPr="00AF0DDD" w:rsidRDefault="008B1770" w:rsidP="008B1770">
      <w:pPr>
        <w:snapToGrid w:val="0"/>
        <w:rPr>
          <w:sz w:val="22"/>
          <w:szCs w:val="22"/>
        </w:rPr>
      </w:pPr>
    </w:p>
    <w:p w14:paraId="7C9E133F" w14:textId="4ED6EEFF" w:rsidR="00FD38E4" w:rsidRPr="00FD38E4" w:rsidRDefault="00FD38E4" w:rsidP="00FD38E4">
      <w:pPr>
        <w:pStyle w:val="ListParagraph0"/>
        <w:numPr>
          <w:ilvl w:val="4"/>
          <w:numId w:val="1"/>
        </w:numPr>
        <w:tabs>
          <w:tab w:val="clear" w:pos="3960"/>
          <w:tab w:val="left" w:pos="3870"/>
        </w:tabs>
        <w:ind w:left="3870" w:hanging="630"/>
        <w:jc w:val="both"/>
        <w:rPr>
          <w:sz w:val="22"/>
          <w:szCs w:val="22"/>
        </w:rPr>
      </w:pPr>
      <w:r w:rsidRPr="00FD38E4">
        <w:rPr>
          <w:rStyle w:val="Hyperlink"/>
          <w:color w:val="auto"/>
          <w:sz w:val="22"/>
          <w:szCs w:val="22"/>
          <w:u w:val="none"/>
        </w:rPr>
        <w:t xml:space="preserve">List of Observers and </w:t>
      </w:r>
      <w:r>
        <w:rPr>
          <w:rStyle w:val="Hyperlink"/>
          <w:color w:val="auto"/>
          <w:sz w:val="22"/>
          <w:szCs w:val="22"/>
          <w:u w:val="none"/>
        </w:rPr>
        <w:t xml:space="preserve">special </w:t>
      </w:r>
      <w:r w:rsidRPr="00FD38E4">
        <w:rPr>
          <w:rStyle w:val="Hyperlink"/>
          <w:color w:val="auto"/>
          <w:sz w:val="22"/>
          <w:szCs w:val="22"/>
          <w:u w:val="none"/>
        </w:rPr>
        <w:t xml:space="preserve">guests: </w:t>
      </w:r>
      <w:r w:rsidRPr="00FD38E4">
        <w:rPr>
          <w:sz w:val="22"/>
          <w:szCs w:val="22"/>
        </w:rPr>
        <w:t xml:space="preserve">document CIDI/doc. 336/21 rev.2: </w:t>
      </w:r>
      <w:hyperlink r:id="rId22" w:history="1">
        <w:r w:rsidRPr="00FD38E4">
          <w:rPr>
            <w:rFonts w:eastAsiaTheme="minorHAnsi"/>
            <w:color w:val="0563C1"/>
            <w:sz w:val="22"/>
            <w:szCs w:val="22"/>
            <w:u w:val="single"/>
          </w:rPr>
          <w:t>English</w:t>
        </w:r>
      </w:hyperlink>
      <w:r w:rsidRPr="00FD38E4">
        <w:rPr>
          <w:rFonts w:eastAsiaTheme="minorHAnsi"/>
          <w:sz w:val="22"/>
          <w:szCs w:val="22"/>
        </w:rPr>
        <w:t xml:space="preserve"> |</w:t>
      </w:r>
      <w:r w:rsidRPr="00FD38E4">
        <w:rPr>
          <w:sz w:val="22"/>
          <w:szCs w:val="22"/>
        </w:rPr>
        <w:t xml:space="preserve"> </w:t>
      </w:r>
      <w:hyperlink r:id="rId23" w:history="1">
        <w:proofErr w:type="spellStart"/>
        <w:r w:rsidRPr="00FD38E4">
          <w:rPr>
            <w:rFonts w:eastAsiaTheme="minorHAnsi"/>
            <w:color w:val="0563C1"/>
            <w:sz w:val="22"/>
            <w:szCs w:val="22"/>
            <w:u w:val="single"/>
          </w:rPr>
          <w:t>Español</w:t>
        </w:r>
        <w:proofErr w:type="spellEnd"/>
      </w:hyperlink>
    </w:p>
    <w:p w14:paraId="068F51C0" w14:textId="77777777" w:rsidR="00FD38E4" w:rsidRDefault="00FD38E4" w:rsidP="00FD38E4">
      <w:pPr>
        <w:pStyle w:val="ListParagraph0"/>
        <w:tabs>
          <w:tab w:val="left" w:pos="2520"/>
          <w:tab w:val="left" w:pos="3780"/>
        </w:tabs>
        <w:snapToGrid w:val="0"/>
        <w:ind w:left="3960"/>
        <w:jc w:val="both"/>
        <w:rPr>
          <w:rStyle w:val="Hyperlink"/>
          <w:color w:val="auto"/>
          <w:sz w:val="22"/>
          <w:szCs w:val="22"/>
          <w:u w:val="none"/>
        </w:rPr>
      </w:pPr>
    </w:p>
    <w:p w14:paraId="6C17C43E" w14:textId="1A674358" w:rsidR="00E84127" w:rsidRPr="00AF0DDD" w:rsidRDefault="00E84127" w:rsidP="00FD38E4">
      <w:pPr>
        <w:pStyle w:val="ListParagraph0"/>
        <w:numPr>
          <w:ilvl w:val="4"/>
          <w:numId w:val="1"/>
        </w:numPr>
        <w:tabs>
          <w:tab w:val="clear" w:pos="3960"/>
          <w:tab w:val="left" w:pos="2520"/>
          <w:tab w:val="left" w:pos="3870"/>
        </w:tabs>
        <w:snapToGrid w:val="0"/>
        <w:ind w:hanging="630"/>
        <w:jc w:val="both"/>
        <w:rPr>
          <w:rStyle w:val="Hyperlink"/>
          <w:color w:val="auto"/>
          <w:sz w:val="22"/>
          <w:szCs w:val="22"/>
          <w:u w:val="none"/>
        </w:rPr>
      </w:pPr>
      <w:r w:rsidRPr="00AF0DDD">
        <w:rPr>
          <w:rStyle w:val="Hyperlink"/>
          <w:color w:val="auto"/>
          <w:sz w:val="22"/>
          <w:szCs w:val="22"/>
          <w:u w:val="none"/>
        </w:rPr>
        <w:t>Establishment of the order of precedence of delegations</w:t>
      </w:r>
      <w:r w:rsidRPr="00AF0DDD">
        <w:rPr>
          <w:rStyle w:val="FootnoteReference"/>
          <w:sz w:val="22"/>
          <w:szCs w:val="22"/>
          <w:u w:val="single"/>
        </w:rPr>
        <w:footnoteReference w:id="2"/>
      </w:r>
      <w:r w:rsidRPr="00AF0DDD">
        <w:rPr>
          <w:rStyle w:val="Hyperlink"/>
          <w:color w:val="auto"/>
          <w:sz w:val="22"/>
          <w:szCs w:val="22"/>
          <w:u w:val="none"/>
          <w:vertAlign w:val="superscript"/>
        </w:rPr>
        <w:t>/</w:t>
      </w:r>
    </w:p>
    <w:p w14:paraId="6212B2C6" w14:textId="309DD452" w:rsidR="00424807" w:rsidRPr="00AF0DDD" w:rsidRDefault="00424807" w:rsidP="00424807">
      <w:pPr>
        <w:tabs>
          <w:tab w:val="left" w:pos="720"/>
        </w:tabs>
        <w:snapToGrid w:val="0"/>
        <w:ind w:left="720" w:right="-360" w:hanging="720"/>
        <w:jc w:val="both"/>
        <w:rPr>
          <w:sz w:val="22"/>
          <w:szCs w:val="22"/>
          <w:u w:val="single"/>
        </w:rPr>
      </w:pPr>
    </w:p>
    <w:p w14:paraId="6A755238" w14:textId="272A0312" w:rsidR="00330267" w:rsidRPr="00AF0DDD" w:rsidRDefault="00981C57" w:rsidP="00424807">
      <w:pPr>
        <w:numPr>
          <w:ilvl w:val="0"/>
          <w:numId w:val="7"/>
        </w:numPr>
        <w:tabs>
          <w:tab w:val="left" w:pos="720"/>
          <w:tab w:val="left" w:pos="1980"/>
        </w:tabs>
        <w:snapToGrid w:val="0"/>
        <w:ind w:left="0" w:right="-360" w:hanging="5040"/>
        <w:jc w:val="both"/>
        <w:rPr>
          <w:rStyle w:val="Hyperlink"/>
          <w:color w:val="auto"/>
          <w:sz w:val="22"/>
          <w:szCs w:val="22"/>
        </w:rPr>
      </w:pPr>
      <w:r w:rsidRPr="00AF0DDD">
        <w:rPr>
          <w:sz w:val="22"/>
          <w:szCs w:val="22"/>
        </w:rPr>
        <w:t>5</w:t>
      </w:r>
      <w:r w:rsidR="00424807" w:rsidRPr="00AF0DDD">
        <w:rPr>
          <w:sz w:val="22"/>
          <w:szCs w:val="22"/>
        </w:rPr>
        <w:t>.</w:t>
      </w:r>
      <w:r w:rsidR="00424807" w:rsidRPr="00AF0DDD">
        <w:rPr>
          <w:sz w:val="22"/>
          <w:szCs w:val="22"/>
        </w:rPr>
        <w:tab/>
        <w:t>Other matters</w:t>
      </w:r>
      <w:r w:rsidR="007956B4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1C4A388" wp14:editId="61D3D0D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33D4E7" w14:textId="1126A905" w:rsidR="007956B4" w:rsidRPr="007956B4" w:rsidRDefault="007956B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CIDRP03436E01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4A3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HCBq6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0A33D4E7" w14:textId="1126A905" w:rsidR="007956B4" w:rsidRPr="007956B4" w:rsidRDefault="007956B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CIDRP03436E01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30267" w:rsidRPr="00AF0DDD" w:rsidSect="00E76B7E">
      <w:headerReference w:type="even" r:id="rId24"/>
      <w:headerReference w:type="default" r:id="rId25"/>
      <w:headerReference w:type="first" r:id="rId26"/>
      <w:pgSz w:w="12240" w:h="15840" w:code="1"/>
      <w:pgMar w:top="1872" w:right="157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381B" w14:textId="77777777" w:rsidR="00CF49DC" w:rsidRDefault="00CF49DC">
      <w:r>
        <w:separator/>
      </w:r>
    </w:p>
  </w:endnote>
  <w:endnote w:type="continuationSeparator" w:id="0">
    <w:p w14:paraId="146361C3" w14:textId="77777777" w:rsidR="00CF49DC" w:rsidRDefault="00CF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20B2A" w14:textId="77777777" w:rsidR="00CF49DC" w:rsidRDefault="00CF49DC">
      <w:r>
        <w:separator/>
      </w:r>
    </w:p>
  </w:footnote>
  <w:footnote w:type="continuationSeparator" w:id="0">
    <w:p w14:paraId="137FBA8A" w14:textId="77777777" w:rsidR="00CF49DC" w:rsidRDefault="00CF49DC">
      <w:r>
        <w:continuationSeparator/>
      </w:r>
    </w:p>
  </w:footnote>
  <w:footnote w:id="1">
    <w:p w14:paraId="3A6A855F" w14:textId="77777777" w:rsidR="00E84127" w:rsidRPr="005707F5" w:rsidRDefault="00E84127" w:rsidP="00E84127">
      <w:pPr>
        <w:ind w:left="720" w:hanging="360"/>
        <w:jc w:val="both"/>
        <w:rPr>
          <w:sz w:val="18"/>
          <w:szCs w:val="18"/>
        </w:rPr>
      </w:pPr>
      <w:r w:rsidRPr="005707F5">
        <w:rPr>
          <w:rStyle w:val="FootnoteReference"/>
          <w:sz w:val="18"/>
          <w:szCs w:val="18"/>
          <w:vertAlign w:val="baseline"/>
        </w:rPr>
        <w:footnoteRef/>
      </w:r>
      <w:r w:rsidRPr="005707F5">
        <w:rPr>
          <w:sz w:val="18"/>
          <w:szCs w:val="18"/>
        </w:rPr>
        <w:t>.</w:t>
      </w:r>
      <w:r w:rsidRPr="005707F5">
        <w:rPr>
          <w:sz w:val="18"/>
          <w:szCs w:val="18"/>
        </w:rPr>
        <w:tab/>
      </w:r>
      <w:r w:rsidRPr="005707F5">
        <w:rPr>
          <w:sz w:val="18"/>
          <w:szCs w:val="18"/>
          <w:u w:val="single"/>
        </w:rPr>
        <w:t>Rules of Procedure for Sectoral and Specialized meetings of ministers and/or high-level authorities in the framework of CIDI</w:t>
      </w:r>
      <w:r w:rsidRPr="005707F5">
        <w:rPr>
          <w:sz w:val="18"/>
          <w:szCs w:val="18"/>
        </w:rPr>
        <w:t>:</w:t>
      </w:r>
    </w:p>
    <w:p w14:paraId="238B548C" w14:textId="77777777" w:rsidR="00E84127" w:rsidRPr="005707F5" w:rsidRDefault="00E84127" w:rsidP="00E84127">
      <w:pPr>
        <w:ind w:left="720"/>
        <w:jc w:val="both"/>
        <w:rPr>
          <w:sz w:val="18"/>
          <w:szCs w:val="18"/>
          <w:lang w:eastAsia="es-ES"/>
        </w:rPr>
      </w:pPr>
      <w:r w:rsidRPr="005707F5">
        <w:rPr>
          <w:bCs/>
          <w:sz w:val="18"/>
          <w:szCs w:val="18"/>
          <w:u w:val="single"/>
        </w:rPr>
        <w:t>Article 14</w:t>
      </w:r>
      <w:r w:rsidRPr="005707F5">
        <w:rPr>
          <w:b/>
          <w:sz w:val="18"/>
          <w:szCs w:val="18"/>
        </w:rPr>
        <w:t xml:space="preserve">. </w:t>
      </w:r>
      <w:r w:rsidRPr="005707F5">
        <w:rPr>
          <w:sz w:val="18"/>
          <w:szCs w:val="18"/>
        </w:rPr>
        <w:t xml:space="preserve">The order of precedence of the delegations for each meeting shall be established in alphabetical order in Spanish by the corresponding regular or special </w:t>
      </w:r>
      <w:proofErr w:type="gramStart"/>
      <w:r w:rsidRPr="005707F5">
        <w:rPr>
          <w:sz w:val="18"/>
          <w:szCs w:val="18"/>
        </w:rPr>
        <w:t>meeting</w:t>
      </w:r>
      <w:proofErr w:type="gramEnd"/>
      <w:r w:rsidRPr="005707F5">
        <w:rPr>
          <w:sz w:val="18"/>
          <w:szCs w:val="18"/>
        </w:rPr>
        <w:t xml:space="preserve"> of CIDI, once the first place has been drawn by lot. The order of precedence of the permanent observers shall be established in the same manner. </w:t>
      </w:r>
    </w:p>
    <w:p w14:paraId="333739D4" w14:textId="77777777" w:rsidR="00E84127" w:rsidRPr="005707F5" w:rsidRDefault="00E84127" w:rsidP="00E84127">
      <w:pPr>
        <w:pStyle w:val="FootnoteText"/>
        <w:rPr>
          <w:sz w:val="18"/>
          <w:szCs w:val="18"/>
        </w:rPr>
      </w:pPr>
    </w:p>
  </w:footnote>
  <w:footnote w:id="2">
    <w:p w14:paraId="66D0786E" w14:textId="31527602" w:rsidR="00E84127" w:rsidRPr="005707F5" w:rsidRDefault="00E84127" w:rsidP="00E84127">
      <w:pPr>
        <w:ind w:left="720" w:hanging="360"/>
        <w:jc w:val="both"/>
        <w:rPr>
          <w:sz w:val="18"/>
          <w:szCs w:val="18"/>
        </w:rPr>
      </w:pPr>
      <w:r w:rsidRPr="005707F5">
        <w:rPr>
          <w:rStyle w:val="FootnoteReference"/>
          <w:sz w:val="18"/>
          <w:szCs w:val="18"/>
          <w:vertAlign w:val="baseline"/>
        </w:rPr>
        <w:footnoteRef/>
      </w:r>
      <w:r w:rsidRPr="005707F5">
        <w:rPr>
          <w:sz w:val="18"/>
          <w:szCs w:val="18"/>
        </w:rPr>
        <w:t>.</w:t>
      </w:r>
      <w:r w:rsidRPr="005707F5">
        <w:rPr>
          <w:sz w:val="18"/>
          <w:szCs w:val="18"/>
        </w:rPr>
        <w:tab/>
      </w:r>
      <w:r w:rsidRPr="00E84127">
        <w:rPr>
          <w:i/>
          <w:iCs/>
          <w:sz w:val="18"/>
          <w:szCs w:val="18"/>
        </w:rPr>
        <w:t>Idem</w:t>
      </w:r>
    </w:p>
    <w:p w14:paraId="7CC57FF7" w14:textId="77777777" w:rsidR="00E84127" w:rsidRPr="005707F5" w:rsidRDefault="00E84127" w:rsidP="00E84127">
      <w:pPr>
        <w:pStyle w:val="FootnoteTex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</w:rPr>
      <w:t xml:space="preserve">- </w:t>
    </w:r>
    <w:r w:rsidRPr="00EB121A">
      <w:rPr>
        <w:rStyle w:val="PageNumber"/>
        <w:sz w:val="22"/>
        <w:szCs w:val="22"/>
      </w:rPr>
      <w:fldChar w:fldCharType="begin"/>
    </w:r>
    <w:r w:rsidRPr="00EB121A">
      <w:rPr>
        <w:rStyle w:val="PageNumber"/>
        <w:sz w:val="22"/>
        <w:szCs w:val="22"/>
      </w:rPr>
      <w:instrText xml:space="preserve"> PAGE </w:instrText>
    </w:r>
    <w:r w:rsidRPr="00EB121A">
      <w:rPr>
        <w:rStyle w:val="PageNumber"/>
        <w:sz w:val="22"/>
        <w:szCs w:val="22"/>
      </w:rPr>
      <w:fldChar w:fldCharType="separate"/>
    </w:r>
    <w:r w:rsidR="00265D7A">
      <w:rPr>
        <w:rStyle w:val="PageNumber"/>
        <w:noProof/>
        <w:sz w:val="22"/>
        <w:szCs w:val="22"/>
      </w:rPr>
      <w:t>2</w:t>
    </w:r>
    <w:r w:rsidRPr="00EB121A">
      <w:rPr>
        <w:rStyle w:val="PageNumber"/>
        <w:sz w:val="22"/>
        <w:szCs w:val="22"/>
      </w:rPr>
      <w:fldChar w:fldCharType="end"/>
    </w:r>
    <w:r w:rsidRPr="00EB121A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A16FD" w14:textId="77777777" w:rsidR="00E36221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ORGANIZATION OF AMERICAN STATES</w:t>
                          </w:r>
                        </w:p>
                        <w:p w14:paraId="7DE0D5FA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Inter-American Council for Integral Development</w:t>
                          </w:r>
                        </w:p>
                        <w:p w14:paraId="357DD181" w14:textId="77777777" w:rsidR="00E36221" w:rsidRPr="0000045A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" stroked="f">
              <v:textbox>
                <w:txbxContent>
                  <w:p w14:paraId="62CA16FD" w14:textId="77777777" w:rsidR="00E36221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ORGANIZATION OF AMERICAN STATES</w:t>
                    </w:r>
                  </w:p>
                  <w:p w14:paraId="7DE0D5FA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Inter-American Council for Integral Development</w:t>
                    </w:r>
                  </w:p>
                  <w:p w14:paraId="357DD181" w14:textId="77777777" w:rsidR="00E36221" w:rsidRPr="0000045A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4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EvErO4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4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2278"/>
    <w:multiLevelType w:val="hybridMultilevel"/>
    <w:tmpl w:val="BE729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E357F11"/>
    <w:multiLevelType w:val="hybridMultilevel"/>
    <w:tmpl w:val="20D604DA"/>
    <w:lvl w:ilvl="0" w:tplc="BF187DB6">
      <w:start w:val="1"/>
      <w:numFmt w:val="lowerLetter"/>
      <w:lvlText w:val="%1."/>
      <w:lvlJc w:val="left"/>
      <w:pPr>
        <w:ind w:left="45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82C88"/>
    <w:multiLevelType w:val="hybridMultilevel"/>
    <w:tmpl w:val="C986C0EC"/>
    <w:lvl w:ilvl="0" w:tplc="FA7ACC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7D35E3"/>
    <w:multiLevelType w:val="hybridMultilevel"/>
    <w:tmpl w:val="72C8D51C"/>
    <w:lvl w:ilvl="0" w:tplc="7BEA1C5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D8383C"/>
    <w:multiLevelType w:val="hybridMultilevel"/>
    <w:tmpl w:val="24BA6F98"/>
    <w:lvl w:ilvl="0" w:tplc="E4C6317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EFD10FB"/>
    <w:multiLevelType w:val="hybridMultilevel"/>
    <w:tmpl w:val="89A4C2F2"/>
    <w:lvl w:ilvl="0" w:tplc="69627340">
      <w:start w:val="2"/>
      <w:numFmt w:val="lowerLetter"/>
      <w:lvlText w:val="%1.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19E727D"/>
    <w:multiLevelType w:val="hybridMultilevel"/>
    <w:tmpl w:val="CB9831B6"/>
    <w:lvl w:ilvl="0" w:tplc="8A52121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color w:val="auto"/>
        <w:sz w:val="20"/>
      </w:rPr>
    </w:lvl>
    <w:lvl w:ilvl="1" w:tplc="FCBECFE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20"/>
        <w:szCs w:val="20"/>
      </w:rPr>
    </w:lvl>
    <w:lvl w:ilvl="2" w:tplc="5192B96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b w:val="0"/>
      </w:rPr>
    </w:lvl>
    <w:lvl w:ilvl="3" w:tplc="F5B275C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8E4FE78"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  <w:sz w:val="22"/>
      </w:rPr>
    </w:lvl>
    <w:lvl w:ilvl="5" w:tplc="C984730C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29A389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27E1308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8202FD1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52857AF7"/>
    <w:multiLevelType w:val="hybridMultilevel"/>
    <w:tmpl w:val="76B0DB1C"/>
    <w:lvl w:ilvl="0" w:tplc="083899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A7199C"/>
    <w:multiLevelType w:val="hybridMultilevel"/>
    <w:tmpl w:val="583A36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30844"/>
    <w:multiLevelType w:val="hybridMultilevel"/>
    <w:tmpl w:val="83D2A928"/>
    <w:lvl w:ilvl="0" w:tplc="A1942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500987"/>
    <w:multiLevelType w:val="hybridMultilevel"/>
    <w:tmpl w:val="9EEC33E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7569E"/>
    <w:multiLevelType w:val="hybridMultilevel"/>
    <w:tmpl w:val="C2A4AFD8"/>
    <w:lvl w:ilvl="0" w:tplc="98A21BB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DDB2C43"/>
    <w:multiLevelType w:val="hybridMultilevel"/>
    <w:tmpl w:val="692C27DA"/>
    <w:lvl w:ilvl="0" w:tplc="420885A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E3166F"/>
    <w:multiLevelType w:val="hybridMultilevel"/>
    <w:tmpl w:val="403E11BC"/>
    <w:lvl w:ilvl="0" w:tplc="36326C5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3978"/>
    <w:multiLevelType w:val="hybridMultilevel"/>
    <w:tmpl w:val="70B2FD3E"/>
    <w:lvl w:ilvl="0" w:tplc="131EA642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7CB7AEF"/>
    <w:multiLevelType w:val="hybridMultilevel"/>
    <w:tmpl w:val="F0188DB0"/>
    <w:lvl w:ilvl="0" w:tplc="0409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18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"/>
  </w:num>
  <w:num w:numId="6">
    <w:abstractNumId w:val="4"/>
  </w:num>
  <w:num w:numId="7">
    <w:abstractNumId w:val="12"/>
  </w:num>
  <w:num w:numId="8">
    <w:abstractNumId w:val="14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16"/>
  </w:num>
  <w:num w:numId="14">
    <w:abstractNumId w:val="9"/>
  </w:num>
  <w:num w:numId="15">
    <w:abstractNumId w:val="0"/>
  </w:num>
  <w:num w:numId="16">
    <w:abstractNumId w:val="0"/>
  </w:num>
  <w:num w:numId="17">
    <w:abstractNumId w:val="17"/>
  </w:num>
  <w:num w:numId="18">
    <w:abstractNumId w:val="10"/>
  </w:num>
  <w:num w:numId="19">
    <w:abstractNumId w:val="2"/>
  </w:num>
  <w:num w:numId="20">
    <w:abstractNumId w:val="15"/>
  </w:num>
  <w:num w:numId="2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13D34"/>
    <w:rsid w:val="00033F01"/>
    <w:rsid w:val="00040906"/>
    <w:rsid w:val="000509DD"/>
    <w:rsid w:val="00063D09"/>
    <w:rsid w:val="00067928"/>
    <w:rsid w:val="00083939"/>
    <w:rsid w:val="00090D03"/>
    <w:rsid w:val="00092A1C"/>
    <w:rsid w:val="000A3A8C"/>
    <w:rsid w:val="000B5B98"/>
    <w:rsid w:val="000D2047"/>
    <w:rsid w:val="000D3A80"/>
    <w:rsid w:val="000F1D05"/>
    <w:rsid w:val="000F2165"/>
    <w:rsid w:val="00101553"/>
    <w:rsid w:val="0010205E"/>
    <w:rsid w:val="001326A8"/>
    <w:rsid w:val="0014232E"/>
    <w:rsid w:val="0015744D"/>
    <w:rsid w:val="00164857"/>
    <w:rsid w:val="00165A30"/>
    <w:rsid w:val="00170B7F"/>
    <w:rsid w:val="00174A31"/>
    <w:rsid w:val="001757CD"/>
    <w:rsid w:val="0018341C"/>
    <w:rsid w:val="00183507"/>
    <w:rsid w:val="00183644"/>
    <w:rsid w:val="001901F3"/>
    <w:rsid w:val="001A1237"/>
    <w:rsid w:val="001B3C13"/>
    <w:rsid w:val="001B4AEC"/>
    <w:rsid w:val="001B4C8B"/>
    <w:rsid w:val="001C12C4"/>
    <w:rsid w:val="001C63AF"/>
    <w:rsid w:val="001C7361"/>
    <w:rsid w:val="001D282C"/>
    <w:rsid w:val="001D4C3B"/>
    <w:rsid w:val="001E6EC8"/>
    <w:rsid w:val="001E7119"/>
    <w:rsid w:val="001F4EBA"/>
    <w:rsid w:val="00210D32"/>
    <w:rsid w:val="002154D5"/>
    <w:rsid w:val="00216936"/>
    <w:rsid w:val="002216AF"/>
    <w:rsid w:val="002253E0"/>
    <w:rsid w:val="002625A7"/>
    <w:rsid w:val="00263254"/>
    <w:rsid w:val="00265D7A"/>
    <w:rsid w:val="00271BB5"/>
    <w:rsid w:val="002826E2"/>
    <w:rsid w:val="0028442B"/>
    <w:rsid w:val="002901DD"/>
    <w:rsid w:val="0029093B"/>
    <w:rsid w:val="002978AB"/>
    <w:rsid w:val="002B3AA5"/>
    <w:rsid w:val="002C3D61"/>
    <w:rsid w:val="002E4912"/>
    <w:rsid w:val="002E4F16"/>
    <w:rsid w:val="002E5139"/>
    <w:rsid w:val="002E54D3"/>
    <w:rsid w:val="002F149F"/>
    <w:rsid w:val="002F5119"/>
    <w:rsid w:val="0031372B"/>
    <w:rsid w:val="00320960"/>
    <w:rsid w:val="00330267"/>
    <w:rsid w:val="00344949"/>
    <w:rsid w:val="003463CF"/>
    <w:rsid w:val="0035176C"/>
    <w:rsid w:val="00365A0B"/>
    <w:rsid w:val="0038567A"/>
    <w:rsid w:val="003A1478"/>
    <w:rsid w:val="003A2EFA"/>
    <w:rsid w:val="003A75F2"/>
    <w:rsid w:val="003B4B8F"/>
    <w:rsid w:val="003C784E"/>
    <w:rsid w:val="003E651F"/>
    <w:rsid w:val="003F0859"/>
    <w:rsid w:val="00402CEF"/>
    <w:rsid w:val="0041266B"/>
    <w:rsid w:val="00424807"/>
    <w:rsid w:val="00427B2F"/>
    <w:rsid w:val="004451E2"/>
    <w:rsid w:val="00465364"/>
    <w:rsid w:val="00476850"/>
    <w:rsid w:val="00477069"/>
    <w:rsid w:val="004836DB"/>
    <w:rsid w:val="004A46F0"/>
    <w:rsid w:val="004B62D1"/>
    <w:rsid w:val="004C3F15"/>
    <w:rsid w:val="004C5DBB"/>
    <w:rsid w:val="004F6CD9"/>
    <w:rsid w:val="00506D5D"/>
    <w:rsid w:val="0051524A"/>
    <w:rsid w:val="00515489"/>
    <w:rsid w:val="0052699A"/>
    <w:rsid w:val="005278E6"/>
    <w:rsid w:val="0056119F"/>
    <w:rsid w:val="005707F5"/>
    <w:rsid w:val="0057427D"/>
    <w:rsid w:val="00574F0F"/>
    <w:rsid w:val="00590F10"/>
    <w:rsid w:val="00593754"/>
    <w:rsid w:val="005A2652"/>
    <w:rsid w:val="005A2C71"/>
    <w:rsid w:val="005A5052"/>
    <w:rsid w:val="005C57C8"/>
    <w:rsid w:val="005C5B82"/>
    <w:rsid w:val="005D6327"/>
    <w:rsid w:val="005F6F18"/>
    <w:rsid w:val="006050CF"/>
    <w:rsid w:val="00607256"/>
    <w:rsid w:val="006203BA"/>
    <w:rsid w:val="00636223"/>
    <w:rsid w:val="00636C7F"/>
    <w:rsid w:val="00646D59"/>
    <w:rsid w:val="00655618"/>
    <w:rsid w:val="0065782E"/>
    <w:rsid w:val="00661ED2"/>
    <w:rsid w:val="006812D3"/>
    <w:rsid w:val="006A589D"/>
    <w:rsid w:val="006B43C2"/>
    <w:rsid w:val="006B52F1"/>
    <w:rsid w:val="006C1144"/>
    <w:rsid w:val="006C784B"/>
    <w:rsid w:val="006D3C52"/>
    <w:rsid w:val="006E1DC2"/>
    <w:rsid w:val="006E7EC0"/>
    <w:rsid w:val="006F25F7"/>
    <w:rsid w:val="007161B9"/>
    <w:rsid w:val="007222F3"/>
    <w:rsid w:val="00756BFF"/>
    <w:rsid w:val="0078230D"/>
    <w:rsid w:val="007841F0"/>
    <w:rsid w:val="007901B1"/>
    <w:rsid w:val="007956B4"/>
    <w:rsid w:val="00796988"/>
    <w:rsid w:val="007D0E5E"/>
    <w:rsid w:val="007E1EEB"/>
    <w:rsid w:val="007E5DA6"/>
    <w:rsid w:val="007F2774"/>
    <w:rsid w:val="00802915"/>
    <w:rsid w:val="00823297"/>
    <w:rsid w:val="00823F08"/>
    <w:rsid w:val="008317A2"/>
    <w:rsid w:val="00844B9E"/>
    <w:rsid w:val="00872AAB"/>
    <w:rsid w:val="0088143A"/>
    <w:rsid w:val="00893057"/>
    <w:rsid w:val="008B1770"/>
    <w:rsid w:val="008C002E"/>
    <w:rsid w:val="008D758C"/>
    <w:rsid w:val="008F594D"/>
    <w:rsid w:val="0091455D"/>
    <w:rsid w:val="00923CD4"/>
    <w:rsid w:val="009549FB"/>
    <w:rsid w:val="00966272"/>
    <w:rsid w:val="009719B1"/>
    <w:rsid w:val="00977826"/>
    <w:rsid w:val="00981C57"/>
    <w:rsid w:val="00984EA6"/>
    <w:rsid w:val="009915F2"/>
    <w:rsid w:val="009A557E"/>
    <w:rsid w:val="009B2EB8"/>
    <w:rsid w:val="009B3E0B"/>
    <w:rsid w:val="009B58DA"/>
    <w:rsid w:val="009C1861"/>
    <w:rsid w:val="009D365A"/>
    <w:rsid w:val="009E345F"/>
    <w:rsid w:val="009F3FD4"/>
    <w:rsid w:val="00A05111"/>
    <w:rsid w:val="00A13FAF"/>
    <w:rsid w:val="00A23907"/>
    <w:rsid w:val="00A335A3"/>
    <w:rsid w:val="00A76899"/>
    <w:rsid w:val="00A84311"/>
    <w:rsid w:val="00A85136"/>
    <w:rsid w:val="00AB434A"/>
    <w:rsid w:val="00AE1EC6"/>
    <w:rsid w:val="00AF0DDD"/>
    <w:rsid w:val="00AF36B8"/>
    <w:rsid w:val="00B41EC3"/>
    <w:rsid w:val="00B57AF2"/>
    <w:rsid w:val="00B60364"/>
    <w:rsid w:val="00B61072"/>
    <w:rsid w:val="00B8664F"/>
    <w:rsid w:val="00BC17AB"/>
    <w:rsid w:val="00BC7536"/>
    <w:rsid w:val="00BD25DD"/>
    <w:rsid w:val="00BD6A27"/>
    <w:rsid w:val="00BE4E81"/>
    <w:rsid w:val="00BE544A"/>
    <w:rsid w:val="00BF0CEA"/>
    <w:rsid w:val="00BF2D57"/>
    <w:rsid w:val="00C14F0A"/>
    <w:rsid w:val="00C23A48"/>
    <w:rsid w:val="00C27504"/>
    <w:rsid w:val="00C27667"/>
    <w:rsid w:val="00C315A6"/>
    <w:rsid w:val="00C453F2"/>
    <w:rsid w:val="00C457D1"/>
    <w:rsid w:val="00C471CE"/>
    <w:rsid w:val="00C64EB9"/>
    <w:rsid w:val="00C73E7A"/>
    <w:rsid w:val="00C74520"/>
    <w:rsid w:val="00C7560E"/>
    <w:rsid w:val="00C95A76"/>
    <w:rsid w:val="00CD6A13"/>
    <w:rsid w:val="00CE0615"/>
    <w:rsid w:val="00CE4176"/>
    <w:rsid w:val="00CE7789"/>
    <w:rsid w:val="00CF49DC"/>
    <w:rsid w:val="00D06740"/>
    <w:rsid w:val="00D37C00"/>
    <w:rsid w:val="00D40C86"/>
    <w:rsid w:val="00D5306C"/>
    <w:rsid w:val="00D668E7"/>
    <w:rsid w:val="00D71825"/>
    <w:rsid w:val="00D73B80"/>
    <w:rsid w:val="00D83861"/>
    <w:rsid w:val="00D86950"/>
    <w:rsid w:val="00DA0629"/>
    <w:rsid w:val="00DC72CB"/>
    <w:rsid w:val="00DD3B31"/>
    <w:rsid w:val="00DD7333"/>
    <w:rsid w:val="00DE4086"/>
    <w:rsid w:val="00DF283C"/>
    <w:rsid w:val="00DF474F"/>
    <w:rsid w:val="00E23319"/>
    <w:rsid w:val="00E3442A"/>
    <w:rsid w:val="00E36221"/>
    <w:rsid w:val="00E423B5"/>
    <w:rsid w:val="00E425CA"/>
    <w:rsid w:val="00E42F2F"/>
    <w:rsid w:val="00E431EB"/>
    <w:rsid w:val="00E541B4"/>
    <w:rsid w:val="00E54537"/>
    <w:rsid w:val="00E61DF0"/>
    <w:rsid w:val="00E63498"/>
    <w:rsid w:val="00E76B7E"/>
    <w:rsid w:val="00E82935"/>
    <w:rsid w:val="00E83A6A"/>
    <w:rsid w:val="00E84127"/>
    <w:rsid w:val="00E917D0"/>
    <w:rsid w:val="00EA71D8"/>
    <w:rsid w:val="00EB121A"/>
    <w:rsid w:val="00EB2ED9"/>
    <w:rsid w:val="00EE5053"/>
    <w:rsid w:val="00EF62F9"/>
    <w:rsid w:val="00EF750E"/>
    <w:rsid w:val="00F03F16"/>
    <w:rsid w:val="00F1315E"/>
    <w:rsid w:val="00F21113"/>
    <w:rsid w:val="00F23786"/>
    <w:rsid w:val="00F4635C"/>
    <w:rsid w:val="00F56926"/>
    <w:rsid w:val="00F575F4"/>
    <w:rsid w:val="00F646E1"/>
    <w:rsid w:val="00F71ADC"/>
    <w:rsid w:val="00F730A2"/>
    <w:rsid w:val="00F8212D"/>
    <w:rsid w:val="00FA39E2"/>
    <w:rsid w:val="00FA67EE"/>
    <w:rsid w:val="00FB4737"/>
    <w:rsid w:val="00FD38E4"/>
    <w:rsid w:val="00FE1C7E"/>
    <w:rsid w:val="00FF309E"/>
    <w:rsid w:val="00FF4FE5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4C8B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BC753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203BA"/>
    <w:pPr>
      <w:spacing w:before="100" w:beforeAutospacing="1" w:after="100" w:afterAutospacing="1"/>
    </w:pPr>
    <w:rPr>
      <w:sz w:val="24"/>
      <w:szCs w:val="24"/>
    </w:rPr>
  </w:style>
  <w:style w:type="character" w:customStyle="1" w:styleId="gmail-il">
    <w:name w:val="gmail-il"/>
    <w:basedOn w:val="DefaultParagraphFont"/>
    <w:rsid w:val="00C45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IDI/INF.&amp;classNum=452&amp;lang=e" TargetMode="External"/><Relationship Id="rId13" Type="http://schemas.openxmlformats.org/officeDocument/2006/relationships/hyperlink" Target="http://scm.oas.org/IDMS/Redirectpage.aspx?class=CIDI/INF.&amp;classNum=455&amp;lang=s" TargetMode="External"/><Relationship Id="rId18" Type="http://schemas.openxmlformats.org/officeDocument/2006/relationships/hyperlink" Target="http://scm.oas.org/IDMS/Redirectpage.aspx?class=CIDI/INF.&amp;classNum=477&amp;lang=t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scm.oas.org/IDMS/Redirectpage.aspx?class=CIDI/doc.&amp;classNum=325&amp;lang=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CIDI/INF.&amp;classNum=455&amp;lang=e" TargetMode="External"/><Relationship Id="rId17" Type="http://schemas.openxmlformats.org/officeDocument/2006/relationships/hyperlink" Target="http://scm.oas.org/IDMS/Redirectpage.aspx?class=CIDI/INF.&amp;classNum=476&amp;lang=p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scm.oas.org/IDMS/Redirectpage.aspx?class=CIDI/INF.&amp;classNum=476&amp;lang=f" TargetMode="External"/><Relationship Id="rId20" Type="http://schemas.openxmlformats.org/officeDocument/2006/relationships/hyperlink" Target="http://scm.oas.org/IDMS/Redirectpage.aspx?class=CIDI/doc.&amp;classNum=325&amp;lang=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CIDI/INF.&amp;classNum=453&amp;lang=s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scm.oas.org/IDMS/Redirectpage.aspx?class=CIDI/INF.&amp;classNum=476&amp;lang=s" TargetMode="External"/><Relationship Id="rId23" Type="http://schemas.openxmlformats.org/officeDocument/2006/relationships/hyperlink" Target="http://scm.oas.org/IDMS/Redirectpage.aspx?class=cidi/doc.&amp;classNum=336&amp;lang=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m.oas.org/IDMS/Redirectpage.aspx?class=CIDI/INF.&amp;classNum=453&amp;lang=e" TargetMode="External"/><Relationship Id="rId19" Type="http://schemas.openxmlformats.org/officeDocument/2006/relationships/hyperlink" Target="https://www.nsf.gov/news/special_reports/i-corps/nodes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IDMS/Redirectpage.aspx?class=CIDI/INF.&amp;classNum=452&amp;lang=s" TargetMode="External"/><Relationship Id="rId14" Type="http://schemas.openxmlformats.org/officeDocument/2006/relationships/hyperlink" Target="http://scm.oas.org/IDMS/Redirectpage.aspx?class=CIDI/INF.&amp;classNum=476&amp;lang=e" TargetMode="External"/><Relationship Id="rId22" Type="http://schemas.openxmlformats.org/officeDocument/2006/relationships/hyperlink" Target="http://scm.oas.org/IDMS/Redirectpage.aspx?class=cidi/doc.&amp;classNum=336&amp;lang=e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3408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2021-11-30T01:03:00Z</dcterms:created>
  <dcterms:modified xsi:type="dcterms:W3CDTF">2021-11-30T01:03:00Z</dcterms:modified>
</cp:coreProperties>
</file>