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AB79E53" w:rsidR="00F03F16" w:rsidRPr="00CA72B3" w:rsidRDefault="00DC72CB" w:rsidP="00CA72B3">
      <w:pPr>
        <w:tabs>
          <w:tab w:val="left" w:pos="7200"/>
        </w:tabs>
        <w:ind w:right="-1080"/>
        <w:rPr>
          <w:sz w:val="22"/>
          <w:szCs w:val="22"/>
        </w:rPr>
      </w:pPr>
      <w:r w:rsidRPr="00CA72B3">
        <w:rPr>
          <w:sz w:val="22"/>
          <w:szCs w:val="22"/>
        </w:rPr>
        <w:tab/>
        <w:t>OEA/Ser.W</w:t>
      </w:r>
    </w:p>
    <w:p w14:paraId="7E6F677B" w14:textId="4EED8238" w:rsidR="001A1237" w:rsidRPr="00CA72B3" w:rsidRDefault="00F03F16" w:rsidP="00CA72B3">
      <w:pPr>
        <w:tabs>
          <w:tab w:val="left" w:pos="7200"/>
        </w:tabs>
        <w:ind w:right="-1080"/>
        <w:rPr>
          <w:sz w:val="22"/>
          <w:szCs w:val="22"/>
        </w:rPr>
      </w:pPr>
      <w:r w:rsidRPr="00CA72B3">
        <w:rPr>
          <w:b/>
          <w:sz w:val="22"/>
          <w:szCs w:val="22"/>
        </w:rPr>
        <w:tab/>
      </w:r>
      <w:r w:rsidRPr="00CA72B3">
        <w:rPr>
          <w:sz w:val="22"/>
          <w:szCs w:val="22"/>
        </w:rPr>
        <w:t>CIDI/OD-</w:t>
      </w:r>
      <w:r w:rsidR="00A01004">
        <w:rPr>
          <w:sz w:val="22"/>
          <w:szCs w:val="22"/>
        </w:rPr>
        <w:t>124</w:t>
      </w:r>
      <w:r w:rsidRPr="00CA72B3">
        <w:rPr>
          <w:sz w:val="22"/>
          <w:szCs w:val="22"/>
        </w:rPr>
        <w:t xml:space="preserve">/22 </w:t>
      </w:r>
    </w:p>
    <w:p w14:paraId="12E1CAFA" w14:textId="3DE88AA8" w:rsidR="00F03F16" w:rsidRPr="00CA72B3" w:rsidRDefault="00F03F16" w:rsidP="00CA72B3">
      <w:pPr>
        <w:tabs>
          <w:tab w:val="left" w:pos="7200"/>
        </w:tabs>
        <w:ind w:right="-1080"/>
        <w:rPr>
          <w:sz w:val="22"/>
          <w:szCs w:val="22"/>
        </w:rPr>
      </w:pPr>
      <w:r w:rsidRPr="00CA72B3">
        <w:rPr>
          <w:sz w:val="22"/>
          <w:szCs w:val="22"/>
        </w:rPr>
        <w:tab/>
      </w:r>
      <w:r w:rsidR="00FF6781">
        <w:rPr>
          <w:sz w:val="22"/>
          <w:szCs w:val="22"/>
        </w:rPr>
        <w:t xml:space="preserve">30 </w:t>
      </w:r>
      <w:r w:rsidRPr="00CA72B3">
        <w:rPr>
          <w:sz w:val="22"/>
          <w:szCs w:val="22"/>
        </w:rPr>
        <w:t>maio 2022</w:t>
      </w:r>
    </w:p>
    <w:p w14:paraId="7B34A4DF" w14:textId="36CD3BBA" w:rsidR="00F03F16" w:rsidRPr="00CA72B3" w:rsidRDefault="00F03F16" w:rsidP="00CA72B3">
      <w:pPr>
        <w:tabs>
          <w:tab w:val="left" w:pos="7200"/>
        </w:tabs>
        <w:ind w:right="-1080"/>
        <w:rPr>
          <w:sz w:val="22"/>
          <w:szCs w:val="22"/>
        </w:rPr>
      </w:pPr>
      <w:r w:rsidRPr="00CA72B3">
        <w:rPr>
          <w:sz w:val="22"/>
          <w:szCs w:val="22"/>
        </w:rPr>
        <w:tab/>
        <w:t>Original: espanhol</w:t>
      </w:r>
    </w:p>
    <w:p w14:paraId="1B46133F" w14:textId="77777777" w:rsidR="00904188" w:rsidRPr="00CA72B3" w:rsidRDefault="00904188" w:rsidP="00CA72B3">
      <w:pPr>
        <w:jc w:val="both"/>
        <w:rPr>
          <w:sz w:val="22"/>
          <w:szCs w:val="22"/>
        </w:rPr>
      </w:pPr>
    </w:p>
    <w:p w14:paraId="04CE318F" w14:textId="342022E9" w:rsidR="00F03F16" w:rsidRPr="00CA72B3" w:rsidRDefault="00BE3075" w:rsidP="00CA72B3">
      <w:pPr>
        <w:jc w:val="center"/>
        <w:rPr>
          <w:sz w:val="22"/>
          <w:szCs w:val="22"/>
        </w:rPr>
      </w:pPr>
      <w:r w:rsidRPr="00CA72B3">
        <w:rPr>
          <w:sz w:val="22"/>
          <w:szCs w:val="22"/>
        </w:rPr>
        <w:t>PROJETO DE ORDEM DO DIA</w:t>
      </w:r>
    </w:p>
    <w:p w14:paraId="75500114" w14:textId="77777777" w:rsidR="00F03F16" w:rsidRPr="00CA72B3" w:rsidRDefault="00F03F16" w:rsidP="00CA72B3">
      <w:pPr>
        <w:pStyle w:val="CPTitle"/>
        <w:jc w:val="left"/>
      </w:pPr>
    </w:p>
    <w:p w14:paraId="19465D12" w14:textId="2DB36519" w:rsidR="00F03F16" w:rsidRPr="00CA72B3" w:rsidRDefault="00D9724D" w:rsidP="00CA72B3">
      <w:pPr>
        <w:ind w:left="2880"/>
        <w:rPr>
          <w:sz w:val="22"/>
          <w:szCs w:val="22"/>
        </w:rPr>
      </w:pPr>
      <w:r w:rsidRPr="00CA72B3">
        <w:rPr>
          <w:sz w:val="22"/>
          <w:szCs w:val="22"/>
          <w:u w:val="single"/>
        </w:rPr>
        <w:t>Data</w:t>
      </w:r>
      <w:r w:rsidRPr="00CA72B3">
        <w:rPr>
          <w:sz w:val="22"/>
          <w:szCs w:val="22"/>
        </w:rPr>
        <w:t>:</w:t>
      </w:r>
      <w:r w:rsidRPr="00CA72B3">
        <w:rPr>
          <w:sz w:val="22"/>
          <w:szCs w:val="22"/>
        </w:rPr>
        <w:tab/>
        <w:t>Terça-feira, 31 de maio de 2022</w:t>
      </w:r>
    </w:p>
    <w:p w14:paraId="3B6D384E" w14:textId="7AE1ECE8" w:rsidR="00F03F16" w:rsidRPr="00CA72B3" w:rsidRDefault="00BE3075" w:rsidP="00CA72B3">
      <w:pPr>
        <w:tabs>
          <w:tab w:val="left" w:pos="3600"/>
        </w:tabs>
        <w:ind w:left="2880"/>
        <w:rPr>
          <w:sz w:val="22"/>
          <w:szCs w:val="22"/>
        </w:rPr>
      </w:pPr>
      <w:r w:rsidRPr="00CA72B3">
        <w:rPr>
          <w:sz w:val="22"/>
          <w:szCs w:val="22"/>
          <w:u w:val="single"/>
        </w:rPr>
        <w:t>Hora:</w:t>
      </w:r>
      <w:r w:rsidRPr="00CA72B3">
        <w:rPr>
          <w:sz w:val="22"/>
          <w:szCs w:val="22"/>
        </w:rPr>
        <w:tab/>
        <w:t>10h00 – 13h00</w:t>
      </w:r>
    </w:p>
    <w:p w14:paraId="6815EE16" w14:textId="0880063B" w:rsidR="00F03F16" w:rsidRPr="00CA72B3" w:rsidRDefault="00BE3075" w:rsidP="00CA72B3">
      <w:pPr>
        <w:tabs>
          <w:tab w:val="left" w:pos="3600"/>
        </w:tabs>
        <w:ind w:left="2880"/>
        <w:rPr>
          <w:sz w:val="22"/>
          <w:szCs w:val="22"/>
        </w:rPr>
      </w:pPr>
      <w:r w:rsidRPr="00CA72B3">
        <w:rPr>
          <w:sz w:val="22"/>
          <w:szCs w:val="22"/>
          <w:u w:val="single"/>
        </w:rPr>
        <w:t>Local</w:t>
      </w:r>
      <w:r w:rsidRPr="00CA72B3">
        <w:rPr>
          <w:sz w:val="22"/>
          <w:szCs w:val="22"/>
        </w:rPr>
        <w:t>:</w:t>
      </w:r>
      <w:r w:rsidRPr="00CA72B3">
        <w:rPr>
          <w:sz w:val="22"/>
          <w:szCs w:val="22"/>
        </w:rPr>
        <w:tab/>
        <w:t>Salão das Américas</w:t>
      </w:r>
    </w:p>
    <w:p w14:paraId="54C8BCEA" w14:textId="51200ACC" w:rsidR="00486F02" w:rsidRPr="00CA72B3" w:rsidRDefault="00486F02" w:rsidP="00CA72B3">
      <w:pPr>
        <w:rPr>
          <w:sz w:val="22"/>
          <w:szCs w:val="22"/>
        </w:rPr>
      </w:pPr>
    </w:p>
    <w:p w14:paraId="554B1870" w14:textId="77777777" w:rsidR="009A1686" w:rsidRPr="00CA72B3" w:rsidRDefault="009A1686" w:rsidP="00CA72B3">
      <w:pPr>
        <w:rPr>
          <w:sz w:val="22"/>
          <w:szCs w:val="22"/>
        </w:rPr>
      </w:pPr>
    </w:p>
    <w:p w14:paraId="0ACA9EB9" w14:textId="78BD02BC" w:rsidR="00F03F16" w:rsidRPr="00CA72B3" w:rsidRDefault="006730DB" w:rsidP="00CA72B3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CA72B3">
        <w:rPr>
          <w:sz w:val="22"/>
          <w:szCs w:val="22"/>
        </w:rPr>
        <w:t>Consideração e aprovação do projeto de ordem do dia (CIDI/OD-</w:t>
      </w:r>
      <w:r w:rsidR="00A01004">
        <w:rPr>
          <w:sz w:val="22"/>
          <w:szCs w:val="22"/>
        </w:rPr>
        <w:t>124</w:t>
      </w:r>
      <w:r w:rsidRPr="00CA72B3">
        <w:rPr>
          <w:sz w:val="22"/>
          <w:szCs w:val="22"/>
        </w:rPr>
        <w:t>/22)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CA72B3" w:rsidRDefault="008C002E" w:rsidP="00CA72B3">
      <w:pPr>
        <w:snapToGrid w:val="0"/>
        <w:jc w:val="both"/>
        <w:rPr>
          <w:sz w:val="22"/>
          <w:szCs w:val="22"/>
        </w:rPr>
      </w:pPr>
    </w:p>
    <w:p w14:paraId="2D1D84AC" w14:textId="7CE7BE3B" w:rsidR="00D9724D" w:rsidRPr="00CA72B3" w:rsidRDefault="00BE3075" w:rsidP="00CA72B3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CA72B3">
        <w:rPr>
          <w:sz w:val="22"/>
          <w:szCs w:val="22"/>
        </w:rPr>
        <w:t>Abordagem multilateral da migração no Hemisfério</w:t>
      </w:r>
    </w:p>
    <w:p w14:paraId="3801C10F" w14:textId="7D4A3C47" w:rsidR="001F286F" w:rsidRPr="00CA72B3" w:rsidRDefault="001F286F" w:rsidP="00CA72B3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bCs/>
          <w:sz w:val="22"/>
          <w:szCs w:val="22"/>
        </w:rPr>
      </w:pPr>
      <w:bookmarkStart w:id="2" w:name="_Hlk93515236"/>
      <w:r w:rsidRPr="00CA72B3">
        <w:rPr>
          <w:sz w:val="22"/>
          <w:szCs w:val="22"/>
        </w:rPr>
        <w:t xml:space="preserve">- Nota conceitual: documento CIDI/INF.503/22: </w:t>
      </w:r>
      <w:hyperlink r:id="rId8" w:history="1">
        <w:r w:rsidRPr="00CA72B3">
          <w:rPr>
            <w:color w:val="2E74B5" w:themeColor="accent1" w:themeShade="BF"/>
            <w:sz w:val="22"/>
            <w:szCs w:val="22"/>
            <w:u w:val="single"/>
          </w:rPr>
          <w:t>Español</w:t>
        </w:r>
      </w:hyperlink>
      <w:r w:rsidRPr="00CA72B3">
        <w:rPr>
          <w:color w:val="2E74B5" w:themeColor="accent1" w:themeShade="BF"/>
          <w:sz w:val="22"/>
          <w:szCs w:val="22"/>
        </w:rPr>
        <w:t xml:space="preserve"> | </w:t>
      </w:r>
      <w:hyperlink r:id="rId9" w:history="1">
        <w:r w:rsidRPr="00CA72B3">
          <w:rPr>
            <w:color w:val="2E74B5" w:themeColor="accent1" w:themeShade="BF"/>
            <w:sz w:val="22"/>
            <w:szCs w:val="22"/>
            <w:u w:val="single"/>
          </w:rPr>
          <w:t>English</w:t>
        </w:r>
      </w:hyperlink>
      <w:r w:rsidRPr="00CA72B3">
        <w:rPr>
          <w:color w:val="2E74B5" w:themeColor="accent1" w:themeShade="BF"/>
          <w:sz w:val="22"/>
          <w:szCs w:val="22"/>
        </w:rPr>
        <w:t xml:space="preserve"> | </w:t>
      </w:r>
      <w:hyperlink r:id="rId10" w:history="1">
        <w:r w:rsidRPr="00CA72B3">
          <w:rPr>
            <w:color w:val="2E74B5" w:themeColor="accent1" w:themeShade="BF"/>
            <w:sz w:val="22"/>
            <w:szCs w:val="22"/>
            <w:u w:val="single"/>
          </w:rPr>
          <w:t>Français</w:t>
        </w:r>
      </w:hyperlink>
      <w:r w:rsidRPr="00CA72B3">
        <w:rPr>
          <w:color w:val="2E74B5" w:themeColor="accent1" w:themeShade="BF"/>
          <w:sz w:val="22"/>
          <w:szCs w:val="22"/>
        </w:rPr>
        <w:t xml:space="preserve"> | </w:t>
      </w:r>
      <w:hyperlink r:id="rId11" w:history="1">
        <w:r w:rsidR="007C10B3" w:rsidRPr="00CA72B3">
          <w:rPr>
            <w:rFonts w:eastAsia="Times New Roman"/>
            <w:bCs/>
            <w:color w:val="2E74B5" w:themeColor="accent1" w:themeShade="BF"/>
            <w:sz w:val="22"/>
            <w:szCs w:val="22"/>
            <w:u w:val="single"/>
          </w:rPr>
          <w:t>Português</w:t>
        </w:r>
      </w:hyperlink>
    </w:p>
    <w:bookmarkEnd w:id="2"/>
    <w:p w14:paraId="2BBC9784" w14:textId="41C52401" w:rsidR="00E56B7A" w:rsidRPr="00CA72B3" w:rsidRDefault="00E56B7A" w:rsidP="00CA72B3">
      <w:pPr>
        <w:snapToGrid w:val="0"/>
        <w:jc w:val="both"/>
        <w:rPr>
          <w:sz w:val="22"/>
          <w:szCs w:val="22"/>
        </w:rPr>
      </w:pPr>
    </w:p>
    <w:p w14:paraId="2BF436F2" w14:textId="3CF562D8" w:rsidR="001F10DC" w:rsidRPr="00CA72B3" w:rsidRDefault="00BE3075" w:rsidP="00CA72B3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720" w:firstLine="0"/>
        <w:jc w:val="both"/>
        <w:rPr>
          <w:sz w:val="22"/>
          <w:szCs w:val="22"/>
        </w:rPr>
      </w:pPr>
      <w:r w:rsidRPr="00CA72B3">
        <w:rPr>
          <w:sz w:val="22"/>
          <w:szCs w:val="22"/>
        </w:rPr>
        <w:t xml:space="preserve">Participação de autoridades nacionais: </w:t>
      </w:r>
    </w:p>
    <w:p w14:paraId="52ECB10A" w14:textId="77777777" w:rsidR="001F10DC" w:rsidRPr="00CA72B3" w:rsidRDefault="001F10DC" w:rsidP="00CA72B3">
      <w:pPr>
        <w:jc w:val="both"/>
        <w:rPr>
          <w:sz w:val="22"/>
          <w:szCs w:val="22"/>
        </w:rPr>
      </w:pPr>
    </w:p>
    <w:p w14:paraId="6D825620" w14:textId="77777777" w:rsidR="00DD4AA7" w:rsidRPr="00CA72B3" w:rsidRDefault="00981533" w:rsidP="00CA72B3">
      <w:pPr>
        <w:pStyle w:val="ListParagraph0"/>
        <w:numPr>
          <w:ilvl w:val="0"/>
          <w:numId w:val="15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color w:val="202124"/>
          <w:sz w:val="22"/>
          <w:szCs w:val="22"/>
        </w:rPr>
      </w:pPr>
      <w:r w:rsidRPr="00CA72B3">
        <w:rPr>
          <w:color w:val="202124"/>
          <w:sz w:val="22"/>
          <w:szCs w:val="22"/>
        </w:rPr>
        <w:t>Senhora Antonia Urrejola Noguera, Ministra das Relações Exteriores do Chile</w:t>
      </w:r>
    </w:p>
    <w:p w14:paraId="3AB9FF64" w14:textId="6B838088" w:rsidR="00DD4AA7" w:rsidRPr="00CA72B3" w:rsidRDefault="00DD4AA7" w:rsidP="00CA72B3">
      <w:pPr>
        <w:pStyle w:val="ListParagraph0"/>
        <w:numPr>
          <w:ilvl w:val="0"/>
          <w:numId w:val="15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color w:val="202124"/>
          <w:sz w:val="22"/>
          <w:szCs w:val="22"/>
        </w:rPr>
      </w:pPr>
      <w:r w:rsidRPr="00CA72B3">
        <w:rPr>
          <w:color w:val="202124"/>
          <w:sz w:val="22"/>
          <w:szCs w:val="22"/>
        </w:rPr>
        <w:t xml:space="preserve">Senhora </w:t>
      </w:r>
      <w:r w:rsidRPr="00CA72B3">
        <w:rPr>
          <w:color w:val="202124"/>
          <w:sz w:val="22"/>
          <w:szCs w:val="22"/>
          <w:lang w:val="pt"/>
        </w:rPr>
        <w:t>Marta Lucía Ramírez, Vice-Presidente e Ministra das Relações Exteriores da Colômbia</w:t>
      </w:r>
    </w:p>
    <w:p w14:paraId="484ECEB2" w14:textId="1F0A3312" w:rsidR="004566F7" w:rsidRPr="00CA72B3" w:rsidRDefault="00981533" w:rsidP="00CA72B3">
      <w:pPr>
        <w:pStyle w:val="ListParagraph0"/>
        <w:numPr>
          <w:ilvl w:val="0"/>
          <w:numId w:val="15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color w:val="202124"/>
          <w:sz w:val="22"/>
          <w:szCs w:val="22"/>
        </w:rPr>
      </w:pPr>
      <w:r w:rsidRPr="00CA72B3">
        <w:rPr>
          <w:color w:val="202124"/>
          <w:sz w:val="22"/>
          <w:szCs w:val="22"/>
        </w:rPr>
        <w:t xml:space="preserve">Senhora </w:t>
      </w:r>
      <w:r w:rsidR="00DD4AA7" w:rsidRPr="00CA72B3">
        <w:rPr>
          <w:color w:val="202124"/>
          <w:sz w:val="22"/>
          <w:szCs w:val="22"/>
        </w:rPr>
        <w:t>Marta Elida Gordón</w:t>
      </w:r>
      <w:r w:rsidRPr="00CA72B3">
        <w:rPr>
          <w:color w:val="202124"/>
          <w:sz w:val="22"/>
          <w:szCs w:val="22"/>
        </w:rPr>
        <w:t>,</w:t>
      </w:r>
      <w:r w:rsidR="00DD4AA7" w:rsidRPr="00CA72B3">
        <w:rPr>
          <w:color w:val="202124"/>
          <w:sz w:val="22"/>
          <w:szCs w:val="22"/>
        </w:rPr>
        <w:t xml:space="preserve"> Vice-</w:t>
      </w:r>
      <w:r w:rsidRPr="00CA72B3">
        <w:rPr>
          <w:color w:val="202124"/>
          <w:sz w:val="22"/>
          <w:szCs w:val="22"/>
        </w:rPr>
        <w:t>Ministra das Relações Exteriores do Panamá</w:t>
      </w:r>
    </w:p>
    <w:p w14:paraId="125C70D0" w14:textId="32A31DA6" w:rsidR="004566F7" w:rsidRPr="00CA72B3" w:rsidRDefault="00981533" w:rsidP="00CA72B3">
      <w:pPr>
        <w:pStyle w:val="ListParagraph0"/>
        <w:numPr>
          <w:ilvl w:val="0"/>
          <w:numId w:val="15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color w:val="202124"/>
          <w:sz w:val="22"/>
          <w:szCs w:val="22"/>
        </w:rPr>
      </w:pPr>
      <w:r w:rsidRPr="00CA72B3">
        <w:rPr>
          <w:color w:val="202124"/>
          <w:sz w:val="22"/>
          <w:szCs w:val="22"/>
        </w:rPr>
        <w:t xml:space="preserve">Senhor Eduardo Enrique Reina, </w:t>
      </w:r>
      <w:r w:rsidR="007C10B3" w:rsidRPr="00CA72B3">
        <w:rPr>
          <w:color w:val="202124"/>
          <w:sz w:val="22"/>
          <w:szCs w:val="22"/>
        </w:rPr>
        <w:t>S</w:t>
      </w:r>
      <w:r w:rsidRPr="00CA72B3">
        <w:rPr>
          <w:color w:val="202124"/>
          <w:sz w:val="22"/>
          <w:szCs w:val="22"/>
        </w:rPr>
        <w:t>ecretário das Relações Exteriores e Cooperação Internacional de Honduras</w:t>
      </w:r>
    </w:p>
    <w:p w14:paraId="7295CD20" w14:textId="77777777" w:rsidR="00DD4AA7" w:rsidRPr="00FF6781" w:rsidRDefault="00DD4AA7" w:rsidP="00CA72B3">
      <w:pPr>
        <w:jc w:val="both"/>
        <w:rPr>
          <w:sz w:val="22"/>
          <w:szCs w:val="22"/>
        </w:rPr>
      </w:pPr>
    </w:p>
    <w:p w14:paraId="2F6B3E1A" w14:textId="548F35BC" w:rsidR="00F60B9F" w:rsidRPr="00CA72B3" w:rsidRDefault="00F60B9F" w:rsidP="00CA72B3">
      <w:pPr>
        <w:pStyle w:val="ListParagraph0"/>
        <w:numPr>
          <w:ilvl w:val="4"/>
          <w:numId w:val="1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CA72B3">
        <w:rPr>
          <w:sz w:val="22"/>
          <w:szCs w:val="22"/>
        </w:rPr>
        <w:t>Painel moderado pela Embaixadora María del Carmen Roquebert, Representante Permanente do Panamá junto à OEA, Presidente do CIDI</w:t>
      </w:r>
      <w:r w:rsidRPr="00CA72B3">
        <w:rPr>
          <w:color w:val="000000" w:themeColor="text1"/>
          <w:sz w:val="22"/>
          <w:szCs w:val="22"/>
        </w:rPr>
        <w:t xml:space="preserve"> </w:t>
      </w:r>
    </w:p>
    <w:p w14:paraId="403A4AFB" w14:textId="5E9AE6BD" w:rsidR="00F60B9F" w:rsidRPr="00CA72B3" w:rsidRDefault="00F60B9F" w:rsidP="00CA72B3">
      <w:pPr>
        <w:pStyle w:val="ListParagraph0"/>
        <w:ind w:left="0"/>
        <w:rPr>
          <w:sz w:val="22"/>
          <w:szCs w:val="22"/>
        </w:rPr>
      </w:pPr>
    </w:p>
    <w:p w14:paraId="7792C8F5" w14:textId="27EEC2F4" w:rsidR="00C27634" w:rsidRPr="00CA72B3" w:rsidRDefault="00C27634" w:rsidP="00CA72B3">
      <w:pPr>
        <w:pStyle w:val="ListParagraph0"/>
        <w:tabs>
          <w:tab w:val="left" w:pos="1440"/>
        </w:tabs>
        <w:ind w:left="1440"/>
        <w:rPr>
          <w:sz w:val="22"/>
          <w:szCs w:val="22"/>
        </w:rPr>
      </w:pPr>
      <w:r w:rsidRPr="00B14AC0">
        <w:rPr>
          <w:sz w:val="22"/>
          <w:szCs w:val="22"/>
          <w:u w:val="single"/>
        </w:rPr>
        <w:t>Painelistas</w:t>
      </w:r>
      <w:r w:rsidRPr="00CA72B3">
        <w:rPr>
          <w:sz w:val="22"/>
          <w:szCs w:val="22"/>
        </w:rPr>
        <w:t>:</w:t>
      </w:r>
    </w:p>
    <w:p w14:paraId="30BC5BF1" w14:textId="1E3DA6DC" w:rsidR="00276EE2" w:rsidRPr="00CA72B3" w:rsidRDefault="00276EE2" w:rsidP="00CA72B3">
      <w:pPr>
        <w:pStyle w:val="ListParagraph0"/>
        <w:ind w:left="0"/>
        <w:rPr>
          <w:sz w:val="22"/>
          <w:szCs w:val="22"/>
        </w:rPr>
      </w:pPr>
    </w:p>
    <w:p w14:paraId="430EE709" w14:textId="2D1D62C4" w:rsidR="00981533" w:rsidRPr="00CA72B3" w:rsidRDefault="007C10B3" w:rsidP="00CA72B3">
      <w:pPr>
        <w:pStyle w:val="ListParagraph0"/>
        <w:numPr>
          <w:ilvl w:val="0"/>
          <w:numId w:val="3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color w:val="000000" w:themeColor="text1"/>
          <w:sz w:val="22"/>
          <w:szCs w:val="22"/>
        </w:rPr>
      </w:pPr>
      <w:r w:rsidRPr="00CA72B3">
        <w:rPr>
          <w:color w:val="000000" w:themeColor="text1"/>
          <w:sz w:val="22"/>
          <w:szCs w:val="22"/>
        </w:rPr>
        <w:t xml:space="preserve">Senhor </w:t>
      </w:r>
      <w:r w:rsidR="00981533" w:rsidRPr="00CA72B3">
        <w:rPr>
          <w:color w:val="000000" w:themeColor="text1"/>
          <w:sz w:val="22"/>
          <w:szCs w:val="22"/>
        </w:rPr>
        <w:t xml:space="preserve">Ricardo Martins Rizzo, chefe da Divisão de Nações III do Ministério das Relações Exteriores e do Conselho da Comissão Nacional Brasileira para a UNESCO – Ponto Focal da Presidência </w:t>
      </w:r>
      <w:r w:rsidR="00981533" w:rsidRPr="00CA72B3">
        <w:rPr>
          <w:i/>
          <w:iCs/>
          <w:color w:val="000000" w:themeColor="text1"/>
          <w:sz w:val="22"/>
          <w:szCs w:val="22"/>
        </w:rPr>
        <w:t>Pro Tempore</w:t>
      </w:r>
      <w:r w:rsidR="00981533" w:rsidRPr="00CA72B3">
        <w:rPr>
          <w:color w:val="000000" w:themeColor="text1"/>
          <w:sz w:val="22"/>
          <w:szCs w:val="22"/>
        </w:rPr>
        <w:t xml:space="preserve"> do Processo de Quito</w:t>
      </w:r>
    </w:p>
    <w:p w14:paraId="2DC22860" w14:textId="5A3CA7C1" w:rsidR="00981533" w:rsidRPr="00CA72B3" w:rsidRDefault="007C10B3" w:rsidP="00CA72B3">
      <w:pPr>
        <w:pStyle w:val="ListParagraph0"/>
        <w:numPr>
          <w:ilvl w:val="0"/>
          <w:numId w:val="3"/>
        </w:numPr>
        <w:tabs>
          <w:tab w:val="left" w:pos="1800"/>
        </w:tabs>
        <w:ind w:left="1800"/>
        <w:jc w:val="both"/>
        <w:rPr>
          <w:color w:val="000000" w:themeColor="text1"/>
          <w:sz w:val="22"/>
          <w:szCs w:val="22"/>
        </w:rPr>
      </w:pPr>
      <w:r w:rsidRPr="00CA72B3">
        <w:rPr>
          <w:color w:val="000000" w:themeColor="text1"/>
          <w:sz w:val="22"/>
          <w:szCs w:val="22"/>
        </w:rPr>
        <w:t xml:space="preserve">Senhor </w:t>
      </w:r>
      <w:r w:rsidR="00981533" w:rsidRPr="00CA72B3">
        <w:rPr>
          <w:color w:val="000000" w:themeColor="text1"/>
          <w:sz w:val="22"/>
          <w:szCs w:val="22"/>
        </w:rPr>
        <w:t>Diego Beltrand, enviado especial do diretor-geral da Organização Internacional para Migrações (OIM) para os fluxos de refugiados e migrantes da Venezuela</w:t>
      </w:r>
    </w:p>
    <w:p w14:paraId="30A24F92" w14:textId="77777777" w:rsidR="00BE26E6" w:rsidRPr="00CA72B3" w:rsidRDefault="00981533" w:rsidP="00CA72B3">
      <w:pPr>
        <w:pStyle w:val="ListParagraph0"/>
        <w:numPr>
          <w:ilvl w:val="0"/>
          <w:numId w:val="3"/>
        </w:numPr>
        <w:tabs>
          <w:tab w:val="left" w:pos="1800"/>
        </w:tabs>
        <w:ind w:left="1800"/>
        <w:jc w:val="both"/>
        <w:rPr>
          <w:color w:val="000000" w:themeColor="text1"/>
          <w:sz w:val="22"/>
          <w:szCs w:val="22"/>
        </w:rPr>
      </w:pPr>
      <w:r w:rsidRPr="00CA72B3">
        <w:rPr>
          <w:color w:val="000000" w:themeColor="text1"/>
          <w:sz w:val="22"/>
          <w:szCs w:val="22"/>
        </w:rPr>
        <w:t>Senhor</w:t>
      </w:r>
      <w:r w:rsidR="00BE26E6" w:rsidRPr="00CA72B3">
        <w:rPr>
          <w:color w:val="000000" w:themeColor="text1"/>
          <w:sz w:val="22"/>
          <w:szCs w:val="22"/>
        </w:rPr>
        <w:t xml:space="preserve">a </w:t>
      </w:r>
      <w:r w:rsidR="00BE26E6" w:rsidRPr="00CA72B3">
        <w:rPr>
          <w:rFonts w:eastAsia="Times New Roman"/>
          <w:color w:val="000000"/>
          <w:sz w:val="22"/>
          <w:szCs w:val="22"/>
        </w:rPr>
        <w:t>Isabel Márquez, vice-d</w:t>
      </w:r>
      <w:r w:rsidRPr="00CA72B3">
        <w:rPr>
          <w:color w:val="000000" w:themeColor="text1"/>
          <w:sz w:val="22"/>
          <w:szCs w:val="22"/>
        </w:rPr>
        <w:t>iretor</w:t>
      </w:r>
      <w:r w:rsidR="00BE26E6" w:rsidRPr="00CA72B3">
        <w:rPr>
          <w:color w:val="000000" w:themeColor="text1"/>
          <w:sz w:val="22"/>
          <w:szCs w:val="22"/>
        </w:rPr>
        <w:t xml:space="preserve">a regional </w:t>
      </w:r>
      <w:r w:rsidRPr="00CA72B3">
        <w:rPr>
          <w:color w:val="000000" w:themeColor="text1"/>
          <w:sz w:val="22"/>
          <w:szCs w:val="22"/>
        </w:rPr>
        <w:t xml:space="preserve"> para as Américas do Alto Comissariado das Nações Unidas para os Refugiados (ACNUR)</w:t>
      </w:r>
    </w:p>
    <w:p w14:paraId="32E271BA" w14:textId="197B7774" w:rsidR="00BE26E6" w:rsidRPr="00CA72B3" w:rsidRDefault="00981533" w:rsidP="00CA72B3">
      <w:pPr>
        <w:pStyle w:val="ListParagraph0"/>
        <w:numPr>
          <w:ilvl w:val="0"/>
          <w:numId w:val="3"/>
        </w:numPr>
        <w:tabs>
          <w:tab w:val="left" w:pos="1800"/>
        </w:tabs>
        <w:ind w:left="1800"/>
        <w:jc w:val="both"/>
        <w:rPr>
          <w:color w:val="000000" w:themeColor="text1"/>
          <w:sz w:val="22"/>
          <w:szCs w:val="22"/>
        </w:rPr>
      </w:pPr>
      <w:r w:rsidRPr="00CA72B3">
        <w:rPr>
          <w:color w:val="000000" w:themeColor="text1"/>
          <w:sz w:val="22"/>
          <w:szCs w:val="22"/>
        </w:rPr>
        <w:t xml:space="preserve">Senhor </w:t>
      </w:r>
      <w:r w:rsidR="00BE26E6" w:rsidRPr="00CA72B3">
        <w:rPr>
          <w:sz w:val="22"/>
          <w:szCs w:val="22"/>
          <w:lang w:val="pt"/>
        </w:rPr>
        <w:t>João Guilherme Casagrande, Especialista em Direitos Humanos, Relatoria dos Direitos dos Migrantes da CIDH</w:t>
      </w:r>
    </w:p>
    <w:p w14:paraId="47689DED" w14:textId="77777777" w:rsidR="00981533" w:rsidRPr="00CA72B3" w:rsidRDefault="00981533" w:rsidP="00CA72B3">
      <w:pPr>
        <w:pStyle w:val="ListParagraph0"/>
        <w:numPr>
          <w:ilvl w:val="0"/>
          <w:numId w:val="3"/>
        </w:numPr>
        <w:tabs>
          <w:tab w:val="left" w:pos="1440"/>
          <w:tab w:val="left" w:pos="1800"/>
          <w:tab w:val="left" w:pos="3240"/>
        </w:tabs>
        <w:ind w:left="1800"/>
        <w:contextualSpacing/>
        <w:jc w:val="both"/>
        <w:rPr>
          <w:color w:val="000000" w:themeColor="text1"/>
          <w:sz w:val="22"/>
          <w:szCs w:val="22"/>
        </w:rPr>
      </w:pPr>
      <w:r w:rsidRPr="00CA72B3">
        <w:rPr>
          <w:color w:val="000000" w:themeColor="text1"/>
          <w:sz w:val="22"/>
          <w:szCs w:val="22"/>
        </w:rPr>
        <w:t>Senhora Betilde Muñoz-Pogossian, diretora do Departamento de Inclusão Social, Secretaria de Acesso a Direitos e Equidade (OEA)</w:t>
      </w:r>
    </w:p>
    <w:p w14:paraId="512F06B6" w14:textId="61A25F28" w:rsidR="009A1686" w:rsidRPr="00CA72B3" w:rsidRDefault="009A1686" w:rsidP="00CA72B3">
      <w:pPr>
        <w:pStyle w:val="ListParagraph0"/>
        <w:snapToGrid w:val="0"/>
        <w:ind w:left="0"/>
        <w:rPr>
          <w:sz w:val="22"/>
          <w:szCs w:val="22"/>
        </w:rPr>
      </w:pPr>
    </w:p>
    <w:p w14:paraId="29DBC089" w14:textId="67672A91" w:rsidR="00981533" w:rsidRPr="00CA72B3" w:rsidRDefault="00981533" w:rsidP="00CA72B3">
      <w:pPr>
        <w:pStyle w:val="ListParagraph0"/>
        <w:keepNext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CA72B3">
        <w:rPr>
          <w:sz w:val="22"/>
          <w:szCs w:val="22"/>
        </w:rPr>
        <w:t>Reuniões ministeriais interamericanas do CIDI</w:t>
      </w:r>
    </w:p>
    <w:p w14:paraId="07C93466" w14:textId="77777777" w:rsidR="003962D8" w:rsidRPr="00CA72B3" w:rsidRDefault="003962D8" w:rsidP="00CA72B3">
      <w:pPr>
        <w:pStyle w:val="ListParagraph0"/>
        <w:keepNext/>
        <w:snapToGrid w:val="0"/>
        <w:ind w:left="0"/>
        <w:rPr>
          <w:sz w:val="22"/>
          <w:szCs w:val="22"/>
        </w:rPr>
      </w:pPr>
    </w:p>
    <w:p w14:paraId="5E225E5D" w14:textId="5D697654" w:rsidR="00981533" w:rsidRPr="00CA72B3" w:rsidRDefault="00981533" w:rsidP="00CA72B3">
      <w:pPr>
        <w:tabs>
          <w:tab w:val="left" w:pos="1890"/>
        </w:tabs>
        <w:snapToGrid w:val="0"/>
        <w:ind w:left="3240" w:hanging="2520"/>
        <w:jc w:val="both"/>
        <w:rPr>
          <w:color w:val="000000"/>
          <w:sz w:val="22"/>
          <w:szCs w:val="22"/>
        </w:rPr>
      </w:pPr>
      <w:r w:rsidRPr="00CA72B3">
        <w:rPr>
          <w:sz w:val="22"/>
          <w:szCs w:val="22"/>
          <w:u w:val="single"/>
        </w:rPr>
        <w:t>Desenvolvimento social</w:t>
      </w:r>
      <w:r w:rsidRPr="00CA72B3">
        <w:rPr>
          <w:sz w:val="22"/>
          <w:szCs w:val="22"/>
        </w:rPr>
        <w:t>:</w:t>
      </w:r>
      <w:r w:rsidR="00904188" w:rsidRPr="00CA72B3">
        <w:rPr>
          <w:sz w:val="22"/>
          <w:szCs w:val="22"/>
        </w:rPr>
        <w:tab/>
      </w:r>
      <w:r w:rsidRPr="00CA72B3">
        <w:rPr>
          <w:sz w:val="22"/>
          <w:szCs w:val="22"/>
        </w:rPr>
        <w:t>Quinta Reunião de Ministros e Altas Autoridades de Desenvolvimento Social</w:t>
      </w:r>
    </w:p>
    <w:p w14:paraId="4E666369" w14:textId="78A81003" w:rsidR="00D92663" w:rsidRPr="00CA72B3" w:rsidRDefault="00D92663" w:rsidP="00FF6781">
      <w:pPr>
        <w:pStyle w:val="ListParagraph0"/>
        <w:numPr>
          <w:ilvl w:val="0"/>
          <w:numId w:val="10"/>
        </w:numPr>
        <w:ind w:left="3600"/>
        <w:jc w:val="both"/>
        <w:rPr>
          <w:rStyle w:val="Hyperlink"/>
          <w:color w:val="auto"/>
          <w:sz w:val="22"/>
          <w:szCs w:val="22"/>
          <w:u w:val="none"/>
        </w:rPr>
      </w:pPr>
      <w:r w:rsidRPr="00CA72B3">
        <w:rPr>
          <w:rStyle w:val="Hyperlink"/>
          <w:color w:val="auto"/>
          <w:sz w:val="22"/>
          <w:szCs w:val="22"/>
          <w:u w:val="none"/>
        </w:rPr>
        <w:lastRenderedPageBreak/>
        <w:t>Projeto preliminar de agenda anotado – documento CIDI/doc</w:t>
      </w:r>
      <w:r w:rsidR="00FF6781">
        <w:rPr>
          <w:rStyle w:val="Hyperlink"/>
          <w:color w:val="auto"/>
          <w:sz w:val="22"/>
          <w:szCs w:val="22"/>
          <w:u w:val="none"/>
        </w:rPr>
        <w:t xml:space="preserve">. </w:t>
      </w:r>
      <w:r w:rsidRPr="00CA72B3">
        <w:rPr>
          <w:rStyle w:val="Hyperlink"/>
          <w:color w:val="auto"/>
          <w:sz w:val="22"/>
          <w:szCs w:val="22"/>
          <w:u w:val="none"/>
        </w:rPr>
        <w:t>345/22</w:t>
      </w:r>
      <w:r w:rsidR="00FF6781">
        <w:rPr>
          <w:rStyle w:val="Hyperlink"/>
          <w:color w:val="auto"/>
          <w:sz w:val="22"/>
          <w:szCs w:val="22"/>
          <w:u w:val="none"/>
        </w:rPr>
        <w:t xml:space="preserve"> rev.1</w:t>
      </w:r>
      <w:r w:rsidRPr="00CA72B3">
        <w:rPr>
          <w:rStyle w:val="Hyperlink"/>
          <w:color w:val="auto"/>
          <w:sz w:val="22"/>
          <w:szCs w:val="22"/>
          <w:u w:val="none"/>
        </w:rPr>
        <w:t xml:space="preserve">: </w:t>
      </w:r>
      <w:hyperlink r:id="rId12" w:history="1">
        <w:r w:rsidRPr="00CA72B3">
          <w:rPr>
            <w:rStyle w:val="Hyperlink"/>
            <w:sz w:val="22"/>
            <w:szCs w:val="22"/>
          </w:rPr>
          <w:t>English</w:t>
        </w:r>
      </w:hyperlink>
      <w:r w:rsidRPr="00CA72B3">
        <w:rPr>
          <w:sz w:val="22"/>
          <w:szCs w:val="22"/>
        </w:rPr>
        <w:t xml:space="preserve"> | </w:t>
      </w:r>
      <w:hyperlink r:id="rId13" w:history="1">
        <w:r w:rsidRPr="00CA72B3">
          <w:rPr>
            <w:rStyle w:val="Hyperlink"/>
            <w:sz w:val="22"/>
            <w:szCs w:val="22"/>
          </w:rPr>
          <w:t>Español</w:t>
        </w:r>
      </w:hyperlink>
      <w:r w:rsidRPr="00CA72B3">
        <w:rPr>
          <w:sz w:val="22"/>
          <w:szCs w:val="22"/>
        </w:rPr>
        <w:t xml:space="preserve"> | </w:t>
      </w:r>
      <w:hyperlink r:id="rId14" w:history="1">
        <w:r w:rsidRPr="00CA72B3">
          <w:rPr>
            <w:rStyle w:val="Hyperlink"/>
            <w:sz w:val="22"/>
            <w:szCs w:val="22"/>
          </w:rPr>
          <w:t>Français</w:t>
        </w:r>
      </w:hyperlink>
      <w:r w:rsidRPr="00CA72B3">
        <w:rPr>
          <w:color w:val="0563C1"/>
          <w:sz w:val="22"/>
          <w:szCs w:val="22"/>
        </w:rPr>
        <w:t xml:space="preserve"> </w:t>
      </w:r>
      <w:r w:rsidRPr="00CA72B3">
        <w:rPr>
          <w:sz w:val="22"/>
          <w:szCs w:val="22"/>
        </w:rPr>
        <w:t xml:space="preserve">| </w:t>
      </w:r>
      <w:hyperlink r:id="rId15" w:history="1">
        <w:r w:rsidRPr="00CA72B3">
          <w:rPr>
            <w:rStyle w:val="Hyperlink"/>
            <w:sz w:val="22"/>
            <w:szCs w:val="22"/>
          </w:rPr>
          <w:t>Português</w:t>
        </w:r>
      </w:hyperlink>
      <w:r w:rsidRPr="00CA72B3">
        <w:rPr>
          <w:sz w:val="22"/>
          <w:szCs w:val="22"/>
        </w:rPr>
        <w:t>.</w:t>
      </w:r>
    </w:p>
    <w:p w14:paraId="480D8F9A" w14:textId="77777777" w:rsidR="00965813" w:rsidRPr="00CA72B3" w:rsidRDefault="00965813" w:rsidP="00CA72B3">
      <w:pPr>
        <w:pStyle w:val="ListParagraph0"/>
        <w:snapToGrid w:val="0"/>
        <w:ind w:left="0"/>
        <w:rPr>
          <w:sz w:val="22"/>
          <w:szCs w:val="22"/>
        </w:rPr>
      </w:pPr>
    </w:p>
    <w:p w14:paraId="48B61961" w14:textId="48388BB9" w:rsidR="001F10DC" w:rsidRPr="00CA72B3" w:rsidRDefault="00981533" w:rsidP="00CA72B3">
      <w:pPr>
        <w:pStyle w:val="ListParagraph0"/>
        <w:numPr>
          <w:ilvl w:val="0"/>
          <w:numId w:val="10"/>
        </w:numPr>
        <w:ind w:left="3600"/>
        <w:rPr>
          <w:rStyle w:val="Hyperlink"/>
          <w:color w:val="auto"/>
          <w:sz w:val="22"/>
          <w:szCs w:val="22"/>
          <w:u w:val="none"/>
        </w:rPr>
      </w:pPr>
      <w:r w:rsidRPr="00CA72B3">
        <w:rPr>
          <w:sz w:val="22"/>
          <w:szCs w:val="22"/>
        </w:rPr>
        <w:t xml:space="preserve">Projeto </w:t>
      </w:r>
      <w:r w:rsidRPr="00CA72B3">
        <w:rPr>
          <w:rStyle w:val="Hyperlink"/>
          <w:color w:val="auto"/>
          <w:sz w:val="22"/>
          <w:szCs w:val="22"/>
          <w:u w:val="none"/>
        </w:rPr>
        <w:t>preliminar</w:t>
      </w:r>
      <w:r w:rsidRPr="00CA72B3">
        <w:rPr>
          <w:sz w:val="22"/>
          <w:szCs w:val="22"/>
        </w:rPr>
        <w:t xml:space="preserve"> de agenda – documento CIDI/doc.346/22:</w:t>
      </w:r>
      <w:r w:rsidRPr="00CA72B3">
        <w:rPr>
          <w:rStyle w:val="Hyperlink"/>
          <w:sz w:val="22"/>
          <w:szCs w:val="22"/>
          <w:u w:val="none"/>
        </w:rPr>
        <w:t xml:space="preserve"> </w:t>
      </w:r>
      <w:hyperlink r:id="rId16" w:history="1">
        <w:r w:rsidRPr="00CA72B3">
          <w:rPr>
            <w:rStyle w:val="Hyperlink"/>
            <w:sz w:val="22"/>
            <w:szCs w:val="22"/>
          </w:rPr>
          <w:t>English</w:t>
        </w:r>
      </w:hyperlink>
      <w:r w:rsidRPr="00CA72B3">
        <w:rPr>
          <w:sz w:val="22"/>
          <w:szCs w:val="22"/>
        </w:rPr>
        <w:t xml:space="preserve"> | </w:t>
      </w:r>
      <w:hyperlink r:id="rId17" w:history="1">
        <w:r w:rsidRPr="00CA72B3">
          <w:rPr>
            <w:rStyle w:val="Hyperlink"/>
            <w:sz w:val="22"/>
            <w:szCs w:val="22"/>
          </w:rPr>
          <w:t>Español</w:t>
        </w:r>
      </w:hyperlink>
      <w:r w:rsidRPr="00CA72B3">
        <w:rPr>
          <w:sz w:val="22"/>
          <w:szCs w:val="22"/>
        </w:rPr>
        <w:t xml:space="preserve"> | </w:t>
      </w:r>
      <w:hyperlink r:id="rId18" w:history="1">
        <w:r w:rsidRPr="00CA72B3">
          <w:rPr>
            <w:rStyle w:val="Hyperlink"/>
            <w:sz w:val="22"/>
            <w:szCs w:val="22"/>
          </w:rPr>
          <w:t>Français</w:t>
        </w:r>
      </w:hyperlink>
      <w:r w:rsidRPr="00CA72B3">
        <w:rPr>
          <w:color w:val="0563C1"/>
          <w:sz w:val="22"/>
          <w:szCs w:val="22"/>
        </w:rPr>
        <w:t xml:space="preserve"> </w:t>
      </w:r>
      <w:r w:rsidRPr="00CA72B3">
        <w:rPr>
          <w:sz w:val="22"/>
          <w:szCs w:val="22"/>
        </w:rPr>
        <w:t xml:space="preserve">| </w:t>
      </w:r>
      <w:hyperlink r:id="rId19" w:history="1">
        <w:r w:rsidRPr="00CA72B3">
          <w:rPr>
            <w:rStyle w:val="Hyperlink"/>
            <w:sz w:val="22"/>
            <w:szCs w:val="22"/>
          </w:rPr>
          <w:t>Português</w:t>
        </w:r>
      </w:hyperlink>
      <w:r w:rsidRPr="00CA72B3">
        <w:rPr>
          <w:sz w:val="22"/>
          <w:szCs w:val="22"/>
        </w:rPr>
        <w:t>.</w:t>
      </w:r>
    </w:p>
    <w:p w14:paraId="1563C4CA" w14:textId="77777777" w:rsidR="00743947" w:rsidRPr="00CA72B3" w:rsidRDefault="00743947" w:rsidP="00CA72B3">
      <w:pPr>
        <w:pStyle w:val="ListParagraph0"/>
        <w:snapToGrid w:val="0"/>
        <w:ind w:left="0"/>
        <w:rPr>
          <w:sz w:val="22"/>
          <w:szCs w:val="22"/>
        </w:rPr>
      </w:pPr>
    </w:p>
    <w:p w14:paraId="4006DEB8" w14:textId="5DE0C3B9" w:rsidR="00FD7568" w:rsidRPr="00CA72B3" w:rsidRDefault="00FD7568" w:rsidP="00CA72B3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CA72B3">
        <w:rPr>
          <w:sz w:val="22"/>
          <w:szCs w:val="22"/>
          <w:u w:val="single"/>
        </w:rPr>
        <w:t>Cultura</w:t>
      </w:r>
      <w:r w:rsidRPr="00CA72B3">
        <w:rPr>
          <w:sz w:val="22"/>
          <w:szCs w:val="22"/>
        </w:rPr>
        <w:t xml:space="preserve">: </w:t>
      </w:r>
      <w:r w:rsidRPr="00CA72B3">
        <w:rPr>
          <w:sz w:val="22"/>
          <w:szCs w:val="22"/>
        </w:rPr>
        <w:tab/>
        <w:t xml:space="preserve">Nona Reunião Interamericana de Ministros e Máximas Autoridades de </w:t>
      </w:r>
      <w:r w:rsidRPr="00CA72B3">
        <w:rPr>
          <w:color w:val="000000"/>
          <w:sz w:val="22"/>
          <w:szCs w:val="22"/>
        </w:rPr>
        <w:t xml:space="preserve">Cultura </w:t>
      </w:r>
    </w:p>
    <w:p w14:paraId="629B0292" w14:textId="77777777" w:rsidR="00FD7568" w:rsidRPr="00CA72B3" w:rsidRDefault="00FD7568" w:rsidP="00CA72B3">
      <w:pPr>
        <w:pStyle w:val="ListParagraph0"/>
        <w:snapToGrid w:val="0"/>
        <w:ind w:left="0"/>
        <w:rPr>
          <w:sz w:val="22"/>
          <w:szCs w:val="22"/>
        </w:rPr>
      </w:pPr>
    </w:p>
    <w:p w14:paraId="014F924D" w14:textId="3534862B" w:rsidR="00BE26E6" w:rsidRPr="00CA72B3" w:rsidRDefault="00C54AF4" w:rsidP="00CA72B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CA72B3">
        <w:rPr>
          <w:sz w:val="22"/>
          <w:szCs w:val="22"/>
        </w:rPr>
        <w:t xml:space="preserve">Situação da execução do Ciclo Ministerial Trienal da Cultura e ajustes propostos ao calendário: </w:t>
      </w:r>
      <w:r w:rsidR="00BE26E6" w:rsidRPr="00CA72B3">
        <w:rPr>
          <w:sz w:val="22"/>
          <w:szCs w:val="22"/>
          <w:lang w:eastAsia="ar-SA"/>
        </w:rPr>
        <w:t xml:space="preserve">documento CIDI/doc. 349/22: </w:t>
      </w:r>
      <w:hyperlink r:id="rId20" w:history="1">
        <w:r w:rsidR="00BE26E6" w:rsidRPr="00CA72B3">
          <w:rPr>
            <w:color w:val="0000FF"/>
            <w:sz w:val="22"/>
            <w:szCs w:val="22"/>
            <w:u w:val="single"/>
          </w:rPr>
          <w:t>English</w:t>
        </w:r>
      </w:hyperlink>
      <w:r w:rsidR="00BE26E6" w:rsidRPr="00CA72B3">
        <w:rPr>
          <w:color w:val="FF0000"/>
          <w:sz w:val="22"/>
          <w:szCs w:val="22"/>
        </w:rPr>
        <w:t xml:space="preserve"> </w:t>
      </w:r>
      <w:r w:rsidR="00BE26E6" w:rsidRPr="00CA72B3">
        <w:rPr>
          <w:sz w:val="22"/>
          <w:szCs w:val="22"/>
        </w:rPr>
        <w:t xml:space="preserve">| </w:t>
      </w:r>
      <w:hyperlink r:id="rId21" w:history="1">
        <w:r w:rsidR="00BE26E6" w:rsidRPr="00CA72B3">
          <w:rPr>
            <w:color w:val="0000FF"/>
            <w:sz w:val="22"/>
            <w:szCs w:val="22"/>
            <w:u w:val="single"/>
          </w:rPr>
          <w:t>Español</w:t>
        </w:r>
      </w:hyperlink>
      <w:r w:rsidR="00BE26E6" w:rsidRPr="00CA72B3">
        <w:rPr>
          <w:sz w:val="22"/>
          <w:szCs w:val="22"/>
        </w:rPr>
        <w:t> </w:t>
      </w:r>
    </w:p>
    <w:p w14:paraId="5E6B79D5" w14:textId="5C2DDABC" w:rsidR="00BD2000" w:rsidRPr="00CA72B3" w:rsidRDefault="00BD2000" w:rsidP="00CA72B3">
      <w:pPr>
        <w:snapToGrid w:val="0"/>
        <w:jc w:val="both"/>
        <w:rPr>
          <w:sz w:val="22"/>
          <w:szCs w:val="22"/>
          <w:lang w:eastAsia="ar-SA"/>
        </w:rPr>
      </w:pPr>
    </w:p>
    <w:p w14:paraId="2742FCB6" w14:textId="679FC519" w:rsidR="00BD2000" w:rsidRPr="00BD2000" w:rsidRDefault="00BD2000" w:rsidP="00CA72B3">
      <w:pPr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rFonts w:eastAsia="Calibri"/>
          <w:sz w:val="22"/>
          <w:szCs w:val="22"/>
          <w:lang w:eastAsia="ar-SA"/>
        </w:rPr>
      </w:pPr>
      <w:r w:rsidRPr="00CA72B3">
        <w:rPr>
          <w:sz w:val="22"/>
          <w:szCs w:val="22"/>
          <w:lang w:val="pt"/>
        </w:rPr>
        <w:t xml:space="preserve">Nota da Missão Permanente da Guatemala: </w:t>
      </w:r>
      <w:r w:rsidRPr="00BD2000">
        <w:rPr>
          <w:rFonts w:eastAsia="Calibri"/>
          <w:sz w:val="22"/>
          <w:szCs w:val="22"/>
          <w:lang w:eastAsia="ar-SA"/>
        </w:rPr>
        <w:t xml:space="preserve">documento CIDI/INF. 503/22: </w:t>
      </w:r>
      <w:hyperlink r:id="rId22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BD2000">
        <w:rPr>
          <w:rFonts w:eastAsia="Calibri"/>
          <w:sz w:val="22"/>
          <w:szCs w:val="22"/>
        </w:rPr>
        <w:t xml:space="preserve"> | </w:t>
      </w:r>
      <w:hyperlink r:id="rId23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Español</w:t>
        </w:r>
      </w:hyperlink>
      <w:r w:rsidRPr="00BD2000">
        <w:rPr>
          <w:rFonts w:eastAsia="Calibri"/>
          <w:sz w:val="22"/>
          <w:szCs w:val="22"/>
        </w:rPr>
        <w:t xml:space="preserve"> | </w:t>
      </w:r>
      <w:hyperlink r:id="rId24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BD2000">
        <w:rPr>
          <w:rFonts w:eastAsia="Calibri"/>
          <w:color w:val="0563C1"/>
          <w:sz w:val="22"/>
          <w:szCs w:val="22"/>
        </w:rPr>
        <w:t xml:space="preserve"> </w:t>
      </w:r>
      <w:r w:rsidRPr="00BD2000">
        <w:rPr>
          <w:rFonts w:eastAsia="Calibri"/>
          <w:sz w:val="22"/>
          <w:szCs w:val="22"/>
        </w:rPr>
        <w:t xml:space="preserve">| </w:t>
      </w:r>
      <w:hyperlink r:id="rId25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4FE5A7FC" w14:textId="2E5F7952" w:rsidR="00BD2000" w:rsidRPr="00BD2000" w:rsidRDefault="00BD2000" w:rsidP="00CA72B3">
      <w:pPr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/>
        <w:jc w:val="both"/>
        <w:rPr>
          <w:rFonts w:eastAsia="Calibri"/>
          <w:sz w:val="22"/>
          <w:szCs w:val="22"/>
          <w:lang w:eastAsia="ar-SA"/>
        </w:rPr>
      </w:pPr>
      <w:r w:rsidRPr="00CA72B3">
        <w:rPr>
          <w:sz w:val="22"/>
          <w:szCs w:val="22"/>
          <w:lang w:val="pt"/>
        </w:rPr>
        <w:t>Projeto de resolução para convocar a reunião</w:t>
      </w:r>
      <w:r w:rsidRPr="00BD2000">
        <w:rPr>
          <w:sz w:val="22"/>
          <w:szCs w:val="22"/>
        </w:rPr>
        <w:t>: document</w:t>
      </w:r>
      <w:r w:rsidRPr="00BD2000">
        <w:rPr>
          <w:rFonts w:eastAsia="Calibri"/>
          <w:color w:val="000000"/>
          <w:sz w:val="22"/>
          <w:szCs w:val="22"/>
        </w:rPr>
        <w:t xml:space="preserve">o CIDI/doc. 350/22: </w:t>
      </w:r>
      <w:hyperlink r:id="rId26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BD2000">
        <w:rPr>
          <w:rFonts w:eastAsia="Calibri"/>
          <w:sz w:val="22"/>
          <w:szCs w:val="22"/>
        </w:rPr>
        <w:t xml:space="preserve"> | </w:t>
      </w:r>
      <w:hyperlink r:id="rId27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Español</w:t>
        </w:r>
      </w:hyperlink>
      <w:r w:rsidRPr="00BD2000">
        <w:rPr>
          <w:rFonts w:eastAsia="Calibri"/>
          <w:sz w:val="22"/>
          <w:szCs w:val="22"/>
        </w:rPr>
        <w:t xml:space="preserve"> | </w:t>
      </w:r>
      <w:hyperlink r:id="rId28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BD2000">
        <w:rPr>
          <w:rFonts w:eastAsia="Calibri"/>
          <w:color w:val="0563C1"/>
          <w:sz w:val="22"/>
          <w:szCs w:val="22"/>
        </w:rPr>
        <w:t xml:space="preserve"> </w:t>
      </w:r>
      <w:r w:rsidRPr="00BD2000">
        <w:rPr>
          <w:rFonts w:eastAsia="Calibri"/>
          <w:sz w:val="22"/>
          <w:szCs w:val="22"/>
        </w:rPr>
        <w:t xml:space="preserve">| </w:t>
      </w:r>
      <w:hyperlink r:id="rId29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662D4FE3" w14:textId="37BE06D0" w:rsidR="00BD2000" w:rsidRPr="00CA72B3" w:rsidRDefault="00BD2000" w:rsidP="00CA72B3">
      <w:pPr>
        <w:snapToGrid w:val="0"/>
        <w:jc w:val="both"/>
        <w:rPr>
          <w:sz w:val="22"/>
          <w:szCs w:val="22"/>
          <w:lang w:eastAsia="ar-SA"/>
        </w:rPr>
      </w:pPr>
    </w:p>
    <w:p w14:paraId="391E90D2" w14:textId="3509A6BC" w:rsidR="00BD2000" w:rsidRPr="00BD2000" w:rsidRDefault="00BD2000" w:rsidP="00CA72B3">
      <w:pPr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rFonts w:eastAsia="Calibri"/>
          <w:sz w:val="22"/>
          <w:szCs w:val="22"/>
          <w:lang w:eastAsia="ar-SA"/>
        </w:rPr>
      </w:pPr>
      <w:r w:rsidRPr="00CA72B3">
        <w:rPr>
          <w:sz w:val="22"/>
          <w:szCs w:val="22"/>
          <w:lang w:val="pt"/>
        </w:rPr>
        <w:t>Nota da Missão Permanente da Guatemala</w:t>
      </w:r>
      <w:r w:rsidRPr="00BD2000">
        <w:rPr>
          <w:rFonts w:eastAsia="Calibri"/>
          <w:sz w:val="22"/>
          <w:szCs w:val="22"/>
        </w:rPr>
        <w:t xml:space="preserve">: documento </w:t>
      </w:r>
      <w:r w:rsidRPr="00BD2000">
        <w:rPr>
          <w:rFonts w:eastAsia="Calibri"/>
          <w:sz w:val="22"/>
          <w:szCs w:val="22"/>
          <w:lang w:eastAsia="ar-SA"/>
        </w:rPr>
        <w:t xml:space="preserve">CIDI/INF. 505/22: </w:t>
      </w:r>
      <w:hyperlink r:id="rId30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BD2000">
        <w:rPr>
          <w:rFonts w:eastAsia="Calibri"/>
          <w:sz w:val="22"/>
          <w:szCs w:val="22"/>
        </w:rPr>
        <w:t xml:space="preserve"> | </w:t>
      </w:r>
      <w:hyperlink r:id="rId31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Español</w:t>
        </w:r>
      </w:hyperlink>
      <w:r w:rsidRPr="00BD2000">
        <w:rPr>
          <w:rFonts w:eastAsia="Calibri"/>
          <w:sz w:val="22"/>
          <w:szCs w:val="22"/>
        </w:rPr>
        <w:t xml:space="preserve"> | </w:t>
      </w:r>
      <w:hyperlink r:id="rId32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BD2000">
        <w:rPr>
          <w:rFonts w:eastAsia="Calibri"/>
          <w:color w:val="0563C1"/>
          <w:sz w:val="22"/>
          <w:szCs w:val="22"/>
        </w:rPr>
        <w:t xml:space="preserve"> </w:t>
      </w:r>
      <w:r w:rsidRPr="00BD2000">
        <w:rPr>
          <w:rFonts w:eastAsia="Calibri"/>
          <w:sz w:val="22"/>
          <w:szCs w:val="22"/>
        </w:rPr>
        <w:t xml:space="preserve">| </w:t>
      </w:r>
      <w:hyperlink r:id="rId33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64A6A400" w14:textId="210FD457" w:rsidR="00BD2000" w:rsidRPr="00BD2000" w:rsidRDefault="00BD2000" w:rsidP="00CA72B3">
      <w:pPr>
        <w:numPr>
          <w:ilvl w:val="0"/>
          <w:numId w:val="10"/>
        </w:numPr>
        <w:tabs>
          <w:tab w:val="left" w:pos="3420"/>
        </w:tabs>
        <w:ind w:left="3330" w:hanging="270"/>
        <w:rPr>
          <w:rFonts w:eastAsia="Calibri"/>
          <w:sz w:val="22"/>
          <w:szCs w:val="22"/>
        </w:rPr>
      </w:pPr>
      <w:r w:rsidRPr="00BD2000">
        <w:rPr>
          <w:rFonts w:eastAsia="Calibri"/>
          <w:sz w:val="22"/>
          <w:szCs w:val="22"/>
        </w:rPr>
        <w:t>Pro</w:t>
      </w:r>
      <w:r w:rsidRPr="00CA72B3">
        <w:rPr>
          <w:rFonts w:eastAsia="Calibri"/>
          <w:sz w:val="22"/>
          <w:szCs w:val="22"/>
        </w:rPr>
        <w:t>jeto preliminar da agenda</w:t>
      </w:r>
      <w:r w:rsidRPr="00BD2000">
        <w:rPr>
          <w:rFonts w:eastAsia="Calibri"/>
          <w:sz w:val="22"/>
          <w:szCs w:val="22"/>
        </w:rPr>
        <w:t xml:space="preserve">: documento CIDI/doc. 351/22: </w:t>
      </w:r>
      <w:hyperlink r:id="rId34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BD2000">
        <w:rPr>
          <w:rFonts w:eastAsia="Calibri"/>
          <w:sz w:val="22"/>
          <w:szCs w:val="22"/>
        </w:rPr>
        <w:t xml:space="preserve"> | </w:t>
      </w:r>
      <w:hyperlink r:id="rId35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Español</w:t>
        </w:r>
      </w:hyperlink>
      <w:r w:rsidRPr="00BD2000">
        <w:rPr>
          <w:rFonts w:eastAsia="Calibri"/>
          <w:sz w:val="22"/>
          <w:szCs w:val="22"/>
        </w:rPr>
        <w:t xml:space="preserve"> | </w:t>
      </w:r>
      <w:hyperlink r:id="rId36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BD2000">
        <w:rPr>
          <w:rFonts w:eastAsia="Calibri"/>
          <w:color w:val="0563C1"/>
          <w:sz w:val="22"/>
          <w:szCs w:val="22"/>
        </w:rPr>
        <w:t xml:space="preserve"> </w:t>
      </w:r>
      <w:r w:rsidRPr="00BD2000">
        <w:rPr>
          <w:rFonts w:eastAsia="Calibri"/>
          <w:sz w:val="22"/>
          <w:szCs w:val="22"/>
        </w:rPr>
        <w:t xml:space="preserve">| </w:t>
      </w:r>
      <w:hyperlink r:id="rId37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2469D33C" w14:textId="0AD97A38" w:rsidR="00BD2000" w:rsidRPr="00CA72B3" w:rsidRDefault="00BD2000" w:rsidP="00CA72B3">
      <w:pPr>
        <w:snapToGrid w:val="0"/>
        <w:jc w:val="both"/>
        <w:rPr>
          <w:sz w:val="22"/>
          <w:szCs w:val="22"/>
          <w:lang w:eastAsia="ar-SA"/>
        </w:rPr>
      </w:pPr>
    </w:p>
    <w:p w14:paraId="35A65E99" w14:textId="1E778886" w:rsidR="00BD2000" w:rsidRPr="00BD2000" w:rsidRDefault="00BD2000" w:rsidP="00CA72B3">
      <w:pPr>
        <w:numPr>
          <w:ilvl w:val="0"/>
          <w:numId w:val="10"/>
        </w:numPr>
        <w:tabs>
          <w:tab w:val="left" w:pos="3420"/>
        </w:tabs>
        <w:ind w:left="3330" w:hanging="270"/>
        <w:jc w:val="both"/>
        <w:rPr>
          <w:rFonts w:eastAsia="Calibri"/>
          <w:sz w:val="22"/>
          <w:szCs w:val="22"/>
        </w:rPr>
      </w:pPr>
      <w:r w:rsidRPr="00BD2000">
        <w:rPr>
          <w:rFonts w:eastAsia="Calibri"/>
          <w:sz w:val="22"/>
          <w:szCs w:val="22"/>
        </w:rPr>
        <w:t>Pro</w:t>
      </w:r>
      <w:r w:rsidRPr="00CA72B3">
        <w:rPr>
          <w:rFonts w:eastAsia="Calibri"/>
          <w:sz w:val="22"/>
          <w:szCs w:val="22"/>
        </w:rPr>
        <w:t>j</w:t>
      </w:r>
      <w:r w:rsidRPr="00BD2000">
        <w:rPr>
          <w:rFonts w:eastAsia="Calibri"/>
          <w:sz w:val="22"/>
          <w:szCs w:val="22"/>
        </w:rPr>
        <w:t xml:space="preserve">eto </w:t>
      </w:r>
      <w:r w:rsidRPr="00CA72B3">
        <w:rPr>
          <w:rFonts w:eastAsia="Calibri"/>
          <w:sz w:val="22"/>
          <w:szCs w:val="22"/>
        </w:rPr>
        <w:t>p</w:t>
      </w:r>
      <w:r w:rsidRPr="00BD2000">
        <w:rPr>
          <w:rFonts w:eastAsia="Calibri"/>
          <w:sz w:val="22"/>
          <w:szCs w:val="22"/>
        </w:rPr>
        <w:t>reliminar d</w:t>
      </w:r>
      <w:r w:rsidRPr="00CA72B3">
        <w:rPr>
          <w:rFonts w:eastAsia="Calibri"/>
          <w:sz w:val="22"/>
          <w:szCs w:val="22"/>
        </w:rPr>
        <w:t>a agenda anotada:</w:t>
      </w:r>
      <w:r w:rsidRPr="00BD2000">
        <w:rPr>
          <w:rFonts w:eastAsia="Calibri"/>
          <w:sz w:val="22"/>
          <w:szCs w:val="22"/>
        </w:rPr>
        <w:t xml:space="preserve"> documento CIDI/doc. 354/22: </w:t>
      </w:r>
      <w:hyperlink r:id="rId38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BD2000">
        <w:rPr>
          <w:rFonts w:eastAsia="Calibri"/>
          <w:sz w:val="22"/>
          <w:szCs w:val="22"/>
        </w:rPr>
        <w:t xml:space="preserve"> | </w:t>
      </w:r>
      <w:hyperlink r:id="rId39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Español</w:t>
        </w:r>
      </w:hyperlink>
      <w:r w:rsidRPr="00BD2000">
        <w:rPr>
          <w:rFonts w:eastAsia="Calibri"/>
          <w:sz w:val="22"/>
          <w:szCs w:val="22"/>
        </w:rPr>
        <w:t xml:space="preserve"> | </w:t>
      </w:r>
      <w:hyperlink r:id="rId40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BD2000">
        <w:rPr>
          <w:rFonts w:eastAsia="Calibri"/>
          <w:color w:val="0563C1"/>
          <w:sz w:val="22"/>
          <w:szCs w:val="22"/>
        </w:rPr>
        <w:t xml:space="preserve"> </w:t>
      </w:r>
      <w:r w:rsidRPr="00BD2000">
        <w:rPr>
          <w:rFonts w:eastAsia="Calibri"/>
          <w:sz w:val="22"/>
          <w:szCs w:val="22"/>
        </w:rPr>
        <w:t xml:space="preserve">| </w:t>
      </w:r>
      <w:hyperlink r:id="rId41" w:history="1">
        <w:r w:rsidRPr="00BD2000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6C86DB4D" w14:textId="77777777" w:rsidR="00441655" w:rsidRPr="00CA72B3" w:rsidRDefault="00441655" w:rsidP="00CA72B3">
      <w:pPr>
        <w:pStyle w:val="ListParagraph0"/>
        <w:snapToGrid w:val="0"/>
        <w:ind w:left="0"/>
        <w:rPr>
          <w:sz w:val="22"/>
          <w:szCs w:val="22"/>
        </w:rPr>
      </w:pPr>
    </w:p>
    <w:p w14:paraId="10EA6B7B" w14:textId="2BFF6AA7" w:rsidR="00C54AF4" w:rsidRPr="00CA72B3" w:rsidRDefault="00C54AF4" w:rsidP="00CA72B3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CA72B3">
        <w:rPr>
          <w:sz w:val="22"/>
          <w:szCs w:val="22"/>
          <w:u w:val="single"/>
        </w:rPr>
        <w:t>Educação</w:t>
      </w:r>
      <w:r w:rsidRPr="00CA72B3">
        <w:rPr>
          <w:sz w:val="22"/>
          <w:szCs w:val="22"/>
        </w:rPr>
        <w:t>:</w:t>
      </w:r>
      <w:r w:rsidRPr="00CA72B3">
        <w:rPr>
          <w:sz w:val="22"/>
          <w:szCs w:val="22"/>
        </w:rPr>
        <w:tab/>
        <w:t>Décima Primeira Reunião Interamericana de Ministros da Educação</w:t>
      </w:r>
    </w:p>
    <w:p w14:paraId="03E41E96" w14:textId="0046281C" w:rsidR="00441655" w:rsidRPr="00CA72B3" w:rsidRDefault="00441655" w:rsidP="00CA72B3">
      <w:pPr>
        <w:snapToGrid w:val="0"/>
        <w:jc w:val="both"/>
        <w:rPr>
          <w:sz w:val="22"/>
          <w:szCs w:val="22"/>
        </w:rPr>
      </w:pPr>
    </w:p>
    <w:p w14:paraId="5B1D4867" w14:textId="0908F1E2" w:rsidR="00DC54EC" w:rsidRPr="00CA72B3" w:rsidRDefault="00907FDD" w:rsidP="00CA72B3">
      <w:pPr>
        <w:pStyle w:val="ListParagraph0"/>
        <w:numPr>
          <w:ilvl w:val="0"/>
          <w:numId w:val="10"/>
        </w:numPr>
        <w:tabs>
          <w:tab w:val="left" w:pos="3060"/>
        </w:tabs>
        <w:ind w:left="3060"/>
        <w:rPr>
          <w:sz w:val="22"/>
          <w:szCs w:val="22"/>
        </w:rPr>
      </w:pPr>
      <w:r w:rsidRPr="00CA72B3">
        <w:rPr>
          <w:sz w:val="22"/>
          <w:szCs w:val="22"/>
        </w:rPr>
        <w:t>Solicitação de ajustes no Calendário do Ciclo Trienal do Processo Setorial de Educação: documento CIDI/doc.348/22</w:t>
      </w:r>
      <w:r w:rsidR="00BD2000" w:rsidRPr="00CA72B3">
        <w:rPr>
          <w:sz w:val="22"/>
          <w:szCs w:val="22"/>
        </w:rPr>
        <w:t xml:space="preserve"> rev.1</w:t>
      </w:r>
      <w:r w:rsidRPr="00CA72B3">
        <w:rPr>
          <w:sz w:val="22"/>
          <w:szCs w:val="22"/>
        </w:rPr>
        <w:t xml:space="preserve">: </w:t>
      </w:r>
      <w:hyperlink r:id="rId42" w:history="1">
        <w:r w:rsidRPr="00CA72B3">
          <w:rPr>
            <w:rStyle w:val="Hyperlink"/>
            <w:sz w:val="22"/>
            <w:szCs w:val="22"/>
          </w:rPr>
          <w:t>English</w:t>
        </w:r>
      </w:hyperlink>
      <w:r w:rsidRPr="00CA72B3">
        <w:rPr>
          <w:sz w:val="22"/>
          <w:szCs w:val="22"/>
        </w:rPr>
        <w:t xml:space="preserve"> | </w:t>
      </w:r>
      <w:hyperlink r:id="rId43" w:history="1">
        <w:r w:rsidRPr="00CA72B3">
          <w:rPr>
            <w:rStyle w:val="Hyperlink"/>
            <w:sz w:val="22"/>
            <w:szCs w:val="22"/>
          </w:rPr>
          <w:t>Español</w:t>
        </w:r>
      </w:hyperlink>
      <w:r w:rsidRPr="00CA72B3">
        <w:rPr>
          <w:sz w:val="22"/>
          <w:szCs w:val="22"/>
        </w:rPr>
        <w:t> </w:t>
      </w:r>
    </w:p>
    <w:p w14:paraId="32AD7553" w14:textId="551705E4" w:rsidR="00907FDD" w:rsidRPr="00CA72B3" w:rsidRDefault="00907FDD" w:rsidP="00CA72B3">
      <w:pPr>
        <w:snapToGrid w:val="0"/>
        <w:jc w:val="both"/>
        <w:rPr>
          <w:sz w:val="22"/>
          <w:szCs w:val="22"/>
          <w:lang w:eastAsia="ar-SA"/>
        </w:rPr>
      </w:pPr>
    </w:p>
    <w:p w14:paraId="27036A11" w14:textId="74F1241D" w:rsidR="0050458B" w:rsidRPr="0050458B" w:rsidRDefault="0050458B" w:rsidP="00CA72B3">
      <w:pPr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rFonts w:eastAsia="Calibri"/>
          <w:sz w:val="22"/>
          <w:szCs w:val="22"/>
          <w:lang w:eastAsia="ar-SA"/>
        </w:rPr>
      </w:pPr>
      <w:r w:rsidRPr="00CA72B3">
        <w:rPr>
          <w:sz w:val="22"/>
          <w:szCs w:val="22"/>
          <w:lang w:val="pt"/>
        </w:rPr>
        <w:t>Nota da Missão Permanente da República Argentina</w:t>
      </w:r>
      <w:r w:rsidRPr="0050458B">
        <w:rPr>
          <w:rFonts w:eastAsia="Calibri"/>
          <w:sz w:val="22"/>
          <w:szCs w:val="22"/>
          <w:lang w:eastAsia="ar-SA"/>
        </w:rPr>
        <w:t xml:space="preserve">: documento CIDI/INF. 504/22: </w:t>
      </w:r>
      <w:hyperlink r:id="rId44" w:history="1">
        <w:r w:rsidRPr="0050458B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50458B">
        <w:rPr>
          <w:rFonts w:eastAsia="Calibri"/>
          <w:sz w:val="22"/>
          <w:szCs w:val="22"/>
        </w:rPr>
        <w:t xml:space="preserve"> | </w:t>
      </w:r>
      <w:hyperlink r:id="rId45" w:history="1">
        <w:r w:rsidRPr="0050458B">
          <w:rPr>
            <w:rFonts w:eastAsia="Calibri"/>
            <w:color w:val="0000FF"/>
            <w:sz w:val="22"/>
            <w:szCs w:val="22"/>
            <w:u w:val="single"/>
          </w:rPr>
          <w:t>Español</w:t>
        </w:r>
      </w:hyperlink>
      <w:r w:rsidRPr="0050458B">
        <w:rPr>
          <w:rFonts w:eastAsia="Calibri"/>
          <w:sz w:val="22"/>
          <w:szCs w:val="22"/>
        </w:rPr>
        <w:t xml:space="preserve"> | </w:t>
      </w:r>
      <w:hyperlink r:id="rId46" w:history="1">
        <w:r w:rsidRPr="0050458B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50458B">
        <w:rPr>
          <w:rFonts w:eastAsia="Calibri"/>
          <w:color w:val="0563C1"/>
          <w:sz w:val="22"/>
          <w:szCs w:val="22"/>
        </w:rPr>
        <w:t xml:space="preserve"> </w:t>
      </w:r>
      <w:r w:rsidRPr="0050458B">
        <w:rPr>
          <w:rFonts w:eastAsia="Calibri"/>
          <w:sz w:val="22"/>
          <w:szCs w:val="22"/>
        </w:rPr>
        <w:t xml:space="preserve">| </w:t>
      </w:r>
      <w:hyperlink r:id="rId47" w:history="1">
        <w:r w:rsidRPr="0050458B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4AAF5515" w14:textId="435FE3EA" w:rsidR="0050458B" w:rsidRPr="00CA72B3" w:rsidRDefault="0050458B" w:rsidP="00CA72B3">
      <w:pPr>
        <w:snapToGrid w:val="0"/>
        <w:jc w:val="both"/>
        <w:rPr>
          <w:sz w:val="22"/>
          <w:szCs w:val="22"/>
          <w:lang w:eastAsia="ar-SA"/>
        </w:rPr>
      </w:pPr>
    </w:p>
    <w:p w14:paraId="37B768AF" w14:textId="358A3273" w:rsidR="0050458B" w:rsidRPr="00CA72B3" w:rsidRDefault="009A1686" w:rsidP="00CA72B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CA72B3">
        <w:rPr>
          <w:sz w:val="22"/>
          <w:szCs w:val="22"/>
        </w:rPr>
        <w:t xml:space="preserve">Projeto de resolução para convocar a reunião: </w:t>
      </w:r>
      <w:r w:rsidR="0050458B" w:rsidRPr="00CA72B3">
        <w:rPr>
          <w:rFonts w:eastAsia="Times New Roman"/>
          <w:sz w:val="22"/>
          <w:szCs w:val="22"/>
        </w:rPr>
        <w:t>document</w:t>
      </w:r>
      <w:r w:rsidR="0050458B" w:rsidRPr="00CA72B3">
        <w:rPr>
          <w:color w:val="000000"/>
          <w:sz w:val="22"/>
          <w:szCs w:val="22"/>
        </w:rPr>
        <w:t xml:space="preserve">o CIDI/doc. 352/22: </w:t>
      </w:r>
      <w:hyperlink r:id="rId48" w:history="1">
        <w:r w:rsidR="0050458B" w:rsidRPr="00CA72B3">
          <w:rPr>
            <w:color w:val="0000FF"/>
            <w:sz w:val="22"/>
            <w:szCs w:val="22"/>
            <w:u w:val="single"/>
          </w:rPr>
          <w:t>English</w:t>
        </w:r>
      </w:hyperlink>
      <w:r w:rsidR="0050458B" w:rsidRPr="00CA72B3">
        <w:rPr>
          <w:sz w:val="22"/>
          <w:szCs w:val="22"/>
        </w:rPr>
        <w:t xml:space="preserve"> | </w:t>
      </w:r>
      <w:hyperlink r:id="rId49" w:history="1">
        <w:r w:rsidR="0050458B" w:rsidRPr="00CA72B3">
          <w:rPr>
            <w:color w:val="0000FF"/>
            <w:sz w:val="22"/>
            <w:szCs w:val="22"/>
            <w:u w:val="single"/>
          </w:rPr>
          <w:t>Español</w:t>
        </w:r>
      </w:hyperlink>
      <w:r w:rsidR="0050458B" w:rsidRPr="00CA72B3">
        <w:rPr>
          <w:sz w:val="22"/>
          <w:szCs w:val="22"/>
        </w:rPr>
        <w:t xml:space="preserve"> | </w:t>
      </w:r>
      <w:hyperlink r:id="rId50" w:history="1">
        <w:r w:rsidR="0050458B" w:rsidRPr="00CA72B3">
          <w:rPr>
            <w:color w:val="0000FF"/>
            <w:sz w:val="22"/>
            <w:szCs w:val="22"/>
            <w:u w:val="single"/>
          </w:rPr>
          <w:t>Français</w:t>
        </w:r>
      </w:hyperlink>
      <w:r w:rsidR="0050458B" w:rsidRPr="00CA72B3">
        <w:rPr>
          <w:color w:val="0563C1"/>
          <w:sz w:val="22"/>
          <w:szCs w:val="22"/>
        </w:rPr>
        <w:t xml:space="preserve"> </w:t>
      </w:r>
      <w:r w:rsidR="0050458B" w:rsidRPr="00CA72B3">
        <w:rPr>
          <w:sz w:val="22"/>
          <w:szCs w:val="22"/>
        </w:rPr>
        <w:t xml:space="preserve">| </w:t>
      </w:r>
      <w:hyperlink r:id="rId51" w:history="1">
        <w:r w:rsidR="0050458B" w:rsidRPr="00CA72B3">
          <w:rPr>
            <w:color w:val="0000FF"/>
            <w:sz w:val="22"/>
            <w:szCs w:val="22"/>
            <w:u w:val="single"/>
          </w:rPr>
          <w:t>Português</w:t>
        </w:r>
      </w:hyperlink>
    </w:p>
    <w:p w14:paraId="1B1E031D" w14:textId="77777777" w:rsidR="009A1686" w:rsidRPr="00CA72B3" w:rsidRDefault="009A1686" w:rsidP="00CA72B3">
      <w:pPr>
        <w:snapToGrid w:val="0"/>
        <w:jc w:val="both"/>
        <w:rPr>
          <w:sz w:val="22"/>
          <w:szCs w:val="22"/>
          <w:lang w:eastAsia="ar-SA"/>
        </w:rPr>
      </w:pPr>
    </w:p>
    <w:p w14:paraId="4AF19E31" w14:textId="1AB32B69" w:rsidR="0050458B" w:rsidRPr="00CA72B3" w:rsidRDefault="009A1686" w:rsidP="00CA72B3">
      <w:pPr>
        <w:pStyle w:val="ListParagraph0"/>
        <w:numPr>
          <w:ilvl w:val="0"/>
          <w:numId w:val="10"/>
        </w:numPr>
        <w:ind w:left="3060"/>
        <w:jc w:val="both"/>
        <w:rPr>
          <w:sz w:val="22"/>
          <w:szCs w:val="22"/>
        </w:rPr>
      </w:pPr>
      <w:r w:rsidRPr="00CA72B3">
        <w:rPr>
          <w:rStyle w:val="Hyperlink"/>
          <w:color w:val="auto"/>
          <w:sz w:val="22"/>
          <w:szCs w:val="22"/>
          <w:u w:val="none"/>
        </w:rPr>
        <w:t>Projeto preliminar de agenda anotad</w:t>
      </w:r>
      <w:r w:rsidR="0050458B" w:rsidRPr="00CA72B3">
        <w:rPr>
          <w:rStyle w:val="Hyperlink"/>
          <w:color w:val="auto"/>
          <w:sz w:val="22"/>
          <w:szCs w:val="22"/>
          <w:u w:val="none"/>
        </w:rPr>
        <w:t>a</w:t>
      </w:r>
      <w:r w:rsidRPr="00CA72B3">
        <w:rPr>
          <w:rStyle w:val="Hyperlink"/>
          <w:color w:val="auto"/>
          <w:sz w:val="22"/>
          <w:szCs w:val="22"/>
          <w:u w:val="none"/>
        </w:rPr>
        <w:t xml:space="preserve">: </w:t>
      </w:r>
      <w:r w:rsidR="0050458B" w:rsidRPr="00CA72B3">
        <w:rPr>
          <w:sz w:val="22"/>
          <w:szCs w:val="22"/>
        </w:rPr>
        <w:t xml:space="preserve">documento CIDI/doc. 353/22: </w:t>
      </w:r>
      <w:hyperlink r:id="rId52" w:history="1">
        <w:r w:rsidR="0050458B" w:rsidRPr="00CA72B3">
          <w:rPr>
            <w:color w:val="0000FF"/>
            <w:sz w:val="22"/>
            <w:szCs w:val="22"/>
            <w:u w:val="single"/>
          </w:rPr>
          <w:t>English</w:t>
        </w:r>
      </w:hyperlink>
      <w:r w:rsidR="0050458B" w:rsidRPr="00CA72B3">
        <w:rPr>
          <w:sz w:val="22"/>
          <w:szCs w:val="22"/>
        </w:rPr>
        <w:t xml:space="preserve"> | </w:t>
      </w:r>
      <w:hyperlink r:id="rId53" w:history="1">
        <w:r w:rsidR="0050458B" w:rsidRPr="00CA72B3">
          <w:rPr>
            <w:color w:val="0000FF"/>
            <w:sz w:val="22"/>
            <w:szCs w:val="22"/>
            <w:u w:val="single"/>
          </w:rPr>
          <w:t>Español</w:t>
        </w:r>
      </w:hyperlink>
      <w:r w:rsidR="0050458B" w:rsidRPr="00CA72B3">
        <w:rPr>
          <w:sz w:val="22"/>
          <w:szCs w:val="22"/>
        </w:rPr>
        <w:t xml:space="preserve"> | </w:t>
      </w:r>
      <w:hyperlink r:id="rId54" w:history="1">
        <w:r w:rsidR="0050458B" w:rsidRPr="00CA72B3">
          <w:rPr>
            <w:color w:val="0000FF"/>
            <w:sz w:val="22"/>
            <w:szCs w:val="22"/>
            <w:u w:val="single"/>
          </w:rPr>
          <w:t>Français</w:t>
        </w:r>
      </w:hyperlink>
      <w:r w:rsidR="0050458B" w:rsidRPr="00CA72B3">
        <w:rPr>
          <w:color w:val="0563C1"/>
          <w:sz w:val="22"/>
          <w:szCs w:val="22"/>
        </w:rPr>
        <w:t xml:space="preserve"> </w:t>
      </w:r>
      <w:r w:rsidR="0050458B" w:rsidRPr="00CA72B3">
        <w:rPr>
          <w:sz w:val="22"/>
          <w:szCs w:val="22"/>
        </w:rPr>
        <w:t xml:space="preserve">| </w:t>
      </w:r>
      <w:hyperlink r:id="rId55" w:history="1">
        <w:r w:rsidR="0050458B" w:rsidRPr="00CA72B3">
          <w:rPr>
            <w:color w:val="0000FF"/>
            <w:sz w:val="22"/>
            <w:szCs w:val="22"/>
            <w:u w:val="single"/>
          </w:rPr>
          <w:t>Português</w:t>
        </w:r>
      </w:hyperlink>
    </w:p>
    <w:p w14:paraId="2BA7EF68" w14:textId="77777777" w:rsidR="009A1686" w:rsidRPr="00CA72B3" w:rsidRDefault="009A1686" w:rsidP="00CA72B3">
      <w:pPr>
        <w:pStyle w:val="ListParagraph0"/>
        <w:ind w:left="0"/>
        <w:rPr>
          <w:sz w:val="22"/>
          <w:szCs w:val="22"/>
        </w:rPr>
      </w:pPr>
    </w:p>
    <w:p w14:paraId="7EE337FE" w14:textId="277000BF" w:rsidR="0050458B" w:rsidRPr="00CA72B3" w:rsidRDefault="009A1686" w:rsidP="00CA72B3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</w:rPr>
      </w:pPr>
      <w:r w:rsidRPr="00CA72B3">
        <w:rPr>
          <w:sz w:val="22"/>
          <w:szCs w:val="22"/>
        </w:rPr>
        <w:t>Projeto preliminar de agenda:</w:t>
      </w:r>
      <w:r w:rsidR="0050458B" w:rsidRPr="00CA72B3">
        <w:rPr>
          <w:sz w:val="22"/>
          <w:szCs w:val="22"/>
        </w:rPr>
        <w:t xml:space="preserve"> </w:t>
      </w:r>
      <w:r w:rsidR="0050458B" w:rsidRPr="00CA72B3">
        <w:rPr>
          <w:rStyle w:val="Hyperlink"/>
          <w:color w:val="auto"/>
          <w:sz w:val="22"/>
          <w:szCs w:val="22"/>
          <w:u w:val="none"/>
        </w:rPr>
        <w:t>documento CIDI/doc. 355/22:</w:t>
      </w:r>
      <w:r w:rsidR="0050458B" w:rsidRPr="00CA72B3">
        <w:rPr>
          <w:sz w:val="22"/>
          <w:szCs w:val="22"/>
        </w:rPr>
        <w:t xml:space="preserve"> </w:t>
      </w:r>
      <w:hyperlink r:id="rId56" w:history="1">
        <w:r w:rsidR="0050458B" w:rsidRPr="00CA72B3">
          <w:rPr>
            <w:rStyle w:val="Hyperlink"/>
            <w:sz w:val="22"/>
            <w:szCs w:val="22"/>
          </w:rPr>
          <w:t>English</w:t>
        </w:r>
      </w:hyperlink>
      <w:r w:rsidR="0050458B" w:rsidRPr="00CA72B3">
        <w:rPr>
          <w:sz w:val="22"/>
          <w:szCs w:val="22"/>
        </w:rPr>
        <w:t xml:space="preserve"> | </w:t>
      </w:r>
      <w:hyperlink r:id="rId57" w:history="1">
        <w:r w:rsidR="0050458B" w:rsidRPr="00CA72B3">
          <w:rPr>
            <w:rStyle w:val="Hyperlink"/>
            <w:sz w:val="22"/>
            <w:szCs w:val="22"/>
          </w:rPr>
          <w:t>Español</w:t>
        </w:r>
      </w:hyperlink>
      <w:r w:rsidR="0050458B" w:rsidRPr="00CA72B3">
        <w:rPr>
          <w:sz w:val="22"/>
          <w:szCs w:val="22"/>
        </w:rPr>
        <w:t xml:space="preserve"> | </w:t>
      </w:r>
      <w:hyperlink r:id="rId58" w:history="1">
        <w:r w:rsidR="0050458B" w:rsidRPr="00CA72B3">
          <w:rPr>
            <w:rStyle w:val="Hyperlink"/>
            <w:sz w:val="22"/>
            <w:szCs w:val="22"/>
          </w:rPr>
          <w:t>Français</w:t>
        </w:r>
      </w:hyperlink>
      <w:r w:rsidR="0050458B" w:rsidRPr="00CA72B3">
        <w:rPr>
          <w:color w:val="0563C1"/>
          <w:sz w:val="22"/>
          <w:szCs w:val="22"/>
        </w:rPr>
        <w:t xml:space="preserve"> </w:t>
      </w:r>
      <w:r w:rsidR="0050458B" w:rsidRPr="00CA72B3">
        <w:rPr>
          <w:sz w:val="22"/>
          <w:szCs w:val="22"/>
        </w:rPr>
        <w:t xml:space="preserve">| </w:t>
      </w:r>
      <w:hyperlink r:id="rId59" w:history="1">
        <w:r w:rsidR="0050458B" w:rsidRPr="00CA72B3">
          <w:rPr>
            <w:rStyle w:val="Hyperlink"/>
            <w:sz w:val="22"/>
            <w:szCs w:val="22"/>
          </w:rPr>
          <w:t>Português</w:t>
        </w:r>
      </w:hyperlink>
    </w:p>
    <w:p w14:paraId="3B52B835" w14:textId="77777777" w:rsidR="009A1686" w:rsidRPr="00CA72B3" w:rsidRDefault="009A1686" w:rsidP="00CA72B3">
      <w:pPr>
        <w:pStyle w:val="ListParagraph0"/>
        <w:ind w:left="0"/>
        <w:rPr>
          <w:rStyle w:val="Hyperlink"/>
          <w:color w:val="auto"/>
          <w:sz w:val="22"/>
          <w:szCs w:val="22"/>
          <w:u w:val="none"/>
        </w:rPr>
      </w:pPr>
    </w:p>
    <w:p w14:paraId="74815329" w14:textId="6B5C9E9D" w:rsidR="0050458B" w:rsidRPr="00CA72B3" w:rsidRDefault="009A1686" w:rsidP="00CA72B3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</w:rPr>
      </w:pPr>
      <w:r w:rsidRPr="00CA72B3">
        <w:rPr>
          <w:rStyle w:val="Hyperlink"/>
          <w:color w:val="auto"/>
          <w:sz w:val="22"/>
          <w:szCs w:val="22"/>
          <w:u w:val="none"/>
        </w:rPr>
        <w:t>Projeto preliminar de declaração:</w:t>
      </w:r>
      <w:r w:rsidRPr="00CA72B3">
        <w:rPr>
          <w:sz w:val="22"/>
          <w:szCs w:val="22"/>
        </w:rPr>
        <w:t xml:space="preserve"> </w:t>
      </w:r>
      <w:r w:rsidR="0050458B" w:rsidRPr="00CA72B3">
        <w:rPr>
          <w:sz w:val="22"/>
          <w:szCs w:val="22"/>
        </w:rPr>
        <w:t>documento CIDI/doc. 356/22:</w:t>
      </w:r>
      <w:r w:rsidR="0050458B" w:rsidRPr="00CA72B3">
        <w:rPr>
          <w:rStyle w:val="Hyperlink"/>
          <w:sz w:val="22"/>
          <w:szCs w:val="22"/>
          <w:u w:val="none"/>
        </w:rPr>
        <w:t xml:space="preserve"> </w:t>
      </w:r>
      <w:hyperlink r:id="rId60" w:history="1">
        <w:r w:rsidR="0050458B" w:rsidRPr="00CA72B3">
          <w:rPr>
            <w:rStyle w:val="Hyperlink"/>
            <w:sz w:val="22"/>
            <w:szCs w:val="22"/>
          </w:rPr>
          <w:t>English</w:t>
        </w:r>
      </w:hyperlink>
      <w:r w:rsidR="0050458B" w:rsidRPr="00CA72B3">
        <w:rPr>
          <w:sz w:val="22"/>
          <w:szCs w:val="22"/>
        </w:rPr>
        <w:t xml:space="preserve"> | </w:t>
      </w:r>
      <w:hyperlink r:id="rId61" w:history="1">
        <w:r w:rsidR="0050458B" w:rsidRPr="00CA72B3">
          <w:rPr>
            <w:rStyle w:val="Hyperlink"/>
            <w:sz w:val="22"/>
            <w:szCs w:val="22"/>
          </w:rPr>
          <w:t>Español</w:t>
        </w:r>
      </w:hyperlink>
      <w:r w:rsidR="0050458B" w:rsidRPr="00CA72B3">
        <w:rPr>
          <w:sz w:val="22"/>
          <w:szCs w:val="22"/>
        </w:rPr>
        <w:t xml:space="preserve"> | </w:t>
      </w:r>
      <w:hyperlink r:id="rId62" w:history="1">
        <w:r w:rsidR="0050458B" w:rsidRPr="00CA72B3">
          <w:rPr>
            <w:rStyle w:val="Hyperlink"/>
            <w:sz w:val="22"/>
            <w:szCs w:val="22"/>
          </w:rPr>
          <w:t>Français</w:t>
        </w:r>
      </w:hyperlink>
      <w:r w:rsidR="0050458B" w:rsidRPr="00CA72B3">
        <w:rPr>
          <w:color w:val="0563C1"/>
          <w:sz w:val="22"/>
          <w:szCs w:val="22"/>
        </w:rPr>
        <w:t xml:space="preserve"> </w:t>
      </w:r>
      <w:r w:rsidR="0050458B" w:rsidRPr="00CA72B3">
        <w:rPr>
          <w:sz w:val="22"/>
          <w:szCs w:val="22"/>
        </w:rPr>
        <w:t xml:space="preserve">| </w:t>
      </w:r>
      <w:hyperlink r:id="rId63" w:history="1">
        <w:r w:rsidR="0050458B" w:rsidRPr="00CA72B3">
          <w:rPr>
            <w:rStyle w:val="Hyperlink"/>
            <w:sz w:val="22"/>
            <w:szCs w:val="22"/>
          </w:rPr>
          <w:t>Português</w:t>
        </w:r>
      </w:hyperlink>
    </w:p>
    <w:p w14:paraId="6F0A2BC1" w14:textId="77777777" w:rsidR="00907FDD" w:rsidRPr="00CA72B3" w:rsidRDefault="00907FDD" w:rsidP="00CA72B3">
      <w:pPr>
        <w:pStyle w:val="ListParagraph0"/>
        <w:ind w:left="0"/>
        <w:rPr>
          <w:rStyle w:val="Hyperlink"/>
          <w:color w:val="auto"/>
          <w:sz w:val="22"/>
          <w:szCs w:val="22"/>
          <w:u w:val="none"/>
        </w:rPr>
      </w:pPr>
    </w:p>
    <w:p w14:paraId="6CC9A81F" w14:textId="2E87BF0D" w:rsidR="0050458B" w:rsidRPr="00CA72B3" w:rsidRDefault="009A1686" w:rsidP="00CA72B3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sz w:val="22"/>
          <w:szCs w:val="22"/>
        </w:rPr>
      </w:pPr>
      <w:r w:rsidRPr="00CA72B3">
        <w:rPr>
          <w:rStyle w:val="Hyperlink"/>
          <w:color w:val="auto"/>
          <w:sz w:val="22"/>
          <w:szCs w:val="22"/>
          <w:u w:val="none"/>
        </w:rPr>
        <w:lastRenderedPageBreak/>
        <w:t>Projeto preliminar de plano de ação:</w:t>
      </w:r>
      <w:r w:rsidRPr="00CA72B3">
        <w:rPr>
          <w:sz w:val="22"/>
          <w:szCs w:val="22"/>
        </w:rPr>
        <w:t xml:space="preserve"> </w:t>
      </w:r>
      <w:r w:rsidR="0050458B" w:rsidRPr="00CA72B3">
        <w:rPr>
          <w:sz w:val="22"/>
          <w:szCs w:val="22"/>
        </w:rPr>
        <w:t xml:space="preserve">documento </w:t>
      </w:r>
      <w:bookmarkStart w:id="3" w:name="_Hlk104496777"/>
      <w:r w:rsidR="0050458B" w:rsidRPr="00CA72B3">
        <w:rPr>
          <w:sz w:val="22"/>
          <w:szCs w:val="22"/>
        </w:rPr>
        <w:t>CIDI/doc. 357/22:</w:t>
      </w:r>
      <w:r w:rsidR="0050458B" w:rsidRPr="00CA72B3">
        <w:rPr>
          <w:color w:val="0000FF"/>
          <w:sz w:val="22"/>
          <w:szCs w:val="22"/>
        </w:rPr>
        <w:t xml:space="preserve"> </w:t>
      </w:r>
      <w:hyperlink r:id="rId64" w:history="1">
        <w:r w:rsidR="0050458B" w:rsidRPr="00CA72B3">
          <w:rPr>
            <w:color w:val="0000FF"/>
            <w:sz w:val="22"/>
            <w:szCs w:val="22"/>
            <w:u w:val="single"/>
          </w:rPr>
          <w:t>English</w:t>
        </w:r>
      </w:hyperlink>
      <w:r w:rsidR="0050458B" w:rsidRPr="00CA72B3">
        <w:rPr>
          <w:sz w:val="22"/>
          <w:szCs w:val="22"/>
        </w:rPr>
        <w:t xml:space="preserve"> | </w:t>
      </w:r>
      <w:hyperlink r:id="rId65" w:history="1">
        <w:r w:rsidR="0050458B" w:rsidRPr="00CA72B3">
          <w:rPr>
            <w:color w:val="0000FF"/>
            <w:sz w:val="22"/>
            <w:szCs w:val="22"/>
            <w:u w:val="single"/>
          </w:rPr>
          <w:t>Español</w:t>
        </w:r>
      </w:hyperlink>
      <w:r w:rsidR="0050458B" w:rsidRPr="00CA72B3">
        <w:rPr>
          <w:sz w:val="22"/>
          <w:szCs w:val="22"/>
        </w:rPr>
        <w:t xml:space="preserve"> | </w:t>
      </w:r>
      <w:hyperlink r:id="rId66" w:history="1">
        <w:r w:rsidR="0050458B" w:rsidRPr="00CA72B3">
          <w:rPr>
            <w:color w:val="0000FF"/>
            <w:sz w:val="22"/>
            <w:szCs w:val="22"/>
            <w:u w:val="single"/>
          </w:rPr>
          <w:t>Français</w:t>
        </w:r>
      </w:hyperlink>
      <w:r w:rsidR="0050458B" w:rsidRPr="00CA72B3">
        <w:rPr>
          <w:color w:val="0563C1"/>
          <w:sz w:val="22"/>
          <w:szCs w:val="22"/>
        </w:rPr>
        <w:t xml:space="preserve"> </w:t>
      </w:r>
      <w:r w:rsidR="0050458B" w:rsidRPr="00CA72B3">
        <w:rPr>
          <w:sz w:val="22"/>
          <w:szCs w:val="22"/>
        </w:rPr>
        <w:t xml:space="preserve">| </w:t>
      </w:r>
      <w:hyperlink r:id="rId67" w:history="1">
        <w:r w:rsidR="0050458B" w:rsidRPr="00CA72B3">
          <w:rPr>
            <w:color w:val="0000FF"/>
            <w:sz w:val="22"/>
            <w:szCs w:val="22"/>
            <w:u w:val="single"/>
          </w:rPr>
          <w:t>Português</w:t>
        </w:r>
      </w:hyperlink>
    </w:p>
    <w:bookmarkEnd w:id="3"/>
    <w:p w14:paraId="2BD33749" w14:textId="77777777" w:rsidR="00441655" w:rsidRPr="00CA72B3" w:rsidRDefault="00441655" w:rsidP="00CA72B3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3656DDA" w14:textId="3592BD24" w:rsidR="004430DA" w:rsidRPr="00CA72B3" w:rsidRDefault="00DE4204" w:rsidP="00CA72B3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 w:rsidRPr="00CA72B3">
        <w:rPr>
          <w:sz w:val="22"/>
          <w:szCs w:val="22"/>
        </w:rPr>
        <w:t>Outros assuntos</w:t>
      </w:r>
    </w:p>
    <w:p w14:paraId="12F38E7A" w14:textId="0FE646FC" w:rsidR="00CA4514" w:rsidRPr="00CA72B3" w:rsidRDefault="00A01004" w:rsidP="00CA72B3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3DEA59" wp14:editId="23D2906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842AD2" w14:textId="5D7A6704" w:rsidR="00A01004" w:rsidRPr="00A01004" w:rsidRDefault="00A010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CIDRP03549P01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EA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B842AD2" w14:textId="5D7A6704" w:rsidR="00A01004" w:rsidRPr="00A01004" w:rsidRDefault="00A010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CIDRP03549P01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A4514" w:rsidRPr="00CA72B3" w:rsidSect="00904188">
      <w:headerReference w:type="even" r:id="rId68"/>
      <w:headerReference w:type="default" r:id="rId69"/>
      <w:headerReference w:type="first" r:id="rId70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0839" w14:textId="77777777" w:rsidR="002A6DEE" w:rsidRDefault="002A6DEE">
      <w:r>
        <w:rPr>
          <w:lang w:val="es"/>
        </w:rPr>
        <w:separator/>
      </w:r>
    </w:p>
  </w:endnote>
  <w:endnote w:type="continuationSeparator" w:id="0">
    <w:p w14:paraId="7BBDF576" w14:textId="77777777" w:rsidR="002A6DEE" w:rsidRDefault="002A6DE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F5A1" w14:textId="77777777" w:rsidR="002A6DEE" w:rsidRDefault="002A6DEE">
      <w:r>
        <w:rPr>
          <w:lang w:val="es"/>
        </w:rPr>
        <w:separator/>
      </w:r>
    </w:p>
  </w:footnote>
  <w:footnote w:type="continuationSeparator" w:id="0">
    <w:p w14:paraId="10E0BD79" w14:textId="77777777" w:rsidR="002A6DEE" w:rsidRDefault="002A6DEE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1DBB2D4E">
              <wp:simplePos x="0" y="0"/>
              <wp:positionH relativeFrom="column">
                <wp:posOffset>381414</wp:posOffset>
              </wp:positionH>
              <wp:positionV relativeFrom="paragraph">
                <wp:posOffset>130617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BE3075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5CFC9A2F" w:rsidR="00E36221" w:rsidRPr="00BE3075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.05pt;margin-top:10.3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ZsImNN0AAAAJAQAADwAAAGRycy9kb3ducmV2&#10;LnhtbEyP0U6DQBBF3038h8008cXYBULBIkujJhpfW/sBCzsFUnaWsNtC/97xSR8n9+TeM+VusYO4&#10;4uR7RwridQQCqXGmp1bB8fvj6RmED5qMHhyhght62FX3d6UujJtpj9dDaAWXkC+0gi6EsZDSNx1a&#10;7dduROLs5CarA59TK82kZy63g0yiKJNW98QLnR7xvcPmfLhYBaev+XGznevPcMz3afam+7x2N6Ue&#10;VsvrC4iAS/iD4Vef1aFip9pdyHgxKMiimEkFSZSB4DzfphsQNYNJGoOsSvn/g+oH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ZsImNN0AAAAJAQAADwAAAAAAAAAAAAAAAABLBAAAZHJz&#10;L2Rvd25yZXYueG1sUEsFBgAAAAAEAAQA8wAAAFUFAAAAAA==&#10;" stroked="f">
              <v:textbox>
                <w:txbxContent>
                  <w:p w14:paraId="1A73FAEB" w14:textId="1076F6CC" w:rsidR="00D9724D" w:rsidRPr="00BE3075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5CFC9A2F" w:rsidR="00E36221" w:rsidRPr="00BE3075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>Conselho Interamericano de Desenvolvimento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47CFC"/>
    <w:multiLevelType w:val="multilevel"/>
    <w:tmpl w:val="6BBE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5D8493B"/>
    <w:multiLevelType w:val="multilevel"/>
    <w:tmpl w:val="4068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BDB07E7"/>
    <w:multiLevelType w:val="multilevel"/>
    <w:tmpl w:val="B546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1"/>
  </w:num>
  <w:num w:numId="2" w16cid:durableId="1857377181">
    <w:abstractNumId w:val="5"/>
  </w:num>
  <w:num w:numId="3" w16cid:durableId="1977761539">
    <w:abstractNumId w:val="6"/>
  </w:num>
  <w:num w:numId="4" w16cid:durableId="490829395">
    <w:abstractNumId w:val="19"/>
  </w:num>
  <w:num w:numId="5" w16cid:durableId="798453924">
    <w:abstractNumId w:val="21"/>
  </w:num>
  <w:num w:numId="6" w16cid:durableId="1367952414">
    <w:abstractNumId w:val="12"/>
  </w:num>
  <w:num w:numId="7" w16cid:durableId="1459300943">
    <w:abstractNumId w:val="2"/>
  </w:num>
  <w:num w:numId="8" w16cid:durableId="344403317">
    <w:abstractNumId w:val="15"/>
  </w:num>
  <w:num w:numId="9" w16cid:durableId="1145732189">
    <w:abstractNumId w:val="8"/>
  </w:num>
  <w:num w:numId="10" w16cid:durableId="2063361474">
    <w:abstractNumId w:val="13"/>
  </w:num>
  <w:num w:numId="11" w16cid:durableId="395668174">
    <w:abstractNumId w:val="16"/>
  </w:num>
  <w:num w:numId="12" w16cid:durableId="127213587">
    <w:abstractNumId w:val="22"/>
  </w:num>
  <w:num w:numId="13" w16cid:durableId="1307396159">
    <w:abstractNumId w:val="0"/>
  </w:num>
  <w:num w:numId="14" w16cid:durableId="1152450888">
    <w:abstractNumId w:val="4"/>
  </w:num>
  <w:num w:numId="15" w16cid:durableId="891817738">
    <w:abstractNumId w:val="6"/>
  </w:num>
  <w:num w:numId="16" w16cid:durableId="786318650">
    <w:abstractNumId w:val="23"/>
  </w:num>
  <w:num w:numId="17" w16cid:durableId="226956333">
    <w:abstractNumId w:val="9"/>
  </w:num>
  <w:num w:numId="18" w16cid:durableId="1456286978">
    <w:abstractNumId w:val="3"/>
  </w:num>
  <w:num w:numId="19" w16cid:durableId="2139452632">
    <w:abstractNumId w:val="7"/>
  </w:num>
  <w:num w:numId="20" w16cid:durableId="1245454065">
    <w:abstractNumId w:val="14"/>
  </w:num>
  <w:num w:numId="21" w16cid:durableId="1099182897">
    <w:abstractNumId w:val="1"/>
  </w:num>
  <w:num w:numId="22" w16cid:durableId="46878494">
    <w:abstractNumId w:val="10"/>
  </w:num>
  <w:num w:numId="23" w16cid:durableId="1685012242">
    <w:abstractNumId w:val="17"/>
  </w:num>
  <w:num w:numId="24" w16cid:durableId="673797544">
    <w:abstractNumId w:val="18"/>
  </w:num>
  <w:num w:numId="25" w16cid:durableId="20692555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40906"/>
    <w:rsid w:val="00043AD9"/>
    <w:rsid w:val="000509DD"/>
    <w:rsid w:val="00067928"/>
    <w:rsid w:val="00077B49"/>
    <w:rsid w:val="00083939"/>
    <w:rsid w:val="0008713B"/>
    <w:rsid w:val="00090D03"/>
    <w:rsid w:val="00094A24"/>
    <w:rsid w:val="000B5B98"/>
    <w:rsid w:val="000D3A80"/>
    <w:rsid w:val="000E5E86"/>
    <w:rsid w:val="00112F80"/>
    <w:rsid w:val="001326A8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E6EC8"/>
    <w:rsid w:val="001E7119"/>
    <w:rsid w:val="001F10DC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A6DEE"/>
    <w:rsid w:val="002B1B84"/>
    <w:rsid w:val="002C3D61"/>
    <w:rsid w:val="002D4C73"/>
    <w:rsid w:val="002E5139"/>
    <w:rsid w:val="002E6D86"/>
    <w:rsid w:val="00313CE8"/>
    <w:rsid w:val="00333D2B"/>
    <w:rsid w:val="00341758"/>
    <w:rsid w:val="0036279D"/>
    <w:rsid w:val="0038567A"/>
    <w:rsid w:val="00387415"/>
    <w:rsid w:val="003962D8"/>
    <w:rsid w:val="003A2EF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F02"/>
    <w:rsid w:val="00490931"/>
    <w:rsid w:val="004B62D1"/>
    <w:rsid w:val="004C1EE7"/>
    <w:rsid w:val="004D1B2D"/>
    <w:rsid w:val="004D7FD6"/>
    <w:rsid w:val="004E5423"/>
    <w:rsid w:val="004E7297"/>
    <w:rsid w:val="004F14F1"/>
    <w:rsid w:val="004F1D5E"/>
    <w:rsid w:val="004F22C7"/>
    <w:rsid w:val="004F22DA"/>
    <w:rsid w:val="004F2C18"/>
    <w:rsid w:val="00503186"/>
    <w:rsid w:val="0050458B"/>
    <w:rsid w:val="00506D5D"/>
    <w:rsid w:val="0051524A"/>
    <w:rsid w:val="00515489"/>
    <w:rsid w:val="0056119F"/>
    <w:rsid w:val="00561D17"/>
    <w:rsid w:val="00574215"/>
    <w:rsid w:val="0057427D"/>
    <w:rsid w:val="00580348"/>
    <w:rsid w:val="00581947"/>
    <w:rsid w:val="00581B3A"/>
    <w:rsid w:val="005A2C71"/>
    <w:rsid w:val="005A5052"/>
    <w:rsid w:val="005B0913"/>
    <w:rsid w:val="005C5B82"/>
    <w:rsid w:val="005F4408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76482"/>
    <w:rsid w:val="00690407"/>
    <w:rsid w:val="00692662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C10B3"/>
    <w:rsid w:val="007E1EEB"/>
    <w:rsid w:val="007E5DA6"/>
    <w:rsid w:val="007F2774"/>
    <w:rsid w:val="00810233"/>
    <w:rsid w:val="0081281E"/>
    <w:rsid w:val="008143D7"/>
    <w:rsid w:val="00823F08"/>
    <w:rsid w:val="008317A2"/>
    <w:rsid w:val="00866B89"/>
    <w:rsid w:val="00872AAB"/>
    <w:rsid w:val="00893057"/>
    <w:rsid w:val="008B1521"/>
    <w:rsid w:val="008B2D27"/>
    <w:rsid w:val="008C002E"/>
    <w:rsid w:val="008D3F8A"/>
    <w:rsid w:val="008D4330"/>
    <w:rsid w:val="00904188"/>
    <w:rsid w:val="00907FDD"/>
    <w:rsid w:val="0091455D"/>
    <w:rsid w:val="00923CD4"/>
    <w:rsid w:val="00933EAB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8DA"/>
    <w:rsid w:val="009D3250"/>
    <w:rsid w:val="009D365A"/>
    <w:rsid w:val="009E08BF"/>
    <w:rsid w:val="009E345F"/>
    <w:rsid w:val="00A01004"/>
    <w:rsid w:val="00A05111"/>
    <w:rsid w:val="00A06592"/>
    <w:rsid w:val="00A76899"/>
    <w:rsid w:val="00A83A11"/>
    <w:rsid w:val="00AA2B78"/>
    <w:rsid w:val="00AA2C35"/>
    <w:rsid w:val="00AB434A"/>
    <w:rsid w:val="00AC6205"/>
    <w:rsid w:val="00B02CAC"/>
    <w:rsid w:val="00B14AC0"/>
    <w:rsid w:val="00B34310"/>
    <w:rsid w:val="00B57AF2"/>
    <w:rsid w:val="00B60364"/>
    <w:rsid w:val="00B75964"/>
    <w:rsid w:val="00BA40B1"/>
    <w:rsid w:val="00BC17AB"/>
    <w:rsid w:val="00BD0561"/>
    <w:rsid w:val="00BD2000"/>
    <w:rsid w:val="00BD2EB4"/>
    <w:rsid w:val="00BD6A27"/>
    <w:rsid w:val="00BE0477"/>
    <w:rsid w:val="00BE26E6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95A76"/>
    <w:rsid w:val="00CA4514"/>
    <w:rsid w:val="00CA57D8"/>
    <w:rsid w:val="00CA72B3"/>
    <w:rsid w:val="00CD52B9"/>
    <w:rsid w:val="00CE0615"/>
    <w:rsid w:val="00CE4176"/>
    <w:rsid w:val="00CF5A50"/>
    <w:rsid w:val="00D06740"/>
    <w:rsid w:val="00D151FF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3861"/>
    <w:rsid w:val="00D92663"/>
    <w:rsid w:val="00D9724D"/>
    <w:rsid w:val="00DA0629"/>
    <w:rsid w:val="00DA4F1F"/>
    <w:rsid w:val="00DA67FA"/>
    <w:rsid w:val="00DB3E59"/>
    <w:rsid w:val="00DB6D72"/>
    <w:rsid w:val="00DB777F"/>
    <w:rsid w:val="00DC3734"/>
    <w:rsid w:val="00DC54EC"/>
    <w:rsid w:val="00DC72CB"/>
    <w:rsid w:val="00DD4AA7"/>
    <w:rsid w:val="00DE4086"/>
    <w:rsid w:val="00DE4204"/>
    <w:rsid w:val="00DE5290"/>
    <w:rsid w:val="00DF212C"/>
    <w:rsid w:val="00DF283C"/>
    <w:rsid w:val="00DF474F"/>
    <w:rsid w:val="00DF63EF"/>
    <w:rsid w:val="00E02F90"/>
    <w:rsid w:val="00E23319"/>
    <w:rsid w:val="00E32B22"/>
    <w:rsid w:val="00E3442A"/>
    <w:rsid w:val="00E36221"/>
    <w:rsid w:val="00E423B5"/>
    <w:rsid w:val="00E425CA"/>
    <w:rsid w:val="00E431EB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6926"/>
    <w:rsid w:val="00F60B9F"/>
    <w:rsid w:val="00F6239A"/>
    <w:rsid w:val="00F646E1"/>
    <w:rsid w:val="00FA39E2"/>
    <w:rsid w:val="00FA67EE"/>
    <w:rsid w:val="00FC5EB3"/>
    <w:rsid w:val="00FD7568"/>
    <w:rsid w:val="00FF4FE5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DD4AA7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m.oas.org/IDMS/Redirectpage.aspx?class=CIDI/doc.&amp;classNum=350&amp;lang=e" TargetMode="External"/><Relationship Id="rId21" Type="http://schemas.openxmlformats.org/officeDocument/2006/relationships/hyperlink" Target="https://scm.oas.org/IDMS/Redirectpage.aspx?class=CIDI/doc.&amp;classNum=349&amp;lang=s" TargetMode="External"/><Relationship Id="rId42" Type="http://schemas.openxmlformats.org/officeDocument/2006/relationships/hyperlink" Target="https://scm.oas.org/IDMS/Redirectpage.aspx?class=CIDI/doc.&amp;classNum=348&amp;lang=e" TargetMode="External"/><Relationship Id="rId47" Type="http://schemas.openxmlformats.org/officeDocument/2006/relationships/hyperlink" Target="https://scm.oas.org/IDMS/Redirectpage.aspx?class=CIDI/INF.&amp;classNum=504&amp;lang=p" TargetMode="External"/><Relationship Id="rId63" Type="http://schemas.openxmlformats.org/officeDocument/2006/relationships/hyperlink" Target="https://scm.oas.org/IDMS/Redirectpage.aspx?class=CIDI/doc.&amp;classNum=356&amp;lang=p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6&amp;lang=e" TargetMode="External"/><Relationship Id="rId29" Type="http://schemas.openxmlformats.org/officeDocument/2006/relationships/hyperlink" Target="https://scm.oas.org/IDMS/Redirectpage.aspx?class=CIDI/doc.&amp;classNum=350&amp;lang=p" TargetMode="External"/><Relationship Id="rId11" Type="http://schemas.openxmlformats.org/officeDocument/2006/relationships/hyperlink" Target="https://scm.oas.org/IDMS/Redirectpage.aspx?class=CIDI/INF.&amp;classNum=502&amp;lang=p" TargetMode="External"/><Relationship Id="rId24" Type="http://schemas.openxmlformats.org/officeDocument/2006/relationships/hyperlink" Target="https://scm.oas.org/IDMS/Redirectpage.aspx?class=CIDI/INF.&amp;classNum=503&amp;lang=f" TargetMode="External"/><Relationship Id="rId32" Type="http://schemas.openxmlformats.org/officeDocument/2006/relationships/hyperlink" Target="https://scm.oas.org/IDMS/Redirectpage.aspx?class=CIDI/INF.&amp;classNum=505&amp;lang=f" TargetMode="External"/><Relationship Id="rId37" Type="http://schemas.openxmlformats.org/officeDocument/2006/relationships/hyperlink" Target="https://scm.oas.org/IDMS/Redirectpage.aspx?class=CIDI/doc.&amp;classNum=351&amp;lang=p" TargetMode="External"/><Relationship Id="rId40" Type="http://schemas.openxmlformats.org/officeDocument/2006/relationships/hyperlink" Target="https://scm.oas.org/IDMS/Redirectpage.aspx?class=CIDI/doc.&amp;classNum=354&amp;lang=f" TargetMode="External"/><Relationship Id="rId45" Type="http://schemas.openxmlformats.org/officeDocument/2006/relationships/hyperlink" Target="https://scm.oas.org/IDMS/Redirectpage.aspx?class=CIDI/INF.&amp;classNum=504&amp;lang=s" TargetMode="External"/><Relationship Id="rId53" Type="http://schemas.openxmlformats.org/officeDocument/2006/relationships/hyperlink" Target="https://scm.oas.org/IDMS/Redirectpage.aspx?class=CIDI/doc.&amp;classNum=353&amp;lang=s" TargetMode="External"/><Relationship Id="rId58" Type="http://schemas.openxmlformats.org/officeDocument/2006/relationships/hyperlink" Target="https://scm.oas.org/IDMS/Redirectpage.aspx?class=CIDI/doc.&amp;classNum=355&amp;lang=f" TargetMode="External"/><Relationship Id="rId66" Type="http://schemas.openxmlformats.org/officeDocument/2006/relationships/hyperlink" Target="https://scm.oas.org/IDMS/Redirectpage.aspx?class=CIDI/doc.&amp;classNum=357&amp;lang=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m.oas.org/IDMS/Redirectpage.aspx?class=CIDI/doc.&amp;classNum=356&amp;lang=s" TargetMode="External"/><Relationship Id="rId19" Type="http://schemas.openxmlformats.org/officeDocument/2006/relationships/hyperlink" Target="https://scm.oas.org/IDMS/Redirectpage.aspx?class=CIDI/doc.&amp;classNum=346&amp;lang=p" TargetMode="External"/><Relationship Id="rId14" Type="http://schemas.openxmlformats.org/officeDocument/2006/relationships/hyperlink" Target="https://scm.oas.org/IDMS/Redirectpage.aspx?class=CIDI/doc.&amp;classNum=345&amp;lang=f" TargetMode="External"/><Relationship Id="rId22" Type="http://schemas.openxmlformats.org/officeDocument/2006/relationships/hyperlink" Target="https://scm.oas.org/IDMS/Redirectpage.aspx?class=CIDI/INF.&amp;classNum=503&amp;lang=e" TargetMode="External"/><Relationship Id="rId27" Type="http://schemas.openxmlformats.org/officeDocument/2006/relationships/hyperlink" Target="https://scm.oas.org/IDMS/Redirectpage.aspx?class=CIDI/doc.&amp;classNum=350&amp;lang=s" TargetMode="External"/><Relationship Id="rId30" Type="http://schemas.openxmlformats.org/officeDocument/2006/relationships/hyperlink" Target="https://scm.oas.org/IDMS/Redirectpage.aspx?class=CIDI/INF.&amp;classNum=505&amp;lang=e" TargetMode="External"/><Relationship Id="rId35" Type="http://schemas.openxmlformats.org/officeDocument/2006/relationships/hyperlink" Target="https://scm.oas.org/IDMS/Redirectpage.aspx?class=CIDI/doc.&amp;classNum=351&amp;lang=s" TargetMode="External"/><Relationship Id="rId43" Type="http://schemas.openxmlformats.org/officeDocument/2006/relationships/hyperlink" Target="https://scm.oas.org/IDMS/Redirectpage.aspx?class=CIDI/doc.&amp;classNum=348&amp;lang=s" TargetMode="External"/><Relationship Id="rId48" Type="http://schemas.openxmlformats.org/officeDocument/2006/relationships/hyperlink" Target="https://scm.oas.org/IDMS/Redirectpage.aspx?class=CIDI/doc.&amp;classNum=352&amp;lang=e" TargetMode="External"/><Relationship Id="rId56" Type="http://schemas.openxmlformats.org/officeDocument/2006/relationships/hyperlink" Target="https://scm.oas.org/IDMS/Redirectpage.aspx?class=CIDI/doc.&amp;classNum=355&amp;lang=e" TargetMode="External"/><Relationship Id="rId64" Type="http://schemas.openxmlformats.org/officeDocument/2006/relationships/hyperlink" Target="https://scm.oas.org/IDMS/Redirectpage.aspx?class=CIDI/doc.&amp;classNum=357&amp;lang=e" TargetMode="External"/><Relationship Id="rId69" Type="http://schemas.openxmlformats.org/officeDocument/2006/relationships/header" Target="header2.xml"/><Relationship Id="rId8" Type="http://schemas.openxmlformats.org/officeDocument/2006/relationships/hyperlink" Target="https://scm.oas.org/IDMS/Redirectpage.aspx?class=CIDI/INF.&amp;classNum=502&amp;lang=s" TargetMode="External"/><Relationship Id="rId51" Type="http://schemas.openxmlformats.org/officeDocument/2006/relationships/hyperlink" Target="https://scm.oas.org/IDMS/Redirectpage.aspx?class=CIDI/doc.&amp;classNum=352&amp;lang=p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doc.&amp;classNum=345&amp;lang=e" TargetMode="External"/><Relationship Id="rId17" Type="http://schemas.openxmlformats.org/officeDocument/2006/relationships/hyperlink" Target="https://scm.oas.org/IDMS/Redirectpage.aspx?class=CIDI/doc.&amp;classNum=346&amp;lang=s" TargetMode="External"/><Relationship Id="rId25" Type="http://schemas.openxmlformats.org/officeDocument/2006/relationships/hyperlink" Target="https://scm.oas.org/IDMS/Redirectpage.aspx?class=CIDI/INF.&amp;classNum=503&amp;lang=p" TargetMode="External"/><Relationship Id="rId33" Type="http://schemas.openxmlformats.org/officeDocument/2006/relationships/hyperlink" Target="https://scm.oas.org/IDMS/Redirectpage.aspx?class=CIDI/INF.&amp;classNum=505&amp;lang=p" TargetMode="External"/><Relationship Id="rId38" Type="http://schemas.openxmlformats.org/officeDocument/2006/relationships/hyperlink" Target="https://scm.oas.org/IDMS/Redirectpage.aspx?class=CIDI/doc.&amp;classNum=354&amp;lang=e" TargetMode="External"/><Relationship Id="rId46" Type="http://schemas.openxmlformats.org/officeDocument/2006/relationships/hyperlink" Target="https://scm.oas.org/IDMS/Redirectpage.aspx?class=CIDI/INF.&amp;classNum=504&amp;lang=f" TargetMode="External"/><Relationship Id="rId59" Type="http://schemas.openxmlformats.org/officeDocument/2006/relationships/hyperlink" Target="https://scm.oas.org/IDMS/Redirectpage.aspx?class=CIDI/doc.&amp;classNum=355&amp;lang=p" TargetMode="External"/><Relationship Id="rId67" Type="http://schemas.openxmlformats.org/officeDocument/2006/relationships/hyperlink" Target="https://scm.oas.org/IDMS/Redirectpage.aspx?class=CIDI/doc.&amp;classNum=3576&amp;lang=p" TargetMode="External"/><Relationship Id="rId20" Type="http://schemas.openxmlformats.org/officeDocument/2006/relationships/hyperlink" Target="https://scm.oas.org/IDMS/Redirectpage.aspx?class=CIDI/doc.&amp;classNum=349&amp;lang=e" TargetMode="External"/><Relationship Id="rId41" Type="http://schemas.openxmlformats.org/officeDocument/2006/relationships/hyperlink" Target="https://scm.oas.org/IDMS/Redirectpage.aspx?class=CIDI/doc.&amp;classNum=354&amp;lang=p" TargetMode="External"/><Relationship Id="rId54" Type="http://schemas.openxmlformats.org/officeDocument/2006/relationships/hyperlink" Target="https://scm.oas.org/IDMS/Redirectpage.aspx?class=CIDI/doc.&amp;classNum=353&amp;lang=f" TargetMode="External"/><Relationship Id="rId62" Type="http://schemas.openxmlformats.org/officeDocument/2006/relationships/hyperlink" Target="https://scm.oas.org/IDMS/Redirectpage.aspx?class=CIDI/doc.&amp;classNum=356&amp;lang=f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doc.&amp;classNum=345&amp;lang=p" TargetMode="External"/><Relationship Id="rId23" Type="http://schemas.openxmlformats.org/officeDocument/2006/relationships/hyperlink" Target="https://scm.oas.org/IDMS/Redirectpage.aspx?class=CIDI/INF.&amp;classNum=503&amp;lang=s" TargetMode="External"/><Relationship Id="rId28" Type="http://schemas.openxmlformats.org/officeDocument/2006/relationships/hyperlink" Target="https://scm.oas.org/IDMS/Redirectpage.aspx?class=CIDI/doc.&amp;classNum=350&amp;lang=f" TargetMode="External"/><Relationship Id="rId36" Type="http://schemas.openxmlformats.org/officeDocument/2006/relationships/hyperlink" Target="https://scm.oas.org/IDMS/Redirectpage.aspx?class=CIDI/doc.&amp;classNum=351&amp;lang=f" TargetMode="External"/><Relationship Id="rId49" Type="http://schemas.openxmlformats.org/officeDocument/2006/relationships/hyperlink" Target="https://scm.oas.org/IDMS/Redirectpage.aspx?class=CIDI/doc.&amp;classNum=352&amp;lang=s" TargetMode="External"/><Relationship Id="rId57" Type="http://schemas.openxmlformats.org/officeDocument/2006/relationships/hyperlink" Target="https://scm.oas.org/IDMS/Redirectpage.aspx?class=CIDI/doc.&amp;classNum=355&amp;lang=s" TargetMode="External"/><Relationship Id="rId10" Type="http://schemas.openxmlformats.org/officeDocument/2006/relationships/hyperlink" Target="https://scm.oas.org/IDMS/Redirectpage.aspx?class=CIDI/INF.&amp;classNum=502&amp;lang=f" TargetMode="External"/><Relationship Id="rId31" Type="http://schemas.openxmlformats.org/officeDocument/2006/relationships/hyperlink" Target="https://scm.oas.org/IDMS/Redirectpage.aspx?class=CIDI/INF.&amp;classNum=505&amp;lang=s" TargetMode="External"/><Relationship Id="rId44" Type="http://schemas.openxmlformats.org/officeDocument/2006/relationships/hyperlink" Target="https://scm.oas.org/IDMS/Redirectpage.aspx?class=CIDI/INF.&amp;classNum=504&amp;lang=e" TargetMode="External"/><Relationship Id="rId52" Type="http://schemas.openxmlformats.org/officeDocument/2006/relationships/hyperlink" Target="https://scm.oas.org/IDMS/Redirectpage.aspx?class=CIDI/doc.&amp;classNum=353&amp;lang=e" TargetMode="External"/><Relationship Id="rId60" Type="http://schemas.openxmlformats.org/officeDocument/2006/relationships/hyperlink" Target="https://scm.oas.org/IDMS/Redirectpage.aspx?class=CIDI/doc.&amp;classNum=356&amp;lang=e" TargetMode="External"/><Relationship Id="rId65" Type="http://schemas.openxmlformats.org/officeDocument/2006/relationships/hyperlink" Target="https://scm.oas.org/IDMS/Redirectpage.aspx?class=CIDI/doc.&amp;classNum=357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02&amp;lang=e" TargetMode="External"/><Relationship Id="rId13" Type="http://schemas.openxmlformats.org/officeDocument/2006/relationships/hyperlink" Target="https://scm.oas.org/IDMS/Redirectpage.aspx?class=CIDI/doc.&amp;classNum=345&amp;lang=s" TargetMode="External"/><Relationship Id="rId18" Type="http://schemas.openxmlformats.org/officeDocument/2006/relationships/hyperlink" Target="https://scm.oas.org/IDMS/Redirectpage.aspx?class=CIDI/doc.&amp;classNum=346&amp;lang=f" TargetMode="External"/><Relationship Id="rId39" Type="http://schemas.openxmlformats.org/officeDocument/2006/relationships/hyperlink" Target="https://scm.oas.org/IDMS/Redirectpage.aspx?class=CIDI/doc.&amp;classNum=354&amp;lang=s" TargetMode="External"/><Relationship Id="rId34" Type="http://schemas.openxmlformats.org/officeDocument/2006/relationships/hyperlink" Target="https://scm.oas.org/IDMS/Redirectpage.aspx?class=CIDI/doc.&amp;classNum=351&amp;lang=e" TargetMode="External"/><Relationship Id="rId50" Type="http://schemas.openxmlformats.org/officeDocument/2006/relationships/hyperlink" Target="https://scm.oas.org/IDMS/Redirectpage.aspx?class=CIDI/doc.&amp;classNum=352&amp;lang=f" TargetMode="External"/><Relationship Id="rId55" Type="http://schemas.openxmlformats.org/officeDocument/2006/relationships/hyperlink" Target="https://scm.oas.org/IDMS/Redirectpage.aspx?class=CIDI/doc.&amp;classNum=353&amp;lang=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9375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2022-05-30T18:24:00Z</dcterms:created>
  <dcterms:modified xsi:type="dcterms:W3CDTF">2022-05-30T18:28:00Z</dcterms:modified>
</cp:coreProperties>
</file>