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822B56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>
        <w:rPr>
          <w:b/>
          <w:sz w:val="22"/>
        </w:rPr>
        <w:tab/>
      </w:r>
    </w:p>
    <w:p w14:paraId="54D4CCB2" w14:textId="77777777" w:rsidR="00DC72CB" w:rsidRPr="00822B56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</w:r>
    </w:p>
    <w:p w14:paraId="51DF4BE5" w14:textId="6AB79E53" w:rsidR="00F03F16" w:rsidRPr="00822B56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OEA/Ser.W</w:t>
      </w:r>
    </w:p>
    <w:p w14:paraId="7E6F677B" w14:textId="31745DF6" w:rsidR="001A1237" w:rsidRPr="00822B56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CIDI/OD-</w:t>
      </w:r>
      <w:r w:rsidR="009D2CB1">
        <w:rPr>
          <w:sz w:val="22"/>
        </w:rPr>
        <w:t>128</w:t>
      </w:r>
      <w:r>
        <w:rPr>
          <w:sz w:val="22"/>
        </w:rPr>
        <w:t xml:space="preserve">/22 </w:t>
      </w:r>
      <w:r w:rsidR="00006A8E">
        <w:rPr>
          <w:sz w:val="22"/>
        </w:rPr>
        <w:t>rev.1</w:t>
      </w:r>
    </w:p>
    <w:p w14:paraId="12E1CAFA" w14:textId="7B1B1C87" w:rsidR="00F03F16" w:rsidRPr="00822B56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</w:r>
      <w:r w:rsidR="009D2CB1">
        <w:rPr>
          <w:sz w:val="22"/>
        </w:rPr>
        <w:t>2</w:t>
      </w:r>
      <w:r w:rsidR="00006A8E">
        <w:rPr>
          <w:sz w:val="22"/>
        </w:rPr>
        <w:t>5</w:t>
      </w:r>
      <w:r>
        <w:rPr>
          <w:sz w:val="22"/>
        </w:rPr>
        <w:t xml:space="preserve"> outubro 2022</w:t>
      </w:r>
    </w:p>
    <w:p w14:paraId="7B34A4DF" w14:textId="1D6B70C5" w:rsidR="00F03F16" w:rsidRPr="00822B56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Original: inglês</w:t>
      </w:r>
    </w:p>
    <w:p w14:paraId="30A59A17" w14:textId="77777777" w:rsidR="00DE4204" w:rsidRPr="00822B56" w:rsidRDefault="00DE4204" w:rsidP="00E61DF0">
      <w:pPr>
        <w:jc w:val="center"/>
        <w:rPr>
          <w:sz w:val="22"/>
          <w:szCs w:val="22"/>
        </w:rPr>
      </w:pPr>
    </w:p>
    <w:p w14:paraId="04CE318F" w14:textId="0B5460F3" w:rsidR="00F03F16" w:rsidRPr="00822B56" w:rsidRDefault="00BE7BEB" w:rsidP="00E61DF0">
      <w:pPr>
        <w:jc w:val="center"/>
        <w:rPr>
          <w:sz w:val="22"/>
          <w:szCs w:val="22"/>
        </w:rPr>
      </w:pPr>
      <w:r>
        <w:rPr>
          <w:sz w:val="22"/>
        </w:rPr>
        <w:t>ORDEM DO DIA</w:t>
      </w:r>
    </w:p>
    <w:p w14:paraId="75500114" w14:textId="77777777" w:rsidR="00F03F16" w:rsidRPr="00822B56" w:rsidRDefault="00F03F16" w:rsidP="00E61DF0">
      <w:pPr>
        <w:pStyle w:val="CPTitle"/>
        <w:jc w:val="left"/>
      </w:pPr>
    </w:p>
    <w:p w14:paraId="1D4439DF" w14:textId="228E9714" w:rsidR="00BE7BEB" w:rsidRPr="00822B56" w:rsidRDefault="00D9724D" w:rsidP="00BE7BEB">
      <w:pPr>
        <w:ind w:left="2880"/>
        <w:rPr>
          <w:sz w:val="22"/>
          <w:szCs w:val="22"/>
        </w:rPr>
      </w:pPr>
      <w:r>
        <w:rPr>
          <w:sz w:val="22"/>
          <w:u w:val="single"/>
        </w:rPr>
        <w:t>Data</w:t>
      </w:r>
      <w:r>
        <w:rPr>
          <w:sz w:val="22"/>
        </w:rPr>
        <w:t>:</w:t>
      </w:r>
      <w:r>
        <w:rPr>
          <w:sz w:val="22"/>
        </w:rPr>
        <w:tab/>
        <w:t>Terça-feira, 25 de outubro de 2022</w:t>
      </w:r>
    </w:p>
    <w:p w14:paraId="3B6D384E" w14:textId="7ABDEC64" w:rsidR="00F03F16" w:rsidRPr="00822B56" w:rsidRDefault="00BE7BEB" w:rsidP="00BE7BEB">
      <w:pPr>
        <w:ind w:left="2880"/>
        <w:rPr>
          <w:sz w:val="22"/>
          <w:szCs w:val="22"/>
        </w:rPr>
      </w:pPr>
      <w:r>
        <w:rPr>
          <w:sz w:val="22"/>
          <w:u w:val="single"/>
        </w:rPr>
        <w:t>Hora:</w:t>
      </w:r>
      <w:r>
        <w:rPr>
          <w:sz w:val="22"/>
        </w:rPr>
        <w:tab/>
        <w:t>10h00 – 13h00</w:t>
      </w:r>
    </w:p>
    <w:p w14:paraId="6815EE16" w14:textId="71936E91" w:rsidR="00F03F16" w:rsidRPr="00822B56" w:rsidRDefault="00BE7BEB" w:rsidP="00E61DF0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 xml:space="preserve">: </w:t>
      </w:r>
      <w:r>
        <w:rPr>
          <w:sz w:val="22"/>
        </w:rPr>
        <w:tab/>
        <w:t>Salão das Américas</w:t>
      </w:r>
    </w:p>
    <w:p w14:paraId="54C8BCEA" w14:textId="51200ACC" w:rsidR="00486F02" w:rsidRPr="00953496" w:rsidRDefault="00486F02" w:rsidP="00E61DF0">
      <w:pPr>
        <w:tabs>
          <w:tab w:val="left" w:pos="3600"/>
        </w:tabs>
        <w:ind w:left="2880"/>
        <w:rPr>
          <w:b/>
          <w:bCs/>
          <w:sz w:val="22"/>
          <w:szCs w:val="22"/>
        </w:rPr>
      </w:pPr>
    </w:p>
    <w:p w14:paraId="554B1870" w14:textId="77777777" w:rsidR="009A1686" w:rsidRPr="00953496" w:rsidRDefault="009A1686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176A5556" w:rsidR="00F03F16" w:rsidRPr="00822B56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>
        <w:rPr>
          <w:sz w:val="22"/>
        </w:rPr>
        <w:t>Consideração e aprovação do projeto de ordem do dia (CIDI/OD-</w:t>
      </w:r>
      <w:r w:rsidR="009D2CB1">
        <w:rPr>
          <w:sz w:val="22"/>
        </w:rPr>
        <w:t>128</w:t>
      </w:r>
      <w:r>
        <w:rPr>
          <w:sz w:val="22"/>
        </w:rPr>
        <w:t>/22)</w:t>
      </w:r>
      <w:bookmarkStart w:id="0" w:name="_Hlt341702838"/>
      <w:bookmarkStart w:id="1" w:name="_Hlt341702839"/>
      <w:bookmarkEnd w:id="0"/>
      <w:bookmarkEnd w:id="1"/>
    </w:p>
    <w:p w14:paraId="0A86DCC8" w14:textId="1AD3BD4A" w:rsidR="008C002E" w:rsidRPr="00822B56" w:rsidRDefault="008C002E" w:rsidP="00265D7A">
      <w:pPr>
        <w:snapToGrid w:val="0"/>
        <w:jc w:val="both"/>
        <w:rPr>
          <w:sz w:val="22"/>
          <w:szCs w:val="22"/>
        </w:rPr>
      </w:pPr>
    </w:p>
    <w:p w14:paraId="2D1D84AC" w14:textId="3BF1A903" w:rsidR="00D9724D" w:rsidRPr="008C33F3" w:rsidRDefault="008C33F3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</w:rPr>
      </w:pPr>
      <w:r>
        <w:rPr>
          <w:sz w:val="22"/>
        </w:rPr>
        <w:t>Inteligência artificial e transformação digital para uma agenda de sustentabilidade nas Américas: Políticas públicas e considerações éticas para promover o desenvolvimento sustentável e combater a mudança do clima</w:t>
      </w:r>
    </w:p>
    <w:p w14:paraId="3801C10F" w14:textId="71F037A5" w:rsidR="001F286F" w:rsidRPr="00846B6F" w:rsidRDefault="001F286F" w:rsidP="001F286F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bCs/>
          <w:sz w:val="22"/>
          <w:szCs w:val="22"/>
        </w:rPr>
      </w:pPr>
      <w:bookmarkStart w:id="2" w:name="_Hlk93515236"/>
      <w:r>
        <w:rPr>
          <w:sz w:val="22"/>
        </w:rPr>
        <w:t>- Nota conceitual</w:t>
      </w:r>
      <w:r w:rsidR="009F7F60">
        <w:rPr>
          <w:sz w:val="22"/>
        </w:rPr>
        <w:t>:</w:t>
      </w:r>
      <w:r>
        <w:rPr>
          <w:sz w:val="22"/>
        </w:rPr>
        <w:t xml:space="preserve"> </w:t>
      </w:r>
      <w:bookmarkStart w:id="3" w:name="_Hlk109322132"/>
      <w:r>
        <w:rPr>
          <w:sz w:val="22"/>
        </w:rPr>
        <w:t xml:space="preserve">documento </w:t>
      </w:r>
      <w:bookmarkStart w:id="4" w:name="_Hlk109231006"/>
      <w:r>
        <w:rPr>
          <w:sz w:val="22"/>
        </w:rPr>
        <w:t xml:space="preserve">CIDI/INF. 524/22: </w:t>
      </w:r>
      <w:hyperlink r:id="rId8" w:history="1">
        <w:r>
          <w:rPr>
            <w:color w:val="0563C1"/>
            <w:sz w:val="22"/>
            <w:u w:val="single"/>
          </w:rPr>
          <w:t>English</w:t>
        </w:r>
      </w:hyperlink>
      <w:r>
        <w:rPr>
          <w:sz w:val="22"/>
        </w:rPr>
        <w:t xml:space="preserve"> | </w:t>
      </w:r>
      <w:hyperlink r:id="rId9" w:history="1">
        <w:r>
          <w:rPr>
            <w:color w:val="0563C1"/>
            <w:sz w:val="22"/>
            <w:u w:val="single"/>
          </w:rPr>
          <w:t>Español</w:t>
        </w:r>
      </w:hyperlink>
      <w:r>
        <w:rPr>
          <w:sz w:val="22"/>
        </w:rPr>
        <w:t xml:space="preserve">  | </w:t>
      </w:r>
      <w:hyperlink r:id="rId10" w:history="1">
        <w:r>
          <w:rPr>
            <w:color w:val="0563C1"/>
            <w:sz w:val="22"/>
            <w:u w:val="single"/>
          </w:rPr>
          <w:t>Français</w:t>
        </w:r>
      </w:hyperlink>
      <w:r>
        <w:rPr>
          <w:sz w:val="22"/>
        </w:rPr>
        <w:t xml:space="preserve">  | </w:t>
      </w:r>
      <w:hyperlink r:id="rId11" w:history="1">
        <w:r>
          <w:rPr>
            <w:color w:val="0563C1"/>
            <w:sz w:val="22"/>
            <w:u w:val="single"/>
          </w:rPr>
          <w:t>Português</w:t>
        </w:r>
      </w:hyperlink>
      <w:bookmarkEnd w:id="3"/>
      <w:bookmarkEnd w:id="4"/>
    </w:p>
    <w:bookmarkEnd w:id="2"/>
    <w:p w14:paraId="2BBC9784" w14:textId="41C52401" w:rsidR="00E56B7A" w:rsidRPr="00846B6F" w:rsidRDefault="00E56B7A" w:rsidP="00E56B7A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</w:rPr>
      </w:pPr>
    </w:p>
    <w:p w14:paraId="7792C8F5" w14:textId="3023A16A" w:rsidR="00C27634" w:rsidRPr="00846B6F" w:rsidRDefault="00C27634" w:rsidP="004D1B2D">
      <w:pPr>
        <w:pStyle w:val="ListParagraph0"/>
        <w:tabs>
          <w:tab w:val="left" w:pos="1440"/>
        </w:tabs>
        <w:ind w:left="1440"/>
        <w:rPr>
          <w:sz w:val="22"/>
          <w:szCs w:val="22"/>
        </w:rPr>
      </w:pPr>
      <w:bookmarkStart w:id="5" w:name="_Hlk109229865"/>
      <w:r>
        <w:rPr>
          <w:sz w:val="22"/>
        </w:rPr>
        <w:t>Painelistas:</w:t>
      </w:r>
    </w:p>
    <w:p w14:paraId="11DFC570" w14:textId="3F67FCEE" w:rsidR="00A00C18" w:rsidRPr="00C7560E" w:rsidRDefault="00A00C18" w:rsidP="00A00C18">
      <w:pPr>
        <w:pStyle w:val="TableHeading"/>
        <w:numPr>
          <w:ilvl w:val="0"/>
          <w:numId w:val="13"/>
        </w:numPr>
        <w:tabs>
          <w:tab w:val="left" w:pos="720"/>
          <w:tab w:val="left" w:pos="2520"/>
        </w:tabs>
        <w:snapToGrid w:val="0"/>
        <w:ind w:left="1800" w:firstLine="360"/>
        <w:jc w:val="left"/>
        <w:rPr>
          <w:b w:val="0"/>
          <w:sz w:val="22"/>
          <w:szCs w:val="22"/>
        </w:rPr>
      </w:pPr>
      <w:r>
        <w:rPr>
          <w:b w:val="0"/>
          <w:sz w:val="22"/>
        </w:rPr>
        <w:t>Biografias dos painelistas: documento CIDI/INF.526/22 rev.</w:t>
      </w:r>
      <w:r w:rsidR="00C64A3B">
        <w:rPr>
          <w:b w:val="0"/>
          <w:sz w:val="22"/>
        </w:rPr>
        <w:t>2</w:t>
      </w:r>
      <w:r>
        <w:rPr>
          <w:b w:val="0"/>
          <w:sz w:val="22"/>
        </w:rPr>
        <w:t xml:space="preserve">: </w:t>
      </w:r>
      <w:hyperlink r:id="rId12" w:history="1">
        <w:r>
          <w:rPr>
            <w:rStyle w:val="Hyperlink"/>
            <w:b w:val="0"/>
            <w:sz w:val="22"/>
          </w:rPr>
          <w:t>Textual</w:t>
        </w:r>
      </w:hyperlink>
    </w:p>
    <w:p w14:paraId="30BC5BF1" w14:textId="646A9774" w:rsidR="00276EE2" w:rsidRDefault="00276EE2" w:rsidP="003E42BD">
      <w:pPr>
        <w:rPr>
          <w:sz w:val="22"/>
          <w:szCs w:val="22"/>
        </w:rPr>
      </w:pPr>
    </w:p>
    <w:p w14:paraId="05839BB1" w14:textId="77777777" w:rsidR="00000726" w:rsidRPr="00846B6F" w:rsidRDefault="00000726" w:rsidP="001E1A49">
      <w:pPr>
        <w:pStyle w:val="ListParagraph0"/>
        <w:numPr>
          <w:ilvl w:val="0"/>
          <w:numId w:val="26"/>
        </w:numPr>
        <w:ind w:left="1800"/>
        <w:rPr>
          <w:sz w:val="22"/>
          <w:szCs w:val="22"/>
        </w:rPr>
      </w:pPr>
      <w:r>
        <w:rPr>
          <w:sz w:val="22"/>
        </w:rPr>
        <w:t>Ryan Hagemann, codiretor do Laboratório de Políticas da IBM</w:t>
      </w:r>
    </w:p>
    <w:p w14:paraId="68413805" w14:textId="290F13D3" w:rsidR="00000726" w:rsidRDefault="00000726" w:rsidP="003E42BD">
      <w:pPr>
        <w:rPr>
          <w:sz w:val="22"/>
          <w:szCs w:val="22"/>
        </w:rPr>
      </w:pPr>
    </w:p>
    <w:p w14:paraId="26813431" w14:textId="02330B3C" w:rsidR="00000726" w:rsidRPr="00000726" w:rsidRDefault="00000726" w:rsidP="00000726">
      <w:pPr>
        <w:pStyle w:val="ListParagraph0"/>
        <w:numPr>
          <w:ilvl w:val="0"/>
          <w:numId w:val="26"/>
        </w:numPr>
        <w:ind w:left="1800"/>
      </w:pPr>
      <w:r>
        <w:t xml:space="preserve">Eliana Ulate Brenes, coordenadora de Cooperação Internacional, </w:t>
      </w:r>
      <w:r>
        <w:rPr>
          <w:color w:val="4D5156"/>
          <w:shd w:val="clear" w:color="auto" w:fill="FFFFFF"/>
        </w:rPr>
        <w:t xml:space="preserve">Ministério da Ciência, Tecnologia e Telecomunicações da Costa Rica </w:t>
      </w:r>
      <w:r>
        <w:t>(MICITT)</w:t>
      </w:r>
    </w:p>
    <w:p w14:paraId="45BC11AB" w14:textId="77777777" w:rsidR="00000726" w:rsidRPr="00000726" w:rsidRDefault="00000726" w:rsidP="00000726">
      <w:pPr>
        <w:ind w:left="1800" w:hanging="360"/>
        <w:rPr>
          <w:sz w:val="24"/>
          <w:szCs w:val="24"/>
        </w:rPr>
      </w:pPr>
    </w:p>
    <w:p w14:paraId="5AFEAD1A" w14:textId="7B429D3D" w:rsidR="00000726" w:rsidRPr="00000726" w:rsidRDefault="00000726" w:rsidP="00000726">
      <w:pPr>
        <w:pStyle w:val="ListParagraph0"/>
        <w:numPr>
          <w:ilvl w:val="0"/>
          <w:numId w:val="26"/>
        </w:numPr>
        <w:ind w:left="1800"/>
      </w:pPr>
      <w:r>
        <w:t>Angélica Díaz, pesquisadora, Instituto de Pesquisa de Recursos Biológicos Alexander von Humboldt, Colômbia</w:t>
      </w:r>
    </w:p>
    <w:p w14:paraId="7743B26E" w14:textId="77777777" w:rsidR="00000726" w:rsidRPr="00000726" w:rsidRDefault="00000726" w:rsidP="00000726">
      <w:pPr>
        <w:ind w:left="1800" w:hanging="360"/>
        <w:rPr>
          <w:sz w:val="24"/>
          <w:szCs w:val="24"/>
        </w:rPr>
      </w:pPr>
    </w:p>
    <w:p w14:paraId="7B212D0E" w14:textId="3ADB5E4B" w:rsidR="00000726" w:rsidRPr="00000726" w:rsidRDefault="00000726" w:rsidP="00000726">
      <w:pPr>
        <w:pStyle w:val="ListParagraph0"/>
        <w:numPr>
          <w:ilvl w:val="0"/>
          <w:numId w:val="26"/>
        </w:numPr>
        <w:ind w:left="1800"/>
      </w:pPr>
      <w:r>
        <w:t xml:space="preserve">Mark Lambrides, diretor, Departamento de Desenvolvimento Sustentável, SEDI, OEA </w:t>
      </w:r>
    </w:p>
    <w:p w14:paraId="186A466A" w14:textId="51A254E8" w:rsidR="00846B6F" w:rsidRPr="00846B6F" w:rsidRDefault="00846B6F" w:rsidP="00846B6F">
      <w:pPr>
        <w:rPr>
          <w:sz w:val="22"/>
          <w:szCs w:val="22"/>
        </w:rPr>
      </w:pPr>
    </w:p>
    <w:bookmarkEnd w:id="5"/>
    <w:p w14:paraId="29DBC089" w14:textId="1F15F38E" w:rsidR="00981533" w:rsidRPr="00822B56" w:rsidRDefault="00C2066C" w:rsidP="009A1686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>
        <w:rPr>
          <w:sz w:val="22"/>
        </w:rPr>
        <w:t xml:space="preserve">Reuniões ministeriais interamericanas do CIDI </w:t>
      </w:r>
    </w:p>
    <w:p w14:paraId="07C93466" w14:textId="77777777" w:rsidR="003962D8" w:rsidRPr="00822B56" w:rsidRDefault="003962D8" w:rsidP="003962D8">
      <w:pPr>
        <w:pStyle w:val="ListParagraph0"/>
        <w:snapToGrid w:val="0"/>
        <w:rPr>
          <w:sz w:val="22"/>
          <w:szCs w:val="22"/>
        </w:rPr>
      </w:pPr>
    </w:p>
    <w:p w14:paraId="4006DEB8" w14:textId="76C9FD86" w:rsidR="00FD7568" w:rsidRPr="00822B56" w:rsidRDefault="00FD7568" w:rsidP="008C33F3">
      <w:pPr>
        <w:tabs>
          <w:tab w:val="left" w:pos="2790"/>
        </w:tabs>
        <w:snapToGrid w:val="0"/>
        <w:ind w:left="2790" w:hanging="2070"/>
        <w:jc w:val="both"/>
        <w:rPr>
          <w:color w:val="000000"/>
          <w:sz w:val="22"/>
          <w:szCs w:val="22"/>
        </w:rPr>
      </w:pPr>
      <w:r>
        <w:rPr>
          <w:sz w:val="22"/>
          <w:u w:val="single"/>
        </w:rPr>
        <w:t>Cultura</w:t>
      </w:r>
      <w:r>
        <w:rPr>
          <w:sz w:val="22"/>
        </w:rPr>
        <w:t xml:space="preserve">: </w:t>
      </w:r>
      <w:r>
        <w:rPr>
          <w:sz w:val="22"/>
        </w:rPr>
        <w:tab/>
        <w:t>Nona Reunião Interamericana de Ministros e Máximas Autoridades de Cultura</w:t>
      </w:r>
    </w:p>
    <w:p w14:paraId="00349BDF" w14:textId="77777777" w:rsidR="008C33F3" w:rsidRPr="0093083E" w:rsidRDefault="008C33F3" w:rsidP="008C33F3">
      <w:pPr>
        <w:snapToGrid w:val="0"/>
        <w:rPr>
          <w:sz w:val="22"/>
          <w:szCs w:val="22"/>
        </w:rPr>
      </w:pPr>
      <w:bookmarkStart w:id="6" w:name="_Hlk109135467"/>
    </w:p>
    <w:p w14:paraId="4FDBAE4D" w14:textId="0C9E1169" w:rsidR="00803658" w:rsidRPr="00421537" w:rsidRDefault="008C33F3" w:rsidP="00421537">
      <w:pPr>
        <w:pStyle w:val="ListParagraph0"/>
        <w:numPr>
          <w:ilvl w:val="4"/>
          <w:numId w:val="1"/>
        </w:numPr>
        <w:tabs>
          <w:tab w:val="clear" w:pos="3960"/>
          <w:tab w:val="num" w:pos="3240"/>
        </w:tabs>
        <w:snapToGrid w:val="0"/>
        <w:ind w:left="3240"/>
        <w:jc w:val="bot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u w:val="none"/>
        </w:rPr>
        <w:t>Lista de observadores e convidados especiais</w:t>
      </w:r>
      <w:r w:rsidR="00421537">
        <w:rPr>
          <w:rStyle w:val="Hyperlink"/>
          <w:color w:val="auto"/>
          <w:sz w:val="22"/>
          <w:u w:val="none"/>
        </w:rPr>
        <w:t xml:space="preserve">: </w:t>
      </w:r>
      <w:r w:rsidR="00421537" w:rsidRPr="00421537">
        <w:rPr>
          <w:sz w:val="22"/>
          <w:szCs w:val="22"/>
          <w:lang w:eastAsia="ar-SA"/>
        </w:rPr>
        <w:t xml:space="preserve">documento CIDI/doc. 363/22 rev.1: </w:t>
      </w:r>
      <w:hyperlink r:id="rId13" w:history="1">
        <w:r w:rsidR="00421537" w:rsidRPr="00421537">
          <w:rPr>
            <w:color w:val="0000FF"/>
            <w:sz w:val="22"/>
            <w:szCs w:val="22"/>
            <w:u w:val="single"/>
          </w:rPr>
          <w:t>English</w:t>
        </w:r>
      </w:hyperlink>
      <w:r w:rsidR="00421537" w:rsidRPr="00421537">
        <w:rPr>
          <w:color w:val="0000FF"/>
          <w:sz w:val="22"/>
          <w:szCs w:val="22"/>
          <w:u w:val="single"/>
        </w:rPr>
        <w:t xml:space="preserve"> | </w:t>
      </w:r>
      <w:hyperlink r:id="rId14" w:history="1">
        <w:r w:rsidR="00421537" w:rsidRPr="00421537">
          <w:rPr>
            <w:color w:val="0000FF"/>
            <w:sz w:val="22"/>
            <w:szCs w:val="22"/>
            <w:u w:val="single"/>
          </w:rPr>
          <w:t>Español</w:t>
        </w:r>
      </w:hyperlink>
    </w:p>
    <w:p w14:paraId="0EB874BA" w14:textId="77777777" w:rsidR="00000726" w:rsidRPr="00000726" w:rsidRDefault="00000726" w:rsidP="00000726">
      <w:pPr>
        <w:pStyle w:val="ListParagraph0"/>
        <w:snapToGrid w:val="0"/>
        <w:ind w:left="3240"/>
        <w:rPr>
          <w:rStyle w:val="Hyperlink"/>
          <w:color w:val="auto"/>
          <w:sz w:val="22"/>
          <w:szCs w:val="22"/>
          <w:u w:val="none"/>
        </w:rPr>
      </w:pPr>
    </w:p>
    <w:bookmarkEnd w:id="6"/>
    <w:p w14:paraId="063F60DA" w14:textId="270EA7B6" w:rsidR="005C2201" w:rsidRPr="00822B56" w:rsidRDefault="00C2066C" w:rsidP="00421537">
      <w:pPr>
        <w:tabs>
          <w:tab w:val="left" w:pos="1890"/>
          <w:tab w:val="left" w:pos="2970"/>
        </w:tabs>
        <w:snapToGrid w:val="0"/>
        <w:ind w:left="3240" w:hanging="2520"/>
        <w:jc w:val="both"/>
        <w:rPr>
          <w:color w:val="000000"/>
          <w:sz w:val="22"/>
          <w:szCs w:val="22"/>
        </w:rPr>
      </w:pPr>
      <w:r>
        <w:rPr>
          <w:sz w:val="22"/>
          <w:u w:val="single"/>
        </w:rPr>
        <w:t>Desenvolvimento social</w:t>
      </w:r>
      <w:r>
        <w:rPr>
          <w:sz w:val="22"/>
        </w:rPr>
        <w:t xml:space="preserve">: </w:t>
      </w:r>
      <w:r>
        <w:rPr>
          <w:sz w:val="22"/>
        </w:rPr>
        <w:tab/>
      </w:r>
      <w:r w:rsidR="009F7F60">
        <w:rPr>
          <w:sz w:val="22"/>
        </w:rPr>
        <w:tab/>
      </w:r>
      <w:r>
        <w:rPr>
          <w:sz w:val="22"/>
        </w:rPr>
        <w:t>Quinta Reunião de Ministros e Altas Autoridades de Desenvolvimento Social</w:t>
      </w:r>
    </w:p>
    <w:p w14:paraId="48733860" w14:textId="77777777" w:rsidR="005C2201" w:rsidRPr="00822B56" w:rsidRDefault="005C2201" w:rsidP="005C2201">
      <w:pPr>
        <w:snapToGrid w:val="0"/>
        <w:jc w:val="both"/>
        <w:rPr>
          <w:sz w:val="22"/>
          <w:szCs w:val="22"/>
          <w:lang w:eastAsia="ar-SA"/>
        </w:rPr>
      </w:pPr>
    </w:p>
    <w:p w14:paraId="4975185D" w14:textId="1D5AD560" w:rsidR="008C33F3" w:rsidRDefault="008C33F3" w:rsidP="00421537">
      <w:pPr>
        <w:pStyle w:val="ListParagraph0"/>
        <w:numPr>
          <w:ilvl w:val="0"/>
          <w:numId w:val="10"/>
        </w:numPr>
        <w:tabs>
          <w:tab w:val="left" w:pos="3330"/>
        </w:tabs>
        <w:snapToGrid w:val="0"/>
        <w:ind w:left="3780" w:hanging="45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u w:val="none"/>
        </w:rPr>
        <w:t>Estabelecimento da ordem de precedência das delegações dos Estados membros e dos Observadores Permanentes</w:t>
      </w:r>
    </w:p>
    <w:p w14:paraId="62D4054D" w14:textId="45971FF4" w:rsidR="008C33F3" w:rsidRDefault="008C33F3" w:rsidP="003E42BD">
      <w:pPr>
        <w:tabs>
          <w:tab w:val="left" w:pos="2700"/>
        </w:tabs>
        <w:snapToGrid w:val="0"/>
        <w:jc w:val="both"/>
        <w:rPr>
          <w:sz w:val="22"/>
          <w:szCs w:val="22"/>
          <w:u w:val="single"/>
        </w:rPr>
      </w:pPr>
      <w:bookmarkStart w:id="7" w:name="_Hlk109401991"/>
    </w:p>
    <w:p w14:paraId="615D3ABF" w14:textId="77777777" w:rsidR="00000726" w:rsidRDefault="00000726" w:rsidP="003E42BD">
      <w:pPr>
        <w:tabs>
          <w:tab w:val="left" w:pos="2700"/>
        </w:tabs>
        <w:snapToGrid w:val="0"/>
        <w:jc w:val="both"/>
        <w:rPr>
          <w:sz w:val="22"/>
          <w:szCs w:val="22"/>
          <w:u w:val="single"/>
        </w:rPr>
      </w:pPr>
    </w:p>
    <w:p w14:paraId="2308D251" w14:textId="77777777" w:rsidR="003E42BD" w:rsidRPr="005B0913" w:rsidRDefault="003E42BD" w:rsidP="003E42BD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rPr>
          <w:sz w:val="22"/>
          <w:szCs w:val="22"/>
        </w:rPr>
      </w:pPr>
      <w:r>
        <w:rPr>
          <w:sz w:val="22"/>
        </w:rPr>
        <w:t xml:space="preserve">Ciclo de processo ministerial setorial do CIDI </w:t>
      </w:r>
    </w:p>
    <w:p w14:paraId="69B36A7B" w14:textId="77777777" w:rsidR="003E42BD" w:rsidRDefault="003E42BD" w:rsidP="00C724AC">
      <w:pPr>
        <w:tabs>
          <w:tab w:val="left" w:pos="2700"/>
        </w:tabs>
        <w:snapToGrid w:val="0"/>
        <w:jc w:val="both"/>
        <w:rPr>
          <w:sz w:val="22"/>
          <w:szCs w:val="22"/>
          <w:u w:val="single"/>
        </w:rPr>
      </w:pPr>
    </w:p>
    <w:p w14:paraId="22EAB0D4" w14:textId="103F9A57" w:rsidR="003E42BD" w:rsidRDefault="008C33F3" w:rsidP="00C724AC">
      <w:pPr>
        <w:tabs>
          <w:tab w:val="left" w:pos="3060"/>
        </w:tabs>
        <w:snapToGrid w:val="0"/>
        <w:ind w:left="3060" w:hanging="2340"/>
        <w:jc w:val="both"/>
        <w:rPr>
          <w:sz w:val="22"/>
          <w:szCs w:val="22"/>
        </w:rPr>
      </w:pPr>
      <w:r>
        <w:rPr>
          <w:sz w:val="22"/>
          <w:u w:val="single"/>
        </w:rPr>
        <w:t>Ciência e Tecnologia</w:t>
      </w:r>
      <w:r>
        <w:rPr>
          <w:sz w:val="22"/>
        </w:rPr>
        <w:t xml:space="preserve">: </w:t>
      </w:r>
      <w:r>
        <w:rPr>
          <w:sz w:val="22"/>
        </w:rPr>
        <w:tab/>
        <w:t>Reunião de planejamento das autoridades do processo ministerial</w:t>
      </w:r>
    </w:p>
    <w:p w14:paraId="18654FA0" w14:textId="126AF400" w:rsidR="00C724AC" w:rsidRDefault="00C724AC" w:rsidP="00C724AC">
      <w:pPr>
        <w:tabs>
          <w:tab w:val="left" w:pos="3060"/>
        </w:tabs>
        <w:snapToGrid w:val="0"/>
        <w:jc w:val="both"/>
        <w:rPr>
          <w:sz w:val="22"/>
          <w:szCs w:val="22"/>
          <w:lang w:eastAsia="ar-SA"/>
        </w:rPr>
      </w:pPr>
    </w:p>
    <w:p w14:paraId="15852009" w14:textId="4465C720" w:rsidR="00B01063" w:rsidRPr="00B01063" w:rsidRDefault="009F7F60" w:rsidP="00B4128E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420"/>
        <w:jc w:val="both"/>
        <w:rPr>
          <w:sz w:val="22"/>
          <w:szCs w:val="22"/>
        </w:rPr>
      </w:pPr>
      <w:r>
        <w:rPr>
          <w:sz w:val="22"/>
        </w:rPr>
        <w:t>Estado</w:t>
      </w:r>
      <w:r w:rsidR="00C724AC">
        <w:rPr>
          <w:sz w:val="22"/>
        </w:rPr>
        <w:t xml:space="preserve"> </w:t>
      </w:r>
      <w:r>
        <w:rPr>
          <w:sz w:val="22"/>
        </w:rPr>
        <w:t xml:space="preserve">da implementação </w:t>
      </w:r>
      <w:r w:rsidR="00C724AC">
        <w:rPr>
          <w:sz w:val="22"/>
        </w:rPr>
        <w:t>do Ciclo Ministerial Trienal do processo setorial de ciência e tecnologia e propostas de ajustes no calendário</w:t>
      </w:r>
    </w:p>
    <w:p w14:paraId="2C1F55AE" w14:textId="67BF10F3" w:rsidR="00C724AC" w:rsidRPr="00C724AC" w:rsidRDefault="00B01063" w:rsidP="00B01063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780"/>
        <w:jc w:val="both"/>
        <w:rPr>
          <w:sz w:val="22"/>
          <w:szCs w:val="22"/>
        </w:rPr>
      </w:pPr>
      <w:r>
        <w:rPr>
          <w:sz w:val="22"/>
        </w:rPr>
        <w:t>documento CIDI/doc.370/22</w:t>
      </w:r>
      <w:r w:rsidR="00421537">
        <w:rPr>
          <w:sz w:val="22"/>
        </w:rPr>
        <w:t xml:space="preserve">: </w:t>
      </w:r>
      <w:r>
        <w:rPr>
          <w:sz w:val="22"/>
        </w:rPr>
        <w:t xml:space="preserve"> </w:t>
      </w:r>
      <w:hyperlink r:id="rId15" w:history="1">
        <w:r>
          <w:rPr>
            <w:color w:val="0563C1"/>
            <w:sz w:val="22"/>
            <w:u w:val="single"/>
          </w:rPr>
          <w:t>English</w:t>
        </w:r>
      </w:hyperlink>
      <w:r>
        <w:rPr>
          <w:sz w:val="22"/>
        </w:rPr>
        <w:t xml:space="preserve"> | </w:t>
      </w:r>
      <w:hyperlink r:id="rId16" w:history="1">
        <w:r>
          <w:rPr>
            <w:color w:val="0563C1"/>
            <w:sz w:val="22"/>
            <w:u w:val="single"/>
          </w:rPr>
          <w:t>Español</w:t>
        </w:r>
      </w:hyperlink>
      <w:r>
        <w:rPr>
          <w:sz w:val="22"/>
        </w:rPr>
        <w:t xml:space="preserve">  | </w:t>
      </w:r>
      <w:hyperlink r:id="rId17" w:history="1">
        <w:r>
          <w:rPr>
            <w:color w:val="0563C1"/>
            <w:sz w:val="22"/>
            <w:u w:val="single"/>
          </w:rPr>
          <w:t>Français</w:t>
        </w:r>
      </w:hyperlink>
      <w:r>
        <w:rPr>
          <w:sz w:val="22"/>
        </w:rPr>
        <w:t xml:space="preserve">  | </w:t>
      </w:r>
      <w:hyperlink r:id="rId18" w:history="1">
        <w:r>
          <w:rPr>
            <w:color w:val="0563C1"/>
            <w:sz w:val="22"/>
            <w:u w:val="single"/>
          </w:rPr>
          <w:t>Português</w:t>
        </w:r>
      </w:hyperlink>
    </w:p>
    <w:p w14:paraId="2FF37BC6" w14:textId="77777777" w:rsidR="00C724AC" w:rsidRPr="00822B56" w:rsidRDefault="00C724AC" w:rsidP="00C724AC">
      <w:pPr>
        <w:tabs>
          <w:tab w:val="left" w:pos="3060"/>
        </w:tabs>
        <w:snapToGrid w:val="0"/>
        <w:jc w:val="both"/>
        <w:rPr>
          <w:sz w:val="22"/>
          <w:szCs w:val="22"/>
          <w:lang w:eastAsia="ar-SA"/>
        </w:rPr>
      </w:pPr>
    </w:p>
    <w:bookmarkEnd w:id="7"/>
    <w:p w14:paraId="089A9CBF" w14:textId="016E3198" w:rsidR="004430DA" w:rsidRPr="003E42BD" w:rsidRDefault="00DE4204" w:rsidP="00F450D1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>Outros assuntos</w:t>
      </w:r>
    </w:p>
    <w:p w14:paraId="7B715434" w14:textId="15D64CB3" w:rsidR="003E42BD" w:rsidRDefault="003E42BD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5949195C" w14:textId="645ED050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246A6A80" w14:textId="21847762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71E4BDFE" w14:textId="6F59BFD8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6121A3FF" w14:textId="629D6871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4BBCAC17" w14:textId="2022BD8F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6FCECA33" w14:textId="6B2FE9A8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2823B7DC" w14:textId="7D514710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32203057" w14:textId="17EB5971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3AD303BE" w14:textId="4C4352A2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4DC5FD0C" w14:textId="3F899A4A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1CF0D610" w14:textId="5E50DABC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5EE43D9B" w14:textId="751C3EF1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57A7A95F" w14:textId="56198B3C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2CFF61F4" w14:textId="5C5D895B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0B6B5F59" w14:textId="31359367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6F64A77D" w14:textId="037A54C9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07134591" w14:textId="0960750A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5476BE4C" w14:textId="6A6F5641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4C4CE3FD" w14:textId="3CD33BB9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0EA707BE" w14:textId="38E0CE34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235373FD" w14:textId="5395753E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27BFBE8A" w14:textId="01FD8702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76310727" w14:textId="51EC628C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748D7DAE" w14:textId="731B80D5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012A58B4" w14:textId="5099A577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316DA94A" w14:textId="57043FC4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590F31C5" w14:textId="36F53E2A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795EA4CD" w14:textId="3EE53A9E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7B0699D5" w14:textId="474889CC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44DB360B" w14:textId="28B52328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4812833B" w14:textId="09415623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2A923F2E" w14:textId="478E7F9B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40C24A7B" w14:textId="78B01D1B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17599F81" w14:textId="6448D3BB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58EF8BCB" w14:textId="78D2C2EF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488D4302" w14:textId="6E508B0D" w:rsidR="00D2154B" w:rsidRDefault="00D2154B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22F35E12" w14:textId="39A17E1A" w:rsidR="00D2154B" w:rsidRPr="003E42BD" w:rsidRDefault="009F3F46" w:rsidP="003E42BD">
      <w:pPr>
        <w:tabs>
          <w:tab w:val="left" w:pos="1980"/>
        </w:tabs>
        <w:snapToGri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6F769A" wp14:editId="0EFAE0C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85740866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7B99F9" w14:textId="5190CE65" w:rsidR="009F3F46" w:rsidRPr="009F3F46" w:rsidRDefault="009F3F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CIDRP03900P01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F76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F7B99F9" w14:textId="5190CE65" w:rsidR="009F3F46" w:rsidRPr="009F3F46" w:rsidRDefault="009F3F4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CIDRP03900P01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2154B" w:rsidRPr="003E42BD" w:rsidSect="00C27634">
      <w:headerReference w:type="even" r:id="rId19"/>
      <w:headerReference w:type="default" r:id="rId20"/>
      <w:headerReference w:type="first" r:id="rId21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81C1" w14:textId="77777777" w:rsidR="00C01849" w:rsidRDefault="00C01849">
      <w:r>
        <w:rPr>
          <w:lang w:val="es"/>
        </w:rPr>
        <w:separator/>
      </w:r>
    </w:p>
  </w:endnote>
  <w:endnote w:type="continuationSeparator" w:id="0">
    <w:p w14:paraId="346FDF16" w14:textId="77777777" w:rsidR="00C01849" w:rsidRDefault="00C01849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CFE4" w14:textId="77777777" w:rsidR="00C01849" w:rsidRDefault="00C01849">
      <w:r>
        <w:rPr>
          <w:lang w:val="es"/>
        </w:rPr>
        <w:separator/>
      </w:r>
    </w:p>
  </w:footnote>
  <w:footnote w:type="continuationSeparator" w:id="0">
    <w:p w14:paraId="54B1B351" w14:textId="77777777" w:rsidR="00C01849" w:rsidRDefault="00C01849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28229584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F60">
      <w:rPr>
        <w:rStyle w:val="PageNumber"/>
        <w:noProof/>
      </w:rPr>
      <w:t>0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6F3258E7" w:rsidR="00E36221" w:rsidRDefault="00E36221" w:rsidP="00F03F16">
    <w:pPr>
      <w:pStyle w:val="Header"/>
      <w:jc w:val="center"/>
      <w:rPr>
        <w:rStyle w:val="PageNumber"/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–</w:t>
    </w:r>
  </w:p>
  <w:p w14:paraId="1362B362" w14:textId="798976A6" w:rsidR="00000726" w:rsidRDefault="00000726" w:rsidP="00F03F16">
    <w:pPr>
      <w:pStyle w:val="Header"/>
      <w:jc w:val="center"/>
      <w:rPr>
        <w:rStyle w:val="PageNumber"/>
        <w:sz w:val="22"/>
        <w:szCs w:val="22"/>
        <w:lang w:val="es"/>
      </w:rPr>
    </w:pPr>
  </w:p>
  <w:p w14:paraId="2999AB54" w14:textId="77777777" w:rsidR="00000726" w:rsidRPr="00EB121A" w:rsidRDefault="00000726" w:rsidP="00F03F16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038DE26B" w:rsidR="00E36221" w:rsidRDefault="00DA30AF" w:rsidP="00F03F1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4D71822C">
          <wp:simplePos x="0" y="0"/>
          <wp:positionH relativeFrom="column">
            <wp:posOffset>-450215</wp:posOffset>
          </wp:positionH>
          <wp:positionV relativeFrom="paragraph">
            <wp:posOffset>-222885</wp:posOffset>
          </wp:positionV>
          <wp:extent cx="885825" cy="824865"/>
          <wp:effectExtent l="0" t="0" r="9525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0EA39CDC">
              <wp:simplePos x="0" y="0"/>
              <wp:positionH relativeFrom="column">
                <wp:posOffset>5080000</wp:posOffset>
              </wp:positionH>
              <wp:positionV relativeFrom="paragraph">
                <wp:posOffset>-245110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2A5CF160">
                                <wp:extent cx="1104900" cy="638175"/>
                                <wp:effectExtent l="0" t="0" r="0" b="9525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584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19.3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C2iV9u3wAAAAsBAAAPAAAAZHJzL2Rvd25y&#10;ZXYueG1sTI/RToNAEEXfTfyHzTTxxbS7ogJFlkZNNL629gMGmAIpO0vYbaF/7/bJPk7m5t5z8s1s&#10;enGm0XWWNTytFAjiytYdNxr2v1/LFITzyDX2lknDhRxsivu7HLPaTryl8843IpSwy1BD6/2QSemq&#10;lgy6lR2Iw+9gR4M+nGMj6xGnUG56GSkVS4Mdh4UWB/psqTruTkbD4Wd6fF1P5bffJ9uX+AO7pLQX&#10;rR8W8/sbCE+z/w/DFT+gQxGYSnvi2oleQ6pUcPEals9pDOKaUCoKNqWGdRKBLHJ561D8AQ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LaJX27fAAAACwEAAA8AAAAAAAAAAAAAAAAATQQA&#10;AGRycy9kb3ducmV2LnhtbFBLBQYAAAAABAAEAPMAAABZ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0082E5F9" wp14:editId="2A5CF160">
                          <wp:extent cx="1104900" cy="638175"/>
                          <wp:effectExtent l="0" t="0" r="0" b="9525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7E8507EF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472C4583" w:rsidR="00D9724D" w:rsidRPr="00DA30A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17D2208D" w14:textId="73377585" w:rsidR="00BE7BEB" w:rsidRPr="00953496" w:rsidRDefault="00BE7BEB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953496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Conselho Interamericano de Desenvolvimento Integral </w:t>
                          </w:r>
                        </w:p>
                        <w:p w14:paraId="357DD181" w14:textId="0694DC3F" w:rsidR="00E36221" w:rsidRPr="00953496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953496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0D701" id="Text Box 4" o:spid="_x0000_s1028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Uz8wEAANE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" stroked="f">
              <v:textbox>
                <w:txbxContent>
                  <w:p w14:paraId="1A73FAEB" w14:textId="472C4583" w:rsidR="00D9724D" w:rsidRPr="00DA30A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17D2208D" w14:textId="73377585" w:rsidR="00BE7BEB" w:rsidRPr="00953496" w:rsidRDefault="00BE7BEB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953496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Conselho Interamericano de Desenvolvimento Integral </w:t>
                    </w:r>
                  </w:p>
                  <w:p w14:paraId="357DD181" w14:textId="0694DC3F" w:rsidR="00E36221" w:rsidRPr="00953496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953496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505"/>
    <w:multiLevelType w:val="hybridMultilevel"/>
    <w:tmpl w:val="91587E04"/>
    <w:lvl w:ilvl="0" w:tplc="6DEE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096288"/>
    <w:multiLevelType w:val="hybridMultilevel"/>
    <w:tmpl w:val="AE0CB67C"/>
    <w:lvl w:ilvl="0" w:tplc="2B56DC46">
      <w:numFmt w:val="bullet"/>
      <w:lvlText w:val="-"/>
      <w:lvlJc w:val="left"/>
      <w:pPr>
        <w:ind w:left="4860" w:hanging="360"/>
      </w:pPr>
      <w:rPr>
        <w:rFonts w:ascii="Calibri" w:eastAsia="Calibri" w:hAnsi="Calibri" w:cs="Calibri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733668"/>
    <w:multiLevelType w:val="multilevel"/>
    <w:tmpl w:val="DBD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5"/>
  </w:num>
  <w:num w:numId="2" w16cid:durableId="1857377181">
    <w:abstractNumId w:val="8"/>
  </w:num>
  <w:num w:numId="3" w16cid:durableId="1977761539">
    <w:abstractNumId w:val="10"/>
  </w:num>
  <w:num w:numId="4" w16cid:durableId="490829395">
    <w:abstractNumId w:val="22"/>
  </w:num>
  <w:num w:numId="5" w16cid:durableId="798453924">
    <w:abstractNumId w:val="23"/>
  </w:num>
  <w:num w:numId="6" w16cid:durableId="1367952414">
    <w:abstractNumId w:val="16"/>
  </w:num>
  <w:num w:numId="7" w16cid:durableId="1459300943">
    <w:abstractNumId w:val="3"/>
  </w:num>
  <w:num w:numId="8" w16cid:durableId="344403317">
    <w:abstractNumId w:val="19"/>
  </w:num>
  <w:num w:numId="9" w16cid:durableId="1145732189">
    <w:abstractNumId w:val="12"/>
  </w:num>
  <w:num w:numId="10" w16cid:durableId="2063361474">
    <w:abstractNumId w:val="17"/>
  </w:num>
  <w:num w:numId="11" w16cid:durableId="395668174">
    <w:abstractNumId w:val="20"/>
  </w:num>
  <w:num w:numId="12" w16cid:durableId="127213587">
    <w:abstractNumId w:val="24"/>
  </w:num>
  <w:num w:numId="13" w16cid:durableId="1307396159">
    <w:abstractNumId w:val="0"/>
  </w:num>
  <w:num w:numId="14" w16cid:durableId="1152450888">
    <w:abstractNumId w:val="7"/>
  </w:num>
  <w:num w:numId="15" w16cid:durableId="891817738">
    <w:abstractNumId w:val="10"/>
  </w:num>
  <w:num w:numId="16" w16cid:durableId="786318650">
    <w:abstractNumId w:val="25"/>
  </w:num>
  <w:num w:numId="17" w16cid:durableId="226956333">
    <w:abstractNumId w:val="13"/>
  </w:num>
  <w:num w:numId="18" w16cid:durableId="1456286978">
    <w:abstractNumId w:val="4"/>
  </w:num>
  <w:num w:numId="19" w16cid:durableId="2139452632">
    <w:abstractNumId w:val="11"/>
  </w:num>
  <w:num w:numId="20" w16cid:durableId="1245454065">
    <w:abstractNumId w:val="18"/>
  </w:num>
  <w:num w:numId="21" w16cid:durableId="1099182897">
    <w:abstractNumId w:val="2"/>
  </w:num>
  <w:num w:numId="22" w16cid:durableId="46878494">
    <w:abstractNumId w:val="14"/>
  </w:num>
  <w:num w:numId="23" w16cid:durableId="331489166">
    <w:abstractNumId w:val="5"/>
  </w:num>
  <w:num w:numId="24" w16cid:durableId="1744445894">
    <w:abstractNumId w:val="6"/>
  </w:num>
  <w:num w:numId="25" w16cid:durableId="1898516260">
    <w:abstractNumId w:val="1"/>
  </w:num>
  <w:num w:numId="26" w16cid:durableId="1999579940">
    <w:abstractNumId w:val="9"/>
  </w:num>
  <w:num w:numId="27" w16cid:durableId="73979098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0726"/>
    <w:rsid w:val="00004A2B"/>
    <w:rsid w:val="00006A8E"/>
    <w:rsid w:val="00036F41"/>
    <w:rsid w:val="00040906"/>
    <w:rsid w:val="00043AD9"/>
    <w:rsid w:val="000509DD"/>
    <w:rsid w:val="000654C9"/>
    <w:rsid w:val="00067928"/>
    <w:rsid w:val="00077B49"/>
    <w:rsid w:val="00082A37"/>
    <w:rsid w:val="00083939"/>
    <w:rsid w:val="00085FC6"/>
    <w:rsid w:val="0008713B"/>
    <w:rsid w:val="00090D03"/>
    <w:rsid w:val="00094A24"/>
    <w:rsid w:val="000965C9"/>
    <w:rsid w:val="000B2157"/>
    <w:rsid w:val="000B37D9"/>
    <w:rsid w:val="000B5B98"/>
    <w:rsid w:val="000D3A80"/>
    <w:rsid w:val="000D6335"/>
    <w:rsid w:val="000E5E86"/>
    <w:rsid w:val="000F0400"/>
    <w:rsid w:val="001036EF"/>
    <w:rsid w:val="00112F80"/>
    <w:rsid w:val="00126E3C"/>
    <w:rsid w:val="001326A8"/>
    <w:rsid w:val="001562C5"/>
    <w:rsid w:val="00157290"/>
    <w:rsid w:val="001644A4"/>
    <w:rsid w:val="00164857"/>
    <w:rsid w:val="00165A30"/>
    <w:rsid w:val="00170B7F"/>
    <w:rsid w:val="00174A31"/>
    <w:rsid w:val="00183507"/>
    <w:rsid w:val="00183644"/>
    <w:rsid w:val="00194819"/>
    <w:rsid w:val="001A1237"/>
    <w:rsid w:val="001A547D"/>
    <w:rsid w:val="001C7361"/>
    <w:rsid w:val="001D11E4"/>
    <w:rsid w:val="001D658B"/>
    <w:rsid w:val="001E1A49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31C6B"/>
    <w:rsid w:val="002625A7"/>
    <w:rsid w:val="00265D7A"/>
    <w:rsid w:val="00276EE2"/>
    <w:rsid w:val="0028102C"/>
    <w:rsid w:val="002828AF"/>
    <w:rsid w:val="002901DD"/>
    <w:rsid w:val="0029093B"/>
    <w:rsid w:val="0029241A"/>
    <w:rsid w:val="002978AB"/>
    <w:rsid w:val="002B0343"/>
    <w:rsid w:val="002B1B84"/>
    <w:rsid w:val="002C3D61"/>
    <w:rsid w:val="002D4C73"/>
    <w:rsid w:val="002E5139"/>
    <w:rsid w:val="002E6D86"/>
    <w:rsid w:val="00307390"/>
    <w:rsid w:val="00311882"/>
    <w:rsid w:val="00311E2A"/>
    <w:rsid w:val="00313CE8"/>
    <w:rsid w:val="00317189"/>
    <w:rsid w:val="00317A8E"/>
    <w:rsid w:val="00333D2B"/>
    <w:rsid w:val="00336868"/>
    <w:rsid w:val="00341758"/>
    <w:rsid w:val="003535BF"/>
    <w:rsid w:val="0036279D"/>
    <w:rsid w:val="0038567A"/>
    <w:rsid w:val="00387415"/>
    <w:rsid w:val="003962D8"/>
    <w:rsid w:val="003A2EFA"/>
    <w:rsid w:val="003C784E"/>
    <w:rsid w:val="003D6C51"/>
    <w:rsid w:val="003E42BD"/>
    <w:rsid w:val="003F0859"/>
    <w:rsid w:val="003F45DF"/>
    <w:rsid w:val="00412FEA"/>
    <w:rsid w:val="00421537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A2BD6"/>
    <w:rsid w:val="004B62D1"/>
    <w:rsid w:val="004C1EE7"/>
    <w:rsid w:val="004C4468"/>
    <w:rsid w:val="004D1B2D"/>
    <w:rsid w:val="004D40BC"/>
    <w:rsid w:val="004D7FD6"/>
    <w:rsid w:val="004E5423"/>
    <w:rsid w:val="004E6A8E"/>
    <w:rsid w:val="004E7297"/>
    <w:rsid w:val="004F14F1"/>
    <w:rsid w:val="004F1D5E"/>
    <w:rsid w:val="004F22C7"/>
    <w:rsid w:val="004F22DA"/>
    <w:rsid w:val="004F2C18"/>
    <w:rsid w:val="004F6BD6"/>
    <w:rsid w:val="00503186"/>
    <w:rsid w:val="0050425D"/>
    <w:rsid w:val="00506B4E"/>
    <w:rsid w:val="00506D5D"/>
    <w:rsid w:val="0051524A"/>
    <w:rsid w:val="00515489"/>
    <w:rsid w:val="0053636A"/>
    <w:rsid w:val="0056119F"/>
    <w:rsid w:val="00561D17"/>
    <w:rsid w:val="0057427D"/>
    <w:rsid w:val="00580348"/>
    <w:rsid w:val="00581947"/>
    <w:rsid w:val="00581B3A"/>
    <w:rsid w:val="00593CB8"/>
    <w:rsid w:val="005A2C71"/>
    <w:rsid w:val="005A5052"/>
    <w:rsid w:val="005B0913"/>
    <w:rsid w:val="005C2201"/>
    <w:rsid w:val="005C5B82"/>
    <w:rsid w:val="006050CF"/>
    <w:rsid w:val="00607256"/>
    <w:rsid w:val="00623181"/>
    <w:rsid w:val="0062588F"/>
    <w:rsid w:val="00636223"/>
    <w:rsid w:val="00636C7F"/>
    <w:rsid w:val="00640A52"/>
    <w:rsid w:val="00646D59"/>
    <w:rsid w:val="00655618"/>
    <w:rsid w:val="00664957"/>
    <w:rsid w:val="00666ACE"/>
    <w:rsid w:val="006730DB"/>
    <w:rsid w:val="00676482"/>
    <w:rsid w:val="00692662"/>
    <w:rsid w:val="006B18A7"/>
    <w:rsid w:val="006B52F1"/>
    <w:rsid w:val="006C26F0"/>
    <w:rsid w:val="006F25F7"/>
    <w:rsid w:val="00704220"/>
    <w:rsid w:val="00711848"/>
    <w:rsid w:val="0071559A"/>
    <w:rsid w:val="00715F00"/>
    <w:rsid w:val="007161B9"/>
    <w:rsid w:val="00740970"/>
    <w:rsid w:val="00743947"/>
    <w:rsid w:val="0074786D"/>
    <w:rsid w:val="00756BFF"/>
    <w:rsid w:val="0076579C"/>
    <w:rsid w:val="007841F0"/>
    <w:rsid w:val="00784AF2"/>
    <w:rsid w:val="007901B1"/>
    <w:rsid w:val="00794DD3"/>
    <w:rsid w:val="007E0E69"/>
    <w:rsid w:val="007E103F"/>
    <w:rsid w:val="007E1EEB"/>
    <w:rsid w:val="007E5DA6"/>
    <w:rsid w:val="007F2774"/>
    <w:rsid w:val="007F5FF2"/>
    <w:rsid w:val="00803658"/>
    <w:rsid w:val="00810233"/>
    <w:rsid w:val="00810FC9"/>
    <w:rsid w:val="0081281E"/>
    <w:rsid w:val="008143D7"/>
    <w:rsid w:val="008151B8"/>
    <w:rsid w:val="00822B56"/>
    <w:rsid w:val="00823F08"/>
    <w:rsid w:val="008317A2"/>
    <w:rsid w:val="008462DC"/>
    <w:rsid w:val="00846B6F"/>
    <w:rsid w:val="00866B89"/>
    <w:rsid w:val="00872AAB"/>
    <w:rsid w:val="00884E8D"/>
    <w:rsid w:val="00893057"/>
    <w:rsid w:val="008948A4"/>
    <w:rsid w:val="008B1521"/>
    <w:rsid w:val="008B2D27"/>
    <w:rsid w:val="008C002E"/>
    <w:rsid w:val="008C33F3"/>
    <w:rsid w:val="008D2BA6"/>
    <w:rsid w:val="008D3F8A"/>
    <w:rsid w:val="008D4330"/>
    <w:rsid w:val="00907FDD"/>
    <w:rsid w:val="0091455D"/>
    <w:rsid w:val="00923CD4"/>
    <w:rsid w:val="00933EAB"/>
    <w:rsid w:val="00934359"/>
    <w:rsid w:val="0093451F"/>
    <w:rsid w:val="0095027D"/>
    <w:rsid w:val="00953496"/>
    <w:rsid w:val="0096272C"/>
    <w:rsid w:val="009639C3"/>
    <w:rsid w:val="00964FA0"/>
    <w:rsid w:val="00965813"/>
    <w:rsid w:val="00966272"/>
    <w:rsid w:val="00967896"/>
    <w:rsid w:val="009719B1"/>
    <w:rsid w:val="00981533"/>
    <w:rsid w:val="00984EA6"/>
    <w:rsid w:val="00995C87"/>
    <w:rsid w:val="009A1686"/>
    <w:rsid w:val="009A557E"/>
    <w:rsid w:val="009B526D"/>
    <w:rsid w:val="009B58DA"/>
    <w:rsid w:val="009D2CB1"/>
    <w:rsid w:val="009D3250"/>
    <w:rsid w:val="009D365A"/>
    <w:rsid w:val="009E08BF"/>
    <w:rsid w:val="009E345F"/>
    <w:rsid w:val="009F3F46"/>
    <w:rsid w:val="009F7F60"/>
    <w:rsid w:val="00A00C18"/>
    <w:rsid w:val="00A05111"/>
    <w:rsid w:val="00A06592"/>
    <w:rsid w:val="00A6174C"/>
    <w:rsid w:val="00A76899"/>
    <w:rsid w:val="00A83520"/>
    <w:rsid w:val="00A83A11"/>
    <w:rsid w:val="00AA2B78"/>
    <w:rsid w:val="00AA2C35"/>
    <w:rsid w:val="00AB434A"/>
    <w:rsid w:val="00AC6205"/>
    <w:rsid w:val="00AF63B4"/>
    <w:rsid w:val="00B01063"/>
    <w:rsid w:val="00B02CAC"/>
    <w:rsid w:val="00B124DB"/>
    <w:rsid w:val="00B34310"/>
    <w:rsid w:val="00B4128E"/>
    <w:rsid w:val="00B516A1"/>
    <w:rsid w:val="00B52D87"/>
    <w:rsid w:val="00B57AF2"/>
    <w:rsid w:val="00B60364"/>
    <w:rsid w:val="00B71A8D"/>
    <w:rsid w:val="00B7576A"/>
    <w:rsid w:val="00B75964"/>
    <w:rsid w:val="00B95039"/>
    <w:rsid w:val="00BA40B1"/>
    <w:rsid w:val="00BB12BB"/>
    <w:rsid w:val="00BC17AB"/>
    <w:rsid w:val="00BD0561"/>
    <w:rsid w:val="00BD2EB4"/>
    <w:rsid w:val="00BD6A27"/>
    <w:rsid w:val="00BE0477"/>
    <w:rsid w:val="00BE3075"/>
    <w:rsid w:val="00BE544A"/>
    <w:rsid w:val="00BE5AA2"/>
    <w:rsid w:val="00BE7BEB"/>
    <w:rsid w:val="00C01372"/>
    <w:rsid w:val="00C01849"/>
    <w:rsid w:val="00C02B6C"/>
    <w:rsid w:val="00C12B56"/>
    <w:rsid w:val="00C14F0A"/>
    <w:rsid w:val="00C157AC"/>
    <w:rsid w:val="00C2066C"/>
    <w:rsid w:val="00C23A48"/>
    <w:rsid w:val="00C26F5A"/>
    <w:rsid w:val="00C27504"/>
    <w:rsid w:val="00C27634"/>
    <w:rsid w:val="00C315A6"/>
    <w:rsid w:val="00C457D1"/>
    <w:rsid w:val="00C52911"/>
    <w:rsid w:val="00C54AF4"/>
    <w:rsid w:val="00C646D8"/>
    <w:rsid w:val="00C64A3B"/>
    <w:rsid w:val="00C64EB9"/>
    <w:rsid w:val="00C724AC"/>
    <w:rsid w:val="00C73E7A"/>
    <w:rsid w:val="00C74520"/>
    <w:rsid w:val="00C7560E"/>
    <w:rsid w:val="00C84466"/>
    <w:rsid w:val="00C95A76"/>
    <w:rsid w:val="00CA57D8"/>
    <w:rsid w:val="00CD52B9"/>
    <w:rsid w:val="00CE0615"/>
    <w:rsid w:val="00CE4176"/>
    <w:rsid w:val="00CF5A50"/>
    <w:rsid w:val="00D06740"/>
    <w:rsid w:val="00D151FF"/>
    <w:rsid w:val="00D2154B"/>
    <w:rsid w:val="00D307B5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724D"/>
    <w:rsid w:val="00DA0629"/>
    <w:rsid w:val="00DA30AF"/>
    <w:rsid w:val="00DA4F1F"/>
    <w:rsid w:val="00DB366C"/>
    <w:rsid w:val="00DB3E59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5E8B"/>
    <w:rsid w:val="00E02F90"/>
    <w:rsid w:val="00E0327B"/>
    <w:rsid w:val="00E07B53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86B26"/>
    <w:rsid w:val="00E90515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23786"/>
    <w:rsid w:val="00F4635C"/>
    <w:rsid w:val="00F529C2"/>
    <w:rsid w:val="00F56926"/>
    <w:rsid w:val="00F60B9F"/>
    <w:rsid w:val="00F6239A"/>
    <w:rsid w:val="00F646E1"/>
    <w:rsid w:val="00FA39E2"/>
    <w:rsid w:val="00FA5355"/>
    <w:rsid w:val="00FA67EE"/>
    <w:rsid w:val="00FB7915"/>
    <w:rsid w:val="00FC565D"/>
    <w:rsid w:val="00FC5EB3"/>
    <w:rsid w:val="00FD3753"/>
    <w:rsid w:val="00FD6389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24&amp;lang=e" TargetMode="External"/><Relationship Id="rId13" Type="http://schemas.openxmlformats.org/officeDocument/2006/relationships/hyperlink" Target="http://scm.oas.org/IDMS/Redirectpage.aspx?class=CIDI/doc.&amp;classNum=363&amp;lang=e" TargetMode="External"/><Relationship Id="rId18" Type="http://schemas.openxmlformats.org/officeDocument/2006/relationships/hyperlink" Target="https://scm.oas.org/IDMS/Redirectpage.aspx?class=CIDI/doc.&amp;classNum=370&amp;lang=p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526&amp;lang=t" TargetMode="External"/><Relationship Id="rId17" Type="http://schemas.openxmlformats.org/officeDocument/2006/relationships/hyperlink" Target="https://scm.oas.org/IDMS/Redirectpage.aspx?class=CIDI/doc.&amp;classNum=370&amp;lang=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70&amp;lang=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24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70&amp;lang=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m.oas.org/IDMS/Redirectpage.aspx?class=CIDI/INF.&amp;classNum=524&amp;lang=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24&amp;lang=s" TargetMode="External"/><Relationship Id="rId14" Type="http://schemas.openxmlformats.org/officeDocument/2006/relationships/hyperlink" Target="http://scm.oas.org/IDMS/Redirectpage.aspx?class=CIDI/doc.&amp;classNum=363&amp;lang=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2892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4</cp:revision>
  <cp:lastPrinted>2017-08-08T19:49:00Z</cp:lastPrinted>
  <dcterms:created xsi:type="dcterms:W3CDTF">2023-06-03T05:45:00Z</dcterms:created>
  <dcterms:modified xsi:type="dcterms:W3CDTF">2023-06-03T05:48:00Z</dcterms:modified>
</cp:coreProperties>
</file>