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5B0913" w:rsidRDefault="00F03F16" w:rsidP="00D418AD">
      <w:pPr>
        <w:tabs>
          <w:tab w:val="left" w:pos="7200"/>
        </w:tabs>
        <w:ind w:right="-1080"/>
        <w:rPr>
          <w:b/>
          <w:sz w:val="22"/>
          <w:szCs w:val="22"/>
        </w:rPr>
      </w:pPr>
      <w:r w:rsidRPr="005B0913">
        <w:rPr>
          <w:b/>
          <w:sz w:val="22"/>
          <w:szCs w:val="22"/>
        </w:rPr>
        <w:tab/>
      </w:r>
    </w:p>
    <w:p w14:paraId="54D4CCB2" w14:textId="77777777" w:rsidR="00DC72CB" w:rsidRPr="005B0913" w:rsidRDefault="002C3D61" w:rsidP="00D418AD">
      <w:pPr>
        <w:tabs>
          <w:tab w:val="left" w:pos="7200"/>
        </w:tabs>
        <w:ind w:right="-1080"/>
        <w:rPr>
          <w:sz w:val="22"/>
          <w:szCs w:val="22"/>
        </w:rPr>
      </w:pPr>
      <w:r w:rsidRPr="005B0913">
        <w:rPr>
          <w:sz w:val="22"/>
          <w:szCs w:val="22"/>
        </w:rPr>
        <w:tab/>
      </w:r>
    </w:p>
    <w:p w14:paraId="51DF4BE5" w14:textId="6AB79E53" w:rsidR="00F03F16" w:rsidRPr="00C07CE0" w:rsidRDefault="00DC72CB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B0913">
        <w:rPr>
          <w:sz w:val="22"/>
          <w:szCs w:val="22"/>
          <w:lang w:val="es"/>
        </w:rPr>
        <w:tab/>
      </w:r>
      <w:r w:rsidRPr="00C07CE0">
        <w:rPr>
          <w:sz w:val="22"/>
          <w:szCs w:val="22"/>
          <w:lang w:val="es-US"/>
        </w:rPr>
        <w:t>OEA/</w:t>
      </w:r>
      <w:proofErr w:type="spellStart"/>
      <w:r w:rsidRPr="00C07CE0">
        <w:rPr>
          <w:sz w:val="22"/>
          <w:szCs w:val="22"/>
          <w:lang w:val="es-US"/>
        </w:rPr>
        <w:t>Ser.W</w:t>
      </w:r>
      <w:proofErr w:type="spellEnd"/>
    </w:p>
    <w:p w14:paraId="190B89F5" w14:textId="62B15CD3" w:rsidR="00C33235" w:rsidRPr="00C07CE0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C07CE0">
        <w:rPr>
          <w:b/>
          <w:sz w:val="22"/>
          <w:szCs w:val="22"/>
          <w:lang w:val="es-US"/>
        </w:rPr>
        <w:tab/>
      </w:r>
      <w:r w:rsidRPr="00C07CE0">
        <w:rPr>
          <w:sz w:val="22"/>
          <w:szCs w:val="22"/>
          <w:lang w:val="es-US"/>
        </w:rPr>
        <w:t>CIDI/OD</w:t>
      </w:r>
      <w:r w:rsidR="00965813" w:rsidRPr="00C07CE0">
        <w:rPr>
          <w:sz w:val="22"/>
          <w:szCs w:val="22"/>
          <w:lang w:val="es-US"/>
        </w:rPr>
        <w:t>-</w:t>
      </w:r>
      <w:r w:rsidR="002911B1">
        <w:rPr>
          <w:sz w:val="22"/>
          <w:szCs w:val="22"/>
          <w:lang w:val="es-US"/>
        </w:rPr>
        <w:t>131</w:t>
      </w:r>
      <w:r w:rsidRPr="00C07CE0">
        <w:rPr>
          <w:sz w:val="22"/>
          <w:szCs w:val="22"/>
          <w:lang w:val="es-US"/>
        </w:rPr>
        <w:t>/2</w:t>
      </w:r>
      <w:r w:rsidR="00C33235" w:rsidRPr="00C07CE0">
        <w:rPr>
          <w:sz w:val="22"/>
          <w:szCs w:val="22"/>
          <w:lang w:val="es-US"/>
        </w:rPr>
        <w:t>3</w:t>
      </w:r>
      <w:r w:rsidR="00DB6D72" w:rsidRPr="00C07CE0">
        <w:rPr>
          <w:sz w:val="22"/>
          <w:szCs w:val="22"/>
          <w:lang w:val="es-US"/>
        </w:rPr>
        <w:t xml:space="preserve"> </w:t>
      </w:r>
      <w:r w:rsidR="00C87669">
        <w:rPr>
          <w:sz w:val="22"/>
          <w:szCs w:val="22"/>
          <w:lang w:val="es-US"/>
        </w:rPr>
        <w:t>rev.</w:t>
      </w:r>
      <w:r w:rsidR="0046323A">
        <w:rPr>
          <w:sz w:val="22"/>
          <w:szCs w:val="22"/>
          <w:lang w:val="es-US"/>
        </w:rPr>
        <w:t>2</w:t>
      </w:r>
    </w:p>
    <w:p w14:paraId="12E1CAFA" w14:textId="26A922EC" w:rsidR="00F03F16" w:rsidRPr="00C07CE0" w:rsidRDefault="00C33235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C07CE0">
        <w:rPr>
          <w:sz w:val="22"/>
          <w:szCs w:val="22"/>
          <w:lang w:val="es-US"/>
        </w:rPr>
        <w:tab/>
      </w:r>
      <w:r w:rsidR="002911B1">
        <w:rPr>
          <w:sz w:val="22"/>
          <w:szCs w:val="22"/>
          <w:lang w:val="es-US"/>
        </w:rPr>
        <w:t>2</w:t>
      </w:r>
      <w:r w:rsidR="0046323A">
        <w:rPr>
          <w:sz w:val="22"/>
          <w:szCs w:val="22"/>
          <w:lang w:val="es-US"/>
        </w:rPr>
        <w:t>8</w:t>
      </w:r>
      <w:r w:rsidR="002911B1">
        <w:rPr>
          <w:sz w:val="22"/>
          <w:szCs w:val="22"/>
          <w:lang w:val="es-US"/>
        </w:rPr>
        <w:t xml:space="preserve"> </w:t>
      </w:r>
      <w:r w:rsidRPr="00C07CE0">
        <w:rPr>
          <w:sz w:val="22"/>
          <w:szCs w:val="22"/>
          <w:lang w:val="es-US"/>
        </w:rPr>
        <w:t xml:space="preserve">febrero </w:t>
      </w:r>
      <w:r w:rsidR="00DE4204" w:rsidRPr="00C07CE0">
        <w:rPr>
          <w:sz w:val="22"/>
          <w:szCs w:val="22"/>
          <w:lang w:val="es-US"/>
        </w:rPr>
        <w:t>202</w:t>
      </w:r>
      <w:r w:rsidRPr="00C07CE0">
        <w:rPr>
          <w:sz w:val="22"/>
          <w:szCs w:val="22"/>
          <w:lang w:val="es-US"/>
        </w:rPr>
        <w:t>3</w:t>
      </w:r>
    </w:p>
    <w:p w14:paraId="7B34A4DF" w14:textId="1C3E1613" w:rsidR="00F03F16" w:rsidRPr="00BE3075" w:rsidRDefault="00F03F16" w:rsidP="00D418AD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C07CE0">
        <w:rPr>
          <w:sz w:val="22"/>
          <w:szCs w:val="22"/>
          <w:lang w:val="es-US"/>
        </w:rPr>
        <w:tab/>
      </w:r>
      <w:r w:rsidRPr="00BE3075">
        <w:rPr>
          <w:sz w:val="22"/>
          <w:szCs w:val="22"/>
          <w:lang w:val="es-US"/>
        </w:rPr>
        <w:t xml:space="preserve">Original: </w:t>
      </w:r>
      <w:r w:rsidR="002911B1">
        <w:rPr>
          <w:sz w:val="22"/>
          <w:szCs w:val="22"/>
          <w:lang w:val="es-US"/>
        </w:rPr>
        <w:t>español</w:t>
      </w:r>
    </w:p>
    <w:p w14:paraId="30A59A17" w14:textId="205BFC20" w:rsidR="00DE4204" w:rsidRDefault="00DE4204" w:rsidP="00D418AD">
      <w:pPr>
        <w:jc w:val="center"/>
        <w:rPr>
          <w:sz w:val="22"/>
          <w:szCs w:val="22"/>
          <w:lang w:val="es-US"/>
        </w:rPr>
      </w:pPr>
    </w:p>
    <w:p w14:paraId="03E42089" w14:textId="77777777" w:rsidR="00DB5748" w:rsidRPr="00BE3075" w:rsidRDefault="00DB5748" w:rsidP="00D418AD">
      <w:pPr>
        <w:jc w:val="center"/>
        <w:rPr>
          <w:sz w:val="22"/>
          <w:szCs w:val="22"/>
          <w:lang w:val="es-US"/>
        </w:rPr>
      </w:pPr>
    </w:p>
    <w:p w14:paraId="04CE318F" w14:textId="41AD73FA" w:rsidR="00F03F16" w:rsidRPr="00BE3075" w:rsidRDefault="00BE3075" w:rsidP="00D418AD">
      <w:pPr>
        <w:jc w:val="center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ORDEN DEL DÍA</w:t>
      </w:r>
    </w:p>
    <w:p w14:paraId="75500114" w14:textId="77777777" w:rsidR="00F03F16" w:rsidRPr="00BE3075" w:rsidRDefault="00F03F16" w:rsidP="00D418AD">
      <w:pPr>
        <w:pStyle w:val="CPTitle"/>
        <w:jc w:val="left"/>
        <w:rPr>
          <w:lang w:val="es-US"/>
        </w:rPr>
      </w:pPr>
    </w:p>
    <w:p w14:paraId="19465D12" w14:textId="2AAD185E" w:rsidR="00F03F16" w:rsidRPr="00BE3075" w:rsidRDefault="00D9724D" w:rsidP="00D418AD">
      <w:pPr>
        <w:ind w:left="2880"/>
        <w:rPr>
          <w:sz w:val="22"/>
          <w:szCs w:val="22"/>
          <w:lang w:val="es-US"/>
        </w:rPr>
      </w:pPr>
      <w:r w:rsidRPr="00BE3075">
        <w:rPr>
          <w:sz w:val="22"/>
          <w:szCs w:val="22"/>
          <w:u w:val="single"/>
          <w:lang w:val="es-US"/>
        </w:rPr>
        <w:t>D</w:t>
      </w:r>
      <w:r w:rsidR="00BE3075" w:rsidRPr="00BE3075">
        <w:rPr>
          <w:sz w:val="22"/>
          <w:szCs w:val="22"/>
          <w:u w:val="single"/>
          <w:lang w:val="es-US"/>
        </w:rPr>
        <w:t>ía</w:t>
      </w:r>
      <w:r w:rsidR="00F03F16" w:rsidRPr="00BE3075">
        <w:rPr>
          <w:sz w:val="22"/>
          <w:szCs w:val="22"/>
          <w:lang w:val="es-US"/>
        </w:rPr>
        <w:t>:</w:t>
      </w:r>
      <w:r w:rsidR="006730DB" w:rsidRPr="00BE3075">
        <w:rPr>
          <w:sz w:val="22"/>
          <w:szCs w:val="22"/>
          <w:lang w:val="es-US"/>
        </w:rPr>
        <w:tab/>
      </w:r>
      <w:proofErr w:type="gramStart"/>
      <w:r w:rsidR="00BE3075" w:rsidRPr="00BE3075">
        <w:rPr>
          <w:sz w:val="22"/>
          <w:szCs w:val="22"/>
          <w:lang w:val="es-US"/>
        </w:rPr>
        <w:t>Martes</w:t>
      </w:r>
      <w:proofErr w:type="gramEnd"/>
      <w:r w:rsidR="00BE3075" w:rsidRPr="00BE3075">
        <w:rPr>
          <w:sz w:val="22"/>
          <w:szCs w:val="22"/>
          <w:lang w:val="es-US"/>
        </w:rPr>
        <w:t>,</w:t>
      </w:r>
      <w:r w:rsidR="004430DA" w:rsidRPr="00BE3075">
        <w:rPr>
          <w:sz w:val="22"/>
          <w:szCs w:val="22"/>
          <w:lang w:val="es-US"/>
        </w:rPr>
        <w:t xml:space="preserve"> </w:t>
      </w:r>
      <w:r w:rsidR="00C33235">
        <w:rPr>
          <w:sz w:val="22"/>
          <w:szCs w:val="22"/>
          <w:lang w:val="es-US"/>
        </w:rPr>
        <w:t>28 de febrero de 2023</w:t>
      </w:r>
    </w:p>
    <w:p w14:paraId="3B6D384E" w14:textId="08DB2A6A" w:rsidR="00F03F16" w:rsidRPr="00C07CE0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C07CE0">
        <w:rPr>
          <w:sz w:val="22"/>
          <w:szCs w:val="22"/>
          <w:u w:val="single"/>
          <w:lang w:val="es-US"/>
        </w:rPr>
        <w:t>Hora</w:t>
      </w:r>
      <w:r w:rsidR="00F03F16" w:rsidRPr="00C07CE0">
        <w:rPr>
          <w:sz w:val="22"/>
          <w:szCs w:val="22"/>
          <w:u w:val="single"/>
          <w:lang w:val="es-US"/>
        </w:rPr>
        <w:t>:</w:t>
      </w:r>
      <w:r w:rsidR="00F03F16" w:rsidRPr="00C07CE0">
        <w:rPr>
          <w:sz w:val="22"/>
          <w:szCs w:val="22"/>
          <w:lang w:val="es-US"/>
        </w:rPr>
        <w:tab/>
      </w:r>
      <w:r w:rsidR="00C33235" w:rsidRPr="00C07CE0">
        <w:rPr>
          <w:sz w:val="22"/>
          <w:szCs w:val="22"/>
          <w:lang w:val="es-US"/>
        </w:rPr>
        <w:t>10</w:t>
      </w:r>
      <w:r w:rsidR="00D0027D" w:rsidRPr="00C07CE0">
        <w:rPr>
          <w:sz w:val="22"/>
          <w:szCs w:val="22"/>
          <w:lang w:val="es-US"/>
        </w:rPr>
        <w:t>:</w:t>
      </w:r>
      <w:r w:rsidR="00C33235" w:rsidRPr="00C07CE0">
        <w:rPr>
          <w:sz w:val="22"/>
          <w:szCs w:val="22"/>
          <w:lang w:val="es-US"/>
        </w:rPr>
        <w:t>00 a.m.</w:t>
      </w:r>
      <w:r w:rsidR="00D0027D" w:rsidRPr="00C07CE0">
        <w:rPr>
          <w:sz w:val="22"/>
          <w:szCs w:val="22"/>
          <w:lang w:val="es-US"/>
        </w:rPr>
        <w:t xml:space="preserve"> </w:t>
      </w:r>
      <w:r w:rsidR="00F03F16" w:rsidRPr="00C07CE0">
        <w:rPr>
          <w:sz w:val="22"/>
          <w:szCs w:val="22"/>
          <w:lang w:val="es-US"/>
        </w:rPr>
        <w:t xml:space="preserve"> - </w:t>
      </w:r>
      <w:r w:rsidR="00C33235" w:rsidRPr="00C07CE0">
        <w:rPr>
          <w:sz w:val="22"/>
          <w:szCs w:val="22"/>
          <w:lang w:val="es-US"/>
        </w:rPr>
        <w:t>1</w:t>
      </w:r>
      <w:r w:rsidR="00D0027D" w:rsidRPr="00C07CE0">
        <w:rPr>
          <w:sz w:val="22"/>
          <w:szCs w:val="22"/>
          <w:lang w:val="es-US"/>
        </w:rPr>
        <w:t>:</w:t>
      </w:r>
      <w:r w:rsidR="00C33235" w:rsidRPr="00C07CE0">
        <w:rPr>
          <w:sz w:val="22"/>
          <w:szCs w:val="22"/>
          <w:lang w:val="es-US"/>
        </w:rPr>
        <w:t>0</w:t>
      </w:r>
      <w:r w:rsidR="00D0027D" w:rsidRPr="00C07CE0">
        <w:rPr>
          <w:sz w:val="22"/>
          <w:szCs w:val="22"/>
          <w:lang w:val="es-US"/>
        </w:rPr>
        <w:t xml:space="preserve">0 </w:t>
      </w:r>
      <w:r w:rsidR="00F03F16" w:rsidRPr="00C07CE0">
        <w:rPr>
          <w:sz w:val="22"/>
          <w:szCs w:val="22"/>
          <w:lang w:val="es-US"/>
        </w:rPr>
        <w:t>p.m.</w:t>
      </w:r>
    </w:p>
    <w:p w14:paraId="6815EE16" w14:textId="03F54637" w:rsidR="00F03F16" w:rsidRPr="00C33235" w:rsidRDefault="00BE3075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C33235">
        <w:rPr>
          <w:sz w:val="22"/>
          <w:szCs w:val="22"/>
          <w:u w:val="single"/>
          <w:lang w:val="es-US"/>
        </w:rPr>
        <w:t>Lugar</w:t>
      </w:r>
      <w:r w:rsidR="00F03F16" w:rsidRPr="00C33235">
        <w:rPr>
          <w:sz w:val="22"/>
          <w:szCs w:val="22"/>
          <w:lang w:val="es-US"/>
        </w:rPr>
        <w:t>:</w:t>
      </w:r>
      <w:r w:rsidR="006730DB" w:rsidRPr="00C33235">
        <w:rPr>
          <w:sz w:val="22"/>
          <w:szCs w:val="22"/>
          <w:lang w:val="es-US"/>
        </w:rPr>
        <w:tab/>
      </w:r>
      <w:r w:rsidR="00C33235" w:rsidRPr="00C33235">
        <w:rPr>
          <w:sz w:val="22"/>
          <w:szCs w:val="22"/>
          <w:lang w:val="es-US"/>
        </w:rPr>
        <w:t xml:space="preserve">Salón de las </w:t>
      </w:r>
      <w:r w:rsidR="00C33235">
        <w:rPr>
          <w:sz w:val="22"/>
          <w:szCs w:val="22"/>
          <w:lang w:val="es-US"/>
        </w:rPr>
        <w:t>Américas</w:t>
      </w:r>
    </w:p>
    <w:p w14:paraId="54C8BCEA" w14:textId="51200ACC" w:rsidR="00486F02" w:rsidRPr="00C33235" w:rsidRDefault="00486F02" w:rsidP="00D418AD">
      <w:pPr>
        <w:tabs>
          <w:tab w:val="left" w:pos="3600"/>
        </w:tabs>
        <w:ind w:left="2880"/>
        <w:rPr>
          <w:b/>
          <w:bCs/>
          <w:sz w:val="22"/>
          <w:szCs w:val="22"/>
          <w:lang w:val="es-US"/>
        </w:rPr>
      </w:pPr>
    </w:p>
    <w:p w14:paraId="554B1870" w14:textId="77777777" w:rsidR="009A1686" w:rsidRPr="00C33235" w:rsidRDefault="009A1686" w:rsidP="00D418AD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0222AFCD" w:rsidR="00F03F16" w:rsidRPr="00BE3075" w:rsidRDefault="006730DB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BE3075">
        <w:rPr>
          <w:sz w:val="22"/>
          <w:szCs w:val="22"/>
          <w:lang w:val="es-US"/>
        </w:rPr>
        <w:t>Considera</w:t>
      </w:r>
      <w:r w:rsidR="00BE3075" w:rsidRPr="00BE3075">
        <w:rPr>
          <w:sz w:val="22"/>
          <w:szCs w:val="22"/>
          <w:lang w:val="es-US"/>
        </w:rPr>
        <w:t xml:space="preserve">ción y aprobación del proyecto de orden del </w:t>
      </w:r>
      <w:r w:rsidR="00BE3075">
        <w:rPr>
          <w:sz w:val="22"/>
          <w:szCs w:val="22"/>
          <w:lang w:val="es-US"/>
        </w:rPr>
        <w:t>día</w:t>
      </w:r>
      <w:r w:rsidR="00F03F16" w:rsidRPr="00BE3075">
        <w:rPr>
          <w:sz w:val="22"/>
          <w:szCs w:val="22"/>
          <w:lang w:val="es-US"/>
        </w:rPr>
        <w:t xml:space="preserve"> </w:t>
      </w:r>
      <w:bookmarkStart w:id="0" w:name="_Hlt341702838"/>
      <w:bookmarkStart w:id="1" w:name="_Hlt341702839"/>
      <w:bookmarkEnd w:id="0"/>
      <w:bookmarkEnd w:id="1"/>
      <w:r w:rsidR="002911B1">
        <w:rPr>
          <w:sz w:val="22"/>
          <w:szCs w:val="22"/>
          <w:lang w:val="es-US"/>
        </w:rPr>
        <w:t>(CIDI/OD-131/23</w:t>
      </w:r>
      <w:r w:rsidR="00C87669">
        <w:rPr>
          <w:sz w:val="22"/>
          <w:szCs w:val="22"/>
          <w:lang w:val="es-US"/>
        </w:rPr>
        <w:t xml:space="preserve"> rev.1</w:t>
      </w:r>
      <w:r w:rsidR="002911B1">
        <w:rPr>
          <w:sz w:val="22"/>
          <w:szCs w:val="22"/>
          <w:lang w:val="es-US"/>
        </w:rPr>
        <w:t>)</w:t>
      </w:r>
    </w:p>
    <w:p w14:paraId="66E72334" w14:textId="1F900E09" w:rsidR="00AD5BC9" w:rsidRDefault="00AD5BC9" w:rsidP="00D418AD">
      <w:pPr>
        <w:rPr>
          <w:sz w:val="22"/>
          <w:szCs w:val="22"/>
          <w:lang w:val="es-US"/>
        </w:rPr>
      </w:pPr>
    </w:p>
    <w:p w14:paraId="074E487C" w14:textId="123CF76A" w:rsidR="00C33235" w:rsidRPr="00C33235" w:rsidRDefault="00C33235" w:rsidP="00D418AD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C33235">
        <w:rPr>
          <w:sz w:val="22"/>
          <w:szCs w:val="22"/>
          <w:lang w:val="es-US"/>
        </w:rPr>
        <w:t>Descarbonización en las Américas</w:t>
      </w:r>
      <w:r>
        <w:rPr>
          <w:sz w:val="22"/>
          <w:szCs w:val="22"/>
          <w:lang w:val="es-US"/>
        </w:rPr>
        <w:t xml:space="preserve"> – energía y soluciones basadas en la naturaleza</w:t>
      </w:r>
    </w:p>
    <w:p w14:paraId="214CD84C" w14:textId="3487246A" w:rsidR="00C33235" w:rsidRPr="00C07CE0" w:rsidRDefault="00C33235" w:rsidP="00D418AD">
      <w:pPr>
        <w:pStyle w:val="ListParagraph0"/>
        <w:suppressLineNumbers/>
        <w:tabs>
          <w:tab w:val="left" w:pos="1080"/>
        </w:tabs>
        <w:suppressAutoHyphens/>
        <w:snapToGrid w:val="0"/>
        <w:jc w:val="both"/>
        <w:rPr>
          <w:sz w:val="22"/>
          <w:szCs w:val="22"/>
          <w:u w:val="single"/>
          <w:lang w:val="pt-BR"/>
        </w:rPr>
      </w:pPr>
      <w:bookmarkStart w:id="2" w:name="_Hlk93515236"/>
      <w:r w:rsidRPr="00C07CE0">
        <w:rPr>
          <w:bCs/>
          <w:sz w:val="22"/>
          <w:szCs w:val="22"/>
          <w:lang w:val="pt-BR" w:eastAsia="ar-SA"/>
        </w:rPr>
        <w:t>-</w:t>
      </w:r>
      <w:r w:rsidRPr="00C07CE0">
        <w:rPr>
          <w:bCs/>
          <w:sz w:val="22"/>
          <w:szCs w:val="22"/>
          <w:lang w:val="pt-BR" w:eastAsia="ar-SA"/>
        </w:rPr>
        <w:tab/>
        <w:t xml:space="preserve">Concept Note: </w:t>
      </w:r>
      <w:bookmarkEnd w:id="2"/>
      <w:r w:rsidRPr="00C07CE0">
        <w:rPr>
          <w:bCs/>
          <w:sz w:val="22"/>
          <w:szCs w:val="22"/>
          <w:lang w:val="pt-BR" w:eastAsia="ar-SA"/>
        </w:rPr>
        <w:t xml:space="preserve"> </w:t>
      </w:r>
      <w:r w:rsidRPr="00C07CE0">
        <w:rPr>
          <w:bCs/>
          <w:sz w:val="22"/>
          <w:szCs w:val="22"/>
          <w:lang w:val="pt-BR"/>
        </w:rPr>
        <w:t xml:space="preserve">CIDI/INF. 534/23: </w:t>
      </w:r>
      <w:hyperlink r:id="rId8" w:history="1">
        <w:r w:rsidRPr="00C07CE0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C07CE0">
        <w:rPr>
          <w:bCs/>
          <w:sz w:val="22"/>
          <w:szCs w:val="22"/>
          <w:lang w:val="pt-BR"/>
        </w:rPr>
        <w:t xml:space="preserve"> | </w:t>
      </w:r>
      <w:hyperlink r:id="rId9" w:history="1">
        <w:r w:rsidRPr="00C07CE0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C07CE0">
        <w:rPr>
          <w:bCs/>
          <w:sz w:val="22"/>
          <w:szCs w:val="22"/>
          <w:lang w:val="pt-BR"/>
        </w:rPr>
        <w:t xml:space="preserve"> 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"https://scm.oas.org/IDMS/Redirectpage.aspx?class=CIDI/INF.&amp;classNum=534&amp;lang=f"</w:instrText>
      </w:r>
      <w:r w:rsidR="009624BD">
        <w:fldChar w:fldCharType="separate"/>
      </w:r>
      <w:r w:rsidRPr="00C07CE0">
        <w:rPr>
          <w:bCs/>
          <w:color w:val="0563C1"/>
          <w:sz w:val="22"/>
          <w:szCs w:val="22"/>
          <w:u w:val="single"/>
          <w:lang w:val="pt-BR"/>
        </w:rPr>
        <w:t>Français</w:t>
      </w:r>
      <w:r w:rsidR="009624BD">
        <w:rPr>
          <w:bCs/>
          <w:color w:val="0563C1"/>
          <w:sz w:val="22"/>
          <w:szCs w:val="22"/>
          <w:u w:val="single"/>
          <w:lang w:val="pt-BR"/>
        </w:rPr>
        <w:fldChar w:fldCharType="end"/>
      </w:r>
      <w:r w:rsidRPr="00C07CE0">
        <w:rPr>
          <w:bCs/>
          <w:color w:val="FF0000"/>
          <w:sz w:val="22"/>
          <w:szCs w:val="22"/>
          <w:lang w:val="pt-BR"/>
        </w:rPr>
        <w:t xml:space="preserve"> </w:t>
      </w:r>
      <w:r w:rsidRPr="00C07CE0">
        <w:rPr>
          <w:bCs/>
          <w:sz w:val="22"/>
          <w:szCs w:val="22"/>
          <w:lang w:val="pt-BR"/>
        </w:rPr>
        <w:t xml:space="preserve">|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"https://scm.oas.org/IDMS/Redirectpage.aspx?class=CIDI/INF.&amp;classNum=534&amp;lang=p"</w:instrText>
      </w:r>
      <w:r w:rsidR="009624BD">
        <w:fldChar w:fldCharType="separate"/>
      </w:r>
      <w:r w:rsidRPr="00C07CE0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9624BD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1310023D" w14:textId="77777777" w:rsidR="00C33235" w:rsidRPr="00C07CE0" w:rsidRDefault="00C33235" w:rsidP="00D418AD">
      <w:pPr>
        <w:pStyle w:val="ListParagraph0"/>
        <w:tabs>
          <w:tab w:val="left" w:pos="1440"/>
        </w:tabs>
        <w:ind w:left="1440"/>
        <w:rPr>
          <w:sz w:val="22"/>
          <w:szCs w:val="22"/>
          <w:u w:val="single"/>
          <w:lang w:val="pt-BR"/>
        </w:rPr>
      </w:pPr>
    </w:p>
    <w:p w14:paraId="49B276F7" w14:textId="3F8CB8BF" w:rsidR="00C33235" w:rsidRPr="000811C1" w:rsidRDefault="00C33235" w:rsidP="00D418AD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0811C1">
        <w:rPr>
          <w:sz w:val="22"/>
          <w:szCs w:val="22"/>
          <w:u w:val="single"/>
          <w:lang w:val="pt-BR"/>
        </w:rPr>
        <w:t>Panelist</w:t>
      </w:r>
      <w:r>
        <w:rPr>
          <w:sz w:val="22"/>
          <w:szCs w:val="22"/>
          <w:u w:val="single"/>
          <w:lang w:val="pt-BR"/>
        </w:rPr>
        <w:t>a</w:t>
      </w:r>
      <w:r w:rsidRPr="000811C1">
        <w:rPr>
          <w:sz w:val="22"/>
          <w:szCs w:val="22"/>
          <w:u w:val="single"/>
          <w:lang w:val="pt-BR"/>
        </w:rPr>
        <w:t>s</w:t>
      </w:r>
      <w:r w:rsidRPr="000811C1">
        <w:rPr>
          <w:sz w:val="22"/>
          <w:szCs w:val="22"/>
          <w:lang w:val="pt-BR"/>
        </w:rPr>
        <w:t>:</w:t>
      </w:r>
    </w:p>
    <w:p w14:paraId="0A8A0A61" w14:textId="77777777" w:rsidR="00C33235" w:rsidRPr="00C07CE0" w:rsidRDefault="00C33235" w:rsidP="00D418AD">
      <w:pPr>
        <w:jc w:val="both"/>
        <w:rPr>
          <w:sz w:val="22"/>
          <w:szCs w:val="22"/>
          <w:lang w:val="pt-BR"/>
        </w:rPr>
      </w:pPr>
    </w:p>
    <w:p w14:paraId="6CBCE5D4" w14:textId="0D92F2B0" w:rsidR="00C33235" w:rsidRPr="00C87669" w:rsidRDefault="00C33235" w:rsidP="00D418AD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Gustavo </w:t>
      </w:r>
      <w:proofErr w:type="spellStart"/>
      <w:r w:rsidRPr="00C87669">
        <w:rPr>
          <w:sz w:val="22"/>
          <w:szCs w:val="22"/>
          <w:lang w:val="es-US"/>
        </w:rPr>
        <w:t>Cazal</w:t>
      </w:r>
      <w:proofErr w:type="spellEnd"/>
      <w:r w:rsidRPr="00C87669">
        <w:rPr>
          <w:sz w:val="22"/>
          <w:szCs w:val="22"/>
          <w:lang w:val="es-US"/>
        </w:rPr>
        <w:t xml:space="preserve">, </w:t>
      </w:r>
      <w:proofErr w:type="gramStart"/>
      <w:r w:rsidRPr="00C87669">
        <w:rPr>
          <w:sz w:val="22"/>
          <w:szCs w:val="22"/>
          <w:lang w:val="es-US"/>
        </w:rPr>
        <w:t>Director</w:t>
      </w:r>
      <w:proofErr w:type="gramEnd"/>
      <w:r w:rsidRPr="00C87669">
        <w:rPr>
          <w:sz w:val="22"/>
          <w:szCs w:val="22"/>
          <w:lang w:val="es-US"/>
        </w:rPr>
        <w:t xml:space="preserve"> de Energía Alternativas, Viceministerio de Minas y Energía del Paraguay</w:t>
      </w:r>
    </w:p>
    <w:p w14:paraId="0CA666E8" w14:textId="77777777" w:rsidR="00DF6357" w:rsidRPr="00C87669" w:rsidRDefault="00DF6357" w:rsidP="00DF6357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Doctora </w:t>
      </w:r>
      <w:proofErr w:type="spellStart"/>
      <w:r w:rsidRPr="00C87669">
        <w:rPr>
          <w:sz w:val="22"/>
          <w:szCs w:val="22"/>
          <w:lang w:val="es-US"/>
        </w:rPr>
        <w:t>Rhianna</w:t>
      </w:r>
      <w:proofErr w:type="spellEnd"/>
      <w:r w:rsidRPr="00C87669">
        <w:rPr>
          <w:sz w:val="22"/>
          <w:szCs w:val="22"/>
          <w:lang w:val="es-US"/>
        </w:rPr>
        <w:t xml:space="preserve"> </w:t>
      </w:r>
      <w:proofErr w:type="spellStart"/>
      <w:r w:rsidRPr="00C87669">
        <w:rPr>
          <w:sz w:val="22"/>
          <w:szCs w:val="22"/>
          <w:lang w:val="es-US"/>
        </w:rPr>
        <w:t>Neely</w:t>
      </w:r>
      <w:proofErr w:type="spellEnd"/>
      <w:r w:rsidRPr="00C87669">
        <w:rPr>
          <w:sz w:val="22"/>
          <w:szCs w:val="22"/>
          <w:lang w:val="es-US"/>
        </w:rPr>
        <w:t xml:space="preserve">-Murphy, </w:t>
      </w:r>
      <w:proofErr w:type="gramStart"/>
      <w:r w:rsidRPr="00C87669">
        <w:rPr>
          <w:sz w:val="22"/>
          <w:szCs w:val="22"/>
          <w:lang w:val="es-US"/>
        </w:rPr>
        <w:t>Director</w:t>
      </w:r>
      <w:proofErr w:type="gramEnd"/>
      <w:r w:rsidRPr="00C87669">
        <w:rPr>
          <w:sz w:val="22"/>
          <w:szCs w:val="22"/>
          <w:lang w:val="es-US"/>
        </w:rPr>
        <w:t xml:space="preserve">, Departamento de Planificación y Protección Ambiental, Ministerio del Medio Ambiente de Las Bahamas </w:t>
      </w:r>
    </w:p>
    <w:p w14:paraId="25C9F7DE" w14:textId="4AF80E77" w:rsidR="00C33235" w:rsidRPr="00C87669" w:rsidRDefault="00C33235" w:rsidP="00D418AD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Rafael Orlando Gómez Del </w:t>
      </w:r>
      <w:proofErr w:type="spellStart"/>
      <w:r w:rsidRPr="00C87669">
        <w:rPr>
          <w:sz w:val="22"/>
          <w:szCs w:val="22"/>
          <w:lang w:val="es-US"/>
        </w:rPr>
        <w:t>Giudice</w:t>
      </w:r>
      <w:proofErr w:type="spellEnd"/>
      <w:r w:rsidRPr="00C87669">
        <w:rPr>
          <w:sz w:val="22"/>
          <w:szCs w:val="22"/>
          <w:lang w:val="es-US"/>
        </w:rPr>
        <w:t>, Viceministerio de Energía, Ministerio de Energía y Minas de la República Dominicana</w:t>
      </w:r>
    </w:p>
    <w:p w14:paraId="6A96F88F" w14:textId="77777777" w:rsidR="00C87669" w:rsidRPr="00C87669" w:rsidRDefault="00D418AD" w:rsidP="00C87669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Adonay Urrutia, </w:t>
      </w:r>
      <w:proofErr w:type="gramStart"/>
      <w:r w:rsidRPr="00C87669">
        <w:rPr>
          <w:sz w:val="22"/>
          <w:szCs w:val="22"/>
          <w:lang w:val="es-US"/>
        </w:rPr>
        <w:t>Jefe</w:t>
      </w:r>
      <w:proofErr w:type="gramEnd"/>
      <w:r w:rsidRPr="00C87669">
        <w:rPr>
          <w:sz w:val="22"/>
          <w:szCs w:val="22"/>
          <w:lang w:val="es-US"/>
        </w:rPr>
        <w:t>, División de P</w:t>
      </w:r>
      <w:r w:rsidR="00846C4C" w:rsidRPr="00C87669">
        <w:rPr>
          <w:sz w:val="22"/>
          <w:szCs w:val="22"/>
          <w:lang w:val="es-US"/>
        </w:rPr>
        <w:t>l</w:t>
      </w:r>
      <w:r w:rsidRPr="00C87669">
        <w:rPr>
          <w:sz w:val="22"/>
          <w:szCs w:val="22"/>
          <w:lang w:val="es-US"/>
        </w:rPr>
        <w:t>anificación y Estadísticas Energéticas, Dirección General de Energía, Hidrocarburos y Minas de El Salvador</w:t>
      </w:r>
    </w:p>
    <w:p w14:paraId="466E3686" w14:textId="00D33AD0" w:rsidR="00C87669" w:rsidRPr="00C87669" w:rsidRDefault="00C87669" w:rsidP="00C87669">
      <w:pPr>
        <w:pStyle w:val="ListParagraph0"/>
        <w:numPr>
          <w:ilvl w:val="0"/>
          <w:numId w:val="30"/>
        </w:numPr>
        <w:jc w:val="both"/>
        <w:rPr>
          <w:sz w:val="22"/>
          <w:szCs w:val="22"/>
          <w:lang w:val="es-US"/>
        </w:rPr>
      </w:pPr>
      <w:r w:rsidRPr="00C87669">
        <w:rPr>
          <w:sz w:val="22"/>
          <w:szCs w:val="22"/>
          <w:lang w:val="es-US"/>
        </w:rPr>
        <w:t xml:space="preserve">Señor </w:t>
      </w:r>
      <w:r w:rsidRPr="00C87669">
        <w:rPr>
          <w:rStyle w:val="contentpasted2"/>
          <w:color w:val="000000"/>
          <w:sz w:val="22"/>
          <w:szCs w:val="22"/>
          <w:shd w:val="clear" w:color="auto" w:fill="FFFFFF"/>
          <w:lang w:val="es-US"/>
        </w:rPr>
        <w:t>Kenneth </w:t>
      </w:r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 xml:space="preserve">Lobo </w:t>
      </w:r>
      <w:proofErr w:type="spellStart"/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>Mendez</w:t>
      </w:r>
      <w:proofErr w:type="spellEnd"/>
      <w:r w:rsidRPr="00C87669">
        <w:rPr>
          <w:rStyle w:val="contentpasted1"/>
          <w:color w:val="000000"/>
          <w:sz w:val="22"/>
          <w:szCs w:val="22"/>
          <w:shd w:val="clear" w:color="auto" w:fill="FFFFFF"/>
          <w:lang w:val="es-US"/>
        </w:rPr>
        <w:t xml:space="preserve">, </w:t>
      </w:r>
      <w:proofErr w:type="gramStart"/>
      <w:r w:rsidRPr="00C87669">
        <w:rPr>
          <w:rStyle w:val="contentpasted3"/>
          <w:color w:val="000000"/>
          <w:sz w:val="22"/>
          <w:szCs w:val="22"/>
          <w:shd w:val="clear" w:color="auto" w:fill="FFFFFF"/>
          <w:lang w:val="es-US"/>
        </w:rPr>
        <w:t>Director</w:t>
      </w:r>
      <w:proofErr w:type="gramEnd"/>
      <w:r w:rsidRPr="00C87669">
        <w:rPr>
          <w:rStyle w:val="contentpasted3"/>
          <w:color w:val="000000"/>
          <w:sz w:val="22"/>
          <w:szCs w:val="22"/>
          <w:shd w:val="clear" w:color="auto" w:fill="FFFFFF"/>
          <w:lang w:val="es-US"/>
        </w:rPr>
        <w:t xml:space="preserve"> de Planificación y Sostenibilidad, Instituto Costarricense de Electricidad </w:t>
      </w:r>
    </w:p>
    <w:p w14:paraId="4EF9AEAB" w14:textId="77777777" w:rsidR="00C87669" w:rsidRPr="003724CF" w:rsidRDefault="00C87669" w:rsidP="00D418AD">
      <w:pPr>
        <w:pStyle w:val="ListParagraph0"/>
        <w:tabs>
          <w:tab w:val="left" w:pos="1980"/>
        </w:tabs>
        <w:snapToGrid w:val="0"/>
        <w:jc w:val="both"/>
        <w:rPr>
          <w:color w:val="000000" w:themeColor="text1"/>
          <w:sz w:val="22"/>
          <w:szCs w:val="22"/>
          <w:lang w:val="es-US"/>
        </w:rPr>
      </w:pPr>
    </w:p>
    <w:p w14:paraId="446BB5DD" w14:textId="0B2A7E8C" w:rsidR="006468C4" w:rsidRPr="009A1686" w:rsidRDefault="00C33235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>Comisión Interamericana del CIDI</w:t>
      </w:r>
    </w:p>
    <w:p w14:paraId="18670C73" w14:textId="77777777" w:rsidR="00D0027D" w:rsidRPr="00D0027D" w:rsidRDefault="00D0027D" w:rsidP="00D418AD">
      <w:pPr>
        <w:pStyle w:val="ListParagraph0"/>
        <w:snapToGrid w:val="0"/>
        <w:rPr>
          <w:sz w:val="22"/>
          <w:szCs w:val="22"/>
          <w:lang w:val="es-US"/>
        </w:rPr>
      </w:pPr>
    </w:p>
    <w:p w14:paraId="44555A9D" w14:textId="69CD64D2" w:rsidR="00D0027D" w:rsidRPr="00C33235" w:rsidRDefault="00C33235" w:rsidP="00D418AD">
      <w:pPr>
        <w:tabs>
          <w:tab w:val="left" w:pos="1890"/>
        </w:tabs>
        <w:snapToGrid w:val="0"/>
        <w:ind w:left="2700" w:hanging="1980"/>
        <w:jc w:val="both"/>
        <w:rPr>
          <w:sz w:val="22"/>
          <w:szCs w:val="22"/>
          <w:lang w:val="es-US"/>
        </w:rPr>
      </w:pPr>
      <w:r>
        <w:rPr>
          <w:sz w:val="22"/>
          <w:szCs w:val="22"/>
          <w:u w:val="single"/>
          <w:lang w:val="es-US"/>
        </w:rPr>
        <w:t>Educación</w:t>
      </w:r>
      <w:r w:rsidR="00D0027D" w:rsidRPr="00D0027D">
        <w:rPr>
          <w:sz w:val="22"/>
          <w:szCs w:val="22"/>
          <w:lang w:val="es-US"/>
        </w:rPr>
        <w:t xml:space="preserve">: </w:t>
      </w:r>
      <w:r w:rsidR="00D0027D" w:rsidRPr="00D0027D">
        <w:rPr>
          <w:sz w:val="22"/>
          <w:szCs w:val="22"/>
          <w:lang w:val="es-US"/>
        </w:rPr>
        <w:tab/>
      </w:r>
      <w:r>
        <w:rPr>
          <w:sz w:val="22"/>
          <w:szCs w:val="22"/>
          <w:lang w:val="es-US"/>
        </w:rPr>
        <w:t xml:space="preserve">elección de autoridades del Grupo de Trabajo </w:t>
      </w:r>
      <w:r w:rsidR="003B6EF3">
        <w:rPr>
          <w:sz w:val="22"/>
          <w:szCs w:val="22"/>
          <w:lang w:val="es-US"/>
        </w:rPr>
        <w:t>2</w:t>
      </w:r>
      <w:r>
        <w:rPr>
          <w:sz w:val="22"/>
          <w:szCs w:val="22"/>
          <w:lang w:val="es-US"/>
        </w:rPr>
        <w:t xml:space="preserve"> de la CIE</w:t>
      </w:r>
      <w:r w:rsidR="00D0027D">
        <w:rPr>
          <w:sz w:val="22"/>
          <w:szCs w:val="22"/>
          <w:lang w:val="es-US"/>
        </w:rPr>
        <w:t xml:space="preserve"> </w:t>
      </w:r>
    </w:p>
    <w:p w14:paraId="25C961DF" w14:textId="21FE422A" w:rsidR="00D418AD" w:rsidRDefault="00D418AD" w:rsidP="00D418AD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7E206788" w14:textId="77777777" w:rsidR="00D418AD" w:rsidRPr="005D3B4A" w:rsidRDefault="00D418AD" w:rsidP="00D418AD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es-US"/>
        </w:rPr>
      </w:pPr>
      <w:r w:rsidRPr="005D3B4A">
        <w:rPr>
          <w:sz w:val="22"/>
          <w:szCs w:val="22"/>
          <w:lang w:val="es"/>
        </w:rPr>
        <w:t xml:space="preserve">Ciclo del proceso ministerial sectorial del CIDI </w:t>
      </w:r>
    </w:p>
    <w:p w14:paraId="3C30B621" w14:textId="77777777" w:rsidR="00D418AD" w:rsidRPr="005D3B4A" w:rsidRDefault="00D418AD" w:rsidP="00D418AD">
      <w:pPr>
        <w:tabs>
          <w:tab w:val="left" w:pos="2700"/>
        </w:tabs>
        <w:snapToGrid w:val="0"/>
        <w:jc w:val="both"/>
        <w:rPr>
          <w:sz w:val="22"/>
          <w:szCs w:val="22"/>
          <w:u w:val="single"/>
          <w:lang w:val="es-US"/>
        </w:rPr>
      </w:pPr>
    </w:p>
    <w:p w14:paraId="33C7F538" w14:textId="192B31ED" w:rsidR="00D418AD" w:rsidRPr="005D3B4A" w:rsidRDefault="00D418AD" w:rsidP="00D418AD">
      <w:pPr>
        <w:tabs>
          <w:tab w:val="left" w:pos="1890"/>
        </w:tabs>
        <w:snapToGrid w:val="0"/>
        <w:ind w:left="3060" w:hanging="2340"/>
        <w:jc w:val="both"/>
        <w:rPr>
          <w:sz w:val="22"/>
          <w:szCs w:val="22"/>
          <w:lang w:val="es-US"/>
        </w:rPr>
      </w:pPr>
      <w:r w:rsidRPr="005D3B4A">
        <w:rPr>
          <w:sz w:val="22"/>
          <w:szCs w:val="22"/>
          <w:u w:val="single"/>
          <w:lang w:val="es-US"/>
        </w:rPr>
        <w:t>C</w:t>
      </w:r>
      <w:r>
        <w:rPr>
          <w:sz w:val="22"/>
          <w:szCs w:val="22"/>
          <w:u w:val="single"/>
          <w:lang w:val="es-US"/>
        </w:rPr>
        <w:t>ultura</w:t>
      </w:r>
      <w:r w:rsidRPr="005D3B4A">
        <w:rPr>
          <w:sz w:val="22"/>
          <w:szCs w:val="22"/>
          <w:lang w:val="es-US"/>
        </w:rPr>
        <w:t xml:space="preserve">: </w:t>
      </w:r>
      <w:r w:rsidRPr="005D3B4A">
        <w:rPr>
          <w:sz w:val="22"/>
          <w:szCs w:val="22"/>
          <w:lang w:val="es-US"/>
        </w:rPr>
        <w:tab/>
      </w:r>
      <w:r w:rsidRPr="005B0913">
        <w:rPr>
          <w:sz w:val="22"/>
          <w:szCs w:val="22"/>
          <w:lang w:val="es"/>
        </w:rPr>
        <w:t>Reunión de planificación de las autoridades del proceso ministerial</w:t>
      </w:r>
    </w:p>
    <w:p w14:paraId="19172808" w14:textId="77777777" w:rsidR="00D418AD" w:rsidRPr="005D3B4A" w:rsidRDefault="00D418AD" w:rsidP="00D418AD">
      <w:pPr>
        <w:tabs>
          <w:tab w:val="left" w:pos="3060"/>
        </w:tabs>
        <w:snapToGrid w:val="0"/>
        <w:jc w:val="both"/>
        <w:rPr>
          <w:sz w:val="22"/>
          <w:szCs w:val="22"/>
          <w:lang w:val="es-US" w:eastAsia="ar-SA"/>
        </w:rPr>
      </w:pPr>
    </w:p>
    <w:p w14:paraId="286787B6" w14:textId="3A679078" w:rsidR="00D418AD" w:rsidRPr="005D3B4A" w:rsidRDefault="00D418AD" w:rsidP="00D418AD">
      <w:pPr>
        <w:pStyle w:val="ListParagraph0"/>
        <w:numPr>
          <w:ilvl w:val="4"/>
          <w:numId w:val="1"/>
        </w:numPr>
        <w:tabs>
          <w:tab w:val="clear" w:pos="3960"/>
          <w:tab w:val="left" w:pos="1980"/>
          <w:tab w:val="num" w:pos="2340"/>
        </w:tabs>
        <w:snapToGrid w:val="0"/>
        <w:ind w:left="3420" w:hanging="1440"/>
        <w:jc w:val="both"/>
        <w:rPr>
          <w:sz w:val="22"/>
          <w:szCs w:val="22"/>
          <w:lang w:val="es-US" w:eastAsia="ar-SA"/>
        </w:rPr>
      </w:pPr>
      <w:r>
        <w:rPr>
          <w:rFonts w:eastAsia="Times New Roman"/>
          <w:sz w:val="22"/>
          <w:szCs w:val="22"/>
          <w:lang w:val="es-US"/>
        </w:rPr>
        <w:t xml:space="preserve">Ajustes del ciclo ministerial trienal </w:t>
      </w:r>
    </w:p>
    <w:p w14:paraId="26CE0B90" w14:textId="08264A01" w:rsidR="00D418AD" w:rsidRPr="005D3B4A" w:rsidRDefault="00D418AD" w:rsidP="00D418AD">
      <w:pPr>
        <w:pStyle w:val="ListParagraph0"/>
        <w:numPr>
          <w:ilvl w:val="4"/>
          <w:numId w:val="1"/>
        </w:numPr>
        <w:tabs>
          <w:tab w:val="clear" w:pos="3960"/>
          <w:tab w:val="num" w:pos="3060"/>
        </w:tabs>
        <w:snapToGrid w:val="0"/>
        <w:ind w:left="2700"/>
        <w:jc w:val="both"/>
        <w:rPr>
          <w:sz w:val="22"/>
          <w:szCs w:val="22"/>
          <w:lang w:val="pt-BR" w:eastAsia="ar-SA"/>
        </w:rPr>
      </w:pPr>
      <w:r w:rsidRPr="005D3B4A">
        <w:rPr>
          <w:rFonts w:eastAsia="Times New Roman"/>
          <w:sz w:val="22"/>
          <w:szCs w:val="22"/>
          <w:lang w:val="pt-BR"/>
        </w:rPr>
        <w:t>documento CIDI/doc.37</w:t>
      </w:r>
      <w:r>
        <w:rPr>
          <w:rFonts w:eastAsia="Times New Roman"/>
          <w:sz w:val="22"/>
          <w:szCs w:val="22"/>
          <w:lang w:val="pt-BR"/>
        </w:rPr>
        <w:t>6</w:t>
      </w:r>
      <w:r w:rsidRPr="005D3B4A">
        <w:rPr>
          <w:rFonts w:eastAsia="Times New Roman"/>
          <w:sz w:val="22"/>
          <w:szCs w:val="22"/>
          <w:lang w:val="pt-BR"/>
        </w:rPr>
        <w:t>/2</w:t>
      </w:r>
      <w:r>
        <w:rPr>
          <w:rFonts w:eastAsia="Times New Roman"/>
          <w:sz w:val="22"/>
          <w:szCs w:val="22"/>
          <w:lang w:val="pt-BR"/>
        </w:rPr>
        <w:t>3</w:t>
      </w:r>
      <w:r w:rsidRPr="005D3B4A">
        <w:rPr>
          <w:rFonts w:eastAsia="Times New Roman"/>
          <w:sz w:val="22"/>
          <w:szCs w:val="22"/>
          <w:lang w:val="pt-BR"/>
        </w:rPr>
        <w:t xml:space="preserve">: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"https://scm.oas.org/IDMS/Redirectpage.aspx?class=CIDI/doc.&amp;classNum=376&amp;lang=e"</w:instrText>
      </w:r>
      <w:r w:rsidR="009624BD">
        <w:fldChar w:fldCharType="separate"/>
      </w:r>
      <w:r w:rsidRPr="005D3B4A">
        <w:rPr>
          <w:rFonts w:eastAsia="Times New Roman"/>
          <w:bCs/>
          <w:color w:val="0563C1"/>
          <w:sz w:val="22"/>
          <w:szCs w:val="22"/>
          <w:u w:val="single"/>
          <w:lang w:val="pt-BR"/>
        </w:rPr>
        <w:t>English</w:t>
      </w:r>
      <w:r w:rsidR="009624BD">
        <w:rPr>
          <w:rFonts w:eastAsia="Times New Roman"/>
          <w:bCs/>
          <w:color w:val="0563C1"/>
          <w:sz w:val="22"/>
          <w:szCs w:val="22"/>
          <w:u w:val="single"/>
          <w:lang w:val="pt-BR"/>
        </w:rPr>
        <w:fldChar w:fldCharType="end"/>
      </w:r>
      <w:r w:rsidRPr="005D3B4A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Pr="005D3B4A">
        <w:rPr>
          <w:rFonts w:eastAsia="Times New Roman"/>
          <w:bCs/>
          <w:sz w:val="22"/>
          <w:szCs w:val="22"/>
          <w:lang w:val="pt-BR"/>
        </w:rPr>
        <w:t xml:space="preserve">|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"https://scm.oas.org/IDMS/Redirectpage.aspx?class=CIDI/doc.&amp;classNum=376&amp;lang=s"</w:instrText>
      </w:r>
      <w:r w:rsidR="009624BD">
        <w:fldChar w:fldCharType="separate"/>
      </w:r>
      <w:r w:rsidRPr="005D3B4A">
        <w:rPr>
          <w:rFonts w:eastAsia="Times New Roman"/>
          <w:bCs/>
          <w:color w:val="0563C1"/>
          <w:sz w:val="22"/>
          <w:szCs w:val="22"/>
          <w:u w:val="single"/>
          <w:lang w:val="pt-BR"/>
        </w:rPr>
        <w:t>Español</w:t>
      </w:r>
      <w:r w:rsidR="009624BD">
        <w:rPr>
          <w:rFonts w:eastAsia="Times New Roman"/>
          <w:bCs/>
          <w:color w:val="0563C1"/>
          <w:sz w:val="22"/>
          <w:szCs w:val="22"/>
          <w:u w:val="single"/>
          <w:lang w:val="pt-BR"/>
        </w:rPr>
        <w:fldChar w:fldCharType="end"/>
      </w:r>
      <w:r w:rsidRPr="005D3B4A">
        <w:rPr>
          <w:rFonts w:eastAsia="Times New Roman"/>
          <w:bCs/>
          <w:sz w:val="22"/>
          <w:szCs w:val="22"/>
          <w:lang w:val="pt-BR"/>
        </w:rPr>
        <w:t xml:space="preserve"> |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"https://scm.oas.org/IDMS/Redirectpage.aspx?class=CIDI/doc.&amp;classNum=376&amp;lang=f"</w:instrText>
      </w:r>
      <w:r w:rsidR="009624BD">
        <w:fldChar w:fldCharType="separate"/>
      </w:r>
      <w:r w:rsidRPr="005D3B4A">
        <w:rPr>
          <w:rFonts w:eastAsia="Times New Roman"/>
          <w:bCs/>
          <w:color w:val="0563C1"/>
          <w:sz w:val="22"/>
          <w:szCs w:val="22"/>
          <w:u w:val="single"/>
          <w:lang w:val="pt-BR"/>
        </w:rPr>
        <w:t>Français</w:t>
      </w:r>
      <w:r w:rsidR="009624BD">
        <w:rPr>
          <w:rFonts w:eastAsia="Times New Roman"/>
          <w:bCs/>
          <w:color w:val="0563C1"/>
          <w:sz w:val="22"/>
          <w:szCs w:val="22"/>
          <w:u w:val="single"/>
          <w:lang w:val="pt-BR"/>
        </w:rPr>
        <w:fldChar w:fldCharType="end"/>
      </w:r>
      <w:r w:rsidRPr="005D3B4A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Pr="005D3B4A">
        <w:rPr>
          <w:rFonts w:eastAsia="Times New Roman"/>
          <w:bCs/>
          <w:sz w:val="22"/>
          <w:szCs w:val="22"/>
          <w:lang w:val="pt-BR"/>
        </w:rPr>
        <w:t xml:space="preserve">| </w:t>
      </w:r>
      <w:r w:rsidR="009624BD">
        <w:fldChar w:fldCharType="begin"/>
      </w:r>
      <w:r w:rsidR="009624BD" w:rsidRPr="009624BD">
        <w:rPr>
          <w:lang w:val="pt-BR"/>
        </w:rPr>
        <w:instrText>HYPERLINK "https://scm.oas.org/IDMS/Redirectpage.aspx?class=CIDI/doc.&amp;classN</w:instrText>
      </w:r>
      <w:r w:rsidR="009624BD" w:rsidRPr="009624BD">
        <w:rPr>
          <w:lang w:val="pt-BR"/>
        </w:rPr>
        <w:instrText>um=376&amp;lang=p"</w:instrText>
      </w:r>
      <w:r w:rsidR="009624BD">
        <w:fldChar w:fldCharType="separate"/>
      </w:r>
      <w:r w:rsidRPr="005D3B4A">
        <w:rPr>
          <w:rFonts w:eastAsia="Times New Roman"/>
          <w:bCs/>
          <w:color w:val="0563C1"/>
          <w:sz w:val="22"/>
          <w:szCs w:val="22"/>
          <w:u w:val="single"/>
          <w:lang w:val="pt-BR"/>
        </w:rPr>
        <w:t>Português</w:t>
      </w:r>
      <w:r w:rsidR="009624BD">
        <w:rPr>
          <w:rFonts w:eastAsia="Times New Roman"/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499E60DD" w14:textId="253825FE" w:rsidR="00D418AD" w:rsidRDefault="00D418AD" w:rsidP="00D418AD">
      <w:pPr>
        <w:tabs>
          <w:tab w:val="left" w:pos="3060"/>
        </w:tabs>
        <w:snapToGrid w:val="0"/>
        <w:jc w:val="both"/>
        <w:rPr>
          <w:sz w:val="22"/>
          <w:szCs w:val="22"/>
          <w:lang w:val="pt-BR" w:eastAsia="ar-SA"/>
        </w:rPr>
      </w:pPr>
    </w:p>
    <w:p w14:paraId="2AAA5C69" w14:textId="14233588" w:rsidR="00D0027D" w:rsidRPr="00822B56" w:rsidRDefault="00D0027D" w:rsidP="00D418AD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822B56">
        <w:rPr>
          <w:sz w:val="22"/>
          <w:szCs w:val="22"/>
        </w:rPr>
        <w:t>Ot</w:t>
      </w:r>
      <w:r w:rsidR="006468C4">
        <w:rPr>
          <w:sz w:val="22"/>
          <w:szCs w:val="22"/>
        </w:rPr>
        <w:t>ros</w:t>
      </w:r>
      <w:proofErr w:type="spellEnd"/>
      <w:r w:rsidR="006468C4">
        <w:rPr>
          <w:sz w:val="22"/>
          <w:szCs w:val="22"/>
        </w:rPr>
        <w:t xml:space="preserve"> </w:t>
      </w:r>
      <w:proofErr w:type="spellStart"/>
      <w:r w:rsidR="006468C4">
        <w:rPr>
          <w:sz w:val="22"/>
          <w:szCs w:val="22"/>
        </w:rPr>
        <w:t>asuntos</w:t>
      </w:r>
      <w:proofErr w:type="spellEnd"/>
    </w:p>
    <w:p w14:paraId="64A7F000" w14:textId="77777777" w:rsidR="00D0027D" w:rsidRPr="00822B56" w:rsidRDefault="00D0027D" w:rsidP="00D418AD">
      <w:pPr>
        <w:pStyle w:val="ListParagraph0"/>
        <w:rPr>
          <w:sz w:val="22"/>
          <w:szCs w:val="22"/>
          <w:lang w:val="es-US"/>
        </w:rPr>
      </w:pPr>
    </w:p>
    <w:p w14:paraId="18D721B2" w14:textId="79230513" w:rsidR="00D0027D" w:rsidRDefault="009624BD" w:rsidP="00D418AD">
      <w:pPr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F86A143" wp14:editId="2A0CE82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952309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BF1668" w14:textId="5F9718B1" w:rsidR="009624BD" w:rsidRPr="009624BD" w:rsidRDefault="009624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CIDRP03865S01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6A1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9BF1668" w14:textId="5F9718B1" w:rsidR="009624BD" w:rsidRPr="009624BD" w:rsidRDefault="009624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CIDRP03865S01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027D" w:rsidSect="00C27634">
      <w:headerReference w:type="even" r:id="rId10"/>
      <w:headerReference w:type="default" r:id="rId11"/>
      <w:headerReference w:type="first" r:id="rId12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F963" w14:textId="77777777" w:rsidR="002E32AF" w:rsidRDefault="002E32AF">
      <w:r>
        <w:rPr>
          <w:lang w:val="es"/>
        </w:rPr>
        <w:separator/>
      </w:r>
    </w:p>
  </w:endnote>
  <w:endnote w:type="continuationSeparator" w:id="0">
    <w:p w14:paraId="51F196D1" w14:textId="77777777" w:rsidR="002E32AF" w:rsidRDefault="002E32AF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0957" w14:textId="77777777" w:rsidR="002E32AF" w:rsidRDefault="002E32AF">
      <w:r>
        <w:rPr>
          <w:lang w:val="es"/>
        </w:rPr>
        <w:separator/>
      </w:r>
    </w:p>
  </w:footnote>
  <w:footnote w:type="continuationSeparator" w:id="0">
    <w:p w14:paraId="6469BFD7" w14:textId="77777777" w:rsidR="002E32AF" w:rsidRDefault="002E32AF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1076F6CC" w:rsidR="00D9724D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ORGANIZA</w:t>
                          </w:r>
                          <w:r w:rsidR="00BE3075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5CFC9A2F" w:rsidR="00E36221" w:rsidRPr="002911B1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Consejo 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Inter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a</w:t>
                          </w:r>
                          <w:r w:rsidR="00D9724D"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merican</w:t>
                          </w: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US"/>
                            </w:rPr>
                            <w:t>o para el Desarrollo Integral</w:t>
                          </w:r>
                        </w:p>
                        <w:p w14:paraId="357DD181" w14:textId="77777777" w:rsidR="00E36221" w:rsidRPr="002911B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911B1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1076F6CC" w:rsidR="00D9724D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ORGANIZA</w:t>
                    </w:r>
                    <w:r w:rsidR="00BE3075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CIÓN DE LOS ESTADOS AMERICANOS</w:t>
                    </w:r>
                  </w:p>
                  <w:p w14:paraId="7DE0D5FA" w14:textId="5CFC9A2F" w:rsidR="00E36221" w:rsidRPr="002911B1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 xml:space="preserve">Consejo 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Inter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a</w:t>
                    </w:r>
                    <w:r w:rsidR="00D9724D"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merican</w:t>
                    </w: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-US"/>
                      </w:rPr>
                      <w:t>o para el Desarrollo Integral</w:t>
                    </w:r>
                  </w:p>
                  <w:p w14:paraId="357DD181" w14:textId="77777777" w:rsidR="00E36221" w:rsidRPr="002911B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911B1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C4AB5"/>
    <w:multiLevelType w:val="multilevel"/>
    <w:tmpl w:val="8A5E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4084B99"/>
    <w:multiLevelType w:val="hybridMultilevel"/>
    <w:tmpl w:val="A9B4DB90"/>
    <w:lvl w:ilvl="0" w:tplc="FFFFFFFF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D8383C"/>
    <w:multiLevelType w:val="hybridMultilevel"/>
    <w:tmpl w:val="939A1F06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948A4"/>
    <w:multiLevelType w:val="hybridMultilevel"/>
    <w:tmpl w:val="0FBCF6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7"/>
  </w:num>
  <w:num w:numId="2" w16cid:durableId="1857377181">
    <w:abstractNumId w:val="10"/>
  </w:num>
  <w:num w:numId="3" w16cid:durableId="1977761539">
    <w:abstractNumId w:val="11"/>
  </w:num>
  <w:num w:numId="4" w16cid:durableId="490829395">
    <w:abstractNumId w:val="24"/>
  </w:num>
  <w:num w:numId="5" w16cid:durableId="798453924">
    <w:abstractNumId w:val="25"/>
  </w:num>
  <w:num w:numId="6" w16cid:durableId="1367952414">
    <w:abstractNumId w:val="19"/>
  </w:num>
  <w:num w:numId="7" w16cid:durableId="1459300943">
    <w:abstractNumId w:val="4"/>
  </w:num>
  <w:num w:numId="8" w16cid:durableId="344403317">
    <w:abstractNumId w:val="22"/>
  </w:num>
  <w:num w:numId="9" w16cid:durableId="1145732189">
    <w:abstractNumId w:val="13"/>
  </w:num>
  <w:num w:numId="10" w16cid:durableId="2063361474">
    <w:abstractNumId w:val="20"/>
  </w:num>
  <w:num w:numId="11" w16cid:durableId="395668174">
    <w:abstractNumId w:val="23"/>
  </w:num>
  <w:num w:numId="12" w16cid:durableId="127213587">
    <w:abstractNumId w:val="26"/>
  </w:num>
  <w:num w:numId="13" w16cid:durableId="1307396159">
    <w:abstractNumId w:val="0"/>
  </w:num>
  <w:num w:numId="14" w16cid:durableId="1152450888">
    <w:abstractNumId w:val="9"/>
  </w:num>
  <w:num w:numId="15" w16cid:durableId="891817738">
    <w:abstractNumId w:val="11"/>
  </w:num>
  <w:num w:numId="16" w16cid:durableId="786318650">
    <w:abstractNumId w:val="27"/>
  </w:num>
  <w:num w:numId="17" w16cid:durableId="226956333">
    <w:abstractNumId w:val="14"/>
  </w:num>
  <w:num w:numId="18" w16cid:durableId="1456286978">
    <w:abstractNumId w:val="6"/>
  </w:num>
  <w:num w:numId="19" w16cid:durableId="2139452632">
    <w:abstractNumId w:val="12"/>
  </w:num>
  <w:num w:numId="20" w16cid:durableId="1245454065">
    <w:abstractNumId w:val="21"/>
  </w:num>
  <w:num w:numId="21" w16cid:durableId="1099182897">
    <w:abstractNumId w:val="2"/>
  </w:num>
  <w:num w:numId="22" w16cid:durableId="46878494">
    <w:abstractNumId w:val="15"/>
  </w:num>
  <w:num w:numId="23" w16cid:durableId="331489166">
    <w:abstractNumId w:val="7"/>
  </w:num>
  <w:num w:numId="24" w16cid:durableId="1744445894">
    <w:abstractNumId w:val="8"/>
  </w:num>
  <w:num w:numId="25" w16cid:durableId="1898516260">
    <w:abstractNumId w:val="1"/>
  </w:num>
  <w:num w:numId="26" w16cid:durableId="1245065998">
    <w:abstractNumId w:val="3"/>
  </w:num>
  <w:num w:numId="27" w16cid:durableId="2111778044">
    <w:abstractNumId w:val="16"/>
  </w:num>
  <w:num w:numId="28" w16cid:durableId="313074446">
    <w:abstractNumId w:val="5"/>
  </w:num>
  <w:num w:numId="29" w16cid:durableId="11666764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069590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26152"/>
    <w:rsid w:val="00040906"/>
    <w:rsid w:val="00043AD9"/>
    <w:rsid w:val="000509DD"/>
    <w:rsid w:val="000654C9"/>
    <w:rsid w:val="00067928"/>
    <w:rsid w:val="00076D32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0F6336"/>
    <w:rsid w:val="001036EF"/>
    <w:rsid w:val="00112F80"/>
    <w:rsid w:val="00120BAE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7361"/>
    <w:rsid w:val="001D11E4"/>
    <w:rsid w:val="001D658B"/>
    <w:rsid w:val="001E6EC8"/>
    <w:rsid w:val="001E70D3"/>
    <w:rsid w:val="001E7119"/>
    <w:rsid w:val="001F10DC"/>
    <w:rsid w:val="001F2190"/>
    <w:rsid w:val="001F286F"/>
    <w:rsid w:val="001F4EBA"/>
    <w:rsid w:val="001F6290"/>
    <w:rsid w:val="00216936"/>
    <w:rsid w:val="002216AF"/>
    <w:rsid w:val="002253E0"/>
    <w:rsid w:val="00261CFC"/>
    <w:rsid w:val="002625A7"/>
    <w:rsid w:val="00265D7A"/>
    <w:rsid w:val="00276EE2"/>
    <w:rsid w:val="002828AF"/>
    <w:rsid w:val="002901DD"/>
    <w:rsid w:val="0029093B"/>
    <w:rsid w:val="002911B1"/>
    <w:rsid w:val="0029241A"/>
    <w:rsid w:val="002978AB"/>
    <w:rsid w:val="002B0343"/>
    <w:rsid w:val="002B1B84"/>
    <w:rsid w:val="002C3D61"/>
    <w:rsid w:val="002D4C73"/>
    <w:rsid w:val="002E32AF"/>
    <w:rsid w:val="002E5139"/>
    <w:rsid w:val="002E6D86"/>
    <w:rsid w:val="00307390"/>
    <w:rsid w:val="00311E2A"/>
    <w:rsid w:val="00313CE8"/>
    <w:rsid w:val="00317A8E"/>
    <w:rsid w:val="00333D2B"/>
    <w:rsid w:val="00336868"/>
    <w:rsid w:val="00341758"/>
    <w:rsid w:val="003535BF"/>
    <w:rsid w:val="0036279D"/>
    <w:rsid w:val="00370DE7"/>
    <w:rsid w:val="003724CF"/>
    <w:rsid w:val="0038567A"/>
    <w:rsid w:val="00387415"/>
    <w:rsid w:val="003962D8"/>
    <w:rsid w:val="003A2EFA"/>
    <w:rsid w:val="003B6EF3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323A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6E63"/>
    <w:rsid w:val="004E7297"/>
    <w:rsid w:val="004F14F1"/>
    <w:rsid w:val="004F1D5E"/>
    <w:rsid w:val="004F22C7"/>
    <w:rsid w:val="004F22DA"/>
    <w:rsid w:val="004F2C18"/>
    <w:rsid w:val="004F6570"/>
    <w:rsid w:val="00503186"/>
    <w:rsid w:val="00506D5D"/>
    <w:rsid w:val="0051524A"/>
    <w:rsid w:val="00515489"/>
    <w:rsid w:val="0053636A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8C4"/>
    <w:rsid w:val="00646D59"/>
    <w:rsid w:val="00655618"/>
    <w:rsid w:val="00664957"/>
    <w:rsid w:val="006730DB"/>
    <w:rsid w:val="00676482"/>
    <w:rsid w:val="00686CCB"/>
    <w:rsid w:val="00692662"/>
    <w:rsid w:val="006B18A7"/>
    <w:rsid w:val="006B52F1"/>
    <w:rsid w:val="006C26F0"/>
    <w:rsid w:val="006F1111"/>
    <w:rsid w:val="006F25F7"/>
    <w:rsid w:val="00711848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04CDF"/>
    <w:rsid w:val="00810233"/>
    <w:rsid w:val="0081281E"/>
    <w:rsid w:val="008143D7"/>
    <w:rsid w:val="00823F08"/>
    <w:rsid w:val="008317A2"/>
    <w:rsid w:val="00842E4C"/>
    <w:rsid w:val="008462DC"/>
    <w:rsid w:val="00846C4C"/>
    <w:rsid w:val="00866B89"/>
    <w:rsid w:val="00872AAB"/>
    <w:rsid w:val="00875448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D4"/>
    <w:rsid w:val="00933EAB"/>
    <w:rsid w:val="0093451F"/>
    <w:rsid w:val="00935170"/>
    <w:rsid w:val="0095027D"/>
    <w:rsid w:val="009624B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42401"/>
    <w:rsid w:val="00A76899"/>
    <w:rsid w:val="00A83A11"/>
    <w:rsid w:val="00AA2B78"/>
    <w:rsid w:val="00AA2C35"/>
    <w:rsid w:val="00AB434A"/>
    <w:rsid w:val="00AC6205"/>
    <w:rsid w:val="00AD5BC9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D0561"/>
    <w:rsid w:val="00BD2EB4"/>
    <w:rsid w:val="00BD6A27"/>
    <w:rsid w:val="00BE0477"/>
    <w:rsid w:val="00BE3075"/>
    <w:rsid w:val="00BE544A"/>
    <w:rsid w:val="00C02B6C"/>
    <w:rsid w:val="00C07CE0"/>
    <w:rsid w:val="00C14F0A"/>
    <w:rsid w:val="00C157AC"/>
    <w:rsid w:val="00C23A48"/>
    <w:rsid w:val="00C26F5A"/>
    <w:rsid w:val="00C27504"/>
    <w:rsid w:val="00C27634"/>
    <w:rsid w:val="00C315A6"/>
    <w:rsid w:val="00C33235"/>
    <w:rsid w:val="00C457D1"/>
    <w:rsid w:val="00C52911"/>
    <w:rsid w:val="00C54AF4"/>
    <w:rsid w:val="00C646D8"/>
    <w:rsid w:val="00C64EB9"/>
    <w:rsid w:val="00C73E7A"/>
    <w:rsid w:val="00C74520"/>
    <w:rsid w:val="00C7560E"/>
    <w:rsid w:val="00C84466"/>
    <w:rsid w:val="00C87669"/>
    <w:rsid w:val="00C95A76"/>
    <w:rsid w:val="00CA57D8"/>
    <w:rsid w:val="00CD52B9"/>
    <w:rsid w:val="00CD7C35"/>
    <w:rsid w:val="00CE0615"/>
    <w:rsid w:val="00CE4176"/>
    <w:rsid w:val="00CF5A50"/>
    <w:rsid w:val="00D0027D"/>
    <w:rsid w:val="00D06740"/>
    <w:rsid w:val="00D151FF"/>
    <w:rsid w:val="00D25AB2"/>
    <w:rsid w:val="00D3638C"/>
    <w:rsid w:val="00D37C00"/>
    <w:rsid w:val="00D418AD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75F5"/>
    <w:rsid w:val="00D92663"/>
    <w:rsid w:val="00D9724D"/>
    <w:rsid w:val="00DA0629"/>
    <w:rsid w:val="00DA4F1F"/>
    <w:rsid w:val="00DB3E59"/>
    <w:rsid w:val="00DB5748"/>
    <w:rsid w:val="00DB6D72"/>
    <w:rsid w:val="00DB777F"/>
    <w:rsid w:val="00DC3734"/>
    <w:rsid w:val="00DC4149"/>
    <w:rsid w:val="00DC54EC"/>
    <w:rsid w:val="00DC72CB"/>
    <w:rsid w:val="00DE4086"/>
    <w:rsid w:val="00DE4204"/>
    <w:rsid w:val="00DE5290"/>
    <w:rsid w:val="00DE5806"/>
    <w:rsid w:val="00DF2020"/>
    <w:rsid w:val="00DF212C"/>
    <w:rsid w:val="00DF283C"/>
    <w:rsid w:val="00DF474F"/>
    <w:rsid w:val="00DF6357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083C"/>
    <w:rsid w:val="00ED25B7"/>
    <w:rsid w:val="00EE5053"/>
    <w:rsid w:val="00EF62F9"/>
    <w:rsid w:val="00EF750E"/>
    <w:rsid w:val="00F03F16"/>
    <w:rsid w:val="00F05613"/>
    <w:rsid w:val="00F1315E"/>
    <w:rsid w:val="00F23786"/>
    <w:rsid w:val="00F37A1F"/>
    <w:rsid w:val="00F4635C"/>
    <w:rsid w:val="00F529C2"/>
    <w:rsid w:val="00F56926"/>
    <w:rsid w:val="00F60B9F"/>
    <w:rsid w:val="00F6239A"/>
    <w:rsid w:val="00F646E1"/>
    <w:rsid w:val="00F669DB"/>
    <w:rsid w:val="00F67403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2E5B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99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C87669"/>
  </w:style>
  <w:style w:type="character" w:customStyle="1" w:styleId="contentpasted2">
    <w:name w:val="contentpasted2"/>
    <w:basedOn w:val="DefaultParagraphFont"/>
    <w:rsid w:val="00C87669"/>
  </w:style>
  <w:style w:type="character" w:customStyle="1" w:styleId="contentpasted1">
    <w:name w:val="contentpasted1"/>
    <w:basedOn w:val="DefaultParagraphFont"/>
    <w:rsid w:val="00C87669"/>
  </w:style>
  <w:style w:type="character" w:customStyle="1" w:styleId="contentpasted3">
    <w:name w:val="contentpasted3"/>
    <w:basedOn w:val="DefaultParagraphFont"/>
    <w:rsid w:val="00C8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534&amp;lang=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534&amp;lang=s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2173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2023-05-12T00:06:00Z</dcterms:created>
  <dcterms:modified xsi:type="dcterms:W3CDTF">2023-05-12T00:07:00Z</dcterms:modified>
</cp:coreProperties>
</file>