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8F02" w14:textId="59453BE4" w:rsidR="00417AC8" w:rsidRPr="000D6AD5" w:rsidRDefault="00417AC8" w:rsidP="00417AC8">
      <w:pPr>
        <w:tabs>
          <w:tab w:val="left" w:pos="4080"/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</w:p>
    <w:p w14:paraId="19C5E5A5" w14:textId="77777777" w:rsidR="00417AC8" w:rsidRPr="000D6AD5" w:rsidRDefault="00417AC8" w:rsidP="00417AC8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58079AF8" w14:textId="77777777" w:rsidR="00417AC8" w:rsidRPr="00C057A8" w:rsidRDefault="00417AC8" w:rsidP="00417AC8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14:ligatures w14:val="none"/>
        </w:rPr>
        <w:tab/>
        <w:t>OEA/</w:t>
      </w:r>
      <w:proofErr w:type="spellStart"/>
      <w:r w:rsidRPr="000D6AD5">
        <w:rPr>
          <w:rFonts w:ascii="Times New Roman" w:eastAsia="Times New Roman" w:hAnsi="Times New Roman" w:cs="Times New Roman"/>
          <w:kern w:val="0"/>
          <w14:ligatures w14:val="none"/>
        </w:rPr>
        <w:t>Ser.W</w:t>
      </w:r>
      <w:proofErr w:type="spellEnd"/>
    </w:p>
    <w:p w14:paraId="36D1067E" w14:textId="0A8BC472" w:rsidR="00417AC8" w:rsidRPr="00C057A8" w:rsidRDefault="00417AC8" w:rsidP="00417AC8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0D6AD5">
        <w:rPr>
          <w:rFonts w:ascii="Times New Roman" w:eastAsia="Times New Roman" w:hAnsi="Times New Roman" w:cs="Times New Roman"/>
          <w:kern w:val="0"/>
          <w14:ligatures w14:val="none"/>
        </w:rPr>
        <w:t>CIDI/OD-139/23 rev.</w:t>
      </w:r>
      <w:r w:rsidR="00781FAA">
        <w:rPr>
          <w:rFonts w:ascii="Times New Roman" w:eastAsia="Times New Roman" w:hAnsi="Times New Roman" w:cs="Times New Roman"/>
          <w:kern w:val="0"/>
          <w14:ligatures w14:val="none"/>
        </w:rPr>
        <w:t>2</w:t>
      </w:r>
    </w:p>
    <w:p w14:paraId="0BF2E6EB" w14:textId="06F48F7F" w:rsidR="00417AC8" w:rsidRPr="00C057A8" w:rsidRDefault="00417AC8" w:rsidP="00417AC8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="00781FAA">
        <w:rPr>
          <w:rFonts w:ascii="Times New Roman" w:eastAsia="Times New Roman" w:hAnsi="Times New Roman" w:cs="Times New Roman"/>
          <w:kern w:val="0"/>
          <w14:ligatures w14:val="none"/>
        </w:rPr>
        <w:t>7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November 2023</w:t>
      </w:r>
    </w:p>
    <w:p w14:paraId="0091825E" w14:textId="77777777" w:rsidR="00417AC8" w:rsidRPr="00C057A8" w:rsidRDefault="00417AC8" w:rsidP="00417AC8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14:ligatures w14:val="none"/>
        </w:rPr>
        <w:tab/>
        <w:t>Original: Spanish</w:t>
      </w:r>
    </w:p>
    <w:p w14:paraId="6942FE14" w14:textId="77777777" w:rsidR="00417AC8" w:rsidRPr="00C057A8" w:rsidRDefault="00417AC8" w:rsidP="00417A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1A2C5E" w14:textId="7F7E1DB5" w:rsidR="00417AC8" w:rsidRPr="00C057A8" w:rsidRDefault="00C057A8" w:rsidP="00295E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ORDER OF BUSINESS</w:t>
      </w:r>
    </w:p>
    <w:p w14:paraId="6924F50D" w14:textId="77777777" w:rsidR="00417AC8" w:rsidRPr="00C057A8" w:rsidRDefault="00417AC8" w:rsidP="00417AC8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D9EAEF" w14:textId="77777777" w:rsidR="00417AC8" w:rsidRPr="00C057A8" w:rsidRDefault="00417AC8" w:rsidP="00417AC8">
      <w:pPr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Date</w:t>
      </w:r>
      <w:r w:rsidRPr="000D6AD5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0D6AD5"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>Monday, November 27, 2023</w:t>
      </w:r>
    </w:p>
    <w:p w14:paraId="4816AC4A" w14:textId="77777777" w:rsidR="00417AC8" w:rsidRPr="00C057A8" w:rsidRDefault="00417AC8" w:rsidP="00417AC8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Hour:</w:t>
      </w:r>
      <w:r w:rsidRPr="000D6AD5">
        <w:rPr>
          <w:rFonts w:ascii="Times New Roman" w:eastAsia="Times New Roman" w:hAnsi="Times New Roman" w:cs="Times New Roman"/>
          <w:kern w:val="0"/>
          <w14:ligatures w14:val="none"/>
        </w:rPr>
        <w:tab/>
        <w:t>10:00 a.m. - 1:00 p.m.</w:t>
      </w:r>
    </w:p>
    <w:p w14:paraId="28DC6814" w14:textId="77777777" w:rsidR="00417AC8" w:rsidRPr="00C057A8" w:rsidRDefault="00417AC8" w:rsidP="00417AC8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Place</w:t>
      </w:r>
      <w:r w:rsidRPr="000D6AD5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0D6AD5">
        <w:rPr>
          <w:rFonts w:ascii="Times New Roman" w:eastAsia="Times New Roman" w:hAnsi="Times New Roman" w:cs="Times New Roman"/>
          <w:kern w:val="0"/>
          <w14:ligatures w14:val="none"/>
        </w:rPr>
        <w:tab/>
        <w:t>Simón Bolívar Hall</w:t>
      </w:r>
    </w:p>
    <w:p w14:paraId="2A918EE6" w14:textId="77777777" w:rsidR="00417AC8" w:rsidRPr="00C057A8" w:rsidRDefault="00417AC8" w:rsidP="00417AC8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23D9E8" w14:textId="77777777" w:rsidR="00417AC8" w:rsidRPr="00C057A8" w:rsidRDefault="00417AC8" w:rsidP="00417AC8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6B76A4" w14:textId="77777777" w:rsidR="00417AC8" w:rsidRPr="00C057A8" w:rsidRDefault="00417AC8" w:rsidP="00417AC8">
      <w:pPr>
        <w:numPr>
          <w:ilvl w:val="0"/>
          <w:numId w:val="1"/>
        </w:numPr>
        <w:tabs>
          <w:tab w:val="num" w:pos="720"/>
          <w:tab w:val="num" w:pos="1440"/>
        </w:tabs>
        <w:snapToGrid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14:ligatures w14:val="none"/>
        </w:rPr>
        <w:t>Consideration and adoption of the draft agenda (CIDI/OD-139/23 rev.1)</w:t>
      </w:r>
      <w:bookmarkStart w:id="0" w:name="_Hlt341702838"/>
      <w:bookmarkStart w:id="1" w:name="_Hlt341702839"/>
      <w:bookmarkStart w:id="2" w:name="_Hlk137045420"/>
      <w:bookmarkEnd w:id="0"/>
      <w:bookmarkEnd w:id="1"/>
    </w:p>
    <w:p w14:paraId="5CB357DB" w14:textId="77777777" w:rsidR="00417AC8" w:rsidRPr="00C057A8" w:rsidRDefault="00417AC8" w:rsidP="00417AC8">
      <w:pPr>
        <w:tabs>
          <w:tab w:val="num" w:pos="720"/>
          <w:tab w:val="num" w:pos="1440"/>
        </w:tabs>
        <w:snapToGri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3E4413" w14:textId="5BCD7D27" w:rsidR="00417AC8" w:rsidRPr="00C057A8" w:rsidRDefault="00C057A8" w:rsidP="00417AC8">
      <w:pPr>
        <w:numPr>
          <w:ilvl w:val="0"/>
          <w:numId w:val="1"/>
        </w:numPr>
        <w:tabs>
          <w:tab w:val="num" w:pos="720"/>
          <w:tab w:val="num" w:pos="1440"/>
        </w:tabs>
        <w:snapToGrid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Key Aspect</w:t>
      </w:r>
      <w:r w:rsidR="00417AC8">
        <w:rPr>
          <w:rFonts w:ascii="Times New Roman" w:eastAsia="Times New Roman" w:hAnsi="Times New Roman" w:cs="Times New Roman"/>
          <w:kern w:val="0"/>
          <w14:ligatures w14:val="none"/>
        </w:rPr>
        <w:t xml:space="preserve"> of Sustainable Development of the Cultures of the Americas</w:t>
      </w:r>
    </w:p>
    <w:p w14:paraId="5AC66CBC" w14:textId="77777777" w:rsidR="00417AC8" w:rsidRDefault="00417AC8" w:rsidP="00417AC8">
      <w:pPr>
        <w:tabs>
          <w:tab w:val="num" w:pos="1440"/>
        </w:tabs>
        <w:snapToGri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38954E" w14:textId="0EE94C9B" w:rsidR="00417AC8" w:rsidRDefault="00417AC8" w:rsidP="00C057A8">
      <w:pPr>
        <w:tabs>
          <w:tab w:val="left" w:pos="108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color w:val="0563C1"/>
          <w:kern w:val="0"/>
          <w:u w:val="single"/>
          <w14:ligatures w14:val="none"/>
        </w:rPr>
      </w:pPr>
      <w:r w:rsidRPr="00C057A8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>-</w:t>
      </w:r>
      <w:r w:rsidRPr="00C057A8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ab/>
        <w:t xml:space="preserve">Concept note: document CIDI/INF. 575/23: </w:t>
      </w:r>
      <w:r w:rsidR="00C057A8">
        <w:fldChar w:fldCharType="begin"/>
      </w:r>
      <w:r w:rsidR="00C057A8" w:rsidRPr="00C057A8">
        <w:rPr>
          <w:lang w:val="pt-BR"/>
        </w:rPr>
        <w:instrText>HYPERLINK "https://scm.oas.org/IDMS/Redirectpage.aspx?class=CIDI/INF.&amp;classNum=575&amp;lang=e"</w:instrText>
      </w:r>
      <w:r w:rsidR="00C057A8">
        <w:fldChar w:fldCharType="separate"/>
      </w:r>
      <w:r w:rsidRPr="00C057A8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English</w:t>
      </w:r>
      <w:r w:rsidR="00C057A8">
        <w:rPr>
          <w:rFonts w:ascii="Times New Roman" w:eastAsia="Times New Roman" w:hAnsi="Times New Roman" w:cs="Times New Roman"/>
          <w:bCs/>
          <w:color w:val="0563C1"/>
          <w:kern w:val="0"/>
          <w:u w:val="single"/>
          <w14:ligatures w14:val="none"/>
        </w:rPr>
        <w:fldChar w:fldCharType="end"/>
      </w:r>
      <w:r w:rsidRPr="00C057A8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</w:t>
      </w:r>
      <w:r w:rsidRPr="00C057A8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 xml:space="preserve">| </w:t>
      </w:r>
      <w:r w:rsidR="00C057A8">
        <w:fldChar w:fldCharType="begin"/>
      </w:r>
      <w:r w:rsidR="00C057A8" w:rsidRPr="00C057A8">
        <w:rPr>
          <w:lang w:val="pt-BR"/>
        </w:rPr>
        <w:instrText>HYPERLINK "https://scm.oas.org/IDMS/Redirectpage.aspx?class=CIDI/INF.&amp;classNum=575&amp;lang=s"</w:instrText>
      </w:r>
      <w:r w:rsidR="00C057A8">
        <w:fldChar w:fldCharType="separate"/>
      </w:r>
      <w:r w:rsidR="00C057A8" w:rsidRPr="00C057A8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Español</w:t>
      </w:r>
      <w:r w:rsidR="00C057A8">
        <w:rPr>
          <w:rFonts w:ascii="Times New Roman" w:eastAsia="Times New Roman" w:hAnsi="Times New Roman" w:cs="Times New Roman"/>
          <w:bCs/>
          <w:color w:val="0563C1"/>
          <w:kern w:val="0"/>
          <w:u w:val="single"/>
          <w14:ligatures w14:val="none"/>
        </w:rPr>
        <w:fldChar w:fldCharType="end"/>
      </w:r>
      <w:r w:rsidRPr="00C057A8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</w:t>
      </w:r>
      <w:r w:rsidRPr="00C057A8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 xml:space="preserve">| </w:t>
      </w:r>
      <w:r w:rsidR="00C057A8">
        <w:fldChar w:fldCharType="begin"/>
      </w:r>
      <w:r w:rsidR="00C057A8">
        <w:instrText>HYPERLINK "https://scm.oas.org/IDMS/Redirectpage.aspx?class=CIDI/INF.&amp;classNum=575&amp;lang=f"</w:instrText>
      </w:r>
      <w:r w:rsidR="00C057A8">
        <w:fldChar w:fldCharType="separate"/>
      </w:r>
      <w:r w:rsidR="00C057A8" w:rsidRPr="00C057A8">
        <w:rPr>
          <w:rFonts w:ascii="Times New Roman" w:eastAsia="Times New Roman" w:hAnsi="Times New Roman" w:cs="Times New Roman"/>
          <w:bCs/>
          <w:color w:val="0563C1"/>
          <w:kern w:val="0"/>
          <w:u w:val="single"/>
          <w14:ligatures w14:val="none"/>
        </w:rPr>
        <w:t>Français</w:t>
      </w:r>
      <w:r w:rsidR="00C057A8">
        <w:rPr>
          <w:rFonts w:ascii="Times New Roman" w:eastAsia="Times New Roman" w:hAnsi="Times New Roman" w:cs="Times New Roman"/>
          <w:bCs/>
          <w:color w:val="0563C1"/>
          <w:kern w:val="0"/>
          <w:u w:val="single"/>
          <w14:ligatures w14:val="none"/>
        </w:rPr>
        <w:fldChar w:fldCharType="end"/>
      </w:r>
      <w:r w:rsidRPr="00C057A8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</w:t>
      </w:r>
      <w:r w:rsidRPr="00C057A8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>|</w:t>
      </w:r>
      <w:r w:rsidR="00C057A8" w:rsidRPr="00C057A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  <w:hyperlink r:id="rId7" w:history="1">
        <w:proofErr w:type="spellStart"/>
        <w:r w:rsidR="00C057A8" w:rsidRPr="00C057A8">
          <w:rPr>
            <w:rFonts w:ascii="Times New Roman" w:eastAsia="Times New Roman" w:hAnsi="Times New Roman" w:cs="Times New Roman"/>
            <w:bCs/>
            <w:color w:val="0563C1"/>
            <w:kern w:val="0"/>
            <w:u w:val="single"/>
            <w14:ligatures w14:val="none"/>
          </w:rPr>
          <w:t>Português</w:t>
        </w:r>
        <w:proofErr w:type="spellEnd"/>
      </w:hyperlink>
    </w:p>
    <w:p w14:paraId="297EB680" w14:textId="77777777" w:rsidR="00C057A8" w:rsidRPr="00C4540F" w:rsidRDefault="00C057A8" w:rsidP="00C057A8">
      <w:pPr>
        <w:tabs>
          <w:tab w:val="left" w:pos="108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</w:pPr>
    </w:p>
    <w:p w14:paraId="3AC4BD88" w14:textId="2E4F4B1F" w:rsidR="00417AC8" w:rsidRPr="00C4540F" w:rsidRDefault="00417AC8" w:rsidP="00417AC8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C057A8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ab/>
      </w:r>
      <w:r w:rsidR="00C057A8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ab/>
      </w:r>
      <w:r w:rsidRPr="00C4540F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Panelists</w:t>
      </w:r>
      <w:r w:rsidRPr="00C4540F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28A7EF56" w14:textId="77777777" w:rsidR="00417AC8" w:rsidRPr="00C4540F" w:rsidRDefault="00417AC8" w:rsidP="00417AC8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4D95836B" w14:textId="77777777" w:rsidR="00417AC8" w:rsidRPr="00C057A8" w:rsidRDefault="00417AC8" w:rsidP="00417AC8">
      <w:pPr>
        <w:numPr>
          <w:ilvl w:val="0"/>
          <w:numId w:val="2"/>
        </w:numPr>
        <w:spacing w:after="0" w:line="240" w:lineRule="auto"/>
        <w:ind w:left="1980"/>
        <w:rPr>
          <w:rFonts w:ascii="Times New Roman" w:eastAsia="Times New Roman" w:hAnsi="Times New Roman" w:cs="Times New Roman"/>
          <w:kern w:val="0"/>
          <w14:ligatures w14:val="none"/>
        </w:rPr>
      </w:pPr>
      <w:r w:rsidRPr="007F710D">
        <w:rPr>
          <w:rFonts w:ascii="Times New Roman" w:eastAsia="Times New Roman" w:hAnsi="Times New Roman" w:cs="Times New Roman"/>
          <w:kern w:val="0"/>
          <w14:ligatures w14:val="none"/>
        </w:rPr>
        <w:t xml:space="preserve">Biographies of the panelists: document CIDI/INF. 576/23: </w:t>
      </w:r>
      <w:hyperlink r:id="rId8" w:history="1">
        <w:r w:rsidRPr="007F710D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Textual</w:t>
        </w:r>
      </w:hyperlink>
    </w:p>
    <w:p w14:paraId="7BDF7D27" w14:textId="77777777" w:rsidR="00417AC8" w:rsidRPr="00C057A8" w:rsidRDefault="00417AC8" w:rsidP="00417AC8">
      <w:pPr>
        <w:tabs>
          <w:tab w:val="num" w:pos="1440"/>
        </w:tabs>
        <w:snapToGri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D146D7" w14:textId="77777777" w:rsidR="00417AC8" w:rsidRPr="000B3B5A" w:rsidRDefault="00417AC8" w:rsidP="00417AC8">
      <w:pPr>
        <w:pStyle w:val="ListParagraph"/>
        <w:keepNext/>
        <w:keepLines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B3B5A">
        <w:rPr>
          <w:rFonts w:ascii="Times New Roman" w:eastAsia="Times New Roman" w:hAnsi="Times New Roman" w:cs="Times New Roman"/>
          <w:kern w:val="0"/>
          <w14:ligatures w14:val="none"/>
        </w:rPr>
        <w:t>Ms. Giselle Gónzalez Villarué, Minister of Culture, Panama</w:t>
      </w:r>
    </w:p>
    <w:p w14:paraId="0EF720C8" w14:textId="4C29180D" w:rsidR="00C057A8" w:rsidRPr="00C057A8" w:rsidRDefault="00417AC8" w:rsidP="00C057A8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Yuri </w:t>
      </w:r>
      <w:proofErr w:type="spellStart"/>
      <w:r>
        <w:rPr>
          <w:rFonts w:ascii="Times New Roman" w:hAnsi="Times New Roman" w:cs="Times New Roman"/>
        </w:rPr>
        <w:t>Peshkov</w:t>
      </w:r>
      <w:proofErr w:type="spellEnd"/>
      <w:r>
        <w:rPr>
          <w:rFonts w:ascii="Times New Roman" w:hAnsi="Times New Roman" w:cs="Times New Roman"/>
        </w:rPr>
        <w:t xml:space="preserve">, </w:t>
      </w:r>
      <w:r w:rsidR="00C057A8" w:rsidRPr="00C057A8">
        <w:rPr>
          <w:rFonts w:ascii="Times New Roman" w:hAnsi="Times New Roman" w:cs="Times New Roman"/>
        </w:rPr>
        <w:t xml:space="preserve">Head of Culture </w:t>
      </w:r>
      <w:proofErr w:type="spellStart"/>
      <w:r w:rsidR="00C057A8" w:rsidRPr="00C057A8">
        <w:rPr>
          <w:rFonts w:ascii="Times New Roman" w:hAnsi="Times New Roman" w:cs="Times New Roman"/>
        </w:rPr>
        <w:t>Programme</w:t>
      </w:r>
      <w:proofErr w:type="spellEnd"/>
      <w:r w:rsidR="00C057A8" w:rsidRPr="00C057A8">
        <w:rPr>
          <w:rFonts w:ascii="Times New Roman" w:hAnsi="Times New Roman" w:cs="Times New Roman"/>
        </w:rPr>
        <w:t xml:space="preserve"> of the UNESCO, Office for the Caribbean</w:t>
      </w:r>
    </w:p>
    <w:p w14:paraId="09B4DD2F" w14:textId="144342F2" w:rsidR="00C057A8" w:rsidRPr="00C057A8" w:rsidRDefault="00417AC8" w:rsidP="00C057A8">
      <w:pPr>
        <w:pStyle w:val="ListParagraph"/>
        <w:keepNext/>
        <w:keepLines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hAnsi="Times New Roman" w:cs="Times New Roman"/>
          <w:kern w:val="0"/>
          <w14:ligatures w14:val="none"/>
        </w:rPr>
      </w:pPr>
      <w:r w:rsidRPr="006264D7">
        <w:rPr>
          <w:rFonts w:ascii="Times New Roman" w:eastAsia="Times New Roman" w:hAnsi="Times New Roman" w:cs="Times New Roman"/>
          <w:kern w:val="0"/>
          <w14:ligatures w14:val="none"/>
        </w:rPr>
        <w:t>Mrs. Trinidad Zald</w:t>
      </w:r>
      <w:r w:rsidR="00C057A8">
        <w:rPr>
          <w:rFonts w:ascii="Times New Roman" w:eastAsia="Times New Roman" w:hAnsi="Times New Roman" w:cs="Times New Roman"/>
          <w:kern w:val="0"/>
          <w14:ligatures w14:val="none"/>
        </w:rPr>
        <w:t>í</w:t>
      </w:r>
      <w:r w:rsidRPr="006264D7">
        <w:rPr>
          <w:rFonts w:ascii="Times New Roman" w:eastAsia="Times New Roman" w:hAnsi="Times New Roman" w:cs="Times New Roman"/>
          <w:kern w:val="0"/>
          <w14:ligatures w14:val="none"/>
        </w:rPr>
        <w:t xml:space="preserve">var, </w:t>
      </w:r>
      <w:r w:rsidR="00C057A8" w:rsidRPr="00C057A8">
        <w:rPr>
          <w:rFonts w:ascii="Times New Roman" w:hAnsi="Times New Roman" w:cs="Times New Roman"/>
          <w:kern w:val="0"/>
          <w14:ligatures w14:val="none"/>
        </w:rPr>
        <w:t>Chief</w:t>
      </w:r>
      <w:r w:rsidR="00C057A8">
        <w:rPr>
          <w:rFonts w:ascii="Times New Roman" w:hAnsi="Times New Roman" w:cs="Times New Roman"/>
          <w:kern w:val="0"/>
          <w14:ligatures w14:val="none"/>
        </w:rPr>
        <w:t xml:space="preserve">, </w:t>
      </w:r>
      <w:r w:rsidR="00C057A8" w:rsidRPr="00C057A8">
        <w:rPr>
          <w:rFonts w:ascii="Times New Roman" w:hAnsi="Times New Roman" w:cs="Times New Roman"/>
          <w:kern w:val="0"/>
          <w14:ligatures w14:val="none"/>
        </w:rPr>
        <w:t>Creativity and Culture Unit</w:t>
      </w:r>
      <w:r w:rsidR="00C057A8">
        <w:rPr>
          <w:rFonts w:ascii="Times New Roman" w:hAnsi="Times New Roman" w:cs="Times New Roman"/>
          <w:kern w:val="0"/>
          <w14:ligatures w14:val="none"/>
        </w:rPr>
        <w:t xml:space="preserve">, </w:t>
      </w:r>
      <w:r w:rsidR="00C057A8" w:rsidRPr="00C057A8">
        <w:rPr>
          <w:rFonts w:ascii="Times New Roman" w:hAnsi="Times New Roman" w:cs="Times New Roman"/>
          <w:kern w:val="0"/>
          <w14:ligatures w14:val="none"/>
        </w:rPr>
        <w:t>Inter-American Development Bank’s (IDB) Knowledge, Innovation, and Communications Sector</w:t>
      </w:r>
    </w:p>
    <w:p w14:paraId="261A5CEC" w14:textId="77777777" w:rsidR="00C057A8" w:rsidRDefault="00C057A8" w:rsidP="00C057A8">
      <w:pPr>
        <w:pStyle w:val="ListParagraph"/>
        <w:keepNext/>
        <w:keepLines/>
        <w:tabs>
          <w:tab w:val="left" w:pos="720"/>
          <w:tab w:val="left" w:pos="1440"/>
          <w:tab w:val="left" w:pos="2160"/>
        </w:tabs>
        <w:spacing w:after="0" w:line="240" w:lineRule="auto"/>
        <w:ind w:left="216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AB55032" w14:textId="3E83AC07" w:rsidR="00417AC8" w:rsidRPr="000D6AD5" w:rsidRDefault="00417AC8" w:rsidP="00417AC8">
      <w:pPr>
        <w:keepNext/>
        <w:keepLines/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0D6AD5">
        <w:rPr>
          <w:rFonts w:ascii="Times New Roman" w:eastAsia="Times New Roman" w:hAnsi="Times New Roman" w:cs="Times New Roman"/>
          <w:kern w:val="0"/>
          <w14:ligatures w14:val="none"/>
        </w:rPr>
        <w:t xml:space="preserve">Dialogue with </w:t>
      </w:r>
      <w:r w:rsidR="00C057A8">
        <w:rPr>
          <w:rFonts w:ascii="Times New Roman" w:eastAsia="Times New Roman" w:hAnsi="Times New Roman" w:cs="Times New Roman"/>
          <w:kern w:val="0"/>
          <w14:ligatures w14:val="none"/>
        </w:rPr>
        <w:t>m</w:t>
      </w:r>
      <w:r w:rsidRPr="000D6AD5">
        <w:rPr>
          <w:rFonts w:ascii="Times New Roman" w:eastAsia="Times New Roman" w:hAnsi="Times New Roman" w:cs="Times New Roman"/>
          <w:kern w:val="0"/>
          <w14:ligatures w14:val="none"/>
        </w:rPr>
        <w:t xml:space="preserve">ember </w:t>
      </w:r>
      <w:r w:rsidR="00C057A8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Pr="000D6AD5">
        <w:rPr>
          <w:rFonts w:ascii="Times New Roman" w:eastAsia="Times New Roman" w:hAnsi="Times New Roman" w:cs="Times New Roman"/>
          <w:kern w:val="0"/>
          <w14:ligatures w14:val="none"/>
        </w:rPr>
        <w:t>tates</w:t>
      </w:r>
    </w:p>
    <w:p w14:paraId="38D25220" w14:textId="77777777" w:rsidR="00417AC8" w:rsidRPr="000D6AD5" w:rsidRDefault="00417AC8" w:rsidP="00417A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es-US"/>
        </w:rPr>
      </w:pPr>
    </w:p>
    <w:p w14:paraId="77A565CC" w14:textId="77777777" w:rsidR="00417AC8" w:rsidRPr="000D6AD5" w:rsidRDefault="00417AC8" w:rsidP="00417AC8">
      <w:pPr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bookmarkStart w:id="3" w:name="_Hlk137045853"/>
      <w:bookmarkEnd w:id="2"/>
      <w:r w:rsidRPr="000D6AD5">
        <w:rPr>
          <w:rFonts w:ascii="Times New Roman" w:eastAsia="Calibri" w:hAnsi="Times New Roman" w:cs="Times New Roman"/>
        </w:rPr>
        <w:t>CIDI Sectoral Meetings:</w:t>
      </w:r>
    </w:p>
    <w:p w14:paraId="1F3F2A96" w14:textId="77777777" w:rsidR="00417AC8" w:rsidRDefault="00417AC8" w:rsidP="00417AC8">
      <w:pPr>
        <w:spacing w:after="0" w:line="240" w:lineRule="auto"/>
        <w:rPr>
          <w:rFonts w:ascii="Times New Roman" w:hAnsi="Times New Roman" w:cs="Times New Roman"/>
          <w:kern w:val="0"/>
          <w:lang w:val="es-US"/>
          <w14:ligatures w14:val="none"/>
        </w:rPr>
      </w:pPr>
    </w:p>
    <w:p w14:paraId="4BBAFDF1" w14:textId="11C26A57" w:rsidR="00C057A8" w:rsidRDefault="00417AC8" w:rsidP="00C057A8">
      <w:pPr>
        <w:spacing w:after="0" w:line="240" w:lineRule="auto"/>
        <w:ind w:left="3420" w:hanging="2700"/>
        <w:rPr>
          <w:rFonts w:ascii="Times New Roman" w:hAnsi="Times New Roman" w:cs="Times New Roman"/>
          <w:kern w:val="0"/>
          <w14:ligatures w14:val="none"/>
        </w:rPr>
      </w:pPr>
      <w:r w:rsidRPr="000D6AD5">
        <w:rPr>
          <w:rFonts w:ascii="Times New Roman" w:hAnsi="Times New Roman" w:cs="Times New Roman"/>
          <w:kern w:val="0"/>
          <w:u w:val="single"/>
          <w14:ligatures w14:val="none"/>
        </w:rPr>
        <w:t>Sustainable development</w:t>
      </w:r>
      <w:r>
        <w:rPr>
          <w:rFonts w:ascii="Times New Roman" w:hAnsi="Times New Roman" w:cs="Times New Roman"/>
          <w:kern w:val="0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Report on the </w:t>
      </w:r>
      <w:r w:rsidR="00C057A8" w:rsidRPr="00063983">
        <w:rPr>
          <w:rFonts w:ascii="Times New Roman" w:hAnsi="Times New Roman" w:cs="Times New Roman"/>
        </w:rPr>
        <w:t>Fourth Inter-American Meeting of Ministers and High-Level Authorities on Sustainable Development,</w:t>
      </w:r>
    </w:p>
    <w:p w14:paraId="040FA630" w14:textId="77777777" w:rsidR="00C057A8" w:rsidRDefault="00C057A8" w:rsidP="00C057A8">
      <w:pPr>
        <w:spacing w:after="0" w:line="240" w:lineRule="auto"/>
        <w:ind w:left="3420" w:hanging="2700"/>
        <w:rPr>
          <w:rFonts w:ascii="Times New Roman" w:hAnsi="Times New Roman" w:cs="Times New Roman"/>
          <w:kern w:val="0"/>
          <w14:ligatures w14:val="none"/>
        </w:rPr>
      </w:pPr>
    </w:p>
    <w:p w14:paraId="21062372" w14:textId="32CF483A" w:rsidR="00417AC8" w:rsidRPr="00C057A8" w:rsidRDefault="00C057A8" w:rsidP="00C057A8">
      <w:pPr>
        <w:tabs>
          <w:tab w:val="left" w:pos="3420"/>
        </w:tabs>
        <w:spacing w:after="0" w:line="240" w:lineRule="auto"/>
        <w:ind w:left="3420" w:hanging="2700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proofErr w:type="spellStart"/>
      <w:proofErr w:type="gramStart"/>
      <w:r>
        <w:rPr>
          <w:rFonts w:ascii="Times New Roman" w:hAnsi="Times New Roman" w:cs="Times New Roman"/>
          <w:kern w:val="0"/>
          <w:u w:val="single"/>
          <w14:ligatures w14:val="none"/>
        </w:rPr>
        <w:t>Labot</w:t>
      </w:r>
      <w:proofErr w:type="spellEnd"/>
      <w:r>
        <w:rPr>
          <w:rFonts w:ascii="Times New Roman" w:hAnsi="Times New Roman" w:cs="Times New Roman"/>
          <w:kern w:val="0"/>
          <w:u w:val="single"/>
          <w14:ligatures w14:val="none"/>
        </w:rPr>
        <w:t xml:space="preserve"> </w:t>
      </w:r>
      <w:r w:rsidR="00417AC8" w:rsidRPr="000D6AD5">
        <w:rPr>
          <w:rFonts w:ascii="Times New Roman" w:hAnsi="Times New Roman" w:cs="Times New Roman"/>
          <w:kern w:val="0"/>
          <w14:ligatures w14:val="none"/>
        </w:rPr>
        <w:t>:</w:t>
      </w:r>
      <w:proofErr w:type="gramEnd"/>
      <w:r w:rsidR="00417AC8" w:rsidRPr="000D6AD5">
        <w:rPr>
          <w:rFonts w:ascii="Times New Roman" w:hAnsi="Times New Roman" w:cs="Times New Roman"/>
          <w:kern w:val="0"/>
          <w14:ligatures w14:val="none"/>
        </w:rPr>
        <w:tab/>
      </w:r>
      <w:r w:rsidR="00417AC8" w:rsidRPr="00C4540F">
        <w:rPr>
          <w:rFonts w:ascii="Times New Roman" w:hAnsi="Times New Roman" w:cs="Times New Roman"/>
          <w:kern w:val="0"/>
          <w14:ligatures w14:val="none"/>
        </w:rPr>
        <w:t>Convening of the Twenty-Second Inter-American Conference of Ministers of Labor</w:t>
      </w:r>
    </w:p>
    <w:p w14:paraId="038A9E51" w14:textId="79EF6E81" w:rsidR="00417AC8" w:rsidRPr="00B14D2B" w:rsidRDefault="00417AC8" w:rsidP="00C057A8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ind w:left="3960" w:hanging="540"/>
        <w:jc w:val="both"/>
        <w:rPr>
          <w:rFonts w:ascii="Times New Roman" w:hAnsi="Times New Roman" w:cs="Times New Roman"/>
          <w:kern w:val="0"/>
          <w:lang w:val="es-US"/>
          <w14:ligatures w14:val="none"/>
        </w:rPr>
      </w:pPr>
      <w:r w:rsidRPr="00C057A8">
        <w:rPr>
          <w:rFonts w:ascii="Times New Roman" w:hAnsi="Times New Roman" w:cs="Times New Roman"/>
          <w:kern w:val="0"/>
          <w:lang w:val="es-US"/>
          <w14:ligatures w14:val="none"/>
        </w:rPr>
        <w:t>Not</w:t>
      </w:r>
      <w:r w:rsidR="00C057A8">
        <w:rPr>
          <w:rFonts w:ascii="Times New Roman" w:hAnsi="Times New Roman" w:cs="Times New Roman"/>
          <w:kern w:val="0"/>
          <w:lang w:val="es-US"/>
          <w14:ligatures w14:val="none"/>
        </w:rPr>
        <w:t xml:space="preserve">e </w:t>
      </w:r>
      <w:proofErr w:type="spellStart"/>
      <w:r w:rsidR="00C057A8">
        <w:rPr>
          <w:rFonts w:ascii="Times New Roman" w:hAnsi="Times New Roman" w:cs="Times New Roman"/>
          <w:kern w:val="0"/>
          <w:lang w:val="es-US"/>
          <w14:ligatures w14:val="none"/>
        </w:rPr>
        <w:t>from</w:t>
      </w:r>
      <w:proofErr w:type="spellEnd"/>
      <w:r w:rsidR="00C057A8">
        <w:rPr>
          <w:rFonts w:ascii="Times New Roman" w:hAnsi="Times New Roman" w:cs="Times New Roman"/>
          <w:kern w:val="0"/>
          <w:lang w:val="es-US"/>
          <w14:ligatures w14:val="none"/>
        </w:rPr>
        <w:t xml:space="preserve"> the Permanent Mision of Colombia</w:t>
      </w:r>
      <w:r w:rsidR="00CE7CA7">
        <w:rPr>
          <w:rFonts w:ascii="Times New Roman" w:hAnsi="Times New Roman" w:cs="Times New Roman"/>
          <w:kern w:val="0"/>
          <w:lang w:val="es-US"/>
          <w14:ligatures w14:val="none"/>
        </w:rPr>
        <w:t xml:space="preserve">: </w:t>
      </w:r>
      <w:proofErr w:type="spellStart"/>
      <w:r w:rsidR="00C057A8">
        <w:rPr>
          <w:rFonts w:ascii="Times New Roman" w:hAnsi="Times New Roman" w:cs="Times New Roman"/>
          <w:kern w:val="0"/>
          <w:lang w:val="es-US"/>
          <w14:ligatures w14:val="none"/>
        </w:rPr>
        <w:t>document</w:t>
      </w:r>
      <w:proofErr w:type="spellEnd"/>
      <w:r w:rsidR="00C057A8">
        <w:rPr>
          <w:rFonts w:ascii="Times New Roman" w:hAnsi="Times New Roman" w:cs="Times New Roman"/>
          <w:kern w:val="0"/>
          <w:lang w:val="es-US"/>
          <w14:ligatures w14:val="none"/>
        </w:rPr>
        <w:t xml:space="preserve">: </w:t>
      </w:r>
      <w:r w:rsidRPr="00C057A8">
        <w:rPr>
          <w:rFonts w:ascii="Times New Roman" w:hAnsi="Times New Roman" w:cs="Times New Roman"/>
          <w:lang w:val="es-US"/>
        </w:rPr>
        <w:t xml:space="preserve">CIDI/INF. 574/23 :  </w:t>
      </w:r>
      <w:hyperlink r:id="rId9" w:history="1"/>
      <w:hyperlink r:id="rId10" w:history="1">
        <w:r w:rsidRPr="00C057A8">
          <w:rPr>
            <w:rFonts w:ascii="Times New Roman" w:hAnsi="Times New Roman" w:cs="Times New Roman"/>
            <w:bCs/>
            <w:color w:val="0563C1"/>
            <w:u w:val="single"/>
            <w:lang w:val="es-US"/>
          </w:rPr>
          <w:t>English</w:t>
        </w:r>
      </w:hyperlink>
      <w:r w:rsidRPr="00C057A8">
        <w:rPr>
          <w:rFonts w:ascii="Times New Roman" w:hAnsi="Times New Roman" w:cs="Times New Roman"/>
          <w:bCs/>
          <w:color w:val="0563C1"/>
          <w:lang w:val="es-US"/>
        </w:rPr>
        <w:t xml:space="preserve">  | </w:t>
      </w:r>
      <w:hyperlink r:id="rId11" w:history="1">
        <w:r w:rsidRPr="00C057A8">
          <w:rPr>
            <w:rFonts w:ascii="Times New Roman" w:hAnsi="Times New Roman" w:cs="Times New Roman"/>
            <w:bCs/>
            <w:color w:val="0563C1"/>
            <w:u w:val="single"/>
            <w:lang w:val="es-US"/>
          </w:rPr>
          <w:t>Español</w:t>
        </w:r>
      </w:hyperlink>
      <w:r w:rsidRPr="00C057A8">
        <w:rPr>
          <w:rFonts w:ascii="Times New Roman" w:hAnsi="Times New Roman" w:cs="Times New Roman"/>
          <w:bCs/>
          <w:color w:val="0563C1"/>
          <w:lang w:val="es-US"/>
        </w:rPr>
        <w:t xml:space="preserve"> | </w:t>
      </w:r>
      <w:hyperlink r:id="rId12" w:history="1">
        <w:r w:rsidRPr="00C057A8">
          <w:rPr>
            <w:rFonts w:ascii="Times New Roman" w:hAnsi="Times New Roman" w:cs="Times New Roman"/>
            <w:color w:val="0563C1"/>
            <w:u w:val="single"/>
            <w:lang w:val="es-US"/>
          </w:rPr>
          <w:t>Français</w:t>
        </w:r>
      </w:hyperlink>
      <w:r w:rsidRPr="00C057A8">
        <w:rPr>
          <w:rFonts w:ascii="Times New Roman" w:hAnsi="Times New Roman" w:cs="Times New Roman"/>
          <w:color w:val="0563C1"/>
          <w:lang w:val="es-US"/>
        </w:rPr>
        <w:t xml:space="preserve"> </w:t>
      </w:r>
      <w:r w:rsidRPr="00C057A8">
        <w:rPr>
          <w:rFonts w:ascii="Times New Roman" w:hAnsi="Times New Roman" w:cs="Times New Roman"/>
          <w:lang w:val="es-US"/>
        </w:rPr>
        <w:t xml:space="preserve">| </w:t>
      </w:r>
      <w:hyperlink r:id="rId13" w:history="1">
        <w:proofErr w:type="spellStart"/>
        <w:r w:rsidRPr="00C057A8">
          <w:rPr>
            <w:rFonts w:ascii="Times New Roman" w:hAnsi="Times New Roman" w:cs="Times New Roman"/>
            <w:color w:val="0563C1"/>
            <w:u w:val="single"/>
            <w:lang w:val="es-US"/>
          </w:rPr>
          <w:t>Português</w:t>
        </w:r>
        <w:proofErr w:type="spellEnd"/>
      </w:hyperlink>
    </w:p>
    <w:p w14:paraId="77E82AFE" w14:textId="77777777" w:rsidR="00417AC8" w:rsidRPr="00B14D2B" w:rsidRDefault="00417AC8" w:rsidP="00C057A8">
      <w:pPr>
        <w:pStyle w:val="ListParagraph"/>
        <w:numPr>
          <w:ilvl w:val="4"/>
          <w:numId w:val="1"/>
        </w:numPr>
        <w:tabs>
          <w:tab w:val="left" w:pos="3960"/>
        </w:tabs>
        <w:spacing w:after="0" w:line="240" w:lineRule="auto"/>
        <w:ind w:hanging="540"/>
        <w:rPr>
          <w:rFonts w:ascii="Times New Roman" w:hAnsi="Times New Roman" w:cs="Times New Roman"/>
          <w:kern w:val="0"/>
          <w:lang w:val="es-US"/>
          <w14:ligatures w14:val="none"/>
        </w:rPr>
      </w:pPr>
      <w:r w:rsidRPr="00B14D2B">
        <w:rPr>
          <w:rFonts w:ascii="Times New Roman" w:hAnsi="Times New Roman" w:cs="Times New Roman"/>
          <w:kern w:val="0"/>
          <w14:ligatures w14:val="none"/>
        </w:rPr>
        <w:t xml:space="preserve">Draft resolution: document CIDI/doc. 401/23: </w:t>
      </w:r>
      <w:hyperlink r:id="rId14" w:history="1">
        <w:r w:rsidRPr="00B14D2B">
          <w:rPr>
            <w:rFonts w:ascii="Times New Roman" w:hAnsi="Times New Roman" w:cs="Times New Roman"/>
            <w:bCs/>
            <w:color w:val="0563C1"/>
            <w:u w:val="single"/>
          </w:rPr>
          <w:t>English</w:t>
        </w:r>
      </w:hyperlink>
      <w:r w:rsidRPr="00B14D2B">
        <w:rPr>
          <w:rFonts w:ascii="Times New Roman" w:hAnsi="Times New Roman" w:cs="Times New Roman"/>
          <w:bCs/>
          <w:color w:val="0563C1"/>
        </w:rPr>
        <w:t xml:space="preserve">  | </w:t>
      </w:r>
      <w:hyperlink r:id="rId15" w:history="1">
        <w:r w:rsidRPr="00B14D2B">
          <w:rPr>
            <w:rFonts w:ascii="Times New Roman" w:hAnsi="Times New Roman" w:cs="Times New Roman"/>
            <w:bCs/>
            <w:color w:val="0563C1"/>
            <w:u w:val="single"/>
          </w:rPr>
          <w:t>English</w:t>
        </w:r>
      </w:hyperlink>
      <w:r w:rsidRPr="00B14D2B">
        <w:rPr>
          <w:rFonts w:ascii="Times New Roman" w:hAnsi="Times New Roman" w:cs="Times New Roman"/>
          <w:bCs/>
          <w:color w:val="0563C1"/>
        </w:rPr>
        <w:t xml:space="preserve">  | </w:t>
      </w:r>
      <w:hyperlink r:id="rId16" w:history="1">
        <w:r w:rsidRPr="00B14D2B">
          <w:rPr>
            <w:rFonts w:ascii="Times New Roman" w:hAnsi="Times New Roman" w:cs="Times New Roman"/>
            <w:color w:val="0563C1"/>
            <w:u w:val="single"/>
          </w:rPr>
          <w:t>Français</w:t>
        </w:r>
      </w:hyperlink>
      <w:r w:rsidRPr="00B14D2B">
        <w:rPr>
          <w:rFonts w:ascii="Times New Roman" w:hAnsi="Times New Roman" w:cs="Times New Roman"/>
          <w:color w:val="0563C1"/>
        </w:rPr>
        <w:t xml:space="preserve"> </w:t>
      </w:r>
      <w:r w:rsidRPr="00B14D2B">
        <w:rPr>
          <w:rFonts w:ascii="Times New Roman" w:hAnsi="Times New Roman" w:cs="Times New Roman"/>
        </w:rPr>
        <w:t xml:space="preserve">| </w:t>
      </w:r>
      <w:hyperlink r:id="rId17" w:history="1">
        <w:proofErr w:type="spellStart"/>
        <w:r w:rsidRPr="00B14D2B">
          <w:rPr>
            <w:rFonts w:ascii="Times New Roman" w:hAnsi="Times New Roman" w:cs="Times New Roman"/>
            <w:color w:val="0563C1"/>
            <w:u w:val="single"/>
          </w:rPr>
          <w:t>Português</w:t>
        </w:r>
        <w:proofErr w:type="spellEnd"/>
      </w:hyperlink>
    </w:p>
    <w:p w14:paraId="20C63A80" w14:textId="77777777" w:rsidR="00417AC8" w:rsidRDefault="00417AC8" w:rsidP="00417AC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kern w:val="0"/>
          <w:lang w:val="es-US"/>
          <w14:ligatures w14:val="none"/>
        </w:rPr>
      </w:pPr>
    </w:p>
    <w:bookmarkEnd w:id="3"/>
    <w:p w14:paraId="6FBF0D73" w14:textId="77777777" w:rsidR="00417AC8" w:rsidRPr="000D6AD5" w:rsidRDefault="00417AC8" w:rsidP="00417AC8">
      <w:pPr>
        <w:numPr>
          <w:ilvl w:val="0"/>
          <w:numId w:val="1"/>
        </w:numPr>
        <w:tabs>
          <w:tab w:val="left" w:pos="1440"/>
          <w:tab w:val="left" w:pos="3780"/>
        </w:tabs>
        <w:snapToGrid w:val="0"/>
        <w:spacing w:after="0" w:line="240" w:lineRule="auto"/>
        <w:ind w:left="720" w:hanging="630"/>
        <w:jc w:val="both"/>
        <w:rPr>
          <w:rFonts w:ascii="Times New Roman" w:eastAsia="Calibri" w:hAnsi="Times New Roman" w:cs="Times New Roman"/>
        </w:rPr>
      </w:pPr>
      <w:r w:rsidRPr="000D6AD5">
        <w:rPr>
          <w:rFonts w:ascii="Times New Roman" w:eastAsia="Calibri" w:hAnsi="Times New Roman" w:cs="Times New Roman"/>
        </w:rPr>
        <w:t>Other Matters</w:t>
      </w:r>
    </w:p>
    <w:p w14:paraId="0F73E386" w14:textId="11FF1025" w:rsidR="00417AC8" w:rsidRDefault="00417AC8" w:rsidP="00417A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F0E5C6" w14:textId="77777777" w:rsidR="00901CE9" w:rsidRDefault="00901CE9" w:rsidP="00417A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A8FD0D" w14:textId="317EA84D" w:rsidR="00901CE9" w:rsidRPr="00901CE9" w:rsidRDefault="00901CE9" w:rsidP="00417AC8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01CE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CIDRP04026E01</w:t>
      </w:r>
    </w:p>
    <w:sectPr w:rsidR="00901CE9" w:rsidRPr="00901CE9" w:rsidSect="00E76B7E">
      <w:headerReference w:type="even" r:id="rId18"/>
      <w:headerReference w:type="default" r:id="rId19"/>
      <w:headerReference w:type="first" r:id="rId20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9E8C" w14:textId="77777777" w:rsidR="00106D2B" w:rsidRDefault="00106D2B">
      <w:pPr>
        <w:spacing w:after="0" w:line="240" w:lineRule="auto"/>
      </w:pPr>
      <w:r>
        <w:separator/>
      </w:r>
    </w:p>
  </w:endnote>
  <w:endnote w:type="continuationSeparator" w:id="0">
    <w:p w14:paraId="3B4F161C" w14:textId="77777777" w:rsidR="00106D2B" w:rsidRDefault="0010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4655" w14:textId="77777777" w:rsidR="00106D2B" w:rsidRDefault="00106D2B">
      <w:pPr>
        <w:spacing w:after="0" w:line="240" w:lineRule="auto"/>
      </w:pPr>
      <w:r>
        <w:separator/>
      </w:r>
    </w:p>
  </w:footnote>
  <w:footnote w:type="continuationSeparator" w:id="0">
    <w:p w14:paraId="5E1BD146" w14:textId="77777777" w:rsidR="00106D2B" w:rsidRDefault="0010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2DC1" w14:textId="77777777" w:rsidR="00417AC8" w:rsidRDefault="00417AC8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D41D3B" w14:textId="77777777" w:rsidR="00417AC8" w:rsidRDefault="00417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7AF7" w14:textId="77777777" w:rsidR="00417AC8" w:rsidRPr="00EB121A" w:rsidRDefault="00417AC8" w:rsidP="00F03F16">
    <w:pPr>
      <w:pStyle w:val="Header"/>
      <w:jc w:val="center"/>
    </w:pPr>
    <w:r w:rsidRPr="00EB121A">
      <w:t xml:space="preserve">- </w:t>
    </w:r>
    <w:r w:rsidRPr="00EB121A">
      <w:rPr>
        <w:rStyle w:val="PageNumber"/>
      </w:rPr>
      <w:fldChar w:fldCharType="begin"/>
    </w:r>
    <w:r w:rsidRPr="00EB121A">
      <w:rPr>
        <w:rStyle w:val="PageNumber"/>
      </w:rPr>
      <w:instrText xml:space="preserve"> PAGE </w:instrText>
    </w:r>
    <w:r w:rsidRPr="00EB121A">
      <w:rPr>
        <w:rStyle w:val="PageNumber"/>
      </w:rPr>
      <w:fldChar w:fldCharType="separate"/>
    </w:r>
    <w:r>
      <w:rPr>
        <w:rStyle w:val="PageNumber"/>
        <w:noProof/>
      </w:rPr>
      <w:t>2</w:t>
    </w:r>
    <w:r w:rsidRPr="00EB121A">
      <w:rPr>
        <w:rStyle w:val="PageNumber"/>
      </w:rPr>
      <w:fldChar w:fldCharType="end"/>
    </w:r>
    <w:r w:rsidRPr="00EB121A"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7D6A" w14:textId="77777777" w:rsidR="00417AC8" w:rsidRDefault="00417AC8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FFA871" wp14:editId="74EDBCCE">
              <wp:simplePos x="0" y="0"/>
              <wp:positionH relativeFrom="column">
                <wp:posOffset>419735</wp:posOffset>
              </wp:positionH>
              <wp:positionV relativeFrom="paragraph">
                <wp:posOffset>-106680</wp:posOffset>
              </wp:positionV>
              <wp:extent cx="4663440" cy="716280"/>
              <wp:effectExtent l="0" t="0" r="381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B2B2" w14:textId="77777777" w:rsidR="00417AC8" w:rsidRPr="00C057A8" w:rsidRDefault="00417AC8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411B26FD" w14:textId="77777777" w:rsidR="00417AC8" w:rsidRPr="00C057A8" w:rsidRDefault="00417AC8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49B386F6" w14:textId="77777777" w:rsidR="00417AC8" w:rsidRPr="004A0977" w:rsidRDefault="00417AC8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FA8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05pt;margin-top:-8.4pt;width:367.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" stroked="f">
              <v:textbox>
                <w:txbxContent>
                  <w:p w14:paraId="15F3B2B2" w14:textId="77777777" w:rsidR="00417AC8" w:rsidRPr="00C057A8" w:rsidRDefault="00417AC8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411B26FD" w14:textId="77777777" w:rsidR="00417AC8" w:rsidRPr="00C057A8" w:rsidRDefault="00417AC8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49B386F6" w14:textId="77777777" w:rsidR="00417AC8" w:rsidRPr="004A0977" w:rsidRDefault="00417AC8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12F28" wp14:editId="142B095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12C5E" w14:textId="77777777" w:rsidR="00417AC8" w:rsidRDefault="00417AC8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919674F" wp14:editId="0E9D413B">
                                <wp:extent cx="1104900" cy="771525"/>
                                <wp:effectExtent l="0" t="0" r="0" b="0"/>
                                <wp:docPr id="903137232" name="Picture 90313723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12F28" id="Text Box 3" o:spid="_x0000_s1027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3D112C5E" w14:textId="77777777" w:rsidR="00417AC8" w:rsidRDefault="00417AC8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919674F" wp14:editId="0E9D413B">
                          <wp:extent cx="1104900" cy="771525"/>
                          <wp:effectExtent l="0" t="0" r="0" b="0"/>
                          <wp:docPr id="903137232" name="Picture 90313723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2123974" wp14:editId="2032F1BB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04151714" name="Picture 1404151714" descr="AEO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24258" w14:textId="77777777" w:rsidR="00417AC8" w:rsidRDefault="00417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578465">
    <w:abstractNumId w:val="1"/>
  </w:num>
  <w:num w:numId="2" w16cid:durableId="103057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C8"/>
    <w:rsid w:val="00106D2B"/>
    <w:rsid w:val="00295EC7"/>
    <w:rsid w:val="00417AC8"/>
    <w:rsid w:val="00781FAA"/>
    <w:rsid w:val="00901CE9"/>
    <w:rsid w:val="0095367A"/>
    <w:rsid w:val="00B90DD9"/>
    <w:rsid w:val="00C057A8"/>
    <w:rsid w:val="00C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11CC"/>
  <w15:chartTrackingRefBased/>
  <w15:docId w15:val="{53C377BC-F9D9-45DA-8C97-890F9E9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AC8"/>
  </w:style>
  <w:style w:type="character" w:styleId="PageNumber">
    <w:name w:val="page number"/>
    <w:basedOn w:val="DefaultParagraphFont"/>
    <w:rsid w:val="00417AC8"/>
  </w:style>
  <w:style w:type="paragraph" w:styleId="ListParagraph">
    <w:name w:val="List Paragraph"/>
    <w:basedOn w:val="Normal"/>
    <w:uiPriority w:val="34"/>
    <w:qFormat/>
    <w:rsid w:val="00417A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7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76&amp;lang=t" TargetMode="External"/><Relationship Id="rId13" Type="http://schemas.openxmlformats.org/officeDocument/2006/relationships/hyperlink" Target="https://scm.oas.org/IDMS/Redirectpage.aspx?class=CIDI/INF.&amp;classNum=574&amp;lang=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m.oas.org/IDMS/Redirectpage.aspx?class=CIDI/INF.&amp;classNum=575&amp;lang=p" TargetMode="External"/><Relationship Id="rId12" Type="http://schemas.openxmlformats.org/officeDocument/2006/relationships/hyperlink" Target="https://scm.oas.org/IDMS/Redirectpage.aspx?class=CIDI/INF.&amp;classNum574&amp;lang=f" TargetMode="External"/><Relationship Id="rId17" Type="http://schemas.openxmlformats.org/officeDocument/2006/relationships/hyperlink" Target="https://scm.oas.org/IDMS/Redirectpage.aspx?class=CIDI/doc.&amp;classNum=401&amp;lang=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m.oas.org/IDMS/Redirectpage.aspx?class=CIDI/doc.&amp;classNum=401&amp;lang=f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m.oas.org/IDMS/Redirectpage.aspx?class=CIDI/INF.&amp;classNum=574&amp;lang=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doc.&amp;classNum=401&amp;lang=s" TargetMode="External"/><Relationship Id="rId10" Type="http://schemas.openxmlformats.org/officeDocument/2006/relationships/hyperlink" Target="https://scm.oas.org/IDMS/Redirectpage.aspx?class=CIDI/INF.&amp;classNum=574&amp;lang=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INF.&amp;classNum=442&amp;lang=t" TargetMode="External"/><Relationship Id="rId14" Type="http://schemas.openxmlformats.org/officeDocument/2006/relationships/hyperlink" Target="https://scm.oas.org/IDMS/Redirectpage.aspx?class=CIDI/doc.&amp;classNum=401&amp;lang=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2</cp:revision>
  <dcterms:created xsi:type="dcterms:W3CDTF">2023-11-29T18:05:00Z</dcterms:created>
  <dcterms:modified xsi:type="dcterms:W3CDTF">2023-11-29T18:05:00Z</dcterms:modified>
</cp:coreProperties>
</file>