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C6" w:rsidRPr="00A03E43" w:rsidRDefault="006461C6" w:rsidP="00CA1006">
      <w:pPr>
        <w:tabs>
          <w:tab w:val="left" w:pos="7200"/>
        </w:tabs>
        <w:ind w:right="-929"/>
      </w:pPr>
      <w:r w:rsidRPr="00A03E43">
        <w:rPr>
          <w:caps/>
        </w:rPr>
        <w:t>Comissão de Políticas de Cooperação</w:t>
      </w:r>
      <w:r w:rsidRPr="00A03E43">
        <w:tab/>
        <w:t>OEA/Ser. W</w:t>
      </w:r>
    </w:p>
    <w:p w:rsidR="006461C6" w:rsidRPr="00A03E43" w:rsidRDefault="006461C6" w:rsidP="00CA1006">
      <w:pPr>
        <w:tabs>
          <w:tab w:val="left" w:pos="7200"/>
        </w:tabs>
        <w:ind w:right="-929"/>
      </w:pPr>
      <w:r w:rsidRPr="00A03E43">
        <w:rPr>
          <w:caps/>
        </w:rPr>
        <w:t>Solidária para o Desenvolvimento</w:t>
      </w:r>
      <w:r w:rsidRPr="00A03E43">
        <w:rPr>
          <w:caps/>
        </w:rPr>
        <w:tab/>
      </w:r>
      <w:r w:rsidRPr="00A03E43">
        <w:t>CIDI/CPD/OD-107/20</w:t>
      </w:r>
    </w:p>
    <w:p w:rsidR="006461C6" w:rsidRPr="00A03E43" w:rsidRDefault="006461C6" w:rsidP="00CA1006">
      <w:pPr>
        <w:tabs>
          <w:tab w:val="left" w:pos="7200"/>
        </w:tabs>
        <w:ind w:right="-929"/>
      </w:pPr>
      <w:r w:rsidRPr="00A03E43">
        <w:tab/>
        <w:t>28 fevereiro 2020</w:t>
      </w:r>
    </w:p>
    <w:p w:rsidR="006461C6" w:rsidRPr="00A03E43" w:rsidRDefault="006461C6" w:rsidP="00CA1006">
      <w:pPr>
        <w:tabs>
          <w:tab w:val="left" w:pos="7200"/>
        </w:tabs>
        <w:ind w:right="-929"/>
      </w:pPr>
      <w:r w:rsidRPr="00A03E43">
        <w:tab/>
        <w:t>Original: espanhol</w:t>
      </w:r>
    </w:p>
    <w:p w:rsidR="00F2016E" w:rsidRPr="00A03E43" w:rsidRDefault="00F2016E" w:rsidP="00900462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</w:rPr>
      </w:pPr>
    </w:p>
    <w:p w:rsidR="006665DE" w:rsidRPr="00A03E43" w:rsidRDefault="006665DE" w:rsidP="0017224C"/>
    <w:p w:rsidR="0038111E" w:rsidRPr="00A03E43" w:rsidRDefault="0038111E" w:rsidP="0038111E">
      <w:pPr>
        <w:rPr>
          <w:highlight w:val="yellow"/>
        </w:rPr>
      </w:pPr>
    </w:p>
    <w:p w:rsidR="0038111E" w:rsidRPr="00A03E43" w:rsidRDefault="0038111E" w:rsidP="0038111E">
      <w:pPr>
        <w:rPr>
          <w:highlight w:val="yellow"/>
        </w:rPr>
      </w:pPr>
    </w:p>
    <w:p w:rsidR="0038111E" w:rsidRPr="00A03E43" w:rsidRDefault="0038111E" w:rsidP="0038111E">
      <w:pPr>
        <w:jc w:val="center"/>
      </w:pPr>
      <w:r w:rsidRPr="00A03E43">
        <w:t>PROJETO DE ORDEM DO DIA</w:t>
      </w:r>
    </w:p>
    <w:p w:rsidR="0038111E" w:rsidRDefault="0038111E" w:rsidP="0038111E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</w:pPr>
    </w:p>
    <w:p w:rsidR="00CA1006" w:rsidRPr="00A03E43" w:rsidRDefault="00CA1006" w:rsidP="0038111E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</w:pPr>
    </w:p>
    <w:p w:rsidR="0038111E" w:rsidRPr="00A03E43" w:rsidRDefault="0038111E" w:rsidP="0038111E">
      <w:pPr>
        <w:ind w:left="2880"/>
      </w:pPr>
      <w:r w:rsidRPr="00A03E43">
        <w:rPr>
          <w:u w:val="single"/>
        </w:rPr>
        <w:t>Data</w:t>
      </w:r>
      <w:r w:rsidRPr="00A03E43">
        <w:t>:</w:t>
      </w:r>
      <w:r w:rsidRPr="00A03E43">
        <w:tab/>
        <w:t xml:space="preserve">Terça-feira, </w:t>
      </w:r>
      <w:proofErr w:type="gramStart"/>
      <w:r w:rsidRPr="00A03E43">
        <w:t>3</w:t>
      </w:r>
      <w:proofErr w:type="gramEnd"/>
      <w:r w:rsidRPr="00A03E43">
        <w:t xml:space="preserve"> de março de 2020</w:t>
      </w:r>
    </w:p>
    <w:p w:rsidR="0038111E" w:rsidRPr="00A03E43" w:rsidRDefault="0038111E" w:rsidP="0038111E">
      <w:pPr>
        <w:tabs>
          <w:tab w:val="left" w:pos="3600"/>
        </w:tabs>
        <w:ind w:left="2880"/>
      </w:pPr>
      <w:r w:rsidRPr="00A03E43">
        <w:rPr>
          <w:u w:val="single"/>
        </w:rPr>
        <w:t>Hora</w:t>
      </w:r>
      <w:r w:rsidRPr="00A03E43">
        <w:t>:</w:t>
      </w:r>
      <w:r w:rsidRPr="00A03E43">
        <w:tab/>
        <w:t>10h00 –13h00</w:t>
      </w:r>
    </w:p>
    <w:p w:rsidR="0038111E" w:rsidRPr="00A03E43" w:rsidRDefault="0038111E" w:rsidP="0038111E">
      <w:pPr>
        <w:tabs>
          <w:tab w:val="left" w:pos="3600"/>
        </w:tabs>
        <w:ind w:left="2880"/>
      </w:pPr>
      <w:r w:rsidRPr="00A03E43">
        <w:rPr>
          <w:u w:val="single"/>
        </w:rPr>
        <w:t>Local</w:t>
      </w:r>
      <w:r w:rsidRPr="00A03E43">
        <w:t>:</w:t>
      </w:r>
      <w:r w:rsidRPr="00A03E43">
        <w:tab/>
        <w:t>Salão Simón Bolívar</w:t>
      </w:r>
    </w:p>
    <w:p w:rsidR="0038111E" w:rsidRPr="00A03E43" w:rsidRDefault="0038111E" w:rsidP="0038111E">
      <w:pPr>
        <w:tabs>
          <w:tab w:val="left" w:pos="700"/>
        </w:tabs>
        <w:jc w:val="both"/>
        <w:rPr>
          <w:bCs/>
        </w:rPr>
      </w:pPr>
    </w:p>
    <w:p w:rsidR="0038111E" w:rsidRPr="00A03E43" w:rsidRDefault="0038111E" w:rsidP="00CA1006">
      <w:pPr>
        <w:tabs>
          <w:tab w:val="left" w:pos="700"/>
        </w:tabs>
        <w:jc w:val="both"/>
        <w:rPr>
          <w:bCs/>
        </w:rPr>
      </w:pPr>
    </w:p>
    <w:p w:rsidR="0038111E" w:rsidRPr="00A03E43" w:rsidRDefault="0038111E" w:rsidP="0038111E">
      <w:pPr>
        <w:numPr>
          <w:ilvl w:val="0"/>
          <w:numId w:val="35"/>
        </w:numPr>
        <w:tabs>
          <w:tab w:val="left" w:pos="720"/>
          <w:tab w:val="num" w:pos="1440"/>
        </w:tabs>
        <w:snapToGrid w:val="0"/>
        <w:ind w:hanging="1080"/>
        <w:jc w:val="both"/>
      </w:pPr>
      <w:r w:rsidRPr="00A03E43">
        <w:t>Consideração do projeto de ordem do dia (CIDI/CPD/OD-107/20)</w:t>
      </w:r>
    </w:p>
    <w:p w:rsidR="0038111E" w:rsidRPr="00A03E43" w:rsidRDefault="0038111E" w:rsidP="00CA1006">
      <w:pPr>
        <w:rPr>
          <w:rFonts w:eastAsia="Calibri"/>
        </w:rPr>
      </w:pPr>
    </w:p>
    <w:p w:rsidR="002B6FCD" w:rsidRPr="00A03E43" w:rsidRDefault="008F45F7" w:rsidP="00E270A8">
      <w:pPr>
        <w:numPr>
          <w:ilvl w:val="0"/>
          <w:numId w:val="35"/>
        </w:numPr>
        <w:suppressLineNumbers/>
        <w:tabs>
          <w:tab w:val="left" w:pos="221"/>
        </w:tabs>
        <w:suppressAutoHyphens/>
        <w:snapToGrid w:val="0"/>
        <w:ind w:left="1440" w:hanging="720"/>
        <w:jc w:val="both"/>
        <w:rPr>
          <w:bCs/>
        </w:rPr>
      </w:pPr>
      <w:r w:rsidRPr="00A03E43">
        <w:t>Estudo sobre ferramentas e entidades do Sistema Interamericano para abordar a resposta a desastres naturais</w:t>
      </w:r>
    </w:p>
    <w:p w:rsidR="00DF63CA" w:rsidRPr="00A03E43" w:rsidRDefault="00DF63CA" w:rsidP="00DF63CA">
      <w:pPr>
        <w:spacing w:line="360" w:lineRule="auto"/>
        <w:ind w:left="1800"/>
        <w:jc w:val="both"/>
        <w:rPr>
          <w:color w:val="1F497D"/>
        </w:rPr>
      </w:pPr>
      <w:r w:rsidRPr="00A03E43">
        <w:t xml:space="preserve">CIDI/CPD/doc.188/19: </w:t>
      </w:r>
      <w:hyperlink r:id="rId9" w:history="1">
        <w:r w:rsidRPr="00A03E43">
          <w:rPr>
            <w:rStyle w:val="Hyperlink"/>
            <w:shd w:val="clear" w:color="auto" w:fill="FFFFFF"/>
          </w:rPr>
          <w:t>Español</w:t>
        </w:r>
      </w:hyperlink>
      <w:r w:rsidRPr="00A03E43">
        <w:rPr>
          <w:color w:val="000000"/>
          <w:shd w:val="clear" w:color="auto" w:fill="FFFFFF"/>
        </w:rPr>
        <w:t xml:space="preserve"> - </w:t>
      </w:r>
      <w:hyperlink r:id="rId10" w:history="1">
        <w:r w:rsidRPr="00A03E43">
          <w:rPr>
            <w:rStyle w:val="Hyperlink"/>
            <w:shd w:val="clear" w:color="auto" w:fill="FFFFFF"/>
          </w:rPr>
          <w:t>English</w:t>
        </w:r>
      </w:hyperlink>
      <w:r w:rsidRPr="00A03E43">
        <w:rPr>
          <w:color w:val="000000"/>
          <w:shd w:val="clear" w:color="auto" w:fill="FFFFFF"/>
        </w:rPr>
        <w:t xml:space="preserve"> - </w:t>
      </w:r>
      <w:hyperlink r:id="rId11" w:history="1">
        <w:r w:rsidRPr="00A03E43">
          <w:rPr>
            <w:rStyle w:val="Hyperlink"/>
            <w:shd w:val="clear" w:color="auto" w:fill="FFFFFF"/>
          </w:rPr>
          <w:t>Français</w:t>
        </w:r>
      </w:hyperlink>
      <w:r w:rsidRPr="00A03E43">
        <w:t xml:space="preserve"> </w:t>
      </w:r>
      <w:r w:rsidRPr="00A03E43">
        <w:rPr>
          <w:i/>
          <w:iCs/>
          <w:color w:val="000000"/>
          <w:shd w:val="clear" w:color="auto" w:fill="FFFFFF"/>
        </w:rPr>
        <w:t>-</w:t>
      </w:r>
      <w:r w:rsidRPr="00A03E43">
        <w:rPr>
          <w:color w:val="000000"/>
          <w:shd w:val="clear" w:color="auto" w:fill="FFFFFF"/>
        </w:rPr>
        <w:t xml:space="preserve"> </w:t>
      </w:r>
      <w:hyperlink r:id="rId12" w:history="1">
        <w:r w:rsidRPr="00A03E43">
          <w:rPr>
            <w:rStyle w:val="Hyperlink"/>
            <w:shd w:val="clear" w:color="auto" w:fill="FFFFFF"/>
          </w:rPr>
          <w:t>Português</w:t>
        </w:r>
      </w:hyperlink>
    </w:p>
    <w:p w:rsidR="00DF63CA" w:rsidRPr="00A03E43" w:rsidRDefault="00DF63CA" w:rsidP="00CA1006">
      <w:pPr>
        <w:suppressLineNumbers/>
        <w:tabs>
          <w:tab w:val="left" w:pos="221"/>
        </w:tabs>
        <w:suppressAutoHyphens/>
        <w:snapToGrid w:val="0"/>
        <w:rPr>
          <w:bCs/>
          <w:lang w:eastAsia="ar-SA"/>
        </w:rPr>
      </w:pPr>
    </w:p>
    <w:p w:rsidR="00236DF8" w:rsidRPr="00A03E43" w:rsidRDefault="00236DF8" w:rsidP="00CA1006">
      <w:pPr>
        <w:numPr>
          <w:ilvl w:val="0"/>
          <w:numId w:val="40"/>
        </w:numPr>
        <w:suppressLineNumbers/>
        <w:tabs>
          <w:tab w:val="left" w:pos="221"/>
        </w:tabs>
        <w:suppressAutoHyphens/>
        <w:snapToGrid w:val="0"/>
        <w:ind w:left="2160" w:hanging="720"/>
        <w:jc w:val="both"/>
      </w:pPr>
      <w:r w:rsidRPr="00A03E43">
        <w:t>Comissão Interamericana de Redução de Desastres Naturais (CIRDN):</w:t>
      </w:r>
    </w:p>
    <w:p w:rsidR="00236DF8" w:rsidRPr="00A03E43" w:rsidRDefault="00236DF8" w:rsidP="00CA1006">
      <w:pPr>
        <w:suppressLineNumbers/>
        <w:tabs>
          <w:tab w:val="left" w:pos="221"/>
        </w:tabs>
        <w:suppressAutoHyphens/>
        <w:snapToGrid w:val="0"/>
        <w:jc w:val="both"/>
      </w:pPr>
    </w:p>
    <w:p w:rsidR="00236DF8" w:rsidRPr="00A03E43" w:rsidRDefault="00236DF8" w:rsidP="00CA1006">
      <w:pPr>
        <w:numPr>
          <w:ilvl w:val="2"/>
          <w:numId w:val="40"/>
        </w:numPr>
        <w:suppressLineNumbers/>
        <w:tabs>
          <w:tab w:val="left" w:pos="221"/>
          <w:tab w:val="left" w:pos="2160"/>
        </w:tabs>
        <w:suppressAutoHyphens/>
        <w:snapToGrid w:val="0"/>
        <w:ind w:left="2880" w:hanging="720"/>
        <w:jc w:val="both"/>
      </w:pPr>
      <w:r w:rsidRPr="00A03E43">
        <w:t>Apresentações a cargo de:</w:t>
      </w:r>
    </w:p>
    <w:p w:rsidR="00236DF8" w:rsidRPr="00CA1006" w:rsidRDefault="00236DF8" w:rsidP="00CA1006">
      <w:pPr>
        <w:rPr>
          <w:lang w:val="es-CO"/>
        </w:rPr>
      </w:pPr>
    </w:p>
    <w:p w:rsidR="00236DF8" w:rsidRPr="00A03E43" w:rsidRDefault="00236DF8" w:rsidP="00CA1006">
      <w:pPr>
        <w:numPr>
          <w:ilvl w:val="2"/>
          <w:numId w:val="40"/>
        </w:numPr>
        <w:suppressLineNumbers/>
        <w:tabs>
          <w:tab w:val="left" w:pos="221"/>
        </w:tabs>
        <w:suppressAutoHyphens/>
        <w:snapToGrid w:val="0"/>
        <w:ind w:left="2880" w:firstLine="0"/>
        <w:jc w:val="both"/>
      </w:pPr>
      <w:r w:rsidRPr="00A03E43">
        <w:t>Secretário-Geral Adjunto da OEA</w:t>
      </w:r>
    </w:p>
    <w:p w:rsidR="00236DF8" w:rsidRPr="00A03E43" w:rsidRDefault="00236DF8" w:rsidP="00CA1006">
      <w:pPr>
        <w:numPr>
          <w:ilvl w:val="2"/>
          <w:numId w:val="40"/>
        </w:numPr>
        <w:suppressLineNumbers/>
        <w:tabs>
          <w:tab w:val="left" w:pos="221"/>
        </w:tabs>
        <w:suppressAutoHyphens/>
        <w:snapToGrid w:val="0"/>
        <w:ind w:left="2880" w:firstLine="0"/>
        <w:jc w:val="both"/>
      </w:pPr>
      <w:r w:rsidRPr="00A03E43">
        <w:t>Junta Interamericana de Defesa</w:t>
      </w:r>
    </w:p>
    <w:p w:rsidR="00236DF8" w:rsidRPr="00A03E43" w:rsidRDefault="00236DF8" w:rsidP="00CA1006">
      <w:pPr>
        <w:numPr>
          <w:ilvl w:val="2"/>
          <w:numId w:val="40"/>
        </w:numPr>
        <w:suppressLineNumbers/>
        <w:tabs>
          <w:tab w:val="left" w:pos="221"/>
        </w:tabs>
        <w:suppressAutoHyphens/>
        <w:snapToGrid w:val="0"/>
        <w:ind w:left="2880" w:firstLine="0"/>
        <w:jc w:val="both"/>
      </w:pPr>
      <w:r w:rsidRPr="00A03E43">
        <w:t>Fundação Pan-Americana de Desenvolvimento</w:t>
      </w:r>
    </w:p>
    <w:p w:rsidR="00236DF8" w:rsidRPr="00A03E43" w:rsidRDefault="00236DF8" w:rsidP="00CA1006">
      <w:pPr>
        <w:numPr>
          <w:ilvl w:val="2"/>
          <w:numId w:val="40"/>
        </w:numPr>
        <w:suppressLineNumbers/>
        <w:tabs>
          <w:tab w:val="left" w:pos="221"/>
        </w:tabs>
        <w:suppressAutoHyphens/>
        <w:snapToGrid w:val="0"/>
        <w:ind w:left="2880" w:firstLine="0"/>
        <w:jc w:val="both"/>
      </w:pPr>
      <w:r w:rsidRPr="00A03E43">
        <w:t>Comissão Interamericana de Mulheres</w:t>
      </w:r>
    </w:p>
    <w:p w:rsidR="00236DF8" w:rsidRPr="00A03E43" w:rsidRDefault="00236DF8" w:rsidP="00CA1006">
      <w:pPr>
        <w:suppressLineNumbers/>
        <w:tabs>
          <w:tab w:val="left" w:pos="221"/>
        </w:tabs>
        <w:suppressAutoHyphens/>
        <w:snapToGrid w:val="0"/>
        <w:jc w:val="both"/>
        <w:rPr>
          <w:lang w:val="es-CO"/>
        </w:rPr>
      </w:pPr>
    </w:p>
    <w:p w:rsidR="00EE699E" w:rsidRPr="00A03E43" w:rsidRDefault="00236DF8" w:rsidP="00CA1006">
      <w:pPr>
        <w:numPr>
          <w:ilvl w:val="2"/>
          <w:numId w:val="40"/>
        </w:numPr>
        <w:suppressLineNumbers/>
        <w:tabs>
          <w:tab w:val="left" w:pos="221"/>
        </w:tabs>
        <w:suppressAutoHyphens/>
        <w:snapToGrid w:val="0"/>
        <w:ind w:left="2880" w:hanging="720"/>
        <w:jc w:val="both"/>
      </w:pPr>
      <w:r w:rsidRPr="00A03E43">
        <w:t>Acordo sobre recomendações relativa</w:t>
      </w:r>
      <w:r w:rsidR="00A03E43" w:rsidRPr="00A03E43">
        <w:t>s</w:t>
      </w:r>
      <w:r w:rsidRPr="00A03E43">
        <w:t xml:space="preserve"> à Convenção Interamericana para Facilitar a Assistência em Casos de Desastre</w:t>
      </w:r>
    </w:p>
    <w:p w:rsidR="00750C1D" w:rsidRPr="00A03E43" w:rsidRDefault="00EE699E" w:rsidP="00CA1006">
      <w:pPr>
        <w:ind w:firstLine="2880"/>
        <w:rPr>
          <w:rFonts w:eastAsia="Calibri"/>
          <w:color w:val="0000FF"/>
        </w:rPr>
      </w:pPr>
      <w:proofErr w:type="spellStart"/>
      <w:r w:rsidRPr="00A03E43">
        <w:t>CIDI</w:t>
      </w:r>
      <w:proofErr w:type="spellEnd"/>
      <w:r w:rsidRPr="00A03E43">
        <w:t>/CPD/</w:t>
      </w:r>
      <w:proofErr w:type="spellStart"/>
      <w:proofErr w:type="gramStart"/>
      <w:r w:rsidRPr="00A03E43">
        <w:t>doc.</w:t>
      </w:r>
      <w:proofErr w:type="gramEnd"/>
      <w:r w:rsidRPr="00A03E43">
        <w:t>194</w:t>
      </w:r>
      <w:proofErr w:type="spellEnd"/>
      <w:r w:rsidRPr="00A03E43">
        <w:t xml:space="preserve">/20: </w:t>
      </w:r>
      <w:hyperlink r:id="rId13" w:history="1">
        <w:proofErr w:type="spellStart"/>
        <w:r w:rsidRPr="00A03E43">
          <w:rPr>
            <w:color w:val="0000FF"/>
            <w:u w:val="single"/>
          </w:rPr>
          <w:t>Español</w:t>
        </w:r>
        <w:proofErr w:type="spellEnd"/>
      </w:hyperlink>
      <w:r w:rsidRPr="00A03E43">
        <w:rPr>
          <w:color w:val="0000FF"/>
        </w:rPr>
        <w:t xml:space="preserve"> </w:t>
      </w:r>
      <w:hyperlink r:id="rId14" w:history="1">
        <w:proofErr w:type="spellStart"/>
        <w:r w:rsidRPr="00A03E43">
          <w:rPr>
            <w:color w:val="0000FF"/>
            <w:u w:val="single"/>
          </w:rPr>
          <w:t>English</w:t>
        </w:r>
        <w:proofErr w:type="spellEnd"/>
      </w:hyperlink>
      <w:r w:rsidRPr="00A03E43">
        <w:rPr>
          <w:color w:val="0000FF"/>
        </w:rPr>
        <w:t xml:space="preserve"> </w:t>
      </w:r>
      <w:hyperlink r:id="rId15" w:history="1">
        <w:proofErr w:type="spellStart"/>
        <w:r w:rsidR="00A03E43" w:rsidRPr="00A03E43">
          <w:rPr>
            <w:color w:val="0000FF"/>
            <w:u w:val="single"/>
          </w:rPr>
          <w:t>Français</w:t>
        </w:r>
        <w:proofErr w:type="spellEnd"/>
      </w:hyperlink>
      <w:r w:rsidRPr="00A03E43">
        <w:rPr>
          <w:color w:val="0000FF"/>
        </w:rPr>
        <w:t xml:space="preserve"> </w:t>
      </w:r>
      <w:hyperlink r:id="rId16" w:history="1">
        <w:r w:rsidR="00A03E43" w:rsidRPr="00A03E43">
          <w:rPr>
            <w:color w:val="0000FF"/>
            <w:u w:val="single"/>
          </w:rPr>
          <w:t>Português</w:t>
        </w:r>
      </w:hyperlink>
    </w:p>
    <w:p w:rsidR="00EE699E" w:rsidRPr="00A03E43" w:rsidRDefault="00EE699E" w:rsidP="00CA1006">
      <w:pPr>
        <w:tabs>
          <w:tab w:val="left" w:pos="2610"/>
        </w:tabs>
      </w:pPr>
    </w:p>
    <w:p w:rsidR="00A156B6" w:rsidRPr="00A03E43" w:rsidRDefault="00A156B6" w:rsidP="00CA1006">
      <w:pPr>
        <w:suppressLineNumbers/>
        <w:tabs>
          <w:tab w:val="left" w:pos="221"/>
        </w:tabs>
        <w:suppressAutoHyphens/>
        <w:snapToGrid w:val="0"/>
        <w:jc w:val="both"/>
      </w:pPr>
    </w:p>
    <w:p w:rsidR="006D3B50" w:rsidRPr="00A03E43" w:rsidRDefault="00236DF8" w:rsidP="006D3B50">
      <w:pPr>
        <w:numPr>
          <w:ilvl w:val="0"/>
          <w:numId w:val="35"/>
        </w:numPr>
        <w:suppressLineNumbers/>
        <w:tabs>
          <w:tab w:val="left" w:pos="221"/>
        </w:tabs>
        <w:suppressAutoHyphens/>
        <w:snapToGrid w:val="0"/>
        <w:ind w:left="1440" w:hanging="720"/>
        <w:jc w:val="both"/>
        <w:rPr>
          <w:bCs/>
        </w:rPr>
      </w:pPr>
      <w:r w:rsidRPr="00A03E43">
        <w:t>Consideração e aprovação da proposta de metodologia para a negociação do(s) projeto(s) de resolução</w:t>
      </w:r>
    </w:p>
    <w:p w:rsidR="00CD2D7D" w:rsidRPr="00A03E43" w:rsidRDefault="00CD2D7D" w:rsidP="00CA1006">
      <w:pPr>
        <w:numPr>
          <w:ilvl w:val="4"/>
          <w:numId w:val="33"/>
        </w:numPr>
        <w:tabs>
          <w:tab w:val="clear" w:pos="4680"/>
          <w:tab w:val="num" w:pos="2160"/>
        </w:tabs>
        <w:ind w:hanging="3240"/>
        <w:rPr>
          <w:color w:val="0000FF"/>
        </w:rPr>
      </w:pPr>
      <w:r w:rsidRPr="00A03E43">
        <w:t>CIDI/CPD/doc.192/20 rev.1 corr</w:t>
      </w:r>
      <w:r w:rsidR="00A03E43" w:rsidRPr="00A03E43">
        <w:t>.</w:t>
      </w:r>
      <w:r w:rsidRPr="00A03E43">
        <w:t xml:space="preserve">1: </w:t>
      </w:r>
      <w:hyperlink r:id="rId17" w:history="1">
        <w:r w:rsidRPr="00A03E43">
          <w:rPr>
            <w:rStyle w:val="Hyperlink"/>
          </w:rPr>
          <w:t>Español</w:t>
        </w:r>
      </w:hyperlink>
      <w:r w:rsidRPr="00A03E43">
        <w:rPr>
          <w:color w:val="0000FF"/>
        </w:rPr>
        <w:t xml:space="preserve"> </w:t>
      </w:r>
      <w:hyperlink r:id="rId18" w:history="1">
        <w:r w:rsidRPr="00A03E43">
          <w:rPr>
            <w:rStyle w:val="Hyperlink"/>
          </w:rPr>
          <w:t>English</w:t>
        </w:r>
      </w:hyperlink>
      <w:r w:rsidRPr="00A03E43">
        <w:rPr>
          <w:color w:val="0000FF"/>
        </w:rPr>
        <w:t xml:space="preserve">  </w:t>
      </w:r>
      <w:hyperlink r:id="rId19" w:history="1">
        <w:r w:rsidR="00A03E43" w:rsidRPr="00A03E43">
          <w:rPr>
            <w:rStyle w:val="Hyperlink"/>
          </w:rPr>
          <w:t>Français</w:t>
        </w:r>
      </w:hyperlink>
      <w:r w:rsidRPr="00A03E43">
        <w:rPr>
          <w:color w:val="0000FF"/>
        </w:rPr>
        <w:t xml:space="preserve">   </w:t>
      </w:r>
      <w:hyperlink r:id="rId20" w:history="1">
        <w:r w:rsidR="00A03E43" w:rsidRPr="00A03E43">
          <w:rPr>
            <w:rStyle w:val="Hyperlink"/>
          </w:rPr>
          <w:t>Português</w:t>
        </w:r>
      </w:hyperlink>
    </w:p>
    <w:p w:rsidR="006D3B50" w:rsidRPr="00A03E43" w:rsidRDefault="006D3B50" w:rsidP="00CA1006">
      <w:pPr>
        <w:tabs>
          <w:tab w:val="left" w:pos="720"/>
        </w:tabs>
        <w:snapToGrid w:val="0"/>
        <w:jc w:val="both"/>
      </w:pPr>
    </w:p>
    <w:p w:rsidR="0038111E" w:rsidRPr="00A03E43" w:rsidRDefault="0038111E" w:rsidP="002B6FCD">
      <w:pPr>
        <w:numPr>
          <w:ilvl w:val="0"/>
          <w:numId w:val="35"/>
        </w:numPr>
        <w:tabs>
          <w:tab w:val="left" w:pos="720"/>
        </w:tabs>
        <w:snapToGrid w:val="0"/>
        <w:ind w:hanging="1080"/>
        <w:jc w:val="both"/>
      </w:pPr>
      <w:r w:rsidRPr="00A03E43">
        <w:t>Outros assuntos</w:t>
      </w:r>
    </w:p>
    <w:p w:rsidR="0038111E" w:rsidRPr="00A03E43" w:rsidRDefault="0038111E" w:rsidP="0038111E">
      <w:pPr>
        <w:tabs>
          <w:tab w:val="left" w:pos="720"/>
        </w:tabs>
        <w:snapToGrid w:val="0"/>
        <w:jc w:val="both"/>
        <w:rPr>
          <w:lang w:val="es-CO"/>
        </w:rPr>
      </w:pPr>
    </w:p>
    <w:p w:rsidR="00A03E43" w:rsidRPr="00A03E43" w:rsidRDefault="00CA1006" w:rsidP="0038111E">
      <w:pPr>
        <w:tabs>
          <w:tab w:val="left" w:pos="720"/>
        </w:tabs>
        <w:snapToGrid w:val="0"/>
        <w:jc w:val="both"/>
        <w:rPr>
          <w:lang w:val="es-CO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55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006" w:rsidRPr="00CA1006" w:rsidRDefault="00CA10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CIDRP02805P04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eAzQIAABMGAAAOAAAAZHJzL2Uyb0RvYy54bWysVFtP2zAUfp+0/2D5faQtLYOIFHUwpkkV&#10;oMHEs+vYTYRje7bbpvv1++ykF7E9jGkvybHP53P5zuXyqm0UWQvna6MLOjwZUCI0N2WtlwX9/nT7&#10;4ZwSH5gumTJaFHQrPL2avn93ubG5GJnKqFI4AiPa5xtb0CoEm2eZ55VomD8xVmgopXENCzi6ZVY6&#10;toH1RmWjweAs2xhXWme48B63N52STpN9KQUP91J6EYgqKGIL6evSdxG/2fSS5UvHbFXzPgz2D1E0&#10;rNZwujd1wwIjK1f/ZqqpuTPeyHDCTZMZKWsuUg7IZjh4lc1jxaxIuYAcb/c0+f9nlt+tHxypS9SO&#10;Es0alOhJtIF8Mi0ZRnY21ucAPVrAQovriIyZejs3/MUDkh1hugce6IhppWviH3kSPEQBtnvSoxeO&#10;y9PT8/FkAhWHbjQ6PxukqmSH19b58EWYhkShoA5FTRGw9dyH6J/lO0h0ps1trVQqrNJkU9CLyWgC&#10;8wztJRULEBuLhL1eUsLUEn3Lg0sWj55GizfMV2TN0DreqLrsmsWZlS6T9Uqw8rMuSdha0KbR3zS6&#10;a0RJiRIwG6WEDKxWf4NEJkrHHERq3T69SG/HaJLCVomIUfqbkChdIjZepKER18p1MTPOhQ6piMku&#10;0BElQc5bHvb4Q1RvedzlsfNsdNg/bmptOtJfhV2+7EKWHb5vMN/lHSkI7aIFr1FcmHKLznSmm2xv&#10;+W2Nys2ZDw/MYZTRWFhP4R4fqQzKY3qJksq4n3+6j3hMGLSoJ1YDyv9jxRyqq75qzN7FcDyOuyQd&#10;xpOPIxzcsWZxrNGr5tqghTBfiC6JER/UTpTONM/YYrPoFSqmOXwXFI3aidehW1jYglzMZgmE7WFZ&#10;mOtHy3cDGTv2qX1mzvaDEjBid2a3RFj+al46bKyrNrNVMLJOw3RgtScemyfNWL8l42o7PifUYZdP&#10;fwEAAP//AwBQSwMEFAAGAAgAAAAhAPeSzxHgAAAADQEAAA8AAABkcnMvZG93bnJldi54bWxMj81O&#10;wzAQhO9IfQdrK3FrnaAQqhCnQkgVCHEh9AHc2MRR4rUVOz/w9GxPcNyZT7Mz5XG1A5v1GDqHAtJ9&#10;Akxj41SHrYDz52l3ABaiRCUHh1rAtw5wrDY3pSyUW/BDz3VsGYVgKKQAE6MvOA+N0VaGvfMayfty&#10;o5WRzrHlapQLhduB3yVJzq3skD4Y6fWz0U1fT1bAaXp5tfMPn/xb3SxofD+d33shbrfr0yOwqNf4&#10;B8O1PlWHijpd3IQqsEHALs0yQsnIsoRWEXKfHnJgl6v0kCfAq5L/X1H9AgAA//8DAFBLAQItABQA&#10;BgAIAAAAIQC2gziS/gAAAOEBAAATAAAAAAAAAAAAAAAAAAAAAABbQ29udGVudF9UeXBlc10ueG1s&#10;UEsBAi0AFAAGAAgAAAAhADj9If/WAAAAlAEAAAsAAAAAAAAAAAAAAAAALwEAAF9yZWxzLy5yZWxz&#10;UEsBAi0AFAAGAAgAAAAhANvvd4DNAgAAEwYAAA4AAAAAAAAAAAAAAAAALgIAAGRycy9lMm9Eb2Mu&#10;eG1sUEsBAi0AFAAGAAgAAAAhAPeSzxHgAAAADQEAAA8AAAAAAAAAAAAAAAAAJwUAAGRycy9kb3du&#10;cmV2LnhtbFBLBQYAAAAABAAEAPMAAAA0BgAAAAA=&#10;" filled="f" stroked="f">
                <v:stroke joinstyle="round"/>
                <v:path arrowok="t"/>
                <v:textbox>
                  <w:txbxContent>
                    <w:p w:rsidR="00CA1006" w:rsidRPr="00CA1006" w:rsidRDefault="00CA100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CIDRP02805P04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03E43" w:rsidRPr="00A03E43" w:rsidSect="00624ACD">
      <w:headerReference w:type="even" r:id="rId21"/>
      <w:headerReference w:type="default" r:id="rId22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6D" w:rsidRDefault="003D0D6D">
      <w:r>
        <w:separator/>
      </w:r>
    </w:p>
  </w:endnote>
  <w:endnote w:type="continuationSeparator" w:id="0">
    <w:p w:rsidR="003D0D6D" w:rsidRDefault="003D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6D" w:rsidRDefault="003D0D6D">
      <w:r>
        <w:separator/>
      </w:r>
    </w:p>
  </w:footnote>
  <w:footnote w:type="continuationSeparator" w:id="0">
    <w:p w:rsidR="003D0D6D" w:rsidRDefault="003D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6DF8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3E26F5"/>
    <w:multiLevelType w:val="hybridMultilevel"/>
    <w:tmpl w:val="6FF2F744"/>
    <w:lvl w:ilvl="0" w:tplc="FFFFFFFF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14B1292"/>
    <w:multiLevelType w:val="hybridMultilevel"/>
    <w:tmpl w:val="5A46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F52A8"/>
    <w:multiLevelType w:val="hybridMultilevel"/>
    <w:tmpl w:val="A622FE20"/>
    <w:lvl w:ilvl="0" w:tplc="B5EA7A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4688D"/>
    <w:multiLevelType w:val="hybridMultilevel"/>
    <w:tmpl w:val="603C73F2"/>
    <w:lvl w:ilvl="0" w:tplc="D67C0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980D8E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80D6E"/>
    <w:multiLevelType w:val="hybridMultilevel"/>
    <w:tmpl w:val="AE301A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2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3">
    <w:nsid w:val="428A6F38"/>
    <w:multiLevelType w:val="hybridMultilevel"/>
    <w:tmpl w:val="F18AEB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22D15"/>
    <w:multiLevelType w:val="hybridMultilevel"/>
    <w:tmpl w:val="0E6A7F5C"/>
    <w:lvl w:ilvl="0" w:tplc="14F0B8F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8D0464F8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9BE4181"/>
    <w:multiLevelType w:val="hybridMultilevel"/>
    <w:tmpl w:val="389AB95E"/>
    <w:lvl w:ilvl="0" w:tplc="414664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EA4C72"/>
    <w:multiLevelType w:val="hybridMultilevel"/>
    <w:tmpl w:val="FA567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1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B69FD"/>
    <w:multiLevelType w:val="hybridMultilevel"/>
    <w:tmpl w:val="4518F5B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6E13B09"/>
    <w:multiLevelType w:val="hybridMultilevel"/>
    <w:tmpl w:val="29B6AD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AE53A0D"/>
    <w:multiLevelType w:val="hybridMultilevel"/>
    <w:tmpl w:val="A35A5D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CEF7F17"/>
    <w:multiLevelType w:val="hybridMultilevel"/>
    <w:tmpl w:val="86AA9588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67148A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733"/>
    <w:multiLevelType w:val="hybridMultilevel"/>
    <w:tmpl w:val="8B826E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F742D4D"/>
    <w:multiLevelType w:val="hybridMultilevel"/>
    <w:tmpl w:val="413C23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4A0207C"/>
    <w:multiLevelType w:val="hybridMultilevel"/>
    <w:tmpl w:val="531CE3EA"/>
    <w:lvl w:ilvl="0" w:tplc="2C505B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31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33">
    <w:nsid w:val="69D67A81"/>
    <w:multiLevelType w:val="hybridMultilevel"/>
    <w:tmpl w:val="D584A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353B5C"/>
    <w:multiLevelType w:val="hybridMultilevel"/>
    <w:tmpl w:val="0CE4D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F2217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20"/>
  </w:num>
  <w:num w:numId="8">
    <w:abstractNumId w:val="31"/>
  </w:num>
  <w:num w:numId="9">
    <w:abstractNumId w:val="32"/>
  </w:num>
  <w:num w:numId="10">
    <w:abstractNumId w:val="12"/>
  </w:num>
  <w:num w:numId="11">
    <w:abstractNumId w:val="25"/>
  </w:num>
  <w:num w:numId="12">
    <w:abstractNumId w:val="13"/>
  </w:num>
  <w:num w:numId="13">
    <w:abstractNumId w:val="4"/>
  </w:num>
  <w:num w:numId="14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24"/>
  </w:num>
  <w:num w:numId="18">
    <w:abstractNumId w:val="21"/>
  </w:num>
  <w:num w:numId="19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9"/>
  </w:num>
  <w:num w:numId="23">
    <w:abstractNumId w:val="29"/>
  </w:num>
  <w:num w:numId="24">
    <w:abstractNumId w:val="14"/>
  </w:num>
  <w:num w:numId="25">
    <w:abstractNumId w:val="16"/>
  </w:num>
  <w:num w:numId="26">
    <w:abstractNumId w:val="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27"/>
  </w:num>
  <w:num w:numId="33">
    <w:abstractNumId w:val="10"/>
  </w:num>
  <w:num w:numId="34">
    <w:abstractNumId w:val="34"/>
  </w:num>
  <w:num w:numId="35">
    <w:abstractNumId w:val="7"/>
  </w:num>
  <w:num w:numId="36">
    <w:abstractNumId w:val="23"/>
  </w:num>
  <w:num w:numId="37">
    <w:abstractNumId w:val="35"/>
  </w:num>
  <w:num w:numId="38">
    <w:abstractNumId w:val="33"/>
  </w:num>
  <w:num w:numId="39">
    <w:abstractNumId w:val="36"/>
  </w:num>
  <w:num w:numId="40">
    <w:abstractNumId w:val="17"/>
  </w:num>
  <w:num w:numId="4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AR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C6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6E6B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F0A47"/>
    <w:rsid w:val="001F2BE2"/>
    <w:rsid w:val="001F2D18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70AFD"/>
    <w:rsid w:val="003773CB"/>
    <w:rsid w:val="003803AA"/>
    <w:rsid w:val="0038111E"/>
    <w:rsid w:val="0038140B"/>
    <w:rsid w:val="003818AB"/>
    <w:rsid w:val="00386DB9"/>
    <w:rsid w:val="003872A9"/>
    <w:rsid w:val="00387BAE"/>
    <w:rsid w:val="00394BEA"/>
    <w:rsid w:val="0039793A"/>
    <w:rsid w:val="00397A9D"/>
    <w:rsid w:val="003A4239"/>
    <w:rsid w:val="003A4572"/>
    <w:rsid w:val="003A66F3"/>
    <w:rsid w:val="003B187A"/>
    <w:rsid w:val="003B5CF9"/>
    <w:rsid w:val="003C0069"/>
    <w:rsid w:val="003C530F"/>
    <w:rsid w:val="003C54C9"/>
    <w:rsid w:val="003C665B"/>
    <w:rsid w:val="003C75C6"/>
    <w:rsid w:val="003D0D6D"/>
    <w:rsid w:val="003D1287"/>
    <w:rsid w:val="003D2656"/>
    <w:rsid w:val="003D2B09"/>
    <w:rsid w:val="003D50D2"/>
    <w:rsid w:val="003D61ED"/>
    <w:rsid w:val="003E4700"/>
    <w:rsid w:val="003E57A9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611D"/>
    <w:rsid w:val="004565CC"/>
    <w:rsid w:val="00457F5A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EA8"/>
    <w:rsid w:val="00513B58"/>
    <w:rsid w:val="00513BC0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606BB"/>
    <w:rsid w:val="0076102B"/>
    <w:rsid w:val="0076224A"/>
    <w:rsid w:val="00762443"/>
    <w:rsid w:val="00762D42"/>
    <w:rsid w:val="00764B15"/>
    <w:rsid w:val="00772787"/>
    <w:rsid w:val="007733E6"/>
    <w:rsid w:val="007764A4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4D9"/>
    <w:rsid w:val="007C2F6F"/>
    <w:rsid w:val="007C68FD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0A83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45F7"/>
    <w:rsid w:val="008F5C37"/>
    <w:rsid w:val="00900462"/>
    <w:rsid w:val="00902BE2"/>
    <w:rsid w:val="009067B9"/>
    <w:rsid w:val="00906EEF"/>
    <w:rsid w:val="00912D49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9F5530"/>
    <w:rsid w:val="009F7B49"/>
    <w:rsid w:val="00A03761"/>
    <w:rsid w:val="00A03E43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E7F"/>
    <w:rsid w:val="00AC6526"/>
    <w:rsid w:val="00AC762D"/>
    <w:rsid w:val="00AD091E"/>
    <w:rsid w:val="00AD2692"/>
    <w:rsid w:val="00AD3009"/>
    <w:rsid w:val="00AD42EE"/>
    <w:rsid w:val="00AD71D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36EA"/>
    <w:rsid w:val="00B146AE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CBB"/>
    <w:rsid w:val="00BA2282"/>
    <w:rsid w:val="00BA38F7"/>
    <w:rsid w:val="00BA3988"/>
    <w:rsid w:val="00BA48AE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25F"/>
    <w:rsid w:val="00C41393"/>
    <w:rsid w:val="00C441DE"/>
    <w:rsid w:val="00C461B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1006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81723"/>
    <w:rsid w:val="00D82D41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33A5"/>
    <w:rsid w:val="00E04AA7"/>
    <w:rsid w:val="00E0676A"/>
    <w:rsid w:val="00E07855"/>
    <w:rsid w:val="00E14FA7"/>
    <w:rsid w:val="00E15D30"/>
    <w:rsid w:val="00E20AF4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37ED"/>
    <w:rsid w:val="00E750FB"/>
    <w:rsid w:val="00E75B6C"/>
    <w:rsid w:val="00E7633C"/>
    <w:rsid w:val="00E764F7"/>
    <w:rsid w:val="00E82B09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F0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1673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pt-BR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pt-BR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m.oas.org/IDMS/Redirectpage.aspx?class=CIDI/CPD/doc.&amp;classNum=194&amp;lang=s" TargetMode="External"/><Relationship Id="rId18" Type="http://schemas.openxmlformats.org/officeDocument/2006/relationships/hyperlink" Target="http://scm.oas.org/IDMS/Redirectpage.aspx?class=CIDI/CPD/doc.&amp;classNum=192&amp;lang=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scm.oas.org/IDMS/Redirectpage.aspx?class=CIDI/CPD/doc.&amp;classNum=188&amp;lang=p" TargetMode="External"/><Relationship Id="rId17" Type="http://schemas.openxmlformats.org/officeDocument/2006/relationships/hyperlink" Target="http://scm.oas.org/IDMS/Redirectpage.aspx?class=CIDI/CPD/doc.&amp;classNum=192&amp;lang=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CPD/doc.&amp;classNum=194&amp;lang=p" TargetMode="External"/><Relationship Id="rId20" Type="http://schemas.openxmlformats.org/officeDocument/2006/relationships/hyperlink" Target="http://scm.oas.org/IDMS/Redirectpage.aspx?class=CIDI/CPD/doc.&amp;classNum=192&amp;lang=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m.oas.org/IDMS/Redirectpage.aspx?class=CIDI/CPD/doc.&amp;classNum=188&amp;lang=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cm.oas.org/IDMS/Redirectpage.aspx?class=CIDI/CPD/doc.&amp;classNum=194&amp;lang=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CPD/doc.&amp;classNum=188&amp;lang=e" TargetMode="External"/><Relationship Id="rId19" Type="http://schemas.openxmlformats.org/officeDocument/2006/relationships/hyperlink" Target="http://scm.oas.org/IDMS/Redirectpage.aspx?class=CIDI/CPD/doc.&amp;classNum=192&amp;lang=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m.oas.org/IDMS/Redirectpage.aspx?class=CIDI/CPD/doc.&amp;classNum=188&amp;lang=s" TargetMode="External"/><Relationship Id="rId14" Type="http://schemas.openxmlformats.org/officeDocument/2006/relationships/hyperlink" Target="http://scm.oas.org/IDMS/Redirectpage.aspx?class=CIDI/CPD/doc.&amp;classNum=194&amp;lang=e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631C-5361-43DE-9E0E-4F566FD6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2259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creator>MRuiz</dc:creator>
  <cp:lastModifiedBy>Santos, Ada</cp:lastModifiedBy>
  <cp:revision>4</cp:revision>
  <cp:lastPrinted>2020-02-16T05:13:00Z</cp:lastPrinted>
  <dcterms:created xsi:type="dcterms:W3CDTF">2020-03-02T21:41:00Z</dcterms:created>
  <dcterms:modified xsi:type="dcterms:W3CDTF">2020-03-02T22:05:00Z</dcterms:modified>
</cp:coreProperties>
</file>