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73261F" w:rsidRDefault="00FA607C" w:rsidP="00555E4F">
      <w:pPr>
        <w:tabs>
          <w:tab w:val="left" w:pos="7200"/>
        </w:tabs>
        <w:ind w:right="-1080"/>
        <w:jc w:val="both"/>
        <w:rPr>
          <w:sz w:val="22"/>
          <w:szCs w:val="22"/>
          <w:lang w:val="pt-BR"/>
        </w:rPr>
      </w:pPr>
      <w:bookmarkStart w:id="0" w:name="_top"/>
      <w:bookmarkEnd w:id="0"/>
      <w:r w:rsidRPr="00D651DE">
        <w:rPr>
          <w:sz w:val="22"/>
          <w:szCs w:val="22"/>
        </w:rPr>
        <w:tab/>
      </w:r>
      <w:r w:rsidRPr="0073261F">
        <w:rPr>
          <w:sz w:val="22"/>
          <w:szCs w:val="22"/>
          <w:lang w:val="pt-BR"/>
        </w:rPr>
        <w:t>OEA/Ser.W</w:t>
      </w:r>
    </w:p>
    <w:p w:rsidR="00722693" w:rsidRPr="00996E4A" w:rsidRDefault="009A3A8C" w:rsidP="00555E4F">
      <w:pPr>
        <w:tabs>
          <w:tab w:val="left" w:pos="7200"/>
        </w:tabs>
        <w:ind w:right="-1080"/>
        <w:jc w:val="both"/>
        <w:rPr>
          <w:sz w:val="22"/>
          <w:szCs w:val="22"/>
          <w:lang w:val="pt-BR"/>
        </w:rPr>
      </w:pPr>
      <w:r>
        <w:rPr>
          <w:sz w:val="22"/>
          <w:szCs w:val="22"/>
          <w:lang w:val="pt-BR"/>
        </w:rPr>
        <w:tab/>
      </w:r>
      <w:r w:rsidRPr="00996E4A">
        <w:rPr>
          <w:sz w:val="22"/>
          <w:szCs w:val="22"/>
          <w:lang w:val="pt-BR"/>
        </w:rPr>
        <w:t>CIDI/doc.</w:t>
      </w:r>
      <w:r w:rsidR="002337AF">
        <w:rPr>
          <w:sz w:val="22"/>
          <w:szCs w:val="22"/>
          <w:lang w:val="pt-BR"/>
        </w:rPr>
        <w:t>303/</w:t>
      </w:r>
      <w:r w:rsidR="000B6478" w:rsidRPr="00996E4A">
        <w:rPr>
          <w:sz w:val="22"/>
          <w:szCs w:val="22"/>
          <w:lang w:val="pt-BR"/>
        </w:rPr>
        <w:t>20</w:t>
      </w:r>
    </w:p>
    <w:p w:rsidR="00921E9E" w:rsidRPr="00D651DE" w:rsidRDefault="00FA607C" w:rsidP="00555E4F">
      <w:pPr>
        <w:tabs>
          <w:tab w:val="left" w:pos="7200"/>
        </w:tabs>
        <w:ind w:right="-1080"/>
        <w:jc w:val="both"/>
        <w:rPr>
          <w:sz w:val="22"/>
          <w:szCs w:val="22"/>
        </w:rPr>
      </w:pPr>
      <w:r w:rsidRPr="00996E4A">
        <w:rPr>
          <w:sz w:val="22"/>
          <w:szCs w:val="22"/>
          <w:lang w:val="pt-BR"/>
        </w:rPr>
        <w:tab/>
      </w:r>
      <w:r w:rsidR="009A3A8C">
        <w:rPr>
          <w:sz w:val="22"/>
          <w:szCs w:val="22"/>
        </w:rPr>
        <w:t>3 Dec</w:t>
      </w:r>
      <w:r w:rsidR="0002577C" w:rsidRPr="00D651DE">
        <w:rPr>
          <w:sz w:val="22"/>
          <w:szCs w:val="22"/>
        </w:rPr>
        <w:t xml:space="preserve">ember </w:t>
      </w:r>
      <w:r w:rsidR="004A7C48" w:rsidRPr="00D651DE">
        <w:rPr>
          <w:sz w:val="22"/>
          <w:szCs w:val="22"/>
        </w:rPr>
        <w:t>20</w:t>
      </w:r>
      <w:r w:rsidR="000B6478" w:rsidRPr="00D651DE">
        <w:rPr>
          <w:sz w:val="22"/>
          <w:szCs w:val="22"/>
        </w:rPr>
        <w:t>20</w:t>
      </w:r>
    </w:p>
    <w:p w:rsidR="00921E9E" w:rsidRPr="00D651DE" w:rsidRDefault="00FA607C" w:rsidP="00555E4F">
      <w:pPr>
        <w:pBdr>
          <w:bottom w:val="single" w:sz="12" w:space="1" w:color="auto"/>
        </w:pBdr>
        <w:tabs>
          <w:tab w:val="left" w:pos="7200"/>
        </w:tabs>
        <w:ind w:right="-389"/>
        <w:jc w:val="both"/>
        <w:rPr>
          <w:sz w:val="22"/>
          <w:szCs w:val="22"/>
        </w:rPr>
      </w:pPr>
      <w:r w:rsidRPr="00D651DE">
        <w:rPr>
          <w:sz w:val="22"/>
          <w:szCs w:val="22"/>
        </w:rPr>
        <w:tab/>
        <w:t xml:space="preserve">Original: </w:t>
      </w:r>
      <w:r w:rsidR="00B4439E">
        <w:rPr>
          <w:sz w:val="22"/>
          <w:szCs w:val="22"/>
        </w:rPr>
        <w:t>Spanish</w:t>
      </w:r>
    </w:p>
    <w:p w:rsidR="00722693" w:rsidRPr="00D651DE" w:rsidRDefault="00722693" w:rsidP="00555E4F">
      <w:pPr>
        <w:tabs>
          <w:tab w:val="left" w:pos="7200"/>
        </w:tabs>
        <w:ind w:right="-1080"/>
        <w:jc w:val="both"/>
        <w:rPr>
          <w:sz w:val="22"/>
          <w:szCs w:val="22"/>
        </w:rPr>
      </w:pPr>
    </w:p>
    <w:p w:rsidR="00555E4F" w:rsidRPr="00D651DE" w:rsidRDefault="00555E4F" w:rsidP="00555E4F">
      <w:pPr>
        <w:tabs>
          <w:tab w:val="left" w:pos="7200"/>
        </w:tabs>
        <w:ind w:right="-1080"/>
        <w:jc w:val="both"/>
        <w:rPr>
          <w:sz w:val="22"/>
          <w:szCs w:val="22"/>
        </w:rPr>
      </w:pPr>
    </w:p>
    <w:p w:rsidR="00555E4F" w:rsidRPr="00D651DE" w:rsidRDefault="00555E4F" w:rsidP="00555E4F">
      <w:pPr>
        <w:tabs>
          <w:tab w:val="left" w:pos="7200"/>
        </w:tabs>
        <w:jc w:val="center"/>
        <w:rPr>
          <w:sz w:val="22"/>
          <w:szCs w:val="22"/>
        </w:rPr>
      </w:pPr>
      <w:r w:rsidRPr="00D651DE">
        <w:rPr>
          <w:color w:val="202124"/>
          <w:sz w:val="22"/>
          <w:szCs w:val="22"/>
        </w:rPr>
        <w:t xml:space="preserve">REQUEST FOR </w:t>
      </w:r>
      <w:r w:rsidR="00563659">
        <w:rPr>
          <w:color w:val="202124"/>
          <w:sz w:val="22"/>
          <w:szCs w:val="22"/>
        </w:rPr>
        <w:t xml:space="preserve">AUTHORIZATION TO </w:t>
      </w:r>
      <w:r w:rsidRPr="00D651DE">
        <w:rPr>
          <w:color w:val="202124"/>
          <w:sz w:val="22"/>
          <w:szCs w:val="22"/>
        </w:rPr>
        <w:t>DEPOSIT</w:t>
      </w:r>
      <w:r w:rsidR="00563659" w:rsidRPr="00563659">
        <w:rPr>
          <w:color w:val="202124"/>
          <w:sz w:val="22"/>
          <w:szCs w:val="22"/>
        </w:rPr>
        <w:t xml:space="preserve"> </w:t>
      </w:r>
      <w:r w:rsidR="00563659">
        <w:rPr>
          <w:color w:val="202124"/>
          <w:sz w:val="22"/>
          <w:szCs w:val="22"/>
        </w:rPr>
        <w:t>THE UNUSED OR DEOBLIGATED 2020 REGULAR FUND RESOURCES ASSIGNED TO</w:t>
      </w:r>
      <w:r w:rsidR="00563659" w:rsidRPr="00D651DE">
        <w:rPr>
          <w:color w:val="202124"/>
          <w:sz w:val="22"/>
          <w:szCs w:val="22"/>
        </w:rPr>
        <w:t xml:space="preserve"> THE OAS SCHOLARSHIP AND TRAINING </w:t>
      </w:r>
      <w:r w:rsidR="00563659">
        <w:rPr>
          <w:color w:val="202124"/>
          <w:sz w:val="22"/>
          <w:szCs w:val="22"/>
        </w:rPr>
        <w:t>PROGRAMS IN THE CAPITAL FUND FOR SCHOLARSHIPS</w:t>
      </w:r>
    </w:p>
    <w:p w:rsidR="00555E4F" w:rsidRPr="00D651DE" w:rsidRDefault="00555E4F" w:rsidP="00555E4F">
      <w:pPr>
        <w:tabs>
          <w:tab w:val="left" w:pos="7200"/>
        </w:tabs>
        <w:jc w:val="center"/>
        <w:rPr>
          <w:sz w:val="22"/>
          <w:szCs w:val="22"/>
        </w:rPr>
      </w:pPr>
    </w:p>
    <w:p w:rsidR="00555E4F" w:rsidRPr="00D651DE" w:rsidRDefault="00555E4F" w:rsidP="00555E4F">
      <w:pPr>
        <w:tabs>
          <w:tab w:val="left" w:pos="7200"/>
        </w:tabs>
        <w:ind w:right="-1080"/>
        <w:jc w:val="both"/>
        <w:rPr>
          <w:sz w:val="22"/>
          <w:szCs w:val="22"/>
        </w:rPr>
      </w:pPr>
    </w:p>
    <w:p w:rsidR="00555E4F" w:rsidRPr="00D651DE" w:rsidRDefault="00E96E8B" w:rsidP="00555E4F">
      <w:pPr>
        <w:tabs>
          <w:tab w:val="left" w:pos="720"/>
          <w:tab w:val="left" w:pos="7200"/>
        </w:tabs>
        <w:jc w:val="both"/>
        <w:rPr>
          <w:sz w:val="22"/>
          <w:szCs w:val="22"/>
        </w:rPr>
      </w:pPr>
      <w:r>
        <w:rPr>
          <w:noProof/>
          <w:color w:val="202124"/>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E96E8B" w:rsidRPr="00E96E8B" w:rsidRDefault="00E96E8B">
                            <w:pPr>
                              <w:rPr>
                                <w:sz w:val="18"/>
                              </w:rPr>
                            </w:pPr>
                            <w:r>
                              <w:rPr>
                                <w:sz w:val="18"/>
                              </w:rPr>
                              <w:fldChar w:fldCharType="begin"/>
                            </w:r>
                            <w:r>
                              <w:rPr>
                                <w:sz w:val="18"/>
                              </w:rPr>
                              <w:instrText xml:space="preserve"> FILENAME  \* MERGEFORMAT </w:instrText>
                            </w:r>
                            <w:r>
                              <w:rPr>
                                <w:sz w:val="18"/>
                              </w:rPr>
                              <w:fldChar w:fldCharType="separate"/>
                            </w:r>
                            <w:r>
                              <w:rPr>
                                <w:noProof/>
                                <w:sz w:val="18"/>
                              </w:rPr>
                              <w:t>CIDRP03047E01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E96E8B" w:rsidRPr="00E96E8B" w:rsidRDefault="00E96E8B">
                      <w:pPr>
                        <w:rPr>
                          <w:sz w:val="18"/>
                        </w:rPr>
                      </w:pPr>
                      <w:r>
                        <w:rPr>
                          <w:sz w:val="18"/>
                        </w:rPr>
                        <w:fldChar w:fldCharType="begin"/>
                      </w:r>
                      <w:r>
                        <w:rPr>
                          <w:sz w:val="18"/>
                        </w:rPr>
                        <w:instrText xml:space="preserve"> FILENAME  \* MERGEFORMAT </w:instrText>
                      </w:r>
                      <w:r>
                        <w:rPr>
                          <w:sz w:val="18"/>
                        </w:rPr>
                        <w:fldChar w:fldCharType="separate"/>
                      </w:r>
                      <w:r>
                        <w:rPr>
                          <w:noProof/>
                          <w:sz w:val="18"/>
                        </w:rPr>
                        <w:t>CIDRP03047E01</w:t>
                      </w:r>
                      <w:r>
                        <w:rPr>
                          <w:sz w:val="18"/>
                        </w:rPr>
                        <w:fldChar w:fldCharType="end"/>
                      </w:r>
                    </w:p>
                  </w:txbxContent>
                </v:textbox>
                <w10:wrap anchory="page"/>
                <w10:anchorlock/>
              </v:shape>
            </w:pict>
          </mc:Fallback>
        </mc:AlternateContent>
      </w:r>
      <w:r w:rsidR="00555E4F" w:rsidRPr="00D651DE">
        <w:rPr>
          <w:color w:val="202124"/>
          <w:sz w:val="22"/>
          <w:szCs w:val="22"/>
        </w:rPr>
        <w:tab/>
        <w:t xml:space="preserve">The General Secretariat -Executive Secretariat for Integral Development- informs the Inter-American Council for Integral Development </w:t>
      </w:r>
      <w:r w:rsidR="00B4439E">
        <w:rPr>
          <w:color w:val="202124"/>
          <w:sz w:val="22"/>
          <w:szCs w:val="22"/>
        </w:rPr>
        <w:t xml:space="preserve">(CIDI) </w:t>
      </w:r>
      <w:r w:rsidR="00555E4F" w:rsidRPr="00D651DE">
        <w:rPr>
          <w:color w:val="202124"/>
          <w:sz w:val="22"/>
          <w:szCs w:val="22"/>
        </w:rPr>
        <w:t>that</w:t>
      </w:r>
      <w:r w:rsidR="0069131D">
        <w:rPr>
          <w:color w:val="202124"/>
          <w:sz w:val="22"/>
          <w:szCs w:val="22"/>
        </w:rPr>
        <w:t>,</w:t>
      </w:r>
      <w:r w:rsidR="00555E4F" w:rsidRPr="00D651DE">
        <w:rPr>
          <w:color w:val="202124"/>
          <w:sz w:val="22"/>
          <w:szCs w:val="22"/>
        </w:rPr>
        <w:t xml:space="preserve"> due to the delays and changes caused by the COVID-19 pandemic, it will not be possible to execute </w:t>
      </w:r>
      <w:r w:rsidR="00996E4A">
        <w:rPr>
          <w:color w:val="202124"/>
          <w:sz w:val="22"/>
          <w:szCs w:val="22"/>
        </w:rPr>
        <w:t>all the necessary obligations</w:t>
      </w:r>
      <w:r w:rsidR="00555E4F" w:rsidRPr="00D651DE">
        <w:rPr>
          <w:color w:val="202124"/>
          <w:sz w:val="22"/>
          <w:szCs w:val="22"/>
        </w:rPr>
        <w:t xml:space="preserve"> in the OAS Scholarship and Training Programs before the </w:t>
      </w:r>
      <w:r w:rsidR="00996E4A">
        <w:rPr>
          <w:color w:val="202124"/>
          <w:sz w:val="22"/>
          <w:szCs w:val="22"/>
        </w:rPr>
        <w:t>2020 fisc</w:t>
      </w:r>
      <w:r w:rsidR="00555E4F" w:rsidRPr="00D651DE">
        <w:rPr>
          <w:color w:val="202124"/>
          <w:sz w:val="22"/>
          <w:szCs w:val="22"/>
        </w:rPr>
        <w:t>al close</w:t>
      </w:r>
      <w:r w:rsidR="00996E4A">
        <w:rPr>
          <w:color w:val="202124"/>
          <w:sz w:val="22"/>
          <w:szCs w:val="22"/>
        </w:rPr>
        <w:t>. The majority of the unused funds correspond</w:t>
      </w:r>
      <w:r w:rsidR="00555E4F" w:rsidRPr="00D651DE">
        <w:rPr>
          <w:color w:val="202124"/>
          <w:sz w:val="22"/>
          <w:szCs w:val="22"/>
        </w:rPr>
        <w:t xml:space="preserve"> to </w:t>
      </w:r>
      <w:r w:rsidR="00F14248">
        <w:rPr>
          <w:color w:val="202124"/>
          <w:sz w:val="22"/>
          <w:szCs w:val="22"/>
        </w:rPr>
        <w:t xml:space="preserve">the </w:t>
      </w:r>
      <w:r w:rsidR="00996E4A">
        <w:rPr>
          <w:color w:val="202124"/>
          <w:sz w:val="22"/>
          <w:szCs w:val="22"/>
        </w:rPr>
        <w:t>scholarships of the candidates selected for</w:t>
      </w:r>
      <w:r w:rsidR="00555E4F" w:rsidRPr="00D651DE">
        <w:rPr>
          <w:color w:val="202124"/>
          <w:sz w:val="22"/>
          <w:szCs w:val="22"/>
        </w:rPr>
        <w:t xml:space="preserve"> the Academic Program in 2020</w:t>
      </w:r>
      <w:r w:rsidR="00996E4A">
        <w:rPr>
          <w:color w:val="202124"/>
          <w:sz w:val="22"/>
          <w:szCs w:val="22"/>
        </w:rPr>
        <w:t>.</w:t>
      </w:r>
    </w:p>
    <w:p w:rsidR="00555E4F" w:rsidRPr="00D651DE" w:rsidRDefault="00555E4F" w:rsidP="00555E4F">
      <w:pPr>
        <w:tabs>
          <w:tab w:val="left" w:pos="7200"/>
        </w:tabs>
        <w:ind w:right="-1080"/>
        <w:jc w:val="both"/>
        <w:rPr>
          <w:sz w:val="22"/>
          <w:szCs w:val="22"/>
        </w:rPr>
      </w:pPr>
    </w:p>
    <w:p w:rsidR="00555E4F" w:rsidRPr="00D651DE" w:rsidRDefault="00555E4F" w:rsidP="00555E4F">
      <w:pPr>
        <w:tabs>
          <w:tab w:val="left" w:pos="720"/>
          <w:tab w:val="left" w:pos="7200"/>
        </w:tabs>
        <w:jc w:val="both"/>
        <w:rPr>
          <w:color w:val="202124"/>
          <w:sz w:val="22"/>
          <w:szCs w:val="22"/>
        </w:rPr>
      </w:pPr>
      <w:r w:rsidRPr="00D651DE">
        <w:rPr>
          <w:color w:val="202124"/>
          <w:sz w:val="22"/>
          <w:szCs w:val="22"/>
        </w:rPr>
        <w:tab/>
        <w:t>Therefore, and in accordance with the terms of resolution “Program-Budget of t</w:t>
      </w:r>
      <w:r w:rsidR="00996E4A">
        <w:rPr>
          <w:color w:val="202124"/>
          <w:sz w:val="22"/>
          <w:szCs w:val="22"/>
        </w:rPr>
        <w:t>he Organization for 2020”, AG/</w:t>
      </w:r>
      <w:r w:rsidRPr="00D651DE">
        <w:rPr>
          <w:color w:val="202124"/>
          <w:sz w:val="22"/>
          <w:szCs w:val="22"/>
        </w:rPr>
        <w:t xml:space="preserve">RES. 2940 (XLIX-O/19), </w:t>
      </w:r>
      <w:r w:rsidR="00996E4A">
        <w:rPr>
          <w:color w:val="202124"/>
          <w:sz w:val="22"/>
          <w:szCs w:val="22"/>
        </w:rPr>
        <w:t>Point</w:t>
      </w:r>
      <w:r w:rsidRPr="00D651DE">
        <w:rPr>
          <w:color w:val="202124"/>
          <w:sz w:val="22"/>
          <w:szCs w:val="22"/>
        </w:rPr>
        <w:t xml:space="preserve"> 5</w:t>
      </w:r>
      <w:r w:rsidR="00996E4A">
        <w:rPr>
          <w:color w:val="202124"/>
          <w:sz w:val="22"/>
          <w:szCs w:val="22"/>
        </w:rPr>
        <w:t>.</w:t>
      </w:r>
      <w:r w:rsidRPr="00D651DE">
        <w:rPr>
          <w:color w:val="202124"/>
          <w:sz w:val="22"/>
          <w:szCs w:val="22"/>
        </w:rPr>
        <w:t>f</w:t>
      </w:r>
      <w:r w:rsidR="001A7CDB">
        <w:rPr>
          <w:color w:val="202124"/>
          <w:sz w:val="22"/>
          <w:szCs w:val="22"/>
        </w:rPr>
        <w:t>.</w:t>
      </w:r>
      <w:r w:rsidRPr="00D651DE">
        <w:rPr>
          <w:color w:val="202124"/>
          <w:sz w:val="22"/>
          <w:szCs w:val="22"/>
        </w:rPr>
        <w:t xml:space="preserve"> –transcribed below-, the Secretariat requests the </w:t>
      </w:r>
      <w:r w:rsidR="00996E4A">
        <w:rPr>
          <w:color w:val="202124"/>
          <w:sz w:val="22"/>
          <w:szCs w:val="22"/>
        </w:rPr>
        <w:t>authorization</w:t>
      </w:r>
      <w:r w:rsidRPr="00D651DE">
        <w:rPr>
          <w:color w:val="202124"/>
          <w:sz w:val="22"/>
          <w:szCs w:val="22"/>
        </w:rPr>
        <w:t xml:space="preserve"> of CIDI to request the approval of the Permanent Council through the Committee on Administrative and Budgetary Affairs (CAAP), for </w:t>
      </w:r>
      <w:r w:rsidR="00996E4A">
        <w:rPr>
          <w:color w:val="202124"/>
          <w:sz w:val="22"/>
          <w:szCs w:val="22"/>
        </w:rPr>
        <w:t xml:space="preserve">the </w:t>
      </w:r>
      <w:r w:rsidRPr="00D651DE">
        <w:rPr>
          <w:color w:val="202124"/>
          <w:sz w:val="22"/>
          <w:szCs w:val="22"/>
        </w:rPr>
        <w:t xml:space="preserve">deposit </w:t>
      </w:r>
      <w:r w:rsidR="00996E4A">
        <w:rPr>
          <w:color w:val="202124"/>
          <w:sz w:val="22"/>
          <w:szCs w:val="22"/>
        </w:rPr>
        <w:t xml:space="preserve">of </w:t>
      </w:r>
      <w:r w:rsidR="00996E4A" w:rsidRPr="00D651DE">
        <w:rPr>
          <w:color w:val="202124"/>
          <w:sz w:val="22"/>
          <w:szCs w:val="22"/>
        </w:rPr>
        <w:t xml:space="preserve">any unused or </w:t>
      </w:r>
      <w:r w:rsidR="00996E4A">
        <w:rPr>
          <w:color w:val="202124"/>
          <w:sz w:val="22"/>
          <w:szCs w:val="22"/>
        </w:rPr>
        <w:t xml:space="preserve">deobligated funds from the </w:t>
      </w:r>
      <w:r w:rsidR="00996E4A" w:rsidRPr="00D651DE">
        <w:rPr>
          <w:color w:val="202124"/>
          <w:sz w:val="22"/>
          <w:szCs w:val="22"/>
        </w:rPr>
        <w:t>2020</w:t>
      </w:r>
      <w:r w:rsidR="00996E4A">
        <w:rPr>
          <w:color w:val="202124"/>
          <w:sz w:val="22"/>
          <w:szCs w:val="22"/>
        </w:rPr>
        <w:t xml:space="preserve"> Regular Fund </w:t>
      </w:r>
      <w:r w:rsidR="00F367BE">
        <w:rPr>
          <w:color w:val="202124"/>
          <w:sz w:val="22"/>
          <w:szCs w:val="22"/>
        </w:rPr>
        <w:t>O</w:t>
      </w:r>
      <w:r w:rsidR="00F367BE" w:rsidRPr="00D651DE">
        <w:rPr>
          <w:color w:val="202124"/>
          <w:sz w:val="22"/>
          <w:szCs w:val="22"/>
        </w:rPr>
        <w:t>bject 3</w:t>
      </w:r>
      <w:r w:rsidR="00F367BE">
        <w:rPr>
          <w:color w:val="202124"/>
          <w:sz w:val="22"/>
          <w:szCs w:val="22"/>
        </w:rPr>
        <w:t xml:space="preserve"> </w:t>
      </w:r>
      <w:r w:rsidR="00996E4A">
        <w:rPr>
          <w:color w:val="202124"/>
          <w:sz w:val="22"/>
          <w:szCs w:val="22"/>
        </w:rPr>
        <w:t>allotment to the scholarship program</w:t>
      </w:r>
      <w:r w:rsidR="00996E4A" w:rsidRPr="00D651DE">
        <w:rPr>
          <w:color w:val="202124"/>
          <w:sz w:val="22"/>
          <w:szCs w:val="22"/>
        </w:rPr>
        <w:t>s</w:t>
      </w:r>
      <w:r w:rsidR="00996E4A">
        <w:rPr>
          <w:color w:val="202124"/>
          <w:sz w:val="22"/>
          <w:szCs w:val="22"/>
        </w:rPr>
        <w:t xml:space="preserve"> into </w:t>
      </w:r>
      <w:r w:rsidRPr="00D651DE">
        <w:rPr>
          <w:color w:val="202124"/>
          <w:sz w:val="22"/>
          <w:szCs w:val="22"/>
        </w:rPr>
        <w:t>the Capital Fund for the OAS Scho</w:t>
      </w:r>
      <w:r w:rsidR="00996E4A">
        <w:rPr>
          <w:color w:val="202124"/>
          <w:sz w:val="22"/>
          <w:szCs w:val="22"/>
        </w:rPr>
        <w:t>larship and Training Programs. This</w:t>
      </w:r>
      <w:r w:rsidRPr="00D651DE">
        <w:rPr>
          <w:color w:val="202124"/>
          <w:sz w:val="22"/>
          <w:szCs w:val="22"/>
        </w:rPr>
        <w:t xml:space="preserve"> would </w:t>
      </w:r>
      <w:r w:rsidR="00AB45B3">
        <w:rPr>
          <w:color w:val="202124"/>
          <w:sz w:val="22"/>
          <w:szCs w:val="22"/>
        </w:rPr>
        <w:t xml:space="preserve">be </w:t>
      </w:r>
      <w:r w:rsidR="00996E4A">
        <w:rPr>
          <w:color w:val="202124"/>
          <w:sz w:val="22"/>
          <w:szCs w:val="22"/>
        </w:rPr>
        <w:t xml:space="preserve">the first step in the process to </w:t>
      </w:r>
      <w:r w:rsidR="001A7CDB">
        <w:rPr>
          <w:color w:val="202124"/>
          <w:sz w:val="22"/>
          <w:szCs w:val="22"/>
        </w:rPr>
        <w:t>allow the Secretariat to create</w:t>
      </w:r>
      <w:r w:rsidRPr="00D651DE">
        <w:rPr>
          <w:color w:val="202124"/>
          <w:sz w:val="22"/>
          <w:szCs w:val="22"/>
        </w:rPr>
        <w:t xml:space="preserve"> the corresponding </w:t>
      </w:r>
      <w:r w:rsidR="00996E4A">
        <w:rPr>
          <w:color w:val="202124"/>
          <w:sz w:val="22"/>
          <w:szCs w:val="22"/>
        </w:rPr>
        <w:t xml:space="preserve">obligations and </w:t>
      </w:r>
      <w:r w:rsidR="001A7CDB">
        <w:rPr>
          <w:color w:val="202124"/>
          <w:sz w:val="22"/>
          <w:szCs w:val="22"/>
        </w:rPr>
        <w:t xml:space="preserve">make </w:t>
      </w:r>
      <w:r w:rsidRPr="00D651DE">
        <w:rPr>
          <w:color w:val="202124"/>
          <w:sz w:val="22"/>
          <w:szCs w:val="22"/>
        </w:rPr>
        <w:t>payments to the candidates</w:t>
      </w:r>
      <w:r w:rsidR="002337AF">
        <w:rPr>
          <w:color w:val="202124"/>
          <w:sz w:val="22"/>
          <w:szCs w:val="22"/>
        </w:rPr>
        <w:t xml:space="preserve"> selected</w:t>
      </w:r>
      <w:r w:rsidR="005E6E26">
        <w:rPr>
          <w:color w:val="202124"/>
          <w:sz w:val="22"/>
          <w:szCs w:val="22"/>
        </w:rPr>
        <w:t xml:space="preserve"> </w:t>
      </w:r>
      <w:r w:rsidRPr="00D651DE">
        <w:rPr>
          <w:color w:val="202124"/>
          <w:sz w:val="22"/>
          <w:szCs w:val="22"/>
        </w:rPr>
        <w:t>in early 2021.</w:t>
      </w:r>
    </w:p>
    <w:p w:rsidR="00555E4F" w:rsidRPr="00D651DE" w:rsidRDefault="00555E4F" w:rsidP="00555E4F">
      <w:pPr>
        <w:tabs>
          <w:tab w:val="left" w:pos="720"/>
          <w:tab w:val="left" w:pos="7200"/>
        </w:tabs>
        <w:jc w:val="both"/>
        <w:rPr>
          <w:color w:val="202124"/>
          <w:sz w:val="22"/>
          <w:szCs w:val="22"/>
        </w:rPr>
      </w:pPr>
    </w:p>
    <w:p w:rsidR="00555E4F" w:rsidRPr="00D651DE" w:rsidRDefault="00E96E8B" w:rsidP="00555E4F">
      <w:pPr>
        <w:tabs>
          <w:tab w:val="left" w:pos="177"/>
        </w:tabs>
        <w:jc w:val="both"/>
        <w:rPr>
          <w:rFonts w:eastAsiaTheme="minorHAnsi"/>
          <w:b/>
          <w:color w:val="0563C1"/>
          <w:sz w:val="22"/>
          <w:szCs w:val="22"/>
          <w:u w:val="single"/>
        </w:rPr>
      </w:pPr>
      <w:hyperlink r:id="rId8" w:history="1">
        <w:r w:rsidR="00555E4F" w:rsidRPr="00D651DE">
          <w:rPr>
            <w:rFonts w:eastAsiaTheme="minorHAnsi"/>
            <w:b/>
            <w:color w:val="0563C1"/>
            <w:sz w:val="22"/>
            <w:szCs w:val="22"/>
            <w:u w:val="single"/>
          </w:rPr>
          <w:t>AG/RES. 2940 (XLIX-O/19)</w:t>
        </w:r>
      </w:hyperlink>
    </w:p>
    <w:p w:rsidR="00555E4F" w:rsidRPr="00D651DE" w:rsidRDefault="00555E4F" w:rsidP="00555E4F">
      <w:pPr>
        <w:tabs>
          <w:tab w:val="left" w:pos="177"/>
        </w:tabs>
        <w:jc w:val="both"/>
        <w:rPr>
          <w:rFonts w:eastAsiaTheme="minorHAnsi"/>
          <w:b/>
          <w:sz w:val="22"/>
          <w:szCs w:val="22"/>
        </w:rPr>
      </w:pPr>
    </w:p>
    <w:p w:rsidR="00555E4F" w:rsidRPr="00D651DE" w:rsidRDefault="00555E4F" w:rsidP="00B4439E">
      <w:pPr>
        <w:keepNext/>
        <w:ind w:right="-50" w:firstLine="720"/>
        <w:rPr>
          <w:sz w:val="22"/>
          <w:szCs w:val="22"/>
          <w:lang w:eastAsia="es-ES"/>
        </w:rPr>
      </w:pPr>
      <w:r w:rsidRPr="00D651DE">
        <w:rPr>
          <w:rFonts w:eastAsiaTheme="minorHAnsi"/>
          <w:sz w:val="22"/>
          <w:szCs w:val="22"/>
        </w:rPr>
        <w:t>5.</w:t>
      </w:r>
      <w:r w:rsidRPr="00D651DE">
        <w:rPr>
          <w:rFonts w:eastAsiaTheme="minorHAnsi"/>
          <w:sz w:val="22"/>
          <w:szCs w:val="22"/>
        </w:rPr>
        <w:tab/>
      </w:r>
      <w:r w:rsidRPr="00D651DE">
        <w:rPr>
          <w:color w:val="000000"/>
          <w:sz w:val="22"/>
          <w:szCs w:val="22"/>
          <w:u w:val="single"/>
          <w:lang w:eastAsia="es-ES"/>
        </w:rPr>
        <w:t xml:space="preserve">OAS </w:t>
      </w:r>
      <w:r w:rsidRPr="00D651DE">
        <w:rPr>
          <w:sz w:val="22"/>
          <w:szCs w:val="22"/>
          <w:u w:val="single"/>
          <w:lang w:eastAsia="es-ES"/>
        </w:rPr>
        <w:t>Scholarships</w:t>
      </w:r>
      <w:r w:rsidRPr="00D651DE">
        <w:rPr>
          <w:color w:val="000000"/>
          <w:sz w:val="22"/>
          <w:szCs w:val="22"/>
          <w:u w:val="single"/>
          <w:lang w:eastAsia="es-ES"/>
        </w:rPr>
        <w:t xml:space="preserve"> and Training Program Funds</w:t>
      </w:r>
      <w:r w:rsidRPr="00D651DE">
        <w:rPr>
          <w:i/>
          <w:color w:val="000000"/>
          <w:sz w:val="22"/>
          <w:szCs w:val="22"/>
          <w:lang w:eastAsia="es-ES"/>
        </w:rPr>
        <w:t xml:space="preserve"> </w:t>
      </w:r>
    </w:p>
    <w:p w:rsidR="00555E4F" w:rsidRPr="00D651DE" w:rsidRDefault="00555E4F" w:rsidP="00555E4F">
      <w:pPr>
        <w:tabs>
          <w:tab w:val="left" w:pos="720"/>
          <w:tab w:val="left" w:pos="7200"/>
        </w:tabs>
        <w:jc w:val="both"/>
        <w:rPr>
          <w:color w:val="202124"/>
          <w:sz w:val="22"/>
          <w:szCs w:val="22"/>
        </w:rPr>
      </w:pPr>
    </w:p>
    <w:p w:rsidR="00555E4F" w:rsidRPr="00D651DE" w:rsidRDefault="00555E4F" w:rsidP="00B4439E">
      <w:pPr>
        <w:ind w:left="2160" w:hanging="720"/>
        <w:jc w:val="both"/>
        <w:rPr>
          <w:b/>
          <w:sz w:val="22"/>
          <w:szCs w:val="22"/>
          <w:lang w:eastAsia="es-ES"/>
        </w:rPr>
      </w:pPr>
      <w:r w:rsidRPr="00D651DE">
        <w:rPr>
          <w:sz w:val="22"/>
          <w:szCs w:val="22"/>
          <w:lang w:eastAsia="es-ES"/>
        </w:rPr>
        <w:t>f.</w:t>
      </w:r>
      <w:r w:rsidRPr="00D651DE">
        <w:rPr>
          <w:sz w:val="22"/>
          <w:szCs w:val="22"/>
          <w:lang w:eastAsia="es-ES"/>
        </w:rPr>
        <w:tab/>
        <w:t xml:space="preserve">To authorize the General Secretariat to deposit in the Capital Fund for the OAS Scholarship and Training Programs, in accordance with Article 18 of the Statutes of the </w:t>
      </w:r>
      <w:r w:rsidR="0073261F" w:rsidRPr="0073261F">
        <w:rPr>
          <w:sz w:val="22"/>
          <w:szCs w:val="22"/>
          <w:lang w:eastAsia="es-ES"/>
        </w:rPr>
        <w:t>Inter-American Agency for Cooperation and Development (</w:t>
      </w:r>
      <w:r w:rsidRPr="00D651DE">
        <w:rPr>
          <w:sz w:val="22"/>
          <w:szCs w:val="22"/>
          <w:lang w:eastAsia="es-ES"/>
        </w:rPr>
        <w:t>IACD</w:t>
      </w:r>
      <w:r w:rsidR="0073261F">
        <w:rPr>
          <w:sz w:val="22"/>
          <w:szCs w:val="22"/>
          <w:lang w:eastAsia="es-ES"/>
        </w:rPr>
        <w:t>)</w:t>
      </w:r>
      <w:r w:rsidRPr="00D651DE">
        <w:rPr>
          <w:sz w:val="22"/>
          <w:szCs w:val="22"/>
          <w:lang w:eastAsia="es-ES"/>
        </w:rPr>
        <w:t xml:space="preserve">, any unused or deobligated scholarship funds under Object 3, to the extent permitted under Article 100 of the General Standards. In implementing this mandate, the General Secretariat shall consult with CIDI through the IACD Management Board and obtain approval from the Permanent Council through the CAAP. </w:t>
      </w:r>
    </w:p>
    <w:p w:rsidR="00555E4F" w:rsidRPr="00D651DE" w:rsidRDefault="00555E4F" w:rsidP="00555E4F">
      <w:pPr>
        <w:tabs>
          <w:tab w:val="left" w:pos="720"/>
          <w:tab w:val="left" w:pos="7200"/>
        </w:tabs>
        <w:jc w:val="both"/>
        <w:rPr>
          <w:sz w:val="22"/>
          <w:szCs w:val="22"/>
        </w:rPr>
      </w:pPr>
      <w:bookmarkStart w:id="1" w:name="_GoBack"/>
      <w:bookmarkEnd w:id="1"/>
    </w:p>
    <w:sectPr w:rsidR="00555E4F" w:rsidRPr="00D651DE"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AB" w:rsidRDefault="00BC6FAB">
      <w:r>
        <w:separator/>
      </w:r>
    </w:p>
  </w:endnote>
  <w:endnote w:type="continuationSeparator" w:id="0">
    <w:p w:rsidR="00BC6FAB" w:rsidRDefault="00BC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Malgun Gothi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AB" w:rsidRDefault="00BC6FAB">
      <w:r>
        <w:separator/>
      </w:r>
    </w:p>
  </w:footnote>
  <w:footnote w:type="continuationSeparator" w:id="0">
    <w:p w:rsidR="00BC6FAB" w:rsidRDefault="00BC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70" w:rsidRPr="009C75F5" w:rsidRDefault="005F5970">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555E4F">
      <w:rPr>
        <w:noProof/>
        <w:sz w:val="22"/>
        <w:szCs w:val="22"/>
      </w:rPr>
      <w:t>- 2 -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70" w:rsidRDefault="005F5970">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5F5970" w:rsidRPr="00EA7DE7" w:rsidRDefault="005F5970" w:rsidP="00921E9E">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rsidR="005F5970" w:rsidRPr="00133A15" w:rsidRDefault="005F5970" w:rsidP="00921E9E">
                    <w:pPr>
                      <w:pStyle w:val="Header"/>
                      <w:tabs>
                        <w:tab w:val="left" w:pos="900"/>
                      </w:tabs>
                      <w:spacing w:line="0" w:lineRule="atLeast"/>
                      <w:jc w:val="center"/>
                      <w:rPr>
                        <w:rFonts w:ascii="Garamond" w:hAnsi="Garamond"/>
                        <w:b/>
                        <w:sz w:val="28"/>
                      </w:rPr>
                    </w:pPr>
                    <w:r>
                      <w:rPr>
                        <w:rFonts w:ascii="Garamond" w:hAnsi="Garamond"/>
                        <w:b/>
                        <w:sz w:val="28"/>
                      </w:rPr>
                      <w:t xml:space="preserve">ORGANIZATION OF AMERICAN STATES </w:t>
                    </w:r>
                  </w:p>
                  <w:p w:rsidR="005F5970" w:rsidRPr="00133A15" w:rsidRDefault="005F5970" w:rsidP="00921E9E">
                    <w:pPr>
                      <w:pStyle w:val="Header"/>
                      <w:tabs>
                        <w:tab w:val="left" w:pos="900"/>
                      </w:tabs>
                      <w:spacing w:line="0" w:lineRule="atLeast"/>
                      <w:jc w:val="center"/>
                      <w:rPr>
                        <w:rFonts w:ascii="Garamond" w:hAnsi="Garamond"/>
                        <w:b/>
                        <w:szCs w:val="22"/>
                      </w:rPr>
                    </w:pPr>
                    <w:r>
                      <w:rPr>
                        <w:rFonts w:ascii="Garamond" w:hAnsi="Garamond"/>
                        <w:b/>
                        <w:szCs w:val="22"/>
                      </w:rPr>
                      <w:t xml:space="preserve">Inter-American Council for Integral Development </w:t>
                    </w:r>
                  </w:p>
                  <w:p w:rsidR="005F5970" w:rsidRPr="00EA7DE7" w:rsidRDefault="005F5970" w:rsidP="00921E9E">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970" w:rsidRDefault="005F5970"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5F5970" w:rsidRDefault="005F5970"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970" w:rsidRDefault="005F59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14B39A"/>
    <w:lvl w:ilvl="0">
      <w:numFmt w:val="bullet"/>
      <w:lvlText w:val="*"/>
      <w:lvlJc w:val="left"/>
    </w:lvl>
  </w:abstractNum>
  <w:abstractNum w:abstractNumId="1"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4" w15:restartNumberingAfterBreak="0">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AA3E58"/>
    <w:multiLevelType w:val="hybridMultilevel"/>
    <w:tmpl w:val="66B0D53A"/>
    <w:lvl w:ilvl="0" w:tplc="B25CFE7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8"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320D14"/>
    <w:multiLevelType w:val="multilevel"/>
    <w:tmpl w:val="536239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15470"/>
    <w:multiLevelType w:val="hybridMultilevel"/>
    <w:tmpl w:val="D35A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B4657"/>
    <w:multiLevelType w:val="hybridMultilevel"/>
    <w:tmpl w:val="BA106666"/>
    <w:lvl w:ilvl="0" w:tplc="3D205492">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150ECC"/>
    <w:multiLevelType w:val="hybridMultilevel"/>
    <w:tmpl w:val="4072B4D6"/>
    <w:lvl w:ilvl="0" w:tplc="F43E9D0E">
      <w:start w:val="2"/>
      <w:numFmt w:val="decimal"/>
      <w:lvlText w:val="%1."/>
      <w:lvlJc w:val="left"/>
      <w:pPr>
        <w:ind w:left="1350" w:hanging="720"/>
      </w:pPr>
      <w:rPr>
        <w:rFonts w:hint="default"/>
        <w:i w:val="0"/>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51E72"/>
    <w:multiLevelType w:val="hybridMultilevel"/>
    <w:tmpl w:val="8DA0C996"/>
    <w:lvl w:ilvl="0" w:tplc="2626C572">
      <w:start w:val="1"/>
      <w:numFmt w:val="lowerLetter"/>
      <w:lvlText w:val="%1."/>
      <w:lvlJc w:val="left"/>
      <w:pPr>
        <w:ind w:left="720" w:hanging="360"/>
      </w:pPr>
      <w:rPr>
        <w:rFonts w:cs="Times New Roman" w:hint="default"/>
        <w:b w:val="0"/>
        <w:i w:val="0"/>
        <w:strike w:val="0"/>
        <w:color w:val="auto"/>
        <w:sz w:val="22"/>
        <w:szCs w:val="22"/>
      </w:rPr>
    </w:lvl>
    <w:lvl w:ilvl="1" w:tplc="FFFFFFFF">
      <w:start w:val="1"/>
      <w:numFmt w:val="lowerLetter"/>
      <w:lvlText w:val="%2)"/>
      <w:lvlJc w:val="left"/>
      <w:pPr>
        <w:ind w:left="1440" w:hanging="360"/>
      </w:pPr>
      <w:rPr>
        <w:i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8" w15:restartNumberingAfterBreak="0">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2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3"/>
  </w:num>
  <w:num w:numId="4">
    <w:abstractNumId w:val="19"/>
  </w:num>
  <w:num w:numId="5">
    <w:abstractNumId w:val="8"/>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5"/>
  </w:num>
  <w:num w:numId="11">
    <w:abstractNumId w:val="16"/>
  </w:num>
  <w:num w:numId="12">
    <w:abstractNumId w:val="20"/>
  </w:num>
  <w:num w:numId="13">
    <w:abstractNumId w:val="5"/>
  </w:num>
  <w:num w:numId="14">
    <w:abstractNumId w:val="18"/>
  </w:num>
  <w:num w:numId="15">
    <w:abstractNumId w:val="13"/>
  </w:num>
  <w:num w:numId="16">
    <w:abstractNumId w:val="4"/>
  </w:num>
  <w:num w:numId="17">
    <w:abstractNumId w:val="21"/>
  </w:num>
  <w:num w:numId="18">
    <w:abstractNumId w:val="2"/>
  </w:num>
  <w:num w:numId="19">
    <w:abstractNumId w:val="9"/>
  </w:num>
  <w:num w:numId="20">
    <w:abstractNumId w:val="10"/>
  </w:num>
  <w:num w:numId="21">
    <w:abstractNumId w:val="6"/>
  </w:num>
  <w:num w:numId="22">
    <w:abstractNumId w:val="0"/>
    <w:lvlOverride w:ilvl="0">
      <w:lvl w:ilvl="0">
        <w:numFmt w:val="bullet"/>
        <w:lvlText w:val="•"/>
        <w:legacy w:legacy="1" w:legacySpace="0" w:legacyIndent="0"/>
        <w:lvlJc w:val="left"/>
        <w:rPr>
          <w:rFonts w:ascii="Arial" w:hAnsi="Arial" w:cs="Arial" w:hint="default"/>
          <w:sz w:val="46"/>
        </w:rPr>
      </w:lvl>
    </w:lvlOverride>
  </w:num>
  <w:num w:numId="23">
    <w:abstractNumId w:val="0"/>
    <w:lvlOverride w:ilvl="0">
      <w:lvl w:ilvl="0">
        <w:numFmt w:val="bullet"/>
        <w:lvlText w:val="•"/>
        <w:legacy w:legacy="1" w:legacySpace="0" w:legacyIndent="0"/>
        <w:lvlJc w:val="left"/>
        <w:rPr>
          <w:rFonts w:ascii="Arial" w:hAnsi="Arial" w:cs="Arial" w:hint="default"/>
          <w:sz w:val="48"/>
        </w:rPr>
      </w:lvl>
    </w:lvlOverride>
  </w:num>
  <w:num w:numId="24">
    <w:abstractNumId w:val="11"/>
  </w:num>
  <w:num w:numId="25">
    <w:abstractNumId w:val="14"/>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2577C"/>
    <w:rsid w:val="000427B5"/>
    <w:rsid w:val="00050886"/>
    <w:rsid w:val="00061861"/>
    <w:rsid w:val="00064A6B"/>
    <w:rsid w:val="00064DCC"/>
    <w:rsid w:val="000661F4"/>
    <w:rsid w:val="00070537"/>
    <w:rsid w:val="000706F7"/>
    <w:rsid w:val="000736AA"/>
    <w:rsid w:val="00073CCC"/>
    <w:rsid w:val="00074325"/>
    <w:rsid w:val="00074E66"/>
    <w:rsid w:val="000864C2"/>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4111"/>
    <w:rsid w:val="001069A4"/>
    <w:rsid w:val="00106D57"/>
    <w:rsid w:val="00124219"/>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A7CDB"/>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64A"/>
    <w:rsid w:val="00224C3F"/>
    <w:rsid w:val="00225597"/>
    <w:rsid w:val="002337AF"/>
    <w:rsid w:val="00234996"/>
    <w:rsid w:val="00235CB9"/>
    <w:rsid w:val="00263931"/>
    <w:rsid w:val="00264202"/>
    <w:rsid w:val="0026449A"/>
    <w:rsid w:val="002678ED"/>
    <w:rsid w:val="00267E1B"/>
    <w:rsid w:val="0027412E"/>
    <w:rsid w:val="00277682"/>
    <w:rsid w:val="002822E7"/>
    <w:rsid w:val="0028278B"/>
    <w:rsid w:val="00282ED9"/>
    <w:rsid w:val="00283ABA"/>
    <w:rsid w:val="0028696A"/>
    <w:rsid w:val="00286D8C"/>
    <w:rsid w:val="00297197"/>
    <w:rsid w:val="002A03E9"/>
    <w:rsid w:val="002A1985"/>
    <w:rsid w:val="002A1CB2"/>
    <w:rsid w:val="002A3CB5"/>
    <w:rsid w:val="002A63EC"/>
    <w:rsid w:val="002B2DE0"/>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946A4"/>
    <w:rsid w:val="003A5B70"/>
    <w:rsid w:val="003B0B19"/>
    <w:rsid w:val="003B40C4"/>
    <w:rsid w:val="003C332F"/>
    <w:rsid w:val="003C448A"/>
    <w:rsid w:val="003C763D"/>
    <w:rsid w:val="003D0721"/>
    <w:rsid w:val="003D13AD"/>
    <w:rsid w:val="003D4305"/>
    <w:rsid w:val="003D7E75"/>
    <w:rsid w:val="003E2C93"/>
    <w:rsid w:val="003E687F"/>
    <w:rsid w:val="003F023D"/>
    <w:rsid w:val="003F4FA0"/>
    <w:rsid w:val="003F6FF7"/>
    <w:rsid w:val="00413FE5"/>
    <w:rsid w:val="00414A9D"/>
    <w:rsid w:val="00415C84"/>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B7468"/>
    <w:rsid w:val="004C717C"/>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55E4F"/>
    <w:rsid w:val="00563659"/>
    <w:rsid w:val="00564C90"/>
    <w:rsid w:val="00564FA3"/>
    <w:rsid w:val="005679D8"/>
    <w:rsid w:val="00575576"/>
    <w:rsid w:val="00577517"/>
    <w:rsid w:val="00583B01"/>
    <w:rsid w:val="0058420A"/>
    <w:rsid w:val="0058459D"/>
    <w:rsid w:val="00587DDA"/>
    <w:rsid w:val="00594069"/>
    <w:rsid w:val="005A5372"/>
    <w:rsid w:val="005B5F61"/>
    <w:rsid w:val="005B7D03"/>
    <w:rsid w:val="005C20AF"/>
    <w:rsid w:val="005D1365"/>
    <w:rsid w:val="005D44CE"/>
    <w:rsid w:val="005D74F2"/>
    <w:rsid w:val="005E085B"/>
    <w:rsid w:val="005E3FA9"/>
    <w:rsid w:val="005E6E26"/>
    <w:rsid w:val="005F1964"/>
    <w:rsid w:val="005F29C1"/>
    <w:rsid w:val="005F44FD"/>
    <w:rsid w:val="005F5970"/>
    <w:rsid w:val="005F78BB"/>
    <w:rsid w:val="00602980"/>
    <w:rsid w:val="006123C5"/>
    <w:rsid w:val="00612E0C"/>
    <w:rsid w:val="00622F41"/>
    <w:rsid w:val="00625DA8"/>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31D"/>
    <w:rsid w:val="00691B9D"/>
    <w:rsid w:val="006A1A6B"/>
    <w:rsid w:val="006A483E"/>
    <w:rsid w:val="006A545B"/>
    <w:rsid w:val="006A6025"/>
    <w:rsid w:val="006A67F9"/>
    <w:rsid w:val="006B21AD"/>
    <w:rsid w:val="006B3BA2"/>
    <w:rsid w:val="006B710A"/>
    <w:rsid w:val="006C6F0E"/>
    <w:rsid w:val="006D11BB"/>
    <w:rsid w:val="006D7239"/>
    <w:rsid w:val="006E697C"/>
    <w:rsid w:val="006F0712"/>
    <w:rsid w:val="006F4488"/>
    <w:rsid w:val="00721843"/>
    <w:rsid w:val="00722693"/>
    <w:rsid w:val="00723359"/>
    <w:rsid w:val="00723DE2"/>
    <w:rsid w:val="00723EE9"/>
    <w:rsid w:val="0072562F"/>
    <w:rsid w:val="00727048"/>
    <w:rsid w:val="00730096"/>
    <w:rsid w:val="00730E0A"/>
    <w:rsid w:val="00731A03"/>
    <w:rsid w:val="007325A6"/>
    <w:rsid w:val="0073261F"/>
    <w:rsid w:val="0073480E"/>
    <w:rsid w:val="00743DD7"/>
    <w:rsid w:val="007443E9"/>
    <w:rsid w:val="00756232"/>
    <w:rsid w:val="007648E4"/>
    <w:rsid w:val="007703A2"/>
    <w:rsid w:val="00772F05"/>
    <w:rsid w:val="00780044"/>
    <w:rsid w:val="00781CB8"/>
    <w:rsid w:val="00781D3F"/>
    <w:rsid w:val="00783480"/>
    <w:rsid w:val="00787435"/>
    <w:rsid w:val="00791916"/>
    <w:rsid w:val="00794A66"/>
    <w:rsid w:val="00794BF4"/>
    <w:rsid w:val="00796149"/>
    <w:rsid w:val="007A307C"/>
    <w:rsid w:val="007B08BF"/>
    <w:rsid w:val="007B2DE5"/>
    <w:rsid w:val="007B5591"/>
    <w:rsid w:val="007B5FC3"/>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7F7B8D"/>
    <w:rsid w:val="008010BF"/>
    <w:rsid w:val="00801C23"/>
    <w:rsid w:val="00801E21"/>
    <w:rsid w:val="008023AC"/>
    <w:rsid w:val="008026FE"/>
    <w:rsid w:val="00802FB7"/>
    <w:rsid w:val="00815A1F"/>
    <w:rsid w:val="00820F66"/>
    <w:rsid w:val="00821E7C"/>
    <w:rsid w:val="00827358"/>
    <w:rsid w:val="008302E6"/>
    <w:rsid w:val="00836CCC"/>
    <w:rsid w:val="0084046A"/>
    <w:rsid w:val="00860083"/>
    <w:rsid w:val="00860DE1"/>
    <w:rsid w:val="00865686"/>
    <w:rsid w:val="00865B5C"/>
    <w:rsid w:val="00870AC5"/>
    <w:rsid w:val="008814B8"/>
    <w:rsid w:val="008819DA"/>
    <w:rsid w:val="00887A65"/>
    <w:rsid w:val="00887DA5"/>
    <w:rsid w:val="0089063B"/>
    <w:rsid w:val="00890C34"/>
    <w:rsid w:val="008911C0"/>
    <w:rsid w:val="008917B9"/>
    <w:rsid w:val="00896014"/>
    <w:rsid w:val="008A2F14"/>
    <w:rsid w:val="008B4134"/>
    <w:rsid w:val="008B4457"/>
    <w:rsid w:val="008B5AF8"/>
    <w:rsid w:val="008B6543"/>
    <w:rsid w:val="008C254E"/>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74733"/>
    <w:rsid w:val="00986E8C"/>
    <w:rsid w:val="00996E4A"/>
    <w:rsid w:val="009979A7"/>
    <w:rsid w:val="009A194A"/>
    <w:rsid w:val="009A3A8C"/>
    <w:rsid w:val="009B0851"/>
    <w:rsid w:val="009B2AE9"/>
    <w:rsid w:val="009B2F59"/>
    <w:rsid w:val="009B307F"/>
    <w:rsid w:val="009B37BD"/>
    <w:rsid w:val="009C3EA4"/>
    <w:rsid w:val="009C6F26"/>
    <w:rsid w:val="009C75F5"/>
    <w:rsid w:val="009C7AAB"/>
    <w:rsid w:val="009E628C"/>
    <w:rsid w:val="009F0791"/>
    <w:rsid w:val="009F372A"/>
    <w:rsid w:val="00A06676"/>
    <w:rsid w:val="00A06AF5"/>
    <w:rsid w:val="00A06FE9"/>
    <w:rsid w:val="00A115F5"/>
    <w:rsid w:val="00A12EA0"/>
    <w:rsid w:val="00A13E2C"/>
    <w:rsid w:val="00A232CD"/>
    <w:rsid w:val="00A256AB"/>
    <w:rsid w:val="00A323C5"/>
    <w:rsid w:val="00A34777"/>
    <w:rsid w:val="00A36552"/>
    <w:rsid w:val="00A37ED9"/>
    <w:rsid w:val="00A5263A"/>
    <w:rsid w:val="00A52CAE"/>
    <w:rsid w:val="00A538F8"/>
    <w:rsid w:val="00A61635"/>
    <w:rsid w:val="00A65508"/>
    <w:rsid w:val="00A67CD8"/>
    <w:rsid w:val="00A74B2B"/>
    <w:rsid w:val="00A761FF"/>
    <w:rsid w:val="00A840AC"/>
    <w:rsid w:val="00A851C2"/>
    <w:rsid w:val="00A86D6C"/>
    <w:rsid w:val="00A870BA"/>
    <w:rsid w:val="00A9203C"/>
    <w:rsid w:val="00A946F7"/>
    <w:rsid w:val="00A96D30"/>
    <w:rsid w:val="00A97082"/>
    <w:rsid w:val="00A97B79"/>
    <w:rsid w:val="00AA2AE0"/>
    <w:rsid w:val="00AA7CBB"/>
    <w:rsid w:val="00AB45B3"/>
    <w:rsid w:val="00AB7175"/>
    <w:rsid w:val="00AC3A0C"/>
    <w:rsid w:val="00AC4232"/>
    <w:rsid w:val="00AC7FA2"/>
    <w:rsid w:val="00AD4B7D"/>
    <w:rsid w:val="00AD6394"/>
    <w:rsid w:val="00AE13AF"/>
    <w:rsid w:val="00AF06BC"/>
    <w:rsid w:val="00AF0C03"/>
    <w:rsid w:val="00B16016"/>
    <w:rsid w:val="00B234AF"/>
    <w:rsid w:val="00B27F1B"/>
    <w:rsid w:val="00B36BED"/>
    <w:rsid w:val="00B43107"/>
    <w:rsid w:val="00B439EC"/>
    <w:rsid w:val="00B4439E"/>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3604"/>
    <w:rsid w:val="00BA7513"/>
    <w:rsid w:val="00BB0341"/>
    <w:rsid w:val="00BB0755"/>
    <w:rsid w:val="00BB4A78"/>
    <w:rsid w:val="00BB7135"/>
    <w:rsid w:val="00BC5445"/>
    <w:rsid w:val="00BC6E70"/>
    <w:rsid w:val="00BC6FAB"/>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13D"/>
    <w:rsid w:val="00C46BCF"/>
    <w:rsid w:val="00C51DDA"/>
    <w:rsid w:val="00C52216"/>
    <w:rsid w:val="00C607E3"/>
    <w:rsid w:val="00C61825"/>
    <w:rsid w:val="00C6456D"/>
    <w:rsid w:val="00C81A83"/>
    <w:rsid w:val="00C83711"/>
    <w:rsid w:val="00C8384A"/>
    <w:rsid w:val="00C878A5"/>
    <w:rsid w:val="00C87F7B"/>
    <w:rsid w:val="00C90BA2"/>
    <w:rsid w:val="00C92818"/>
    <w:rsid w:val="00C95107"/>
    <w:rsid w:val="00C962B2"/>
    <w:rsid w:val="00CA12D4"/>
    <w:rsid w:val="00CA2349"/>
    <w:rsid w:val="00CB0A35"/>
    <w:rsid w:val="00CB1CD2"/>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51DE"/>
    <w:rsid w:val="00D6769E"/>
    <w:rsid w:val="00D676CC"/>
    <w:rsid w:val="00D67CAD"/>
    <w:rsid w:val="00D80335"/>
    <w:rsid w:val="00D80ADF"/>
    <w:rsid w:val="00D851F9"/>
    <w:rsid w:val="00D870E1"/>
    <w:rsid w:val="00D8755F"/>
    <w:rsid w:val="00DA3D5D"/>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528B"/>
    <w:rsid w:val="00E06590"/>
    <w:rsid w:val="00E072BE"/>
    <w:rsid w:val="00E16177"/>
    <w:rsid w:val="00E17764"/>
    <w:rsid w:val="00E209E8"/>
    <w:rsid w:val="00E23168"/>
    <w:rsid w:val="00E3284A"/>
    <w:rsid w:val="00E33DF4"/>
    <w:rsid w:val="00E40079"/>
    <w:rsid w:val="00E423A7"/>
    <w:rsid w:val="00E50C47"/>
    <w:rsid w:val="00E51CC2"/>
    <w:rsid w:val="00E55047"/>
    <w:rsid w:val="00E55B8A"/>
    <w:rsid w:val="00E61585"/>
    <w:rsid w:val="00E83BE7"/>
    <w:rsid w:val="00E90F30"/>
    <w:rsid w:val="00E946CB"/>
    <w:rsid w:val="00E96E8B"/>
    <w:rsid w:val="00EA188D"/>
    <w:rsid w:val="00EA7DE7"/>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14FB"/>
    <w:rsid w:val="00EF5709"/>
    <w:rsid w:val="00F013AE"/>
    <w:rsid w:val="00F0248D"/>
    <w:rsid w:val="00F0479A"/>
    <w:rsid w:val="00F103CE"/>
    <w:rsid w:val="00F13972"/>
    <w:rsid w:val="00F14248"/>
    <w:rsid w:val="00F213D6"/>
    <w:rsid w:val="00F256C7"/>
    <w:rsid w:val="00F31B9A"/>
    <w:rsid w:val="00F367BE"/>
    <w:rsid w:val="00F4735E"/>
    <w:rsid w:val="00F5197F"/>
    <w:rsid w:val="00F524DB"/>
    <w:rsid w:val="00F530B2"/>
    <w:rsid w:val="00F53223"/>
    <w:rsid w:val="00F551D8"/>
    <w:rsid w:val="00F63D69"/>
    <w:rsid w:val="00F66025"/>
    <w:rsid w:val="00F663E8"/>
    <w:rsid w:val="00F71307"/>
    <w:rsid w:val="00F76DC9"/>
    <w:rsid w:val="00F773E4"/>
    <w:rsid w:val="00F8041D"/>
    <w:rsid w:val="00F8105E"/>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 w:val="00FF6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4A8198-38BB-4196-A581-2E08279F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unhideWhenUsed/>
    <w:qFormat/>
    <w:rsid w:val="008911C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911C0"/>
    <w:rPr>
      <w:rFonts w:asciiTheme="majorHAnsi" w:eastAsiaTheme="majorEastAsia" w:hAnsiTheme="majorHAnsi" w:cstheme="majorBidi"/>
      <w:color w:val="2E74B5" w:themeColor="accent1" w:themeShade="BF"/>
      <w:sz w:val="26"/>
      <w:szCs w:val="26"/>
    </w:rPr>
  </w:style>
  <w:style w:type="character" w:customStyle="1" w:styleId="longtext">
    <w:name w:val="long_text"/>
    <w:rsid w:val="00104111"/>
  </w:style>
  <w:style w:type="paragraph" w:customStyle="1" w:styleId="TableParagraph">
    <w:name w:val="Table Paragraph"/>
    <w:basedOn w:val="Normal"/>
    <w:uiPriority w:val="1"/>
    <w:qFormat/>
    <w:rsid w:val="00D67CAD"/>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59098">
      <w:bodyDiv w:val="1"/>
      <w:marLeft w:val="0"/>
      <w:marRight w:val="0"/>
      <w:marTop w:val="0"/>
      <w:marBottom w:val="0"/>
      <w:divBdr>
        <w:top w:val="none" w:sz="0" w:space="0" w:color="auto"/>
        <w:left w:val="none" w:sz="0" w:space="0" w:color="auto"/>
        <w:bottom w:val="none" w:sz="0" w:space="0" w:color="auto"/>
        <w:right w:val="none" w:sz="0" w:space="0" w:color="auto"/>
      </w:divBdr>
      <w:divsChild>
        <w:div w:id="294334982">
          <w:marLeft w:val="0"/>
          <w:marRight w:val="0"/>
          <w:marTop w:val="0"/>
          <w:marBottom w:val="0"/>
          <w:divBdr>
            <w:top w:val="none" w:sz="0" w:space="0" w:color="auto"/>
            <w:left w:val="none" w:sz="0" w:space="0" w:color="auto"/>
            <w:bottom w:val="none" w:sz="0" w:space="0" w:color="auto"/>
            <w:right w:val="none" w:sz="0" w:space="0" w:color="auto"/>
          </w:divBdr>
        </w:div>
      </w:divsChild>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458985738">
      <w:bodyDiv w:val="1"/>
      <w:marLeft w:val="0"/>
      <w:marRight w:val="0"/>
      <w:marTop w:val="0"/>
      <w:marBottom w:val="0"/>
      <w:divBdr>
        <w:top w:val="none" w:sz="0" w:space="0" w:color="auto"/>
        <w:left w:val="none" w:sz="0" w:space="0" w:color="auto"/>
        <w:bottom w:val="none" w:sz="0" w:space="0" w:color="auto"/>
        <w:right w:val="none" w:sz="0" w:space="0" w:color="auto"/>
      </w:divBdr>
      <w:divsChild>
        <w:div w:id="1821077657">
          <w:marLeft w:val="0"/>
          <w:marRight w:val="0"/>
          <w:marTop w:val="0"/>
          <w:marBottom w:val="0"/>
          <w:divBdr>
            <w:top w:val="none" w:sz="0" w:space="0" w:color="auto"/>
            <w:left w:val="none" w:sz="0" w:space="0" w:color="auto"/>
            <w:bottom w:val="none" w:sz="0" w:space="0" w:color="auto"/>
            <w:right w:val="none" w:sz="0" w:space="0" w:color="auto"/>
          </w:divBdr>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2141457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doc.&amp;classNum=5682&amp;lang=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74C2C-3200-47C4-9C02-1F581DA5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2129</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Diaz - Avalos,  Estela</cp:lastModifiedBy>
  <cp:revision>3</cp:revision>
  <cp:lastPrinted>2018-08-24T16:52:00Z</cp:lastPrinted>
  <dcterms:created xsi:type="dcterms:W3CDTF">2020-12-03T22:51:00Z</dcterms:created>
  <dcterms:modified xsi:type="dcterms:W3CDTF">2020-12-03T22:52:00Z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