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CDB3" w14:textId="633F0627" w:rsidR="00A827C3" w:rsidRDefault="00A827C3" w:rsidP="00A827C3">
      <w:pPr>
        <w:pStyle w:val="Head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ECE876" wp14:editId="6950FE77">
            <wp:simplePos x="0" y="0"/>
            <wp:positionH relativeFrom="column">
              <wp:posOffset>-551180</wp:posOffset>
            </wp:positionH>
            <wp:positionV relativeFrom="paragraph">
              <wp:posOffset>-435610</wp:posOffset>
            </wp:positionV>
            <wp:extent cx="822960" cy="824865"/>
            <wp:effectExtent l="0" t="0" r="0" b="0"/>
            <wp:wrapNone/>
            <wp:docPr id="6" name="Picture 6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EC9BD" wp14:editId="66B1B5C9">
                <wp:simplePos x="0" y="0"/>
                <wp:positionH relativeFrom="column">
                  <wp:posOffset>337820</wp:posOffset>
                </wp:positionH>
                <wp:positionV relativeFrom="paragraph">
                  <wp:posOffset>-356870</wp:posOffset>
                </wp:positionV>
                <wp:extent cx="4663440" cy="682625"/>
                <wp:effectExtent l="0" t="0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9428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ORGANIZATION OF AMERICAN STATES</w:t>
                            </w:r>
                          </w:p>
                          <w:p w14:paraId="01CA9448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Inter-American Council for Integral Development</w:t>
                            </w:r>
                          </w:p>
                          <w:p w14:paraId="53A74826" w14:textId="77777777" w:rsidR="00A827C3" w:rsidRDefault="00A827C3" w:rsidP="00A827C3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C9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6pt;margin-top:-28.1pt;width:367.2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" stroked="f">
                <v:textbox>
                  <w:txbxContent>
                    <w:p w14:paraId="36129428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ORGANIZATION OF AMERICAN STATES</w:t>
                      </w:r>
                    </w:p>
                    <w:p w14:paraId="01CA9448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Inter-American Council for Integral Development</w:t>
                      </w:r>
                    </w:p>
                    <w:p w14:paraId="53A74826" w14:textId="77777777" w:rsidR="00A827C3" w:rsidRDefault="00A827C3" w:rsidP="00A827C3">
                      <w:pPr>
                        <w:pStyle w:val="Header"/>
                        <w:tabs>
                          <w:tab w:val="left" w:pos="900"/>
                        </w:tabs>
                        <w:spacing w:line="0" w:lineRule="atLeast"/>
                        <w:jc w:val="center"/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E2D73" wp14:editId="79D1AB8E">
                <wp:simplePos x="0" y="0"/>
                <wp:positionH relativeFrom="column">
                  <wp:posOffset>4973320</wp:posOffset>
                </wp:positionH>
                <wp:positionV relativeFrom="paragraph">
                  <wp:posOffset>-435610</wp:posOffset>
                </wp:positionV>
                <wp:extent cx="1287780" cy="86233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C290" w14:textId="11E83A4E" w:rsidR="00A827C3" w:rsidRDefault="00A827C3" w:rsidP="00A827C3">
                            <w:pPr>
                              <w:ind w:right="-13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387CA46" wp14:editId="1EE9FEFF">
                                  <wp:extent cx="1104900" cy="771525"/>
                                  <wp:effectExtent l="0" t="0" r="0" b="9525"/>
                                  <wp:docPr id="1" name="Picture 1" descr="99CI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99CI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2D73" id="Text Box 7" o:spid="_x0000_s1027" type="#_x0000_t202" style="position:absolute;margin-left:391.6pt;margin-top:-34.3pt;width:101.4pt;height:6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" stroked="f">
                <v:textbox>
                  <w:txbxContent>
                    <w:p w14:paraId="1B67C290" w14:textId="11E83A4E" w:rsidR="00A827C3" w:rsidRDefault="00A827C3" w:rsidP="00A827C3">
                      <w:pPr>
                        <w:ind w:right="-130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387CA46" wp14:editId="1EE9FEFF">
                            <wp:extent cx="1104900" cy="771525"/>
                            <wp:effectExtent l="0" t="0" r="0" b="9525"/>
                            <wp:docPr id="1" name="Picture 1" descr="99CI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99CI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AAC7BF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3A5F7CC0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AE8597C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17DE9ED8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1FF879B" w14:textId="12C23D85" w:rsidR="00555D0B" w:rsidRPr="00555D0B" w:rsidRDefault="00555D0B" w:rsidP="00555D0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555D0B">
        <w:rPr>
          <w:rFonts w:ascii="Times New Roman" w:eastAsia="Times New Roman" w:hAnsi="Times New Roman" w:cs="Times New Roman"/>
          <w:noProof/>
        </w:rPr>
        <w:t>OEA/Ser.W</w:t>
      </w:r>
    </w:p>
    <w:p w14:paraId="73023985" w14:textId="61EA587B" w:rsidR="00555D0B" w:rsidRPr="002646F1" w:rsidRDefault="00555D0B" w:rsidP="00555D0B">
      <w:pPr>
        <w:tabs>
          <w:tab w:val="left" w:pos="6480"/>
        </w:tabs>
        <w:spacing w:after="0" w:line="240" w:lineRule="auto"/>
        <w:ind w:right="-240"/>
        <w:rPr>
          <w:rFonts w:ascii="Times New Roman" w:eastAsia="Times New Roman" w:hAnsi="Times New Roman" w:cs="Times New Roman"/>
          <w:lang w:val="en-US"/>
        </w:rPr>
      </w:pPr>
      <w:r w:rsidRPr="00555D0B">
        <w:rPr>
          <w:rFonts w:ascii="Times New Roman" w:eastAsia="Times New Roman" w:hAnsi="Times New Roman" w:cs="Times New Roman"/>
          <w:b/>
        </w:rPr>
        <w:tab/>
      </w:r>
      <w:r w:rsidRPr="00555D0B">
        <w:rPr>
          <w:rFonts w:ascii="Times New Roman" w:eastAsia="Times New Roman" w:hAnsi="Times New Roman" w:cs="Times New Roman"/>
          <w:b/>
        </w:rPr>
        <w:tab/>
      </w:r>
      <w:r w:rsidRPr="002646F1">
        <w:rPr>
          <w:rFonts w:ascii="Times New Roman" w:eastAsia="Times New Roman" w:hAnsi="Times New Roman" w:cs="Times New Roman"/>
          <w:noProof/>
          <w:lang w:val="en-US"/>
        </w:rPr>
        <w:t>CIDI/</w:t>
      </w:r>
      <w:r w:rsidRPr="002646F1">
        <w:rPr>
          <w:rFonts w:ascii="Times New Roman" w:eastAsia="Times New Roman" w:hAnsi="Times New Roman" w:cs="Times New Roman"/>
          <w:lang w:val="en-US"/>
        </w:rPr>
        <w:t>doc.3</w:t>
      </w:r>
      <w:r w:rsidR="00315C01" w:rsidRPr="002646F1">
        <w:rPr>
          <w:rFonts w:ascii="Times New Roman" w:eastAsia="Times New Roman" w:hAnsi="Times New Roman" w:cs="Times New Roman"/>
          <w:lang w:val="en-US"/>
        </w:rPr>
        <w:t>12</w:t>
      </w:r>
      <w:r w:rsidRPr="002646F1">
        <w:rPr>
          <w:rFonts w:ascii="Times New Roman" w:eastAsia="Times New Roman" w:hAnsi="Times New Roman" w:cs="Times New Roman"/>
          <w:lang w:val="en-US"/>
        </w:rPr>
        <w:t>/2</w:t>
      </w:r>
      <w:r w:rsidR="00BE6D4A" w:rsidRPr="002646F1">
        <w:rPr>
          <w:rFonts w:ascii="Times New Roman" w:eastAsia="Times New Roman" w:hAnsi="Times New Roman" w:cs="Times New Roman"/>
          <w:lang w:val="en-US"/>
        </w:rPr>
        <w:t>1</w:t>
      </w:r>
      <w:r w:rsidRPr="002646F1">
        <w:rPr>
          <w:rFonts w:ascii="Times New Roman" w:eastAsia="Times New Roman" w:hAnsi="Times New Roman" w:cs="Times New Roman"/>
          <w:lang w:val="en-US"/>
        </w:rPr>
        <w:tab/>
      </w:r>
      <w:r w:rsidRPr="002646F1">
        <w:rPr>
          <w:rFonts w:ascii="Times New Roman" w:eastAsia="Times New Roman" w:hAnsi="Times New Roman" w:cs="Times New Roman"/>
          <w:lang w:val="en-US"/>
        </w:rPr>
        <w:tab/>
      </w:r>
      <w:r w:rsidRPr="002646F1">
        <w:rPr>
          <w:rFonts w:ascii="Times New Roman" w:eastAsia="Times New Roman" w:hAnsi="Times New Roman" w:cs="Times New Roman"/>
          <w:lang w:val="en-US"/>
        </w:rPr>
        <w:tab/>
      </w:r>
      <w:r w:rsidR="00BE6D4A" w:rsidRPr="002646F1">
        <w:rPr>
          <w:rFonts w:ascii="Times New Roman" w:eastAsia="Times New Roman" w:hAnsi="Times New Roman" w:cs="Times New Roman"/>
          <w:noProof/>
          <w:lang w:val="en-US"/>
        </w:rPr>
        <w:t>30</w:t>
      </w:r>
      <w:r w:rsidRPr="002646F1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 w:rsidR="002646F1" w:rsidRPr="002646F1">
        <w:rPr>
          <w:rFonts w:ascii="Times New Roman" w:eastAsia="Times New Roman" w:hAnsi="Times New Roman" w:cs="Times New Roman"/>
          <w:noProof/>
          <w:lang w:val="en-US"/>
        </w:rPr>
        <w:t>March</w:t>
      </w:r>
      <w:r w:rsidRPr="002646F1">
        <w:rPr>
          <w:rFonts w:ascii="Times New Roman" w:eastAsia="Times New Roman" w:hAnsi="Times New Roman" w:cs="Times New Roman"/>
          <w:noProof/>
          <w:lang w:val="en-US"/>
        </w:rPr>
        <w:t xml:space="preserve"> 202</w:t>
      </w:r>
      <w:r w:rsidR="00BE6D4A" w:rsidRPr="002646F1">
        <w:rPr>
          <w:rFonts w:ascii="Times New Roman" w:eastAsia="Times New Roman" w:hAnsi="Times New Roman" w:cs="Times New Roman"/>
          <w:noProof/>
          <w:lang w:val="en-US"/>
        </w:rPr>
        <w:t>1</w:t>
      </w:r>
    </w:p>
    <w:p w14:paraId="37659908" w14:textId="5836C6FC" w:rsidR="00555D0B" w:rsidRPr="004C4A64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  <w:r w:rsidRPr="002646F1">
        <w:rPr>
          <w:rFonts w:ascii="Times New Roman" w:eastAsia="Times New Roman" w:hAnsi="Times New Roman" w:cs="Times New Roman"/>
          <w:b/>
          <w:lang w:val="en-US"/>
        </w:rPr>
        <w:tab/>
      </w:r>
      <w:r w:rsidRPr="002646F1">
        <w:rPr>
          <w:rFonts w:ascii="Times New Roman" w:eastAsia="Times New Roman" w:hAnsi="Times New Roman" w:cs="Times New Roman"/>
          <w:b/>
          <w:lang w:val="en-US"/>
        </w:rPr>
        <w:tab/>
      </w:r>
      <w:r w:rsidRPr="004C4A64">
        <w:rPr>
          <w:rFonts w:ascii="Times New Roman" w:eastAsia="Times New Roman" w:hAnsi="Times New Roman" w:cs="Times New Roman"/>
          <w:noProof/>
          <w:lang w:val="en-US"/>
        </w:rPr>
        <w:t xml:space="preserve">Original: </w:t>
      </w:r>
      <w:r w:rsidR="002646F1">
        <w:rPr>
          <w:rFonts w:ascii="Times New Roman" w:eastAsia="Times New Roman" w:hAnsi="Times New Roman" w:cs="Times New Roman"/>
          <w:noProof/>
          <w:lang w:val="en-US"/>
        </w:rPr>
        <w:t>English</w:t>
      </w:r>
    </w:p>
    <w:p w14:paraId="4FAC892B" w14:textId="77777777" w:rsidR="00555D0B" w:rsidRPr="004C4A64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  <w:lang w:val="en-US"/>
        </w:rPr>
      </w:pPr>
    </w:p>
    <w:p w14:paraId="2917187B" w14:textId="77777777" w:rsidR="00555D0B" w:rsidRPr="004C4A64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</w:p>
    <w:p w14:paraId="25F0ABCE" w14:textId="77777777" w:rsidR="00555D0B" w:rsidRPr="004C4A64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n-US"/>
        </w:rPr>
      </w:pPr>
    </w:p>
    <w:p w14:paraId="6EA63931" w14:textId="02AD885E" w:rsidR="00C0125E" w:rsidRPr="00D70155" w:rsidRDefault="00D70155" w:rsidP="00BE6D4A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70155">
        <w:rPr>
          <w:rFonts w:ascii="Times New Roman" w:eastAsia="Calibri" w:hAnsi="Times New Roman" w:cs="Times New Roman"/>
          <w:lang w:val="en-US"/>
        </w:rPr>
        <w:t>REPORT BY THE CHAIR OF THE “CIDI WORKING GROUP TO PREPARE THE DRAFT INTER-AMERICAN BUSINESS CHARTER</w:t>
      </w:r>
    </w:p>
    <w:p w14:paraId="56551DFE" w14:textId="77777777" w:rsidR="00D70155" w:rsidRPr="00D70155" w:rsidRDefault="00D70155" w:rsidP="00BE6D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7EE23AD3" w14:textId="138A01CA" w:rsidR="00555D0B" w:rsidRPr="00D70155" w:rsidRDefault="00D70155" w:rsidP="00C0125E">
      <w:pPr>
        <w:spacing w:after="0" w:line="240" w:lineRule="auto"/>
        <w:ind w:firstLine="706"/>
        <w:jc w:val="center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eastAsia="Times New Roman" w:hAnsi="Times New Roman" w:cs="Times New Roman"/>
          <w:lang w:val="en-US"/>
        </w:rPr>
        <w:t>(Prepared for presentation at the CIDI meeting held on March 30, 2021)</w:t>
      </w:r>
    </w:p>
    <w:p w14:paraId="05A46396" w14:textId="77777777" w:rsidR="00555D0B" w:rsidRPr="00D70155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n-US"/>
        </w:rPr>
      </w:pPr>
    </w:p>
    <w:p w14:paraId="70FB2501" w14:textId="77777777" w:rsidR="00D70155" w:rsidRPr="004C4A64" w:rsidRDefault="00D70155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8E786A" w14:textId="309C46CC" w:rsidR="00A827C3" w:rsidRPr="004C4A64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4A64">
        <w:rPr>
          <w:rFonts w:ascii="Times New Roman" w:hAnsi="Times New Roman" w:cs="Times New Roman"/>
          <w:lang w:val="en-US"/>
        </w:rPr>
        <w:t xml:space="preserve">Thank </w:t>
      </w:r>
      <w:r w:rsidR="004D082E" w:rsidRPr="004C4A64">
        <w:rPr>
          <w:rFonts w:ascii="Times New Roman" w:hAnsi="Times New Roman" w:cs="Times New Roman"/>
          <w:lang w:val="en-US"/>
        </w:rPr>
        <w:t>you, Mr. Chair</w:t>
      </w:r>
      <w:r w:rsidRPr="004C4A64">
        <w:rPr>
          <w:rFonts w:ascii="Times New Roman" w:hAnsi="Times New Roman" w:cs="Times New Roman"/>
          <w:lang w:val="en-US"/>
        </w:rPr>
        <w:t xml:space="preserve">, </w:t>
      </w:r>
    </w:p>
    <w:p w14:paraId="5AC1E14D" w14:textId="77777777" w:rsidR="00A827C3" w:rsidRPr="004C4A64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82F9A0F" w14:textId="42FF756C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hAnsi="Times New Roman" w:cs="Times New Roman"/>
          <w:lang w:val="en-US"/>
        </w:rPr>
        <w:t xml:space="preserve">Since my last report on 23 February, the working group has </w:t>
      </w:r>
      <w:r w:rsidR="00D70155" w:rsidRPr="00D70155">
        <w:rPr>
          <w:rFonts w:ascii="Times New Roman" w:hAnsi="Times New Roman" w:cs="Times New Roman"/>
          <w:lang w:val="en-US"/>
        </w:rPr>
        <w:t>met four times</w:t>
      </w:r>
      <w:r w:rsidRPr="00D70155">
        <w:rPr>
          <w:rFonts w:ascii="Times New Roman" w:hAnsi="Times New Roman" w:cs="Times New Roman"/>
          <w:lang w:val="en-US"/>
        </w:rPr>
        <w:t>.</w:t>
      </w:r>
    </w:p>
    <w:p w14:paraId="767B5A9E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8DA9866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hAnsi="Times New Roman" w:cs="Times New Roman"/>
          <w:lang w:val="en-US"/>
        </w:rPr>
        <w:t xml:space="preserve"> The meeting on 24 February concluded with the first revision of the preambular section. </w:t>
      </w:r>
    </w:p>
    <w:p w14:paraId="7D362CEA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9AE6547" w14:textId="6B7B614C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hAnsi="Times New Roman" w:cs="Times New Roman"/>
          <w:lang w:val="en-US"/>
        </w:rPr>
        <w:t xml:space="preserve">Following the </w:t>
      </w:r>
      <w:r w:rsidR="00D70155">
        <w:rPr>
          <w:rFonts w:ascii="Times New Roman" w:hAnsi="Times New Roman" w:cs="Times New Roman"/>
          <w:lang w:val="en-US"/>
        </w:rPr>
        <w:t>first</w:t>
      </w:r>
      <w:r w:rsidRPr="00D70155">
        <w:rPr>
          <w:rFonts w:ascii="Times New Roman" w:hAnsi="Times New Roman" w:cs="Times New Roman"/>
          <w:lang w:val="en-US"/>
        </w:rPr>
        <w:t xml:space="preserve"> review, delegations agreed that a </w:t>
      </w:r>
      <w:r w:rsidR="00D70155" w:rsidRPr="00D70155">
        <w:rPr>
          <w:rFonts w:ascii="Times New Roman" w:hAnsi="Times New Roman" w:cs="Times New Roman"/>
          <w:lang w:val="en-US"/>
        </w:rPr>
        <w:t>complete</w:t>
      </w:r>
      <w:r w:rsidRPr="00D70155">
        <w:rPr>
          <w:rFonts w:ascii="Times New Roman" w:hAnsi="Times New Roman" w:cs="Times New Roman"/>
          <w:lang w:val="en-US"/>
        </w:rPr>
        <w:t xml:space="preserve"> review of the full document was necessary </w:t>
      </w:r>
      <w:r w:rsidR="00D70155" w:rsidRPr="00D70155">
        <w:rPr>
          <w:rFonts w:ascii="Times New Roman" w:hAnsi="Times New Roman" w:cs="Times New Roman"/>
          <w:lang w:val="en-US"/>
        </w:rPr>
        <w:t>to</w:t>
      </w:r>
      <w:r w:rsidRPr="00D70155">
        <w:rPr>
          <w:rFonts w:ascii="Times New Roman" w:hAnsi="Times New Roman" w:cs="Times New Roman"/>
          <w:lang w:val="en-US"/>
        </w:rPr>
        <w:t xml:space="preserve"> define the basis, </w:t>
      </w:r>
      <w:r w:rsidR="00574078" w:rsidRPr="00D70155">
        <w:rPr>
          <w:rFonts w:ascii="Times New Roman" w:hAnsi="Times New Roman" w:cs="Times New Roman"/>
          <w:lang w:val="en-US"/>
        </w:rPr>
        <w:t>principles,</w:t>
      </w:r>
      <w:r w:rsidRPr="00D70155">
        <w:rPr>
          <w:rFonts w:ascii="Times New Roman" w:hAnsi="Times New Roman" w:cs="Times New Roman"/>
          <w:lang w:val="en-US"/>
        </w:rPr>
        <w:t xml:space="preserve"> and objectives of the Charter. To this </w:t>
      </w:r>
      <w:r w:rsidR="00D70155" w:rsidRPr="00D70155">
        <w:rPr>
          <w:rFonts w:ascii="Times New Roman" w:hAnsi="Times New Roman" w:cs="Times New Roman"/>
          <w:lang w:val="en-US"/>
        </w:rPr>
        <w:t xml:space="preserve">end, </w:t>
      </w:r>
      <w:r w:rsidR="00574078">
        <w:rPr>
          <w:rFonts w:ascii="Times New Roman" w:hAnsi="Times New Roman" w:cs="Times New Roman"/>
          <w:lang w:val="en-US"/>
        </w:rPr>
        <w:t xml:space="preserve">at </w:t>
      </w:r>
      <w:r w:rsidR="00D70155" w:rsidRPr="00D70155">
        <w:rPr>
          <w:rFonts w:ascii="Times New Roman" w:hAnsi="Times New Roman" w:cs="Times New Roman"/>
          <w:lang w:val="en-US"/>
        </w:rPr>
        <w:t>the</w:t>
      </w:r>
      <w:r w:rsidRPr="00D70155">
        <w:rPr>
          <w:rFonts w:ascii="Times New Roman" w:hAnsi="Times New Roman" w:cs="Times New Roman"/>
          <w:lang w:val="en-US"/>
        </w:rPr>
        <w:t xml:space="preserve"> next three </w:t>
      </w:r>
      <w:r w:rsidR="00FD69F4">
        <w:rPr>
          <w:rFonts w:ascii="Times New Roman" w:hAnsi="Times New Roman" w:cs="Times New Roman"/>
          <w:lang w:val="en-US"/>
        </w:rPr>
        <w:t xml:space="preserve">informal/informal </w:t>
      </w:r>
      <w:r w:rsidRPr="00D70155">
        <w:rPr>
          <w:rFonts w:ascii="Times New Roman" w:hAnsi="Times New Roman" w:cs="Times New Roman"/>
          <w:lang w:val="en-US"/>
        </w:rPr>
        <w:t xml:space="preserve">meetings the first reading of the </w:t>
      </w:r>
      <w:r w:rsidR="00F63506">
        <w:rPr>
          <w:rFonts w:ascii="Times New Roman" w:hAnsi="Times New Roman" w:cs="Times New Roman"/>
          <w:lang w:val="en-US"/>
        </w:rPr>
        <w:t>operative</w:t>
      </w:r>
      <w:r w:rsidRPr="00D70155">
        <w:rPr>
          <w:rFonts w:ascii="Times New Roman" w:hAnsi="Times New Roman" w:cs="Times New Roman"/>
          <w:lang w:val="en-US"/>
        </w:rPr>
        <w:t xml:space="preserve"> section of the draft Inter-American Business Charter</w:t>
      </w:r>
      <w:r w:rsidR="00F63506">
        <w:rPr>
          <w:rFonts w:ascii="Times New Roman" w:hAnsi="Times New Roman" w:cs="Times New Roman"/>
          <w:lang w:val="en-US"/>
        </w:rPr>
        <w:t xml:space="preserve"> took place</w:t>
      </w:r>
      <w:r w:rsidRPr="00D70155">
        <w:rPr>
          <w:rFonts w:ascii="Times New Roman" w:hAnsi="Times New Roman" w:cs="Times New Roman"/>
          <w:lang w:val="en-US"/>
        </w:rPr>
        <w:t xml:space="preserve">. </w:t>
      </w:r>
      <w:r w:rsidR="00F63506">
        <w:rPr>
          <w:rFonts w:ascii="Times New Roman" w:hAnsi="Times New Roman" w:cs="Times New Roman"/>
          <w:lang w:val="en-US"/>
        </w:rPr>
        <w:t xml:space="preserve"> </w:t>
      </w:r>
      <w:r w:rsidRPr="00D70155">
        <w:rPr>
          <w:rFonts w:ascii="Times New Roman" w:hAnsi="Times New Roman" w:cs="Times New Roman"/>
          <w:lang w:val="en-US"/>
        </w:rPr>
        <w:t xml:space="preserve">Discussions at these three meetings </w:t>
      </w:r>
      <w:r w:rsidR="00447CC9">
        <w:rPr>
          <w:rFonts w:ascii="Times New Roman" w:hAnsi="Times New Roman" w:cs="Times New Roman"/>
          <w:lang w:val="en-US"/>
        </w:rPr>
        <w:t>concluded</w:t>
      </w:r>
      <w:r w:rsidRPr="00D70155">
        <w:rPr>
          <w:rFonts w:ascii="Times New Roman" w:hAnsi="Times New Roman" w:cs="Times New Roman"/>
          <w:lang w:val="en-US"/>
        </w:rPr>
        <w:t xml:space="preserve"> that the Business Charter should be a document that complements </w:t>
      </w:r>
      <w:r w:rsidR="00447CC9">
        <w:rPr>
          <w:rFonts w:ascii="Times New Roman" w:hAnsi="Times New Roman" w:cs="Times New Roman"/>
          <w:lang w:val="en-US"/>
        </w:rPr>
        <w:t>I</w:t>
      </w:r>
      <w:r w:rsidRPr="00D70155">
        <w:rPr>
          <w:rFonts w:ascii="Times New Roman" w:hAnsi="Times New Roman" w:cs="Times New Roman"/>
          <w:lang w:val="en-US"/>
        </w:rPr>
        <w:t xml:space="preserve">nter-American </w:t>
      </w:r>
      <w:r w:rsidR="00447CC9">
        <w:rPr>
          <w:rFonts w:ascii="Times New Roman" w:hAnsi="Times New Roman" w:cs="Times New Roman"/>
          <w:lang w:val="en-US"/>
        </w:rPr>
        <w:t>C</w:t>
      </w:r>
      <w:r w:rsidRPr="00D70155">
        <w:rPr>
          <w:rFonts w:ascii="Times New Roman" w:hAnsi="Times New Roman" w:cs="Times New Roman"/>
          <w:lang w:val="en-US"/>
        </w:rPr>
        <w:t>harters that promote the economic development of the region through strengthening the private sector as a key player in this effort.</w:t>
      </w:r>
    </w:p>
    <w:p w14:paraId="62A09552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2704ED9" w14:textId="05D702A1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0155">
        <w:rPr>
          <w:rFonts w:ascii="Times New Roman" w:hAnsi="Times New Roman" w:cs="Times New Roman"/>
          <w:lang w:val="en-US"/>
        </w:rPr>
        <w:t xml:space="preserve">Following the completion of this review, the Chair of the </w:t>
      </w:r>
      <w:r w:rsidR="00FD69F4">
        <w:rPr>
          <w:rFonts w:ascii="Times New Roman" w:hAnsi="Times New Roman" w:cs="Times New Roman"/>
          <w:lang w:val="en-US"/>
        </w:rPr>
        <w:t>Working G</w:t>
      </w:r>
      <w:r w:rsidRPr="00D70155">
        <w:rPr>
          <w:rFonts w:ascii="Times New Roman" w:hAnsi="Times New Roman" w:cs="Times New Roman"/>
          <w:lang w:val="en-US"/>
        </w:rPr>
        <w:t xml:space="preserve">roup </w:t>
      </w:r>
      <w:r w:rsidR="00FD69F4">
        <w:rPr>
          <w:rFonts w:ascii="Times New Roman" w:hAnsi="Times New Roman" w:cs="Times New Roman"/>
          <w:lang w:val="en-US"/>
        </w:rPr>
        <w:t>edited</w:t>
      </w:r>
      <w:r w:rsidRPr="00D70155">
        <w:rPr>
          <w:rFonts w:ascii="Times New Roman" w:hAnsi="Times New Roman" w:cs="Times New Roman"/>
          <w:lang w:val="en-US"/>
        </w:rPr>
        <w:t xml:space="preserve"> the document to reflect the discussions of the Working Group. This revised version </w:t>
      </w:r>
      <w:r w:rsidR="00FD69F4">
        <w:rPr>
          <w:rFonts w:ascii="Times New Roman" w:hAnsi="Times New Roman" w:cs="Times New Roman"/>
          <w:lang w:val="en-US"/>
        </w:rPr>
        <w:t>will</w:t>
      </w:r>
      <w:r w:rsidRPr="00D70155">
        <w:rPr>
          <w:rFonts w:ascii="Times New Roman" w:hAnsi="Times New Roman" w:cs="Times New Roman"/>
          <w:lang w:val="en-US"/>
        </w:rPr>
        <w:t xml:space="preserve"> be circulated today so that delegations c</w:t>
      </w:r>
      <w:r w:rsidR="00FD69F4">
        <w:rPr>
          <w:rFonts w:ascii="Times New Roman" w:hAnsi="Times New Roman" w:cs="Times New Roman"/>
          <w:lang w:val="en-US"/>
        </w:rPr>
        <w:t>an</w:t>
      </w:r>
      <w:r w:rsidRPr="00D70155">
        <w:rPr>
          <w:rFonts w:ascii="Times New Roman" w:hAnsi="Times New Roman" w:cs="Times New Roman"/>
          <w:lang w:val="en-US"/>
        </w:rPr>
        <w:t xml:space="preserve"> advance </w:t>
      </w:r>
      <w:r w:rsidR="00FD69F4">
        <w:rPr>
          <w:rFonts w:ascii="Times New Roman" w:hAnsi="Times New Roman" w:cs="Times New Roman"/>
          <w:lang w:val="en-US"/>
        </w:rPr>
        <w:t xml:space="preserve">with </w:t>
      </w:r>
      <w:r w:rsidRPr="00D70155">
        <w:rPr>
          <w:rFonts w:ascii="Times New Roman" w:hAnsi="Times New Roman" w:cs="Times New Roman"/>
          <w:lang w:val="en-US"/>
        </w:rPr>
        <w:t xml:space="preserve">the necessary consultations with their authorities in the coming weeks. </w:t>
      </w:r>
      <w:r w:rsidR="00FD69F4" w:rsidRPr="00D70155">
        <w:rPr>
          <w:rFonts w:ascii="Times New Roman" w:hAnsi="Times New Roman" w:cs="Times New Roman"/>
          <w:lang w:val="en-US"/>
        </w:rPr>
        <w:t>Likewise</w:t>
      </w:r>
      <w:r w:rsidRPr="00D70155">
        <w:rPr>
          <w:rFonts w:ascii="Times New Roman" w:hAnsi="Times New Roman" w:cs="Times New Roman"/>
          <w:lang w:val="en-US"/>
        </w:rPr>
        <w:t xml:space="preserve">, the working group will resume its work next week where the second revision of the preambular part of the document will begin. </w:t>
      </w:r>
    </w:p>
    <w:p w14:paraId="098DD6EB" w14:textId="77777777" w:rsidR="00A827C3" w:rsidRPr="00D70155" w:rsidRDefault="00A827C3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8977C5D" w14:textId="3B2F7A34" w:rsidR="000209FF" w:rsidRPr="004C4A64" w:rsidRDefault="004C4A64" w:rsidP="00A827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C4A64">
        <w:rPr>
          <w:rFonts w:ascii="Times New Roman" w:hAnsi="Times New Roman" w:cs="Times New Roman"/>
          <w:lang w:val="en-US"/>
        </w:rPr>
        <w:t xml:space="preserve">Thank </w:t>
      </w:r>
      <w:r w:rsidR="00763D72" w:rsidRPr="004C4A64">
        <w:rPr>
          <w:rFonts w:ascii="Times New Roman" w:hAnsi="Times New Roman" w:cs="Times New Roman"/>
          <w:lang w:val="en-US"/>
        </w:rPr>
        <w:t>you, Mr. Chair,</w:t>
      </w:r>
      <w:r w:rsidR="00A827C3" w:rsidRPr="004C4A64">
        <w:rPr>
          <w:rFonts w:ascii="Times New Roman" w:hAnsi="Times New Roman" w:cs="Times New Roman"/>
          <w:lang w:val="en-US"/>
        </w:rPr>
        <w:t xml:space="preserve"> </w:t>
      </w:r>
      <w:r w:rsidR="000209FF">
        <w:rPr>
          <w:rFonts w:ascii="Times New Roman" w:hAnsi="Times New Roman" w:cs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8D3BC65" wp14:editId="31633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3507B" w14:textId="5122DD85" w:rsidR="000209FF" w:rsidRPr="000209FF" w:rsidRDefault="000209F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A827C3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BC65" id="Text Box 57" o:spid="_x0000_s1028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" fillcolor="white [3212]" stroked="f">
                <v:stroke joinstyle="round"/>
                <v:textbox>
                  <w:txbxContent>
                    <w:p w14:paraId="67F3507B" w14:textId="5122DD85" w:rsidR="000209FF" w:rsidRPr="000209FF" w:rsidRDefault="000209F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A827C3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09FF" w:rsidRPr="004C4A64" w:rsidSect="00A626AF">
      <w:pgSz w:w="12240" w:h="15840"/>
      <w:pgMar w:top="1512" w:right="1570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5FD9" w14:textId="77777777" w:rsidR="00555D0B" w:rsidRDefault="00555D0B" w:rsidP="00555D0B">
      <w:pPr>
        <w:spacing w:after="0" w:line="240" w:lineRule="auto"/>
      </w:pPr>
      <w:r>
        <w:separator/>
      </w:r>
    </w:p>
  </w:endnote>
  <w:endnote w:type="continuationSeparator" w:id="0">
    <w:p w14:paraId="0C82A485" w14:textId="77777777" w:rsidR="00555D0B" w:rsidRDefault="00555D0B" w:rsidP="0055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6F2F" w14:textId="77777777" w:rsidR="00555D0B" w:rsidRDefault="00555D0B" w:rsidP="00555D0B">
      <w:pPr>
        <w:spacing w:after="0" w:line="240" w:lineRule="auto"/>
      </w:pPr>
      <w:r>
        <w:separator/>
      </w:r>
    </w:p>
  </w:footnote>
  <w:footnote w:type="continuationSeparator" w:id="0">
    <w:p w14:paraId="38F3108A" w14:textId="77777777" w:rsidR="00555D0B" w:rsidRDefault="00555D0B" w:rsidP="0055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72"/>
    <w:rsid w:val="000209FF"/>
    <w:rsid w:val="002646F1"/>
    <w:rsid w:val="00315C01"/>
    <w:rsid w:val="00342C6D"/>
    <w:rsid w:val="003A1548"/>
    <w:rsid w:val="00447CC9"/>
    <w:rsid w:val="004C4A64"/>
    <w:rsid w:val="004C71A9"/>
    <w:rsid w:val="004D082E"/>
    <w:rsid w:val="004D6F85"/>
    <w:rsid w:val="00555D0B"/>
    <w:rsid w:val="00574078"/>
    <w:rsid w:val="005A01FF"/>
    <w:rsid w:val="00763D72"/>
    <w:rsid w:val="007C7130"/>
    <w:rsid w:val="008F0C72"/>
    <w:rsid w:val="00A626AF"/>
    <w:rsid w:val="00A827C3"/>
    <w:rsid w:val="00AB48BC"/>
    <w:rsid w:val="00B75964"/>
    <w:rsid w:val="00BE6D4A"/>
    <w:rsid w:val="00C0125E"/>
    <w:rsid w:val="00C32B6A"/>
    <w:rsid w:val="00D70155"/>
    <w:rsid w:val="00F3341B"/>
    <w:rsid w:val="00F63506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21E9BD"/>
  <w15:chartTrackingRefBased/>
  <w15:docId w15:val="{D0B7A7D5-615D-4795-84AF-291A0A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D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5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0" ma:contentTypeDescription="Create a new document." ma:contentTypeScope="" ma:versionID="7c5729269ba93cd3e877f7344ee9e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fcd182f95ba70322e7c632b41a5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30DC6-3D24-43BA-A506-20286288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38E54-420A-4654-813C-B91CE8AE13D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97EFE1-96EC-4A73-81B0-F0081D58F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Schlesinger</dc:creator>
  <cp:keywords/>
  <dc:description/>
  <cp:lastModifiedBy>Burns, Sandra</cp:lastModifiedBy>
  <cp:revision>2</cp:revision>
  <dcterms:created xsi:type="dcterms:W3CDTF">2021-04-27T20:59:00Z</dcterms:created>
  <dcterms:modified xsi:type="dcterms:W3CDTF">2021-04-27T20:59:00Z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