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BD11" w14:textId="77777777" w:rsidR="00555D0B" w:rsidRPr="00FF0E32" w:rsidRDefault="00555D0B" w:rsidP="00555D0B">
      <w:pPr>
        <w:pStyle w:val="Header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136F" wp14:editId="418D76A5">
                <wp:simplePos x="0" y="0"/>
                <wp:positionH relativeFrom="column">
                  <wp:posOffset>448785</wp:posOffset>
                </wp:positionH>
                <wp:positionV relativeFrom="paragraph">
                  <wp:posOffset>-245149</wp:posOffset>
                </wp:positionV>
                <wp:extent cx="4583037" cy="679450"/>
                <wp:effectExtent l="0" t="0" r="825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3037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B236D" w14:textId="77777777" w:rsidR="00555D0B" w:rsidRPr="00FF0E32" w:rsidRDefault="00555D0B" w:rsidP="00555D0B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ORGANIZACIÓN DE LOS ESTADOS AMERICANOS</w:t>
                            </w:r>
                          </w:p>
                          <w:p w14:paraId="054B1053" w14:textId="77777777" w:rsidR="00555D0B" w:rsidRPr="00FF0E32" w:rsidRDefault="00555D0B" w:rsidP="00555D0B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Consejo Interamericano para el Desarrollo Integral</w:t>
                            </w:r>
                          </w:p>
                          <w:p w14:paraId="2BBE0038" w14:textId="77777777" w:rsidR="00555D0B" w:rsidRPr="00FF0E32" w:rsidRDefault="00555D0B" w:rsidP="00555D0B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line="240" w:lineRule="atLeast"/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31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35pt;margin-top:-19.3pt;width:360.8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" stroked="f">
                <v:textbox>
                  <w:txbxContent>
                    <w:p w14:paraId="6BBB236D" w14:textId="77777777" w:rsidR="00555D0B" w:rsidRPr="00FF0E32" w:rsidRDefault="00555D0B" w:rsidP="00555D0B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ORGANIZACIÓN DE LOS ESTADOS AMERICANOS</w:t>
                      </w:r>
                    </w:p>
                    <w:p w14:paraId="054B1053" w14:textId="77777777" w:rsidR="00555D0B" w:rsidRPr="00FF0E32" w:rsidRDefault="00555D0B" w:rsidP="00555D0B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Consejo Interamericano para el Desarrollo Integral</w:t>
                      </w:r>
                    </w:p>
                    <w:p w14:paraId="2BBE0038" w14:textId="77777777" w:rsidR="00555D0B" w:rsidRPr="00FF0E32" w:rsidRDefault="00555D0B" w:rsidP="00555D0B">
                      <w:pPr>
                        <w:pStyle w:val="Header"/>
                        <w:tabs>
                          <w:tab w:val="left" w:pos="900"/>
                        </w:tabs>
                        <w:spacing w:line="240" w:lineRule="atLeast"/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D724D" wp14:editId="7DE6F66B">
                <wp:simplePos x="0" y="0"/>
                <wp:positionH relativeFrom="column">
                  <wp:posOffset>5080000</wp:posOffset>
                </wp:positionH>
                <wp:positionV relativeFrom="paragraph">
                  <wp:posOffset>-387985</wp:posOffset>
                </wp:positionV>
                <wp:extent cx="1287780" cy="86233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30EB" w14:textId="77777777" w:rsidR="00555D0B" w:rsidRPr="00FF0E32" w:rsidRDefault="00555D0B" w:rsidP="00555D0B">
                            <w:pPr>
                              <w:ind w:right="-13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9B5221" wp14:editId="56AAA556">
                                  <wp:extent cx="1104900" cy="771525"/>
                                  <wp:effectExtent l="0" t="0" r="0" b="0"/>
                                  <wp:docPr id="4" name="Picture 1" descr="99CI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9CI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724D" id="Text Box 3" o:spid="_x0000_s1027" type="#_x0000_t202" style="position:absolute;margin-left:400pt;margin-top:-30.5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" stroked="f">
                <v:textbox>
                  <w:txbxContent>
                    <w:p w14:paraId="332B30EB" w14:textId="77777777" w:rsidR="00555D0B" w:rsidRPr="00FF0E32" w:rsidRDefault="00555D0B" w:rsidP="00555D0B">
                      <w:pPr>
                        <w:ind w:right="-130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9B5221" wp14:editId="56AAA556">
                            <wp:extent cx="1104900" cy="771525"/>
                            <wp:effectExtent l="0" t="0" r="0" b="0"/>
                            <wp:docPr id="4" name="Picture 1" descr="99CI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9CI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0887038" wp14:editId="2D45C5DF">
            <wp:simplePos x="0" y="0"/>
            <wp:positionH relativeFrom="column">
              <wp:posOffset>-444500</wp:posOffset>
            </wp:positionH>
            <wp:positionV relativeFrom="paragraph">
              <wp:posOffset>-387985</wp:posOffset>
            </wp:positionV>
            <wp:extent cx="822960" cy="824865"/>
            <wp:effectExtent l="0" t="0" r="0" b="0"/>
            <wp:wrapNone/>
            <wp:docPr id="2" name="Picture 2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AC7BF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3A5F7CC0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AE8597C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17DE9ED8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71FF879B" w14:textId="12C23D85" w:rsidR="00555D0B" w:rsidRPr="00555D0B" w:rsidRDefault="00555D0B" w:rsidP="00555D0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Pr="00555D0B">
        <w:rPr>
          <w:rFonts w:ascii="Times New Roman" w:eastAsia="Times New Roman" w:hAnsi="Times New Roman" w:cs="Times New Roman"/>
          <w:noProof/>
        </w:rPr>
        <w:t>OEA/Ser.W</w:t>
      </w:r>
    </w:p>
    <w:p w14:paraId="73023985" w14:textId="3DC28ED4" w:rsidR="00555D0B" w:rsidRPr="00555D0B" w:rsidRDefault="00555D0B" w:rsidP="00555D0B">
      <w:pPr>
        <w:tabs>
          <w:tab w:val="left" w:pos="6480"/>
        </w:tabs>
        <w:spacing w:after="0" w:line="240" w:lineRule="auto"/>
        <w:ind w:right="-240"/>
        <w:rPr>
          <w:rFonts w:ascii="Times New Roman" w:eastAsia="Times New Roman" w:hAnsi="Times New Roman" w:cs="Times New Roman"/>
        </w:rPr>
      </w:pPr>
      <w:r w:rsidRPr="00555D0B">
        <w:rPr>
          <w:rFonts w:ascii="Times New Roman" w:eastAsia="Times New Roman" w:hAnsi="Times New Roman" w:cs="Times New Roman"/>
          <w:b/>
        </w:rPr>
        <w:tab/>
      </w:r>
      <w:r w:rsidRPr="00555D0B">
        <w:rPr>
          <w:rFonts w:ascii="Times New Roman" w:eastAsia="Times New Roman" w:hAnsi="Times New Roman" w:cs="Times New Roman"/>
          <w:b/>
        </w:rPr>
        <w:tab/>
      </w:r>
      <w:r w:rsidRPr="00555D0B">
        <w:rPr>
          <w:rFonts w:ascii="Times New Roman" w:eastAsia="Times New Roman" w:hAnsi="Times New Roman" w:cs="Times New Roman"/>
          <w:noProof/>
        </w:rPr>
        <w:t>CIDI/</w:t>
      </w:r>
      <w:r w:rsidRPr="00555D0B">
        <w:rPr>
          <w:rFonts w:ascii="Times New Roman" w:eastAsia="Times New Roman" w:hAnsi="Times New Roman" w:cs="Times New Roman"/>
        </w:rPr>
        <w:t>doc.3</w:t>
      </w:r>
      <w:r w:rsidR="00315C01">
        <w:rPr>
          <w:rFonts w:ascii="Times New Roman" w:eastAsia="Times New Roman" w:hAnsi="Times New Roman" w:cs="Times New Roman"/>
        </w:rPr>
        <w:t>12</w:t>
      </w:r>
      <w:r w:rsidRPr="00555D0B">
        <w:rPr>
          <w:rFonts w:ascii="Times New Roman" w:eastAsia="Times New Roman" w:hAnsi="Times New Roman" w:cs="Times New Roman"/>
        </w:rPr>
        <w:t>/2</w:t>
      </w:r>
      <w:r w:rsidR="00BE6D4A">
        <w:rPr>
          <w:rFonts w:ascii="Times New Roman" w:eastAsia="Times New Roman" w:hAnsi="Times New Roman" w:cs="Times New Roman"/>
        </w:rPr>
        <w:t>1</w:t>
      </w:r>
      <w:r w:rsidRPr="00555D0B">
        <w:rPr>
          <w:rFonts w:ascii="Times New Roman" w:eastAsia="Times New Roman" w:hAnsi="Times New Roman" w:cs="Times New Roman"/>
        </w:rPr>
        <w:tab/>
      </w:r>
      <w:r w:rsidRPr="00555D0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E6D4A">
        <w:rPr>
          <w:rFonts w:ascii="Times New Roman" w:eastAsia="Times New Roman" w:hAnsi="Times New Roman" w:cs="Times New Roman"/>
          <w:noProof/>
        </w:rPr>
        <w:t>30</w:t>
      </w:r>
      <w:r w:rsidRPr="00555D0B">
        <w:rPr>
          <w:rFonts w:ascii="Times New Roman" w:eastAsia="Times New Roman" w:hAnsi="Times New Roman" w:cs="Times New Roman"/>
          <w:noProof/>
        </w:rPr>
        <w:t xml:space="preserve"> </w:t>
      </w:r>
      <w:r w:rsidR="00BE6D4A">
        <w:rPr>
          <w:rFonts w:ascii="Times New Roman" w:eastAsia="Times New Roman" w:hAnsi="Times New Roman" w:cs="Times New Roman"/>
          <w:noProof/>
        </w:rPr>
        <w:t>marzo</w:t>
      </w:r>
      <w:r w:rsidRPr="00555D0B">
        <w:rPr>
          <w:rFonts w:ascii="Times New Roman" w:eastAsia="Times New Roman" w:hAnsi="Times New Roman" w:cs="Times New Roman"/>
          <w:noProof/>
        </w:rPr>
        <w:t xml:space="preserve"> 202</w:t>
      </w:r>
      <w:r w:rsidR="00BE6D4A">
        <w:rPr>
          <w:rFonts w:ascii="Times New Roman" w:eastAsia="Times New Roman" w:hAnsi="Times New Roman" w:cs="Times New Roman"/>
          <w:noProof/>
        </w:rPr>
        <w:t>1</w:t>
      </w:r>
    </w:p>
    <w:p w14:paraId="37659908" w14:textId="77777777" w:rsidR="00555D0B" w:rsidRPr="00555D0B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555D0B">
        <w:rPr>
          <w:rFonts w:ascii="Times New Roman" w:eastAsia="Times New Roman" w:hAnsi="Times New Roman" w:cs="Times New Roman"/>
          <w:b/>
        </w:rPr>
        <w:tab/>
      </w:r>
      <w:r w:rsidRPr="00555D0B">
        <w:rPr>
          <w:rFonts w:ascii="Times New Roman" w:eastAsia="Times New Roman" w:hAnsi="Times New Roman" w:cs="Times New Roman"/>
          <w:b/>
        </w:rPr>
        <w:tab/>
      </w:r>
      <w:r w:rsidRPr="00555D0B">
        <w:rPr>
          <w:rFonts w:ascii="Times New Roman" w:eastAsia="Times New Roman" w:hAnsi="Times New Roman" w:cs="Times New Roman"/>
          <w:noProof/>
        </w:rPr>
        <w:t>Original: español</w:t>
      </w:r>
    </w:p>
    <w:p w14:paraId="4FAC892B" w14:textId="77777777" w:rsidR="00555D0B" w:rsidRPr="00555D0B" w:rsidRDefault="00555D0B" w:rsidP="00555D0B">
      <w:pPr>
        <w:pBdr>
          <w:bottom w:val="single" w:sz="12" w:space="1" w:color="auto"/>
        </w:pBd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917187B" w14:textId="77777777" w:rsidR="00555D0B" w:rsidRPr="00555D0B" w:rsidRDefault="00555D0B" w:rsidP="00555D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5F0ABCE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0BEDC45F" w14:textId="77777777" w:rsidR="00BE6D4A" w:rsidRPr="00BE6D4A" w:rsidRDefault="00BE6D4A" w:rsidP="00BE6D4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E6D4A">
        <w:rPr>
          <w:rFonts w:ascii="Times New Roman" w:eastAsia="Times New Roman" w:hAnsi="Times New Roman" w:cs="Times New Roman"/>
          <w:caps/>
          <w:sz w:val="24"/>
          <w:szCs w:val="24"/>
        </w:rPr>
        <w:t>INFORME</w:t>
      </w:r>
      <w:r w:rsidRPr="00BE6D4A">
        <w:rPr>
          <w:rFonts w:ascii="Times New Roman" w:eastAsia="Times New Roman" w:hAnsi="Times New Roman" w:cs="Times New Roman"/>
        </w:rPr>
        <w:t xml:space="preserve"> </w:t>
      </w:r>
      <w:r w:rsidRPr="00BE6D4A">
        <w:rPr>
          <w:rFonts w:ascii="Times New Roman" w:eastAsia="Times New Roman" w:hAnsi="Times New Roman" w:cs="Times New Roman"/>
          <w:caps/>
          <w:sz w:val="24"/>
          <w:szCs w:val="24"/>
        </w:rPr>
        <w:t xml:space="preserve">DE LA PRESIDENCIA del </w:t>
      </w:r>
      <w:r w:rsidRPr="00BE6D4A">
        <w:rPr>
          <w:rFonts w:ascii="Times New Roman" w:eastAsia="Times New Roman" w:hAnsi="Times New Roman" w:cs="Times New Roman"/>
          <w:color w:val="202124"/>
          <w:lang w:val="es-US"/>
        </w:rPr>
        <w:t>GRUPO DE TRABAJO DEL CIDI PARA LA ELABORACIÓN DEL PROYECTO DE CARTA EMPRESARIAL INTERAMERICANA</w:t>
      </w:r>
    </w:p>
    <w:p w14:paraId="6EA63931" w14:textId="77777777" w:rsidR="00C0125E" w:rsidRPr="00C0125E" w:rsidRDefault="00C0125E" w:rsidP="00BE6D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9ED0C7A" w14:textId="14640EAC" w:rsidR="00C0125E" w:rsidRPr="00C0125E" w:rsidRDefault="00C0125E" w:rsidP="00BE6D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125E">
        <w:rPr>
          <w:rFonts w:ascii="Times New Roman" w:eastAsia="Times New Roman" w:hAnsi="Times New Roman" w:cs="Times New Roman"/>
        </w:rPr>
        <w:t>(</w:t>
      </w:r>
      <w:r w:rsidR="00BE6D4A">
        <w:rPr>
          <w:rFonts w:ascii="Times New Roman" w:eastAsia="Times New Roman" w:hAnsi="Times New Roman" w:cs="Times New Roman"/>
        </w:rPr>
        <w:t xml:space="preserve">Preparado para presentación en la reunión del </w:t>
      </w:r>
      <w:r w:rsidR="00BE6D4A" w:rsidRPr="00C0125E">
        <w:rPr>
          <w:rFonts w:ascii="Times New Roman" w:eastAsia="Times New Roman" w:hAnsi="Times New Roman" w:cs="Times New Roman"/>
        </w:rPr>
        <w:t>CIDI</w:t>
      </w:r>
      <w:r w:rsidRPr="00C0125E">
        <w:rPr>
          <w:rFonts w:ascii="Times New Roman" w:eastAsia="Times New Roman" w:hAnsi="Times New Roman" w:cs="Times New Roman"/>
        </w:rPr>
        <w:t xml:space="preserve"> celebrada el </w:t>
      </w:r>
      <w:r w:rsidR="00BE6D4A">
        <w:rPr>
          <w:rFonts w:ascii="Times New Roman" w:eastAsia="Times New Roman" w:hAnsi="Times New Roman" w:cs="Times New Roman"/>
        </w:rPr>
        <w:t>30</w:t>
      </w:r>
      <w:r w:rsidRPr="00C0125E">
        <w:rPr>
          <w:rFonts w:ascii="Times New Roman" w:eastAsia="Times New Roman" w:hAnsi="Times New Roman" w:cs="Times New Roman"/>
        </w:rPr>
        <w:t xml:space="preserve"> de </w:t>
      </w:r>
      <w:r w:rsidR="00BE6D4A">
        <w:rPr>
          <w:rFonts w:ascii="Times New Roman" w:eastAsia="Times New Roman" w:hAnsi="Times New Roman" w:cs="Times New Roman"/>
        </w:rPr>
        <w:t>marzo</w:t>
      </w:r>
      <w:r w:rsidRPr="00C0125E">
        <w:rPr>
          <w:rFonts w:ascii="Times New Roman" w:eastAsia="Times New Roman" w:hAnsi="Times New Roman" w:cs="Times New Roman"/>
        </w:rPr>
        <w:t xml:space="preserve"> de 202</w:t>
      </w:r>
      <w:r w:rsidR="00BE6D4A">
        <w:rPr>
          <w:rFonts w:ascii="Times New Roman" w:eastAsia="Times New Roman" w:hAnsi="Times New Roman" w:cs="Times New Roman"/>
        </w:rPr>
        <w:t>1</w:t>
      </w:r>
      <w:r w:rsidRPr="00C0125E">
        <w:rPr>
          <w:rFonts w:ascii="Times New Roman" w:eastAsia="Times New Roman" w:hAnsi="Times New Roman" w:cs="Times New Roman"/>
        </w:rPr>
        <w:t>)</w:t>
      </w:r>
    </w:p>
    <w:p w14:paraId="7EE23AD3" w14:textId="77777777" w:rsidR="00555D0B" w:rsidRPr="00C0125E" w:rsidRDefault="00555D0B" w:rsidP="00C0125E">
      <w:pPr>
        <w:spacing w:after="0" w:line="240" w:lineRule="auto"/>
        <w:ind w:firstLine="706"/>
        <w:jc w:val="center"/>
        <w:rPr>
          <w:rFonts w:ascii="Times New Roman" w:hAnsi="Times New Roman" w:cs="Times New Roman"/>
        </w:rPr>
      </w:pPr>
    </w:p>
    <w:p w14:paraId="05A46396" w14:textId="77777777" w:rsidR="00555D0B" w:rsidRDefault="00555D0B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458F36AA" w14:textId="74D959DC" w:rsidR="004D6F85" w:rsidRDefault="00BE6D4A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>Gracias,</w:t>
      </w:r>
      <w:r w:rsidR="008F0C72" w:rsidRPr="00A626AF">
        <w:rPr>
          <w:rFonts w:ascii="Times New Roman" w:hAnsi="Times New Roman" w:cs="Times New Roman"/>
          <w:lang w:val="es-US"/>
        </w:rPr>
        <w:t xml:space="preserve"> señor </w:t>
      </w:r>
      <w:r>
        <w:rPr>
          <w:rFonts w:ascii="Times New Roman" w:hAnsi="Times New Roman" w:cs="Times New Roman"/>
          <w:lang w:val="es-US"/>
        </w:rPr>
        <w:t>presidente</w:t>
      </w:r>
      <w:r w:rsidR="008F0C72" w:rsidRPr="00A626AF">
        <w:rPr>
          <w:rFonts w:ascii="Times New Roman" w:hAnsi="Times New Roman" w:cs="Times New Roman"/>
          <w:lang w:val="es-US"/>
        </w:rPr>
        <w:t xml:space="preserve">, </w:t>
      </w:r>
    </w:p>
    <w:p w14:paraId="18B0E08E" w14:textId="77777777" w:rsidR="00A626AF" w:rsidRPr="00A626AF" w:rsidRDefault="00A626AF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03D494B9" w14:textId="77777777" w:rsidR="00A626AF" w:rsidRDefault="005A01FF" w:rsidP="00A626AF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>Desde mi último informe del 23 de febrero, el</w:t>
      </w:r>
      <w:r w:rsidR="008F0C72" w:rsidRPr="00A626AF">
        <w:rPr>
          <w:rFonts w:ascii="Times New Roman" w:hAnsi="Times New Roman" w:cs="Times New Roman"/>
          <w:lang w:val="es-US"/>
        </w:rPr>
        <w:t xml:space="preserve"> grupo de trabajo se reunió en </w:t>
      </w:r>
      <w:r w:rsidR="00342C6D" w:rsidRPr="00A626AF">
        <w:rPr>
          <w:rFonts w:ascii="Times New Roman" w:hAnsi="Times New Roman" w:cs="Times New Roman"/>
          <w:lang w:val="es-US"/>
        </w:rPr>
        <w:t>cuatro</w:t>
      </w:r>
      <w:r w:rsidR="008F0C72" w:rsidRPr="00A626AF">
        <w:rPr>
          <w:rFonts w:ascii="Times New Roman" w:hAnsi="Times New Roman" w:cs="Times New Roman"/>
          <w:lang w:val="es-US"/>
        </w:rPr>
        <w:t xml:space="preserve"> ocasiones. </w:t>
      </w:r>
    </w:p>
    <w:p w14:paraId="5866771B" w14:textId="77777777" w:rsidR="00A626AF" w:rsidRDefault="00A626AF" w:rsidP="00A626AF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</w:p>
    <w:p w14:paraId="384A54F0" w14:textId="77777777" w:rsidR="00BE6D4A" w:rsidRDefault="00342C6D" w:rsidP="00A626AF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 xml:space="preserve">En la reunión del 24 de febrero se concluyó con la primera revisión de la sección preambular. </w:t>
      </w:r>
    </w:p>
    <w:p w14:paraId="77A03130" w14:textId="77777777" w:rsidR="00BE6D4A" w:rsidRDefault="00BE6D4A" w:rsidP="00A626AF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</w:p>
    <w:p w14:paraId="0151961F" w14:textId="1F0F7AE6" w:rsidR="00C32B6A" w:rsidRDefault="004C71A9" w:rsidP="00A626AF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>Una vez concluida dicha revisión, las delegaciones acordaron que era necesario hacer una revisión holística del documento completo a fin de definir cuáles son las bases, principios y objetivos de la Carta. Para ello, e</w:t>
      </w:r>
      <w:r w:rsidR="00342C6D" w:rsidRPr="00A626AF">
        <w:rPr>
          <w:rFonts w:ascii="Times New Roman" w:hAnsi="Times New Roman" w:cs="Times New Roman"/>
          <w:lang w:val="es-US"/>
        </w:rPr>
        <w:t xml:space="preserve">n las siguientes tres reuniones </w:t>
      </w:r>
      <w:r w:rsidR="006F6F9F">
        <w:rPr>
          <w:rFonts w:ascii="Times New Roman" w:hAnsi="Times New Roman" w:cs="Times New Roman"/>
          <w:lang w:val="es-US"/>
        </w:rPr>
        <w:t xml:space="preserve">informales/informales </w:t>
      </w:r>
      <w:r w:rsidR="00342C6D" w:rsidRPr="00A626AF">
        <w:rPr>
          <w:rFonts w:ascii="Times New Roman" w:hAnsi="Times New Roman" w:cs="Times New Roman"/>
          <w:lang w:val="es-US"/>
        </w:rPr>
        <w:t xml:space="preserve">se realizó la primera lectura de la sección resolutiva del proyecto de Carta Empresarial Interamericana. </w:t>
      </w:r>
      <w:r w:rsidR="00C32B6A" w:rsidRPr="00A626AF">
        <w:rPr>
          <w:rFonts w:ascii="Times New Roman" w:hAnsi="Times New Roman" w:cs="Times New Roman"/>
          <w:lang w:val="es-US"/>
        </w:rPr>
        <w:t>En las discusiones de estas tres reuniones se definió que la Carta Empresarial debe ser un documento que complemente a las cartas interamericanas en donde se impulse el desarrollo económico de la región por medio del fortalecimiento del sector privado como actor fundamental en este esfuerzo.</w:t>
      </w:r>
    </w:p>
    <w:p w14:paraId="19200F8A" w14:textId="77777777" w:rsidR="00A626AF" w:rsidRPr="00A626AF" w:rsidRDefault="00A626AF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269416B4" w14:textId="7C67E4C1" w:rsidR="00C32B6A" w:rsidRPr="00A626AF" w:rsidRDefault="004C71A9" w:rsidP="00555D0B">
      <w:pPr>
        <w:spacing w:after="0" w:line="240" w:lineRule="auto"/>
        <w:ind w:left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 xml:space="preserve">Una vez finalizada dicha revisión la Presidencia del </w:t>
      </w:r>
      <w:r w:rsidR="006F6F9F">
        <w:rPr>
          <w:rFonts w:ascii="Times New Roman" w:hAnsi="Times New Roman" w:cs="Times New Roman"/>
          <w:lang w:val="es-US"/>
        </w:rPr>
        <w:t xml:space="preserve">Grupo de Trabajo </w:t>
      </w:r>
      <w:r w:rsidRPr="00A626AF">
        <w:rPr>
          <w:rFonts w:ascii="Times New Roman" w:hAnsi="Times New Roman" w:cs="Times New Roman"/>
          <w:lang w:val="es-US"/>
        </w:rPr>
        <w:t xml:space="preserve">llevó a cabo un ejercicio de edición del documento a fin de reflejar </w:t>
      </w:r>
      <w:r w:rsidR="00C32B6A" w:rsidRPr="00A626AF">
        <w:rPr>
          <w:rFonts w:ascii="Times New Roman" w:hAnsi="Times New Roman" w:cs="Times New Roman"/>
          <w:lang w:val="es-US"/>
        </w:rPr>
        <w:t xml:space="preserve">las discusiones del Grupo de trabajo. Dicha versión revisada será circulada el día de hoy a fin de que las delegaciones puedan adelantar las consultas necesarias con sus autoridades en las próximas semanas. De igual forma, el </w:t>
      </w:r>
      <w:r w:rsidR="006F6F9F">
        <w:rPr>
          <w:rFonts w:ascii="Times New Roman" w:hAnsi="Times New Roman" w:cs="Times New Roman"/>
          <w:lang w:val="es-US"/>
        </w:rPr>
        <w:t>G</w:t>
      </w:r>
      <w:r w:rsidR="00C32B6A" w:rsidRPr="00A626AF">
        <w:rPr>
          <w:rFonts w:ascii="Times New Roman" w:hAnsi="Times New Roman" w:cs="Times New Roman"/>
          <w:lang w:val="es-US"/>
        </w:rPr>
        <w:t xml:space="preserve">rupo de </w:t>
      </w:r>
      <w:r w:rsidR="006F6F9F">
        <w:rPr>
          <w:rFonts w:ascii="Times New Roman" w:hAnsi="Times New Roman" w:cs="Times New Roman"/>
          <w:lang w:val="es-US"/>
        </w:rPr>
        <w:t>T</w:t>
      </w:r>
      <w:r w:rsidR="00C32B6A" w:rsidRPr="00A626AF">
        <w:rPr>
          <w:rFonts w:ascii="Times New Roman" w:hAnsi="Times New Roman" w:cs="Times New Roman"/>
          <w:lang w:val="es-US"/>
        </w:rPr>
        <w:t xml:space="preserve">rabajo retomará sus trabajos la próxima semana en donde se iniciará la segunda revisión de la parte preambular del documento. </w:t>
      </w:r>
    </w:p>
    <w:p w14:paraId="76C772D4" w14:textId="5C8D289F" w:rsidR="00C32B6A" w:rsidRPr="00A626AF" w:rsidRDefault="00C32B6A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</w:p>
    <w:p w14:paraId="2E5C5479" w14:textId="2E0673DC" w:rsidR="00C32B6A" w:rsidRDefault="00C32B6A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  <w:r w:rsidRPr="00A626AF">
        <w:rPr>
          <w:rFonts w:ascii="Times New Roman" w:hAnsi="Times New Roman" w:cs="Times New Roman"/>
          <w:lang w:val="es-US"/>
        </w:rPr>
        <w:t xml:space="preserve">Muchas gracias. </w:t>
      </w:r>
    </w:p>
    <w:p w14:paraId="48977C5D" w14:textId="31691EEA" w:rsidR="000209FF" w:rsidRPr="00A626AF" w:rsidRDefault="000209FF" w:rsidP="00A626AF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noProof/>
          <w:lang w:val="es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8D3BC65" wp14:editId="31633BD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F3507B" w14:textId="28CDA41F" w:rsidR="000209FF" w:rsidRPr="000209FF" w:rsidRDefault="000209F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CIDRP03160S01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BC65" id="Text Box 57" o:spid="_x0000_s1028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" fillcolor="white [3212]" stroked="f">
                <v:stroke joinstyle="round"/>
                <v:textbox>
                  <w:txbxContent>
                    <w:p w14:paraId="67F3507B" w14:textId="28CDA41F" w:rsidR="000209FF" w:rsidRPr="000209FF" w:rsidRDefault="000209F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CIDRP03160S01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209FF" w:rsidRPr="00A626AF" w:rsidSect="00A626AF">
      <w:pgSz w:w="12240" w:h="15840"/>
      <w:pgMar w:top="1512" w:right="1570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65FD9" w14:textId="77777777" w:rsidR="00555D0B" w:rsidRDefault="00555D0B" w:rsidP="00555D0B">
      <w:pPr>
        <w:spacing w:after="0" w:line="240" w:lineRule="auto"/>
      </w:pPr>
      <w:r>
        <w:separator/>
      </w:r>
    </w:p>
  </w:endnote>
  <w:endnote w:type="continuationSeparator" w:id="0">
    <w:p w14:paraId="0C82A485" w14:textId="77777777" w:rsidR="00555D0B" w:rsidRDefault="00555D0B" w:rsidP="0055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6F2F" w14:textId="77777777" w:rsidR="00555D0B" w:rsidRDefault="00555D0B" w:rsidP="00555D0B">
      <w:pPr>
        <w:spacing w:after="0" w:line="240" w:lineRule="auto"/>
      </w:pPr>
      <w:r>
        <w:separator/>
      </w:r>
    </w:p>
  </w:footnote>
  <w:footnote w:type="continuationSeparator" w:id="0">
    <w:p w14:paraId="38F3108A" w14:textId="77777777" w:rsidR="00555D0B" w:rsidRDefault="00555D0B" w:rsidP="00555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72"/>
    <w:rsid w:val="000209FF"/>
    <w:rsid w:val="00315C01"/>
    <w:rsid w:val="00342C6D"/>
    <w:rsid w:val="003A1548"/>
    <w:rsid w:val="004C71A9"/>
    <w:rsid w:val="004D6F85"/>
    <w:rsid w:val="00555D0B"/>
    <w:rsid w:val="005A01FF"/>
    <w:rsid w:val="006F6F9F"/>
    <w:rsid w:val="008F0C72"/>
    <w:rsid w:val="00A626AF"/>
    <w:rsid w:val="00B75964"/>
    <w:rsid w:val="00BE6D4A"/>
    <w:rsid w:val="00C0125E"/>
    <w:rsid w:val="00C32B6A"/>
    <w:rsid w:val="00F3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1E9BD"/>
  <w15:chartTrackingRefBased/>
  <w15:docId w15:val="{D0B7A7D5-615D-4795-84AF-291A0AD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D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55D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0" ma:contentTypeDescription="Create a new document." ma:contentTypeScope="" ma:versionID="7c5729269ba93cd3e877f7344ee9e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fcd182f95ba70322e7c632b41a5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38E54-420A-4654-813C-B91CE8AE13DC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97EFE1-96EC-4A73-81B0-F0081D58F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30DC6-3D24-43BA-A506-20286288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Schlesinger</dc:creator>
  <cp:keywords/>
  <dc:description/>
  <cp:lastModifiedBy>Burns, Sandra</cp:lastModifiedBy>
  <cp:revision>4</cp:revision>
  <dcterms:created xsi:type="dcterms:W3CDTF">2021-04-15T22:33:00Z</dcterms:created>
  <dcterms:modified xsi:type="dcterms:W3CDTF">2021-04-16T15:31:00Z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