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es-ES"/>
        </w:rPr>
        <w:tab/>
      </w:r>
      <w:r w:rsidRPr="00322E5E">
        <w:rPr>
          <w:snapToGrid w:val="0"/>
          <w:sz w:val="22"/>
          <w:szCs w:val="22"/>
          <w:lang w:val="pt-BR"/>
        </w:rPr>
        <w:t>OEA/Ser.W</w:t>
      </w:r>
    </w:p>
    <w:p w14:paraId="52EB6471" w14:textId="07A63AA9" w:rsidR="00DE3AB3" w:rsidRPr="00322E5E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pt-BR"/>
        </w:rPr>
        <w:tab/>
      </w:r>
      <w:r w:rsidRPr="00322E5E">
        <w:rPr>
          <w:bCs/>
          <w:sz w:val="22"/>
          <w:szCs w:val="22"/>
          <w:lang w:val="pt-BR"/>
        </w:rPr>
        <w:t>CIDI/doc.</w:t>
      </w:r>
      <w:r w:rsidR="00164BB7">
        <w:rPr>
          <w:bCs/>
          <w:sz w:val="22"/>
          <w:szCs w:val="22"/>
          <w:lang w:val="pt-BR"/>
        </w:rPr>
        <w:t xml:space="preserve"> 318</w:t>
      </w:r>
      <w:r w:rsidRPr="00322E5E">
        <w:rPr>
          <w:bCs/>
          <w:sz w:val="22"/>
          <w:szCs w:val="22"/>
          <w:lang w:val="pt-BR"/>
        </w:rPr>
        <w:t>/21</w:t>
      </w:r>
      <w:r w:rsidR="007D5F39">
        <w:rPr>
          <w:bCs/>
          <w:sz w:val="22"/>
          <w:szCs w:val="22"/>
          <w:lang w:val="pt-BR"/>
        </w:rPr>
        <w:t xml:space="preserve"> rev.1</w:t>
      </w:r>
    </w:p>
    <w:p w14:paraId="2B792CDA" w14:textId="1CE1B891" w:rsidR="00DE3AB3" w:rsidRPr="00322E5E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322E5E">
        <w:rPr>
          <w:sz w:val="22"/>
          <w:szCs w:val="22"/>
          <w:lang w:val="pt-BR"/>
        </w:rPr>
        <w:tab/>
      </w:r>
      <w:r w:rsidR="00164BB7" w:rsidRPr="00FA58C7">
        <w:rPr>
          <w:sz w:val="22"/>
          <w:szCs w:val="22"/>
          <w:lang w:val="es-US"/>
        </w:rPr>
        <w:t>2</w:t>
      </w:r>
      <w:r w:rsidR="007D5F39">
        <w:rPr>
          <w:sz w:val="22"/>
          <w:szCs w:val="22"/>
          <w:lang w:val="es-US"/>
        </w:rPr>
        <w:t>8</w:t>
      </w:r>
      <w:r w:rsidR="00164BB7" w:rsidRPr="00FA58C7">
        <w:rPr>
          <w:sz w:val="22"/>
          <w:szCs w:val="22"/>
          <w:lang w:val="es-US"/>
        </w:rPr>
        <w:t xml:space="preserve"> </w:t>
      </w:r>
      <w:r w:rsidR="0072463C" w:rsidRPr="00EA6772">
        <w:rPr>
          <w:sz w:val="22"/>
          <w:szCs w:val="22"/>
          <w:lang w:val="es-US"/>
        </w:rPr>
        <w:t xml:space="preserve">julio </w:t>
      </w:r>
      <w:r w:rsidRPr="00322E5E">
        <w:rPr>
          <w:sz w:val="22"/>
          <w:szCs w:val="22"/>
          <w:lang w:val="es-US"/>
        </w:rPr>
        <w:t>2021</w:t>
      </w:r>
    </w:p>
    <w:p w14:paraId="62BA6CF4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ab/>
        <w:t>Original: español</w:t>
      </w:r>
    </w:p>
    <w:p w14:paraId="24F2AA9A" w14:textId="77777777" w:rsidR="00DE3AB3" w:rsidRPr="00322E5E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0C87A73F" w14:textId="0ECB90BB" w:rsidR="00DE3AB3" w:rsidRPr="00322E5E" w:rsidRDefault="00DE3AB3" w:rsidP="00DE3AB3">
      <w:pPr>
        <w:jc w:val="center"/>
        <w:rPr>
          <w:b/>
          <w:bCs/>
          <w:sz w:val="22"/>
          <w:szCs w:val="22"/>
          <w:lang w:val="es-AR"/>
        </w:rPr>
      </w:pPr>
    </w:p>
    <w:p w14:paraId="1A399CBD" w14:textId="6C56A9E8" w:rsidR="00EA6772" w:rsidRPr="00322E5E" w:rsidRDefault="00EA6772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PROYECTO DE TEMARIO</w:t>
      </w:r>
    </w:p>
    <w:p w14:paraId="452EB9CA" w14:textId="78DB8AB5" w:rsidR="0072463C" w:rsidRPr="0072463C" w:rsidRDefault="007D5F39" w:rsidP="0072463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DEL </w:t>
      </w:r>
      <w:r w:rsidR="0072463C" w:rsidRPr="0072463C">
        <w:rPr>
          <w:sz w:val="22"/>
          <w:szCs w:val="22"/>
          <w:lang w:val="es-ES"/>
        </w:rPr>
        <w:t xml:space="preserve">XXV CONGRESO INTERAMERICANO DE MINISTROS Y </w:t>
      </w:r>
    </w:p>
    <w:p w14:paraId="34F51418" w14:textId="3227FECC" w:rsidR="0072463C" w:rsidRPr="0072463C" w:rsidRDefault="0072463C" w:rsidP="0072463C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  <w:lang w:val="es-ES"/>
        </w:rPr>
      </w:pPr>
      <w:r w:rsidRPr="0072463C">
        <w:rPr>
          <w:sz w:val="22"/>
          <w:szCs w:val="22"/>
          <w:lang w:val="es-ES"/>
        </w:rPr>
        <w:t>ALTAS AUTORIDADES DE TURISMO</w:t>
      </w:r>
      <w:r w:rsidR="007D5F39">
        <w:rPr>
          <w:sz w:val="22"/>
          <w:szCs w:val="22"/>
          <w:lang w:val="es-ES"/>
        </w:rPr>
        <w:t xml:space="preserve"> - </w:t>
      </w:r>
      <w:r w:rsidRPr="0072463C">
        <w:rPr>
          <w:sz w:val="22"/>
          <w:szCs w:val="22"/>
          <w:lang w:val="es-ES"/>
        </w:rPr>
        <w:t>6 de octubre de 2021</w:t>
      </w:r>
    </w:p>
    <w:p w14:paraId="3910BE93" w14:textId="5392394D" w:rsidR="0072463C" w:rsidRDefault="0072463C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18A8CDD5" w14:textId="46A8C236" w:rsidR="007D5F39" w:rsidRPr="009573BC" w:rsidRDefault="007D5F39" w:rsidP="007D5F39">
      <w:pPr>
        <w:jc w:val="center"/>
        <w:rPr>
          <w:sz w:val="22"/>
          <w:szCs w:val="22"/>
          <w:lang w:val="es-ES"/>
        </w:rPr>
      </w:pPr>
      <w:r w:rsidRPr="009573BC">
        <w:rPr>
          <w:sz w:val="22"/>
          <w:szCs w:val="22"/>
          <w:lang w:val="es-ES"/>
        </w:rPr>
        <w:t>(A</w:t>
      </w:r>
      <w:r>
        <w:rPr>
          <w:sz w:val="22"/>
          <w:szCs w:val="22"/>
          <w:lang w:val="es-ES"/>
        </w:rPr>
        <w:t xml:space="preserve">probado </w:t>
      </w:r>
      <w:r w:rsidRPr="009573BC">
        <w:rPr>
          <w:sz w:val="22"/>
          <w:szCs w:val="22"/>
          <w:lang w:val="es-ES"/>
        </w:rPr>
        <w:t xml:space="preserve">durante la reunión ordinaria celebrada el </w:t>
      </w:r>
      <w:r>
        <w:rPr>
          <w:sz w:val="22"/>
          <w:szCs w:val="22"/>
          <w:lang w:val="es-ES"/>
        </w:rPr>
        <w:t xml:space="preserve">27 de julio de </w:t>
      </w:r>
      <w:r w:rsidRPr="009573BC">
        <w:rPr>
          <w:sz w:val="22"/>
          <w:szCs w:val="22"/>
          <w:lang w:val="es-ES"/>
        </w:rPr>
        <w:t>20</w:t>
      </w:r>
      <w:r>
        <w:rPr>
          <w:sz w:val="22"/>
          <w:szCs w:val="22"/>
          <w:lang w:val="es-ES"/>
        </w:rPr>
        <w:t>2</w:t>
      </w:r>
      <w:r w:rsidRPr="009573BC">
        <w:rPr>
          <w:sz w:val="22"/>
          <w:szCs w:val="22"/>
          <w:lang w:val="es-ES"/>
        </w:rPr>
        <w:t>1)</w:t>
      </w:r>
    </w:p>
    <w:p w14:paraId="2BAD1165" w14:textId="2981220A" w:rsidR="007D5F39" w:rsidRDefault="007D5F39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5F6DF6FA" w14:textId="77777777" w:rsidR="007D5F39" w:rsidRPr="0072463C" w:rsidRDefault="007D5F39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526BEFC8" w14:textId="723FD300" w:rsidR="0072463C" w:rsidRPr="00EA6772" w:rsidRDefault="0072463C" w:rsidP="0072463C">
      <w:pPr>
        <w:jc w:val="center"/>
        <w:rPr>
          <w:bCs/>
          <w:sz w:val="22"/>
          <w:szCs w:val="22"/>
          <w:lang w:val="es-MX"/>
        </w:rPr>
      </w:pPr>
      <w:r w:rsidRPr="00EA6772">
        <w:rPr>
          <w:bCs/>
          <w:sz w:val="22"/>
          <w:szCs w:val="22"/>
          <w:lang w:val="es-MX"/>
        </w:rPr>
        <w:t>“H</w:t>
      </w:r>
      <w:r w:rsidR="00EA6772">
        <w:rPr>
          <w:bCs/>
          <w:sz w:val="22"/>
          <w:szCs w:val="22"/>
          <w:lang w:val="es-MX"/>
        </w:rPr>
        <w:t>acia la reconstrucción y reactivación del Turismo post-Covid-19</w:t>
      </w:r>
      <w:r w:rsidRPr="00EA6772">
        <w:rPr>
          <w:bCs/>
          <w:sz w:val="22"/>
          <w:szCs w:val="22"/>
          <w:lang w:val="es-MX"/>
        </w:rPr>
        <w:t>”</w:t>
      </w:r>
    </w:p>
    <w:p w14:paraId="0EE30A18" w14:textId="77777777" w:rsidR="0072463C" w:rsidRPr="0072463C" w:rsidRDefault="0072463C" w:rsidP="0072463C">
      <w:pPr>
        <w:tabs>
          <w:tab w:val="left" w:pos="2160"/>
        </w:tabs>
        <w:jc w:val="center"/>
        <w:rPr>
          <w:sz w:val="22"/>
          <w:szCs w:val="22"/>
          <w:lang w:val="es-MX"/>
        </w:rPr>
      </w:pPr>
    </w:p>
    <w:p w14:paraId="0E35C34E" w14:textId="77777777" w:rsidR="0072463C" w:rsidRPr="00136AA3" w:rsidRDefault="0072463C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3F92418E" w14:textId="77777777" w:rsidR="0072463C" w:rsidRPr="00136AA3" w:rsidRDefault="0072463C" w:rsidP="0072463C">
      <w:pPr>
        <w:numPr>
          <w:ilvl w:val="0"/>
          <w:numId w:val="13"/>
        </w:numPr>
        <w:ind w:right="24"/>
        <w:jc w:val="both"/>
        <w:rPr>
          <w:noProof/>
          <w:sz w:val="22"/>
          <w:szCs w:val="22"/>
          <w:lang w:val="es-ES"/>
        </w:rPr>
      </w:pPr>
      <w:r w:rsidRPr="00136AA3">
        <w:rPr>
          <w:sz w:val="22"/>
          <w:szCs w:val="22"/>
          <w:lang w:val="es-ES"/>
        </w:rPr>
        <w:t>Consideración y formalización de acuerdos sobre los siguientes puntos:</w:t>
      </w:r>
    </w:p>
    <w:p w14:paraId="68E9C398" w14:textId="77777777" w:rsidR="0072463C" w:rsidRPr="00136AA3" w:rsidRDefault="0072463C" w:rsidP="0072463C">
      <w:pPr>
        <w:ind w:left="900" w:right="24"/>
        <w:jc w:val="both"/>
        <w:rPr>
          <w:noProof/>
          <w:sz w:val="22"/>
          <w:szCs w:val="22"/>
          <w:lang w:val="es-ES"/>
        </w:rPr>
      </w:pPr>
    </w:p>
    <w:p w14:paraId="6B018458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 xml:space="preserve">Elección de </w:t>
      </w:r>
      <w:proofErr w:type="gramStart"/>
      <w:r w:rsidRPr="00136AA3">
        <w:rPr>
          <w:sz w:val="22"/>
          <w:szCs w:val="22"/>
          <w:lang w:val="es-ES" w:eastAsia="es-ES"/>
        </w:rPr>
        <w:t>Presidente</w:t>
      </w:r>
      <w:proofErr w:type="gramEnd"/>
    </w:p>
    <w:p w14:paraId="343F13EA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Integración de la Comisión de Estilo</w:t>
      </w:r>
    </w:p>
    <w:p w14:paraId="72EBB9DE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Temario final de la reunión</w:t>
      </w:r>
    </w:p>
    <w:p w14:paraId="20CC2865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53365BB2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Duración de la reunión</w:t>
      </w:r>
    </w:p>
    <w:p w14:paraId="67688D8F" w14:textId="77777777" w:rsidR="0072463C" w:rsidRPr="00136AA3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Asuntos varios</w:t>
      </w:r>
    </w:p>
    <w:p w14:paraId="4B52BB51" w14:textId="77777777" w:rsidR="0072463C" w:rsidRPr="00136AA3" w:rsidRDefault="0072463C" w:rsidP="00136AA3">
      <w:pPr>
        <w:tabs>
          <w:tab w:val="left" w:pos="2160"/>
        </w:tabs>
        <w:spacing w:before="240" w:after="160" w:line="259" w:lineRule="auto"/>
        <w:ind w:left="1440"/>
        <w:contextualSpacing/>
        <w:rPr>
          <w:rFonts w:eastAsia="Calibri"/>
          <w:sz w:val="22"/>
          <w:szCs w:val="22"/>
          <w:lang w:val="es-MX"/>
        </w:rPr>
      </w:pPr>
    </w:p>
    <w:p w14:paraId="3706E6ED" w14:textId="6FC46C31" w:rsidR="0072463C" w:rsidRPr="0072463C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MX"/>
        </w:rPr>
      </w:pPr>
      <w:r w:rsidRPr="0072463C">
        <w:rPr>
          <w:rFonts w:eastAsia="Calibri"/>
          <w:sz w:val="22"/>
          <w:szCs w:val="22"/>
          <w:lang w:val="es-MX"/>
        </w:rPr>
        <w:t>Estrategias para mitigar los efectos negativos del Covid-19 en el Turismo</w:t>
      </w:r>
    </w:p>
    <w:p w14:paraId="1ED5F262" w14:textId="77777777" w:rsidR="0072463C" w:rsidRPr="0072463C" w:rsidRDefault="0072463C" w:rsidP="00136AA3">
      <w:pPr>
        <w:tabs>
          <w:tab w:val="left" w:pos="2160"/>
        </w:tabs>
        <w:spacing w:before="240"/>
        <w:ind w:left="1440"/>
        <w:jc w:val="both"/>
        <w:rPr>
          <w:rFonts w:eastAsia="Calibri"/>
          <w:sz w:val="22"/>
          <w:szCs w:val="22"/>
          <w:lang w:val="es-MX"/>
        </w:rPr>
      </w:pPr>
    </w:p>
    <w:p w14:paraId="10C05CBE" w14:textId="77777777" w:rsidR="0072463C" w:rsidRPr="0072463C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MX"/>
        </w:rPr>
      </w:pPr>
      <w:r w:rsidRPr="0072463C">
        <w:rPr>
          <w:rFonts w:eastAsia="Calibri"/>
          <w:sz w:val="22"/>
          <w:szCs w:val="22"/>
          <w:lang w:val="es-MX"/>
        </w:rPr>
        <w:t>El Turismo post Covid-19</w:t>
      </w:r>
    </w:p>
    <w:p w14:paraId="3EB28EE9" w14:textId="77777777" w:rsidR="0072463C" w:rsidRPr="0072463C" w:rsidRDefault="0072463C" w:rsidP="00136AA3">
      <w:pPr>
        <w:ind w:left="720"/>
        <w:jc w:val="both"/>
        <w:rPr>
          <w:rFonts w:eastAsia="Calibri"/>
          <w:sz w:val="22"/>
          <w:szCs w:val="22"/>
          <w:lang w:val="es-MX"/>
        </w:rPr>
      </w:pPr>
    </w:p>
    <w:p w14:paraId="632148B9" w14:textId="77777777" w:rsidR="0072463C" w:rsidRPr="0072463C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MX"/>
        </w:rPr>
      </w:pPr>
      <w:r w:rsidRPr="0072463C">
        <w:rPr>
          <w:rFonts w:eastAsia="Calibri"/>
          <w:sz w:val="22"/>
          <w:szCs w:val="22"/>
          <w:lang w:val="es-MX"/>
        </w:rPr>
        <w:t>Elección de las Autoridades de la Comisión Interamericana de Turismo (CITUR)</w:t>
      </w:r>
    </w:p>
    <w:p w14:paraId="0EEFD75F" w14:textId="77777777" w:rsidR="0072463C" w:rsidRPr="0072463C" w:rsidRDefault="0072463C" w:rsidP="00136AA3">
      <w:pPr>
        <w:tabs>
          <w:tab w:val="left" w:pos="2160"/>
        </w:tabs>
        <w:spacing w:before="240"/>
        <w:ind w:left="1440"/>
        <w:jc w:val="both"/>
        <w:rPr>
          <w:rFonts w:eastAsia="Calibri"/>
          <w:sz w:val="22"/>
          <w:szCs w:val="22"/>
          <w:lang w:val="es-MX"/>
        </w:rPr>
      </w:pPr>
    </w:p>
    <w:p w14:paraId="22261C26" w14:textId="77777777" w:rsidR="0072463C" w:rsidRPr="0072463C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US"/>
        </w:rPr>
        <w:t xml:space="preserve">Establecimiento de la sede de la XXVI Congreso Interamericano de </w:t>
      </w:r>
      <w:proofErr w:type="gramStart"/>
      <w:r w:rsidRPr="0072463C">
        <w:rPr>
          <w:rFonts w:eastAsia="Calibri"/>
          <w:sz w:val="22"/>
          <w:szCs w:val="22"/>
          <w:lang w:val="es-US"/>
        </w:rPr>
        <w:t>Ministros</w:t>
      </w:r>
      <w:proofErr w:type="gramEnd"/>
      <w:r w:rsidRPr="0072463C">
        <w:rPr>
          <w:rFonts w:eastAsia="Calibri"/>
          <w:sz w:val="22"/>
          <w:szCs w:val="22"/>
          <w:lang w:val="es-US"/>
        </w:rPr>
        <w:t xml:space="preserve"> y Altas Autoridades de Turismo</w:t>
      </w:r>
    </w:p>
    <w:p w14:paraId="2B129FF8" w14:textId="77777777" w:rsidR="0072463C" w:rsidRPr="0072463C" w:rsidRDefault="0072463C" w:rsidP="00136AA3">
      <w:pPr>
        <w:ind w:left="720"/>
        <w:jc w:val="both"/>
        <w:rPr>
          <w:rFonts w:eastAsia="Calibri"/>
          <w:sz w:val="22"/>
          <w:szCs w:val="22"/>
          <w:lang w:val="es-CO"/>
        </w:rPr>
      </w:pPr>
    </w:p>
    <w:p w14:paraId="048FAF7C" w14:textId="77777777" w:rsidR="0072463C" w:rsidRPr="0072463C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ES"/>
        </w:rPr>
        <w:t xml:space="preserve">Consideración y aprobación del Proyecto de Declaración </w:t>
      </w:r>
    </w:p>
    <w:p w14:paraId="174BD8FA" w14:textId="77777777" w:rsidR="0072463C" w:rsidRPr="0072463C" w:rsidRDefault="0072463C" w:rsidP="0072463C">
      <w:pPr>
        <w:tabs>
          <w:tab w:val="left" w:pos="2160"/>
        </w:tabs>
        <w:spacing w:before="240"/>
        <w:ind w:left="1440"/>
        <w:jc w:val="both"/>
        <w:rPr>
          <w:rFonts w:eastAsia="Calibri"/>
          <w:sz w:val="22"/>
          <w:szCs w:val="22"/>
          <w:lang w:val="es-CO"/>
        </w:rPr>
      </w:pPr>
    </w:p>
    <w:p w14:paraId="53CFB9BF" w14:textId="77777777" w:rsidR="0072463C" w:rsidRPr="0072463C" w:rsidRDefault="0072463C" w:rsidP="0072463C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CO"/>
        </w:rPr>
        <w:t>Otros asuntos</w:t>
      </w:r>
    </w:p>
    <w:p w14:paraId="6315C6CD" w14:textId="77777777" w:rsidR="0072463C" w:rsidRPr="0072463C" w:rsidRDefault="0072463C" w:rsidP="0072463C">
      <w:pPr>
        <w:ind w:left="2880"/>
        <w:rPr>
          <w:rFonts w:eastAsia="Calibri"/>
          <w:sz w:val="22"/>
          <w:szCs w:val="22"/>
          <w:lang w:val="es-MX"/>
        </w:rPr>
      </w:pPr>
    </w:p>
    <w:p w14:paraId="55788E53" w14:textId="0962CDD5" w:rsidR="0072463C" w:rsidRPr="0072463C" w:rsidRDefault="0072463C" w:rsidP="0072463C">
      <w:pPr>
        <w:rPr>
          <w:sz w:val="22"/>
          <w:szCs w:val="22"/>
          <w:lang w:val="es-MX"/>
        </w:rPr>
      </w:pPr>
    </w:p>
    <w:p w14:paraId="42294992" w14:textId="7E798E1E" w:rsidR="004472C3" w:rsidRPr="00136AA3" w:rsidRDefault="00F054EF" w:rsidP="00136AA3">
      <w:pPr>
        <w:rPr>
          <w:color w:val="212121"/>
          <w:sz w:val="22"/>
          <w:szCs w:val="22"/>
          <w:shd w:val="clear" w:color="auto" w:fill="FFFFFF"/>
          <w:lang w:val="es-CO"/>
        </w:rPr>
      </w:pPr>
      <w:r>
        <w:rPr>
          <w:noProof/>
          <w:color w:val="21212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4E0764" wp14:editId="2C8D98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D70A79" w14:textId="760A7A72" w:rsidR="00F054EF" w:rsidRPr="00F054EF" w:rsidRDefault="00F05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07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45D70A79" w14:textId="760A7A72" w:rsidR="00F054EF" w:rsidRPr="00F054EF" w:rsidRDefault="00F05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72C3" w:rsidRPr="00136AA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26C0" w14:textId="77777777" w:rsidR="00495669" w:rsidRDefault="00495669" w:rsidP="00DE3AB3">
      <w:r>
        <w:separator/>
      </w:r>
    </w:p>
  </w:endnote>
  <w:endnote w:type="continuationSeparator" w:id="0">
    <w:p w14:paraId="159EB27F" w14:textId="77777777" w:rsidR="00495669" w:rsidRDefault="00495669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85C2" w14:textId="77777777" w:rsidR="00495669" w:rsidRDefault="00495669" w:rsidP="00DE3AB3">
      <w:r>
        <w:separator/>
      </w:r>
    </w:p>
  </w:footnote>
  <w:footnote w:type="continuationSeparator" w:id="0">
    <w:p w14:paraId="5E2E9224" w14:textId="77777777" w:rsidR="00495669" w:rsidRDefault="00495669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DB525" w14:textId="77777777" w:rsidR="00800745" w:rsidRDefault="00F05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60334CD8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F05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lang w:val="es-US"/>
                      </w:rPr>
                      <w:t>Consejo Interamericano para el Desarrollo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 w:rsidRPr="00DA2E06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60249"/>
    <w:rsid w:val="000C354D"/>
    <w:rsid w:val="00103CEE"/>
    <w:rsid w:val="001343F3"/>
    <w:rsid w:val="00136AA3"/>
    <w:rsid w:val="001439E5"/>
    <w:rsid w:val="00145516"/>
    <w:rsid w:val="00164BB7"/>
    <w:rsid w:val="00197D11"/>
    <w:rsid w:val="001E20E8"/>
    <w:rsid w:val="0023595A"/>
    <w:rsid w:val="002B46C3"/>
    <w:rsid w:val="002F1D37"/>
    <w:rsid w:val="002F6B4E"/>
    <w:rsid w:val="00322E5E"/>
    <w:rsid w:val="00391A8F"/>
    <w:rsid w:val="004472C3"/>
    <w:rsid w:val="00495669"/>
    <w:rsid w:val="004A7469"/>
    <w:rsid w:val="005D543C"/>
    <w:rsid w:val="00634FA3"/>
    <w:rsid w:val="00667E3C"/>
    <w:rsid w:val="006F7812"/>
    <w:rsid w:val="0072463C"/>
    <w:rsid w:val="0078088E"/>
    <w:rsid w:val="00792991"/>
    <w:rsid w:val="007D5F39"/>
    <w:rsid w:val="00860496"/>
    <w:rsid w:val="00894676"/>
    <w:rsid w:val="008D1406"/>
    <w:rsid w:val="008E097D"/>
    <w:rsid w:val="008E1780"/>
    <w:rsid w:val="00914C8A"/>
    <w:rsid w:val="009573BC"/>
    <w:rsid w:val="009859B0"/>
    <w:rsid w:val="009C4286"/>
    <w:rsid w:val="00A32946"/>
    <w:rsid w:val="00AA7D96"/>
    <w:rsid w:val="00B41D3E"/>
    <w:rsid w:val="00B92562"/>
    <w:rsid w:val="00D253DA"/>
    <w:rsid w:val="00D618A2"/>
    <w:rsid w:val="00DE3AB3"/>
    <w:rsid w:val="00E74FC9"/>
    <w:rsid w:val="00EA6772"/>
    <w:rsid w:val="00ED55C1"/>
    <w:rsid w:val="00EF1DC1"/>
    <w:rsid w:val="00F054EF"/>
    <w:rsid w:val="00F24DC9"/>
    <w:rsid w:val="00F316A4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5C6E44-E62F-4272-AF33-8AF30E7B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2021-07-28T21:05:00Z</dcterms:created>
  <dcterms:modified xsi:type="dcterms:W3CDTF">2021-07-28T21:05:00Z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