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9560BF" w:rsidRDefault="00FA607C" w:rsidP="009560BF">
      <w:pPr>
        <w:tabs>
          <w:tab w:val="left" w:pos="7200"/>
        </w:tabs>
        <w:ind w:right="-1080"/>
        <w:rPr>
          <w:sz w:val="22"/>
          <w:szCs w:val="22"/>
          <w:lang w:val="pt-BR"/>
        </w:rPr>
      </w:pPr>
      <w:bookmarkStart w:id="0" w:name="_top"/>
      <w:bookmarkEnd w:id="0"/>
      <w:r w:rsidRPr="009560BF">
        <w:rPr>
          <w:sz w:val="22"/>
          <w:szCs w:val="22"/>
        </w:rPr>
        <w:tab/>
      </w:r>
      <w:r w:rsidRPr="009560BF">
        <w:rPr>
          <w:sz w:val="22"/>
          <w:szCs w:val="22"/>
          <w:lang w:val="pt-BR"/>
        </w:rPr>
        <w:t>OEA/Ser.W</w:t>
      </w:r>
    </w:p>
    <w:p w14:paraId="24146DDA" w14:textId="5EF8BF89" w:rsidR="00722693" w:rsidRPr="000C7123" w:rsidRDefault="00FA607C" w:rsidP="009560BF">
      <w:pPr>
        <w:tabs>
          <w:tab w:val="left" w:pos="7200"/>
        </w:tabs>
        <w:ind w:right="-1080"/>
        <w:rPr>
          <w:sz w:val="22"/>
          <w:szCs w:val="22"/>
          <w:lang w:val="pt-BR"/>
        </w:rPr>
      </w:pPr>
      <w:r w:rsidRPr="009560BF">
        <w:rPr>
          <w:sz w:val="22"/>
          <w:szCs w:val="22"/>
          <w:lang w:val="pt-BR"/>
        </w:rPr>
        <w:tab/>
        <w:t>CIDI/</w:t>
      </w:r>
      <w:r w:rsidR="00EF1D5B">
        <w:rPr>
          <w:sz w:val="22"/>
          <w:szCs w:val="22"/>
          <w:lang w:val="pt-BR"/>
        </w:rPr>
        <w:t>doc.</w:t>
      </w:r>
      <w:r w:rsidR="002B34F8">
        <w:rPr>
          <w:sz w:val="22"/>
          <w:szCs w:val="22"/>
          <w:lang w:val="pt-BR"/>
        </w:rPr>
        <w:t xml:space="preserve"> 319/</w:t>
      </w:r>
      <w:r w:rsidR="000B6478" w:rsidRPr="000C7123">
        <w:rPr>
          <w:sz w:val="22"/>
          <w:szCs w:val="22"/>
          <w:lang w:val="pt-BR"/>
        </w:rPr>
        <w:t>2</w:t>
      </w:r>
      <w:r w:rsidR="009560BF" w:rsidRPr="000C7123">
        <w:rPr>
          <w:sz w:val="22"/>
          <w:szCs w:val="22"/>
          <w:lang w:val="pt-BR"/>
        </w:rPr>
        <w:t>1</w:t>
      </w:r>
    </w:p>
    <w:p w14:paraId="3EC6F9C5" w14:textId="12994E2E" w:rsidR="00921E9E" w:rsidRPr="009560BF" w:rsidRDefault="00FA607C" w:rsidP="009560BF">
      <w:pPr>
        <w:tabs>
          <w:tab w:val="left" w:pos="7200"/>
        </w:tabs>
        <w:ind w:right="-1080"/>
        <w:rPr>
          <w:sz w:val="22"/>
          <w:szCs w:val="22"/>
        </w:rPr>
      </w:pPr>
      <w:r w:rsidRPr="000C7123">
        <w:rPr>
          <w:sz w:val="22"/>
          <w:szCs w:val="22"/>
          <w:lang w:val="pt-BR"/>
        </w:rPr>
        <w:tab/>
      </w:r>
      <w:r w:rsidR="00EF1D5B">
        <w:rPr>
          <w:sz w:val="22"/>
          <w:szCs w:val="22"/>
        </w:rPr>
        <w:t>28</w:t>
      </w:r>
      <w:r w:rsidR="00FB2A63" w:rsidRPr="009560BF">
        <w:rPr>
          <w:sz w:val="22"/>
          <w:szCs w:val="22"/>
        </w:rPr>
        <w:t xml:space="preserve"> July</w:t>
      </w:r>
      <w:r w:rsidR="004A7C48" w:rsidRPr="009560BF">
        <w:rPr>
          <w:sz w:val="22"/>
          <w:szCs w:val="22"/>
        </w:rPr>
        <w:t xml:space="preserve"> 20</w:t>
      </w:r>
      <w:r w:rsidR="000B6478" w:rsidRPr="009560BF">
        <w:rPr>
          <w:sz w:val="22"/>
          <w:szCs w:val="22"/>
        </w:rPr>
        <w:t>2</w:t>
      </w:r>
      <w:r w:rsidR="00A5278C" w:rsidRPr="009560BF">
        <w:rPr>
          <w:sz w:val="22"/>
          <w:szCs w:val="22"/>
        </w:rPr>
        <w:t>1</w:t>
      </w:r>
    </w:p>
    <w:p w14:paraId="7268CF88" w14:textId="77777777" w:rsidR="00921E9E" w:rsidRPr="009560BF" w:rsidRDefault="00FA607C" w:rsidP="009560BF">
      <w:pPr>
        <w:pBdr>
          <w:bottom w:val="single" w:sz="12" w:space="1" w:color="auto"/>
        </w:pBdr>
        <w:tabs>
          <w:tab w:val="left" w:pos="7200"/>
        </w:tabs>
        <w:ind w:right="-389"/>
        <w:rPr>
          <w:sz w:val="22"/>
          <w:szCs w:val="22"/>
        </w:rPr>
      </w:pPr>
      <w:r w:rsidRPr="009560BF">
        <w:rPr>
          <w:sz w:val="22"/>
          <w:szCs w:val="22"/>
        </w:rPr>
        <w:tab/>
        <w:t xml:space="preserve">Original: </w:t>
      </w:r>
      <w:r w:rsidR="000B6478" w:rsidRPr="009560BF">
        <w:rPr>
          <w:sz w:val="22"/>
          <w:szCs w:val="22"/>
        </w:rPr>
        <w:t>English</w:t>
      </w:r>
    </w:p>
    <w:p w14:paraId="39EE93DC" w14:textId="77777777" w:rsidR="00921E9E" w:rsidRPr="009560BF" w:rsidRDefault="00921E9E" w:rsidP="009560BF">
      <w:pPr>
        <w:pBdr>
          <w:bottom w:val="single" w:sz="12" w:space="1" w:color="auto"/>
        </w:pBdr>
        <w:tabs>
          <w:tab w:val="left" w:pos="7200"/>
        </w:tabs>
        <w:ind w:right="-389"/>
        <w:rPr>
          <w:sz w:val="22"/>
          <w:szCs w:val="22"/>
        </w:rPr>
      </w:pPr>
    </w:p>
    <w:p w14:paraId="10AB37B7" w14:textId="77777777" w:rsidR="00722693" w:rsidRPr="009560BF" w:rsidRDefault="00722693" w:rsidP="009560BF">
      <w:pPr>
        <w:tabs>
          <w:tab w:val="left" w:pos="7200"/>
        </w:tabs>
        <w:ind w:right="-1080"/>
        <w:rPr>
          <w:sz w:val="22"/>
          <w:szCs w:val="22"/>
        </w:rPr>
      </w:pPr>
    </w:p>
    <w:p w14:paraId="050853E3" w14:textId="0C4309F2" w:rsidR="00FB2A63" w:rsidRPr="009560BF" w:rsidRDefault="00EF1D5B" w:rsidP="009560BF">
      <w:pPr>
        <w:pStyle w:val="Heading1"/>
        <w:ind w:left="1018" w:right="962"/>
        <w:jc w:val="center"/>
        <w:rPr>
          <w:rFonts w:ascii="Times New Roman" w:hAnsi="Times New Roman"/>
          <w:caps/>
          <w:szCs w:val="22"/>
        </w:rPr>
      </w:pPr>
      <w:r>
        <w:rPr>
          <w:rFonts w:ascii="Times New Roman" w:hAnsi="Times New Roman"/>
          <w:caps/>
          <w:szCs w:val="22"/>
        </w:rPr>
        <w:t>work plan</w:t>
      </w:r>
    </w:p>
    <w:p w14:paraId="1240D64F" w14:textId="77777777" w:rsidR="00A46F56" w:rsidRDefault="00415C84" w:rsidP="009560BF">
      <w:pPr>
        <w:jc w:val="center"/>
        <w:rPr>
          <w:b/>
          <w:caps/>
          <w:sz w:val="22"/>
          <w:szCs w:val="22"/>
          <w:lang w:val="en-GB"/>
        </w:rPr>
      </w:pPr>
      <w:r w:rsidRPr="009560BF">
        <w:rPr>
          <w:b/>
          <w:caps/>
          <w:sz w:val="22"/>
          <w:szCs w:val="22"/>
          <w:lang w:val="en-GB"/>
        </w:rPr>
        <w:t>Second Semester of the</w:t>
      </w:r>
    </w:p>
    <w:p w14:paraId="579DD756" w14:textId="1969FDF8" w:rsidR="00415C84" w:rsidRPr="009560BF" w:rsidRDefault="00415C84" w:rsidP="009560BF">
      <w:pPr>
        <w:jc w:val="center"/>
        <w:rPr>
          <w:b/>
          <w:caps/>
          <w:sz w:val="22"/>
          <w:szCs w:val="22"/>
          <w:lang w:val="en-GB"/>
        </w:rPr>
      </w:pPr>
      <w:r w:rsidRPr="009560BF">
        <w:rPr>
          <w:b/>
          <w:caps/>
          <w:sz w:val="22"/>
          <w:szCs w:val="22"/>
          <w:lang w:val="en-GB"/>
        </w:rPr>
        <w:t>Inter-American Council for Integral Development (CIDI)</w:t>
      </w:r>
    </w:p>
    <w:p w14:paraId="00BBD3D5" w14:textId="4D9194F3" w:rsidR="00415C84" w:rsidRPr="009560BF" w:rsidRDefault="00415C84" w:rsidP="009560BF">
      <w:pPr>
        <w:jc w:val="center"/>
        <w:rPr>
          <w:b/>
          <w:caps/>
          <w:sz w:val="22"/>
          <w:szCs w:val="22"/>
          <w:lang w:val="en-GB"/>
        </w:rPr>
      </w:pPr>
      <w:r w:rsidRPr="009560BF">
        <w:rPr>
          <w:b/>
          <w:caps/>
          <w:sz w:val="22"/>
          <w:szCs w:val="22"/>
          <w:lang w:val="en-GB"/>
        </w:rPr>
        <w:t>July- December 202</w:t>
      </w:r>
      <w:r w:rsidR="00A5278C" w:rsidRPr="009560BF">
        <w:rPr>
          <w:b/>
          <w:caps/>
          <w:sz w:val="22"/>
          <w:szCs w:val="22"/>
          <w:lang w:val="en-GB"/>
        </w:rPr>
        <w:t>1</w:t>
      </w:r>
    </w:p>
    <w:p w14:paraId="40BA3C30" w14:textId="174C4931" w:rsidR="00415C84" w:rsidRDefault="00415C84" w:rsidP="009560BF">
      <w:pPr>
        <w:rPr>
          <w:b/>
          <w:sz w:val="22"/>
          <w:szCs w:val="22"/>
          <w:lang w:val="en-GB"/>
        </w:rPr>
      </w:pPr>
    </w:p>
    <w:p w14:paraId="23697E48" w14:textId="6B749F08" w:rsidR="00EF1D5B" w:rsidRPr="00EF1D5B" w:rsidRDefault="00EF1D5B" w:rsidP="00EF1D5B">
      <w:pPr>
        <w:jc w:val="center"/>
        <w:rPr>
          <w:rFonts w:eastAsia="Calibri"/>
          <w:sz w:val="22"/>
          <w:szCs w:val="22"/>
        </w:rPr>
      </w:pPr>
      <w:r w:rsidRPr="00EF1D5B">
        <w:rPr>
          <w:rFonts w:eastAsia="Calibri"/>
          <w:sz w:val="22"/>
          <w:szCs w:val="22"/>
        </w:rPr>
        <w:t>(Adopted during the regular meeting held on J</w:t>
      </w:r>
      <w:r>
        <w:rPr>
          <w:rFonts w:eastAsia="Calibri"/>
          <w:sz w:val="22"/>
          <w:szCs w:val="22"/>
        </w:rPr>
        <w:t xml:space="preserve">uly 27, </w:t>
      </w:r>
      <w:r w:rsidRPr="00EF1D5B">
        <w:rPr>
          <w:rFonts w:eastAsia="Calibri"/>
          <w:sz w:val="22"/>
          <w:szCs w:val="22"/>
        </w:rPr>
        <w:t>2021)</w:t>
      </w:r>
    </w:p>
    <w:p w14:paraId="64A0912D" w14:textId="211E5026" w:rsidR="00EF1D5B" w:rsidRPr="00AE1FBB" w:rsidRDefault="00EF1D5B" w:rsidP="009560BF">
      <w:pPr>
        <w:rPr>
          <w:b/>
          <w:sz w:val="22"/>
          <w:szCs w:val="22"/>
        </w:rPr>
      </w:pPr>
    </w:p>
    <w:p w14:paraId="43A3E4EA" w14:textId="77777777" w:rsidR="00415C84" w:rsidRPr="009560BF" w:rsidRDefault="00415C84" w:rsidP="009560BF">
      <w:pPr>
        <w:jc w:val="both"/>
        <w:rPr>
          <w:b/>
          <w:sz w:val="22"/>
          <w:szCs w:val="22"/>
          <w:lang w:val="en-GB"/>
        </w:rPr>
      </w:pPr>
    </w:p>
    <w:p w14:paraId="7F93A03E" w14:textId="77777777" w:rsidR="00415C84" w:rsidRPr="009560BF" w:rsidRDefault="00415C84" w:rsidP="009560BF">
      <w:pPr>
        <w:jc w:val="both"/>
        <w:rPr>
          <w:b/>
          <w:sz w:val="22"/>
          <w:szCs w:val="22"/>
          <w:lang w:val="en-GB"/>
        </w:rPr>
      </w:pPr>
      <w:r w:rsidRPr="009560BF">
        <w:rPr>
          <w:b/>
          <w:sz w:val="22"/>
          <w:szCs w:val="22"/>
          <w:lang w:val="en-GB"/>
        </w:rPr>
        <w:t>INTRODUCTION</w:t>
      </w:r>
    </w:p>
    <w:p w14:paraId="15D3CABD" w14:textId="72CBD9DA" w:rsidR="00A5278C" w:rsidRPr="009560BF" w:rsidRDefault="00A5278C" w:rsidP="009560BF">
      <w:pPr>
        <w:jc w:val="both"/>
        <w:rPr>
          <w:b/>
          <w:sz w:val="22"/>
          <w:szCs w:val="22"/>
          <w:lang w:val="en-GB"/>
        </w:rPr>
      </w:pPr>
    </w:p>
    <w:p w14:paraId="4BA0D9E1" w14:textId="3D124BA1" w:rsidR="00A5278C" w:rsidRPr="009560BF" w:rsidRDefault="000F41C7" w:rsidP="009560BF">
      <w:pPr>
        <w:tabs>
          <w:tab w:val="left" w:pos="720"/>
          <w:tab w:val="left" w:pos="1440"/>
        </w:tabs>
        <w:ind w:firstLine="720"/>
        <w:jc w:val="both"/>
        <w:rPr>
          <w:sz w:val="22"/>
          <w:szCs w:val="22"/>
        </w:rPr>
      </w:pPr>
      <w:bookmarkStart w:id="1" w:name="_Hlk77250052"/>
      <w:r w:rsidRPr="009560BF">
        <w:rPr>
          <w:sz w:val="22"/>
          <w:szCs w:val="22"/>
        </w:rPr>
        <w:t>Jamaica will serve as Chair of</w:t>
      </w:r>
      <w:r w:rsidR="009560BF">
        <w:rPr>
          <w:sz w:val="22"/>
          <w:szCs w:val="22"/>
        </w:rPr>
        <w:t xml:space="preserve"> the Inter-American Council for Integral Development (</w:t>
      </w:r>
      <w:r w:rsidRPr="009560BF">
        <w:rPr>
          <w:sz w:val="22"/>
          <w:szCs w:val="22"/>
        </w:rPr>
        <w:t>CIDI</w:t>
      </w:r>
      <w:r w:rsidR="009560BF">
        <w:rPr>
          <w:sz w:val="22"/>
          <w:szCs w:val="22"/>
        </w:rPr>
        <w:t xml:space="preserve">) </w:t>
      </w:r>
      <w:r w:rsidRPr="009560BF">
        <w:rPr>
          <w:sz w:val="22"/>
          <w:szCs w:val="22"/>
        </w:rPr>
        <w:t xml:space="preserve">for the period July to December 2021 and will also </w:t>
      </w:r>
      <w:r w:rsidR="002F52BC" w:rsidRPr="009560BF">
        <w:rPr>
          <w:sz w:val="22"/>
          <w:szCs w:val="22"/>
        </w:rPr>
        <w:t xml:space="preserve">preside </w:t>
      </w:r>
      <w:r w:rsidR="00A34695" w:rsidRPr="009560BF">
        <w:rPr>
          <w:sz w:val="22"/>
          <w:szCs w:val="22"/>
        </w:rPr>
        <w:t xml:space="preserve">over </w:t>
      </w:r>
      <w:r w:rsidRPr="009560BF">
        <w:rPr>
          <w:sz w:val="22"/>
          <w:szCs w:val="22"/>
        </w:rPr>
        <w:t>t</w:t>
      </w:r>
      <w:r w:rsidR="00A5278C" w:rsidRPr="009560BF">
        <w:rPr>
          <w:sz w:val="22"/>
          <w:szCs w:val="22"/>
        </w:rPr>
        <w:t xml:space="preserve">he </w:t>
      </w:r>
      <w:r w:rsidR="00252DFF">
        <w:rPr>
          <w:sz w:val="22"/>
          <w:szCs w:val="22"/>
        </w:rPr>
        <w:t xml:space="preserve">Sixth </w:t>
      </w:r>
      <w:r w:rsidR="00252DFF" w:rsidRPr="009560BF">
        <w:rPr>
          <w:sz w:val="22"/>
          <w:szCs w:val="22"/>
        </w:rPr>
        <w:t xml:space="preserve">Meeting of Ministers and High Authorities of Science and Technology </w:t>
      </w:r>
      <w:r w:rsidR="00252DFF">
        <w:rPr>
          <w:sz w:val="22"/>
          <w:szCs w:val="22"/>
        </w:rPr>
        <w:t>(</w:t>
      </w:r>
      <w:r w:rsidR="00A5278C" w:rsidRPr="009560BF">
        <w:rPr>
          <w:sz w:val="22"/>
          <w:szCs w:val="22"/>
        </w:rPr>
        <w:t xml:space="preserve">VI </w:t>
      </w:r>
      <w:r w:rsidR="00687523" w:rsidRPr="009560BF">
        <w:rPr>
          <w:sz w:val="22"/>
          <w:szCs w:val="22"/>
        </w:rPr>
        <w:t>REMCYT</w:t>
      </w:r>
      <w:r w:rsidR="00252DFF">
        <w:rPr>
          <w:sz w:val="22"/>
          <w:szCs w:val="22"/>
        </w:rPr>
        <w:t>)</w:t>
      </w:r>
      <w:r w:rsidR="00687523" w:rsidRPr="009560BF">
        <w:rPr>
          <w:sz w:val="22"/>
          <w:szCs w:val="22"/>
        </w:rPr>
        <w:t xml:space="preserve"> wh</w:t>
      </w:r>
      <w:r w:rsidRPr="009560BF">
        <w:rPr>
          <w:sz w:val="22"/>
          <w:szCs w:val="22"/>
        </w:rPr>
        <w:t xml:space="preserve">ich </w:t>
      </w:r>
      <w:r w:rsidR="00A5278C" w:rsidRPr="009560BF">
        <w:rPr>
          <w:sz w:val="22"/>
          <w:szCs w:val="22"/>
        </w:rPr>
        <w:t>will take place virtually on December 7, 2021</w:t>
      </w:r>
      <w:r w:rsidRPr="009560BF">
        <w:rPr>
          <w:sz w:val="22"/>
          <w:szCs w:val="22"/>
        </w:rPr>
        <w:t>.</w:t>
      </w:r>
      <w:r w:rsidR="00A5278C" w:rsidRPr="009560BF">
        <w:rPr>
          <w:sz w:val="22"/>
          <w:szCs w:val="22"/>
        </w:rPr>
        <w:t xml:space="preserve"> </w:t>
      </w:r>
    </w:p>
    <w:bookmarkEnd w:id="1"/>
    <w:p w14:paraId="74D368AC" w14:textId="77777777" w:rsidR="00A5278C" w:rsidRPr="009560BF" w:rsidRDefault="00A5278C" w:rsidP="009560BF">
      <w:pPr>
        <w:tabs>
          <w:tab w:val="left" w:pos="720"/>
          <w:tab w:val="left" w:pos="1440"/>
        </w:tabs>
        <w:ind w:firstLine="720"/>
        <w:jc w:val="both"/>
        <w:rPr>
          <w:sz w:val="22"/>
          <w:szCs w:val="22"/>
        </w:rPr>
      </w:pPr>
    </w:p>
    <w:p w14:paraId="1ECC61FD" w14:textId="5681C97A" w:rsidR="00A5278C" w:rsidRPr="009560BF" w:rsidRDefault="00A5278C" w:rsidP="009560BF">
      <w:pPr>
        <w:tabs>
          <w:tab w:val="left" w:pos="720"/>
          <w:tab w:val="left" w:pos="1440"/>
        </w:tabs>
        <w:ind w:firstLine="720"/>
        <w:jc w:val="both"/>
        <w:rPr>
          <w:sz w:val="22"/>
          <w:szCs w:val="22"/>
        </w:rPr>
      </w:pPr>
      <w:r w:rsidRPr="009560BF">
        <w:rPr>
          <w:sz w:val="22"/>
          <w:szCs w:val="22"/>
        </w:rPr>
        <w:t xml:space="preserve">All </w:t>
      </w:r>
      <w:r w:rsidR="000C5B7E">
        <w:rPr>
          <w:sz w:val="22"/>
          <w:szCs w:val="22"/>
        </w:rPr>
        <w:t>m</w:t>
      </w:r>
      <w:r w:rsidRPr="009560BF">
        <w:rPr>
          <w:sz w:val="22"/>
          <w:szCs w:val="22"/>
        </w:rPr>
        <w:t xml:space="preserve">ember </w:t>
      </w:r>
      <w:r w:rsidR="000C5B7E">
        <w:rPr>
          <w:sz w:val="22"/>
          <w:szCs w:val="22"/>
        </w:rPr>
        <w:t>s</w:t>
      </w:r>
      <w:r w:rsidRPr="009560BF">
        <w:rPr>
          <w:sz w:val="22"/>
          <w:szCs w:val="22"/>
        </w:rPr>
        <w:t>tates of the O</w:t>
      </w:r>
      <w:r w:rsidR="000C5B7E">
        <w:rPr>
          <w:sz w:val="22"/>
          <w:szCs w:val="22"/>
        </w:rPr>
        <w:t>rganization of American States (OAS)</w:t>
      </w:r>
      <w:r w:rsidR="001A68A2">
        <w:rPr>
          <w:sz w:val="22"/>
          <w:szCs w:val="22"/>
        </w:rPr>
        <w:t xml:space="preserve"> </w:t>
      </w:r>
      <w:r w:rsidRPr="009560BF">
        <w:rPr>
          <w:sz w:val="22"/>
          <w:szCs w:val="22"/>
        </w:rPr>
        <w:t xml:space="preserve">have been significantly affected by the social, economic, and environmental impacts of the pandemic. There is a need for OAS member states to urgently design and implement policies, strategies, and pragmatic solutions to reduce their vulnerability to exogenous shocks and build resilience. </w:t>
      </w:r>
      <w:r w:rsidR="000C69AA" w:rsidRPr="009560BF">
        <w:rPr>
          <w:sz w:val="22"/>
          <w:szCs w:val="22"/>
        </w:rPr>
        <w:t xml:space="preserve">Science, </w:t>
      </w:r>
      <w:proofErr w:type="gramStart"/>
      <w:r w:rsidR="000C69AA" w:rsidRPr="009560BF">
        <w:rPr>
          <w:sz w:val="22"/>
          <w:szCs w:val="22"/>
        </w:rPr>
        <w:t>innovation</w:t>
      </w:r>
      <w:proofErr w:type="gramEnd"/>
      <w:r w:rsidR="000C69AA" w:rsidRPr="009560BF">
        <w:rPr>
          <w:sz w:val="22"/>
          <w:szCs w:val="22"/>
        </w:rPr>
        <w:t xml:space="preserve"> and technology </w:t>
      </w:r>
      <w:r w:rsidR="00ED2E9F" w:rsidRPr="009560BF">
        <w:rPr>
          <w:sz w:val="22"/>
          <w:szCs w:val="22"/>
        </w:rPr>
        <w:t>can provide much needed opportunities and solutions</w:t>
      </w:r>
      <w:r w:rsidR="000C69AA" w:rsidRPr="009560BF">
        <w:rPr>
          <w:sz w:val="22"/>
          <w:szCs w:val="22"/>
        </w:rPr>
        <w:t xml:space="preserve"> to address the diverse needs of </w:t>
      </w:r>
      <w:r w:rsidR="000C5B7E">
        <w:rPr>
          <w:sz w:val="22"/>
          <w:szCs w:val="22"/>
        </w:rPr>
        <w:t>m</w:t>
      </w:r>
      <w:r w:rsidR="000C69AA" w:rsidRPr="009560BF">
        <w:rPr>
          <w:sz w:val="22"/>
          <w:szCs w:val="22"/>
        </w:rPr>
        <w:t xml:space="preserve">ember </w:t>
      </w:r>
      <w:r w:rsidR="000C5B7E">
        <w:rPr>
          <w:sz w:val="22"/>
          <w:szCs w:val="22"/>
        </w:rPr>
        <w:t>s</w:t>
      </w:r>
      <w:r w:rsidR="000C69AA" w:rsidRPr="009560BF">
        <w:rPr>
          <w:sz w:val="22"/>
          <w:szCs w:val="22"/>
        </w:rPr>
        <w:t xml:space="preserve">tates as part of the COVID recovery. </w:t>
      </w:r>
    </w:p>
    <w:p w14:paraId="58170DFF" w14:textId="508E2C14" w:rsidR="00ED2E9F" w:rsidRPr="009560BF" w:rsidRDefault="00ED2E9F" w:rsidP="009560BF">
      <w:pPr>
        <w:tabs>
          <w:tab w:val="left" w:pos="720"/>
          <w:tab w:val="left" w:pos="1440"/>
        </w:tabs>
        <w:ind w:firstLine="720"/>
        <w:jc w:val="both"/>
        <w:rPr>
          <w:sz w:val="22"/>
          <w:szCs w:val="22"/>
        </w:rPr>
      </w:pPr>
    </w:p>
    <w:p w14:paraId="438261A3" w14:textId="4E42D11F" w:rsidR="00ED2E9F" w:rsidRPr="009560BF" w:rsidRDefault="00ED2E9F" w:rsidP="009560BF">
      <w:pPr>
        <w:tabs>
          <w:tab w:val="left" w:pos="720"/>
          <w:tab w:val="left" w:pos="1440"/>
        </w:tabs>
        <w:ind w:firstLine="720"/>
        <w:jc w:val="both"/>
        <w:rPr>
          <w:sz w:val="22"/>
          <w:szCs w:val="22"/>
        </w:rPr>
      </w:pPr>
      <w:r w:rsidRPr="009560BF">
        <w:rPr>
          <w:sz w:val="22"/>
          <w:szCs w:val="22"/>
        </w:rPr>
        <w:t>In December 2021,</w:t>
      </w:r>
      <w:r w:rsidR="000C5B7E">
        <w:rPr>
          <w:sz w:val="22"/>
          <w:szCs w:val="22"/>
        </w:rPr>
        <w:t xml:space="preserve"> </w:t>
      </w:r>
      <w:r w:rsidRPr="009560BF">
        <w:rPr>
          <w:sz w:val="22"/>
          <w:szCs w:val="22"/>
        </w:rPr>
        <w:t xml:space="preserve">member states will gather </w:t>
      </w:r>
      <w:r w:rsidR="004C0FC3">
        <w:rPr>
          <w:sz w:val="22"/>
          <w:szCs w:val="22"/>
        </w:rPr>
        <w:t xml:space="preserve">for the </w:t>
      </w:r>
      <w:r w:rsidR="004B1B47" w:rsidRPr="009560BF">
        <w:rPr>
          <w:sz w:val="22"/>
          <w:szCs w:val="22"/>
        </w:rPr>
        <w:t xml:space="preserve">VI REMCYT, </w:t>
      </w:r>
      <w:r w:rsidR="00687523" w:rsidRPr="009560BF">
        <w:rPr>
          <w:sz w:val="22"/>
          <w:szCs w:val="22"/>
        </w:rPr>
        <w:t>w</w:t>
      </w:r>
      <w:r w:rsidRPr="009560BF">
        <w:rPr>
          <w:sz w:val="22"/>
          <w:szCs w:val="22"/>
        </w:rPr>
        <w:t>hich will be Chaired by the Government of Jamaica</w:t>
      </w:r>
      <w:r w:rsidR="004B1B47" w:rsidRPr="009560BF">
        <w:rPr>
          <w:sz w:val="22"/>
          <w:szCs w:val="22"/>
        </w:rPr>
        <w:t>.</w:t>
      </w:r>
      <w:r w:rsidRPr="009560BF">
        <w:rPr>
          <w:sz w:val="22"/>
          <w:szCs w:val="22"/>
        </w:rPr>
        <w:t xml:space="preserve"> The VI REMCYT will engage </w:t>
      </w:r>
      <w:r w:rsidR="000C5B7E">
        <w:rPr>
          <w:sz w:val="22"/>
          <w:szCs w:val="22"/>
        </w:rPr>
        <w:t>m</w:t>
      </w:r>
      <w:r w:rsidRPr="009560BF">
        <w:rPr>
          <w:sz w:val="22"/>
          <w:szCs w:val="22"/>
        </w:rPr>
        <w:t xml:space="preserve">ember </w:t>
      </w:r>
      <w:r w:rsidR="000C5B7E">
        <w:rPr>
          <w:sz w:val="22"/>
          <w:szCs w:val="22"/>
        </w:rPr>
        <w:t>s</w:t>
      </w:r>
      <w:r w:rsidRPr="009560BF">
        <w:rPr>
          <w:sz w:val="22"/>
          <w:szCs w:val="22"/>
        </w:rPr>
        <w:t xml:space="preserve">tates on some strategic areas for action to leverage the potential of science, </w:t>
      </w:r>
      <w:r w:rsidR="00252DFF" w:rsidRPr="009560BF">
        <w:rPr>
          <w:sz w:val="22"/>
          <w:szCs w:val="22"/>
        </w:rPr>
        <w:t>technology,</w:t>
      </w:r>
      <w:r w:rsidRPr="009560BF">
        <w:rPr>
          <w:sz w:val="22"/>
          <w:szCs w:val="22"/>
        </w:rPr>
        <w:t xml:space="preserve"> and innovation to address development imperatives in the Americas, including those arising </w:t>
      </w:r>
      <w:proofErr w:type="gramStart"/>
      <w:r w:rsidRPr="009560BF">
        <w:rPr>
          <w:sz w:val="22"/>
          <w:szCs w:val="22"/>
        </w:rPr>
        <w:t>as a consequence of</w:t>
      </w:r>
      <w:proofErr w:type="gramEnd"/>
      <w:r w:rsidRPr="009560BF">
        <w:rPr>
          <w:sz w:val="22"/>
          <w:szCs w:val="22"/>
        </w:rPr>
        <w:t xml:space="preserve"> COVID-19.</w:t>
      </w:r>
    </w:p>
    <w:p w14:paraId="22BA17C7" w14:textId="77777777" w:rsidR="00ED2E9F" w:rsidRPr="009560BF" w:rsidRDefault="00ED2E9F" w:rsidP="009560BF">
      <w:pPr>
        <w:tabs>
          <w:tab w:val="left" w:pos="720"/>
          <w:tab w:val="left" w:pos="1440"/>
        </w:tabs>
        <w:ind w:firstLine="720"/>
        <w:jc w:val="both"/>
        <w:rPr>
          <w:sz w:val="22"/>
          <w:szCs w:val="22"/>
        </w:rPr>
      </w:pPr>
    </w:p>
    <w:p w14:paraId="1760C0E2" w14:textId="317AE9DA" w:rsidR="00ED2E9F" w:rsidRPr="009560BF" w:rsidRDefault="004B1B47" w:rsidP="009560BF">
      <w:pPr>
        <w:tabs>
          <w:tab w:val="left" w:pos="720"/>
          <w:tab w:val="left" w:pos="1440"/>
        </w:tabs>
        <w:ind w:firstLine="720"/>
        <w:jc w:val="both"/>
        <w:rPr>
          <w:sz w:val="22"/>
          <w:szCs w:val="22"/>
        </w:rPr>
      </w:pPr>
      <w:r w:rsidRPr="009560BF">
        <w:rPr>
          <w:sz w:val="22"/>
          <w:szCs w:val="22"/>
        </w:rPr>
        <w:t xml:space="preserve">To this end the Chair proposes to </w:t>
      </w:r>
      <w:r w:rsidR="00ED2E9F" w:rsidRPr="009560BF">
        <w:rPr>
          <w:sz w:val="22"/>
          <w:szCs w:val="22"/>
        </w:rPr>
        <w:t xml:space="preserve">align the discussions in the CIDI meetings with the VI REMCYT to allow </w:t>
      </w:r>
      <w:r w:rsidR="00DC6769" w:rsidRPr="009560BF">
        <w:rPr>
          <w:sz w:val="22"/>
          <w:szCs w:val="22"/>
        </w:rPr>
        <w:t>member states</w:t>
      </w:r>
      <w:r w:rsidRPr="009560BF">
        <w:rPr>
          <w:sz w:val="22"/>
          <w:szCs w:val="22"/>
        </w:rPr>
        <w:t xml:space="preserve"> the opportunity </w:t>
      </w:r>
      <w:r w:rsidR="00DC6769" w:rsidRPr="009560BF">
        <w:rPr>
          <w:sz w:val="22"/>
          <w:szCs w:val="22"/>
        </w:rPr>
        <w:t>to closely examine needs as well as opportunities for cooperation and partnerships which can be solidified at the Mini</w:t>
      </w:r>
      <w:r w:rsidR="00DB5C0F" w:rsidRPr="009560BF">
        <w:rPr>
          <w:sz w:val="22"/>
          <w:szCs w:val="22"/>
        </w:rPr>
        <w:t>s</w:t>
      </w:r>
      <w:r w:rsidR="00DC6769" w:rsidRPr="009560BF">
        <w:rPr>
          <w:sz w:val="22"/>
          <w:szCs w:val="22"/>
        </w:rPr>
        <w:t>terial Meeting. This</w:t>
      </w:r>
      <w:r w:rsidR="00DB5C0F" w:rsidRPr="009560BF">
        <w:rPr>
          <w:sz w:val="22"/>
          <w:szCs w:val="22"/>
        </w:rPr>
        <w:t xml:space="preserve"> </w:t>
      </w:r>
      <w:r w:rsidR="00DC6769" w:rsidRPr="009560BF">
        <w:rPr>
          <w:sz w:val="22"/>
          <w:szCs w:val="22"/>
        </w:rPr>
        <w:t xml:space="preserve">process also provides a test case for the proposed updated model for </w:t>
      </w:r>
      <w:r w:rsidR="00252DFF">
        <w:rPr>
          <w:sz w:val="22"/>
          <w:szCs w:val="22"/>
        </w:rPr>
        <w:t>m</w:t>
      </w:r>
      <w:r w:rsidR="00DC6769" w:rsidRPr="009560BF">
        <w:rPr>
          <w:sz w:val="22"/>
          <w:szCs w:val="22"/>
        </w:rPr>
        <w:t>inisterial</w:t>
      </w:r>
      <w:r w:rsidR="00252DFF">
        <w:rPr>
          <w:sz w:val="22"/>
          <w:szCs w:val="22"/>
        </w:rPr>
        <w:t xml:space="preserve"> meetings</w:t>
      </w:r>
      <w:r w:rsidR="00DC6769" w:rsidRPr="009560BF">
        <w:rPr>
          <w:sz w:val="22"/>
          <w:szCs w:val="22"/>
        </w:rPr>
        <w:t xml:space="preserve"> currently under discussion by member states.  </w:t>
      </w:r>
    </w:p>
    <w:p w14:paraId="793DCE35" w14:textId="75D4534C" w:rsidR="00ED2E9F" w:rsidRPr="009560BF" w:rsidRDefault="00ED2E9F" w:rsidP="009560BF">
      <w:pPr>
        <w:tabs>
          <w:tab w:val="left" w:pos="720"/>
          <w:tab w:val="left" w:pos="1440"/>
        </w:tabs>
        <w:ind w:firstLine="720"/>
        <w:jc w:val="both"/>
        <w:rPr>
          <w:sz w:val="22"/>
          <w:szCs w:val="22"/>
        </w:rPr>
      </w:pPr>
    </w:p>
    <w:p w14:paraId="710CF7B2" w14:textId="4390516F" w:rsidR="00A5278C" w:rsidRPr="009560BF" w:rsidRDefault="00CE4F17" w:rsidP="009560BF">
      <w:pPr>
        <w:tabs>
          <w:tab w:val="left" w:pos="720"/>
          <w:tab w:val="left" w:pos="1440"/>
        </w:tabs>
        <w:ind w:firstLine="720"/>
        <w:jc w:val="both"/>
        <w:rPr>
          <w:sz w:val="22"/>
          <w:szCs w:val="22"/>
        </w:rPr>
      </w:pPr>
      <w:r w:rsidRPr="009560BF">
        <w:rPr>
          <w:sz w:val="22"/>
          <w:szCs w:val="22"/>
        </w:rPr>
        <w:t xml:space="preserve">The intent of the </w:t>
      </w:r>
      <w:r w:rsidR="00DC6769" w:rsidRPr="009560BF">
        <w:rPr>
          <w:sz w:val="22"/>
          <w:szCs w:val="22"/>
        </w:rPr>
        <w:t xml:space="preserve">proposed </w:t>
      </w:r>
      <w:r w:rsidR="00ED2E9F" w:rsidRPr="009560BF">
        <w:rPr>
          <w:sz w:val="22"/>
          <w:szCs w:val="22"/>
        </w:rPr>
        <w:t xml:space="preserve">work plan for this </w:t>
      </w:r>
      <w:r w:rsidR="00A5278C" w:rsidRPr="009560BF">
        <w:rPr>
          <w:sz w:val="22"/>
          <w:szCs w:val="22"/>
        </w:rPr>
        <w:t>cycle of</w:t>
      </w:r>
      <w:r w:rsidR="00B45ACA">
        <w:rPr>
          <w:sz w:val="22"/>
          <w:szCs w:val="22"/>
        </w:rPr>
        <w:t xml:space="preserve"> the</w:t>
      </w:r>
      <w:r w:rsidR="00A5278C" w:rsidRPr="009560BF">
        <w:rPr>
          <w:sz w:val="22"/>
          <w:szCs w:val="22"/>
        </w:rPr>
        <w:t xml:space="preserve"> CIDI</w:t>
      </w:r>
      <w:r w:rsidR="00B45ACA">
        <w:rPr>
          <w:sz w:val="22"/>
          <w:szCs w:val="22"/>
        </w:rPr>
        <w:t>,</w:t>
      </w:r>
      <w:r w:rsidR="00A5278C" w:rsidRPr="009560BF">
        <w:rPr>
          <w:sz w:val="22"/>
          <w:szCs w:val="22"/>
        </w:rPr>
        <w:t xml:space="preserve"> </w:t>
      </w:r>
      <w:r w:rsidR="00ED2E9F" w:rsidRPr="009560BF">
        <w:rPr>
          <w:sz w:val="22"/>
          <w:szCs w:val="22"/>
        </w:rPr>
        <w:t>July–December 2021</w:t>
      </w:r>
      <w:r w:rsidR="00B45ACA">
        <w:rPr>
          <w:sz w:val="22"/>
          <w:szCs w:val="22"/>
        </w:rPr>
        <w:t>,</w:t>
      </w:r>
      <w:r w:rsidR="00ED2E9F" w:rsidRPr="009560BF">
        <w:rPr>
          <w:sz w:val="22"/>
          <w:szCs w:val="22"/>
        </w:rPr>
        <w:t xml:space="preserve"> </w:t>
      </w:r>
      <w:r w:rsidRPr="009560BF">
        <w:rPr>
          <w:sz w:val="22"/>
          <w:szCs w:val="22"/>
        </w:rPr>
        <w:t xml:space="preserve">is to </w:t>
      </w:r>
      <w:r w:rsidR="00ED2E9F" w:rsidRPr="009560BF">
        <w:rPr>
          <w:sz w:val="22"/>
          <w:szCs w:val="22"/>
        </w:rPr>
        <w:t>engage member states in</w:t>
      </w:r>
      <w:r w:rsidR="00A5278C" w:rsidRPr="009560BF">
        <w:rPr>
          <w:sz w:val="22"/>
          <w:szCs w:val="22"/>
        </w:rPr>
        <w:t xml:space="preserve"> a series of di</w:t>
      </w:r>
      <w:r w:rsidR="00A34695" w:rsidRPr="009560BF">
        <w:rPr>
          <w:sz w:val="22"/>
          <w:szCs w:val="22"/>
        </w:rPr>
        <w:t xml:space="preserve">scussions </w:t>
      </w:r>
      <w:r w:rsidR="00A5278C" w:rsidRPr="009560BF">
        <w:rPr>
          <w:sz w:val="22"/>
          <w:szCs w:val="22"/>
        </w:rPr>
        <w:t>with actionable proposals</w:t>
      </w:r>
      <w:r w:rsidR="00ED2E9F" w:rsidRPr="009560BF">
        <w:rPr>
          <w:sz w:val="22"/>
          <w:szCs w:val="22"/>
        </w:rPr>
        <w:t xml:space="preserve"> focused on </w:t>
      </w:r>
      <w:r w:rsidR="00A5278C" w:rsidRPr="009560BF">
        <w:rPr>
          <w:sz w:val="22"/>
          <w:szCs w:val="22"/>
        </w:rPr>
        <w:t>concrete hemispheric priorities that are impactful and can be realized through partnerships and regional cooperatio</w:t>
      </w:r>
      <w:r w:rsidR="00ED2E9F" w:rsidRPr="009560BF">
        <w:rPr>
          <w:sz w:val="22"/>
          <w:szCs w:val="22"/>
        </w:rPr>
        <w:t>n</w:t>
      </w:r>
      <w:r w:rsidR="00252DFF">
        <w:rPr>
          <w:sz w:val="22"/>
          <w:szCs w:val="22"/>
        </w:rPr>
        <w:t xml:space="preserve">. </w:t>
      </w:r>
      <w:r w:rsidR="00ED2E9F" w:rsidRPr="009560BF">
        <w:rPr>
          <w:sz w:val="22"/>
          <w:szCs w:val="22"/>
        </w:rPr>
        <w:t xml:space="preserve"> The range of issues for consideration span all the areas of integral development under the umbrella of CIDI. The sessions will focus on how science and technology can be used to improve decision-making and accelerate post-COVID recovery. Emphasis will be placed on actionable priorities, good practices and solutions which can be adopted by member states in their recovery process</w:t>
      </w:r>
      <w:r w:rsidR="00A5278C" w:rsidRPr="009560BF">
        <w:rPr>
          <w:sz w:val="22"/>
          <w:szCs w:val="22"/>
        </w:rPr>
        <w:t>.</w:t>
      </w:r>
      <w:r w:rsidR="00ED2E9F" w:rsidRPr="009560BF">
        <w:rPr>
          <w:sz w:val="22"/>
          <w:szCs w:val="22"/>
        </w:rPr>
        <w:t xml:space="preserve"> </w:t>
      </w:r>
      <w:r w:rsidR="00A5278C" w:rsidRPr="009560BF">
        <w:rPr>
          <w:sz w:val="22"/>
          <w:szCs w:val="22"/>
        </w:rPr>
        <w:t xml:space="preserve"> </w:t>
      </w:r>
    </w:p>
    <w:p w14:paraId="19874FF8" w14:textId="77777777" w:rsidR="00A5278C" w:rsidRPr="009560BF" w:rsidRDefault="00A5278C" w:rsidP="009560BF">
      <w:pPr>
        <w:tabs>
          <w:tab w:val="left" w:pos="720"/>
          <w:tab w:val="left" w:pos="1440"/>
        </w:tabs>
        <w:ind w:firstLine="720"/>
        <w:rPr>
          <w:sz w:val="22"/>
          <w:szCs w:val="22"/>
        </w:rPr>
      </w:pPr>
    </w:p>
    <w:p w14:paraId="0EAB442E" w14:textId="1BCE76D0" w:rsidR="00A34695" w:rsidRPr="009560BF" w:rsidRDefault="00A5278C" w:rsidP="009F307B">
      <w:pPr>
        <w:tabs>
          <w:tab w:val="left" w:pos="720"/>
          <w:tab w:val="left" w:pos="1440"/>
        </w:tabs>
        <w:ind w:firstLine="720"/>
        <w:jc w:val="both"/>
        <w:rPr>
          <w:sz w:val="22"/>
          <w:szCs w:val="22"/>
        </w:rPr>
      </w:pPr>
      <w:r w:rsidRPr="009560BF">
        <w:rPr>
          <w:sz w:val="22"/>
          <w:szCs w:val="22"/>
        </w:rPr>
        <w:lastRenderedPageBreak/>
        <w:t xml:space="preserve">CIDI will schedule </w:t>
      </w:r>
      <w:r w:rsidR="009F307B">
        <w:rPr>
          <w:sz w:val="22"/>
          <w:szCs w:val="22"/>
        </w:rPr>
        <w:t>meetings</w:t>
      </w:r>
      <w:r w:rsidRPr="009560BF">
        <w:rPr>
          <w:sz w:val="22"/>
          <w:szCs w:val="22"/>
        </w:rPr>
        <w:t xml:space="preserve"> on the five sub-topics proposed by the members the Inter-American Committee on Science and Technology (COMCYT) under the main theme of the VI REMCYT: “Harnessing the Power of Transformative Science and Technologies to Drive our Communities Forward.” Ahead of each session, a concept note will serve to highlight the main issues for consideration of member states and the specific initiative, actionable proposal and/or good practice to be put forward for discussion. Member </w:t>
      </w:r>
      <w:r w:rsidR="00252DFF">
        <w:rPr>
          <w:sz w:val="22"/>
          <w:szCs w:val="22"/>
        </w:rPr>
        <w:t>s</w:t>
      </w:r>
      <w:r w:rsidRPr="009560BF">
        <w:rPr>
          <w:sz w:val="22"/>
          <w:szCs w:val="22"/>
        </w:rPr>
        <w:t xml:space="preserve">tates </w:t>
      </w:r>
      <w:r w:rsidR="00DC6769" w:rsidRPr="009560BF">
        <w:rPr>
          <w:sz w:val="22"/>
          <w:szCs w:val="22"/>
        </w:rPr>
        <w:t xml:space="preserve">will be invited to </w:t>
      </w:r>
      <w:r w:rsidRPr="009560BF">
        <w:rPr>
          <w:sz w:val="22"/>
          <w:szCs w:val="22"/>
        </w:rPr>
        <w:t>provide ideas for implementation and specific contributions, such as steps</w:t>
      </w:r>
      <w:r w:rsidR="00DC6769" w:rsidRPr="009560BF">
        <w:rPr>
          <w:sz w:val="22"/>
          <w:szCs w:val="22"/>
        </w:rPr>
        <w:t xml:space="preserve"> and measures </w:t>
      </w:r>
      <w:r w:rsidRPr="009560BF">
        <w:rPr>
          <w:sz w:val="22"/>
          <w:szCs w:val="22"/>
        </w:rPr>
        <w:t xml:space="preserve">to advance </w:t>
      </w:r>
      <w:r w:rsidR="00DC6769" w:rsidRPr="009560BF">
        <w:rPr>
          <w:sz w:val="22"/>
          <w:szCs w:val="22"/>
        </w:rPr>
        <w:t xml:space="preserve">hemispheric </w:t>
      </w:r>
      <w:r w:rsidRPr="009560BF">
        <w:rPr>
          <w:sz w:val="22"/>
          <w:szCs w:val="22"/>
        </w:rPr>
        <w:t>engagement</w:t>
      </w:r>
      <w:r w:rsidR="00DC6769" w:rsidRPr="009560BF">
        <w:rPr>
          <w:sz w:val="22"/>
          <w:szCs w:val="22"/>
        </w:rPr>
        <w:t xml:space="preserve">, and secure </w:t>
      </w:r>
      <w:r w:rsidRPr="009560BF">
        <w:rPr>
          <w:sz w:val="22"/>
          <w:szCs w:val="22"/>
        </w:rPr>
        <w:t xml:space="preserve">commitments </w:t>
      </w:r>
      <w:r w:rsidR="00DC6769" w:rsidRPr="009560BF">
        <w:rPr>
          <w:sz w:val="22"/>
          <w:szCs w:val="22"/>
        </w:rPr>
        <w:t>for cooperation and partnerships</w:t>
      </w:r>
      <w:r w:rsidRPr="009560BF">
        <w:rPr>
          <w:sz w:val="22"/>
          <w:szCs w:val="22"/>
        </w:rPr>
        <w:t xml:space="preserve"> by the VI REMCYT.  </w:t>
      </w:r>
      <w:r w:rsidR="00710F80" w:rsidRPr="009560BF">
        <w:rPr>
          <w:sz w:val="22"/>
          <w:szCs w:val="22"/>
        </w:rPr>
        <w:t>Among the gu</w:t>
      </w:r>
      <w:r w:rsidR="00DB5C0F" w:rsidRPr="009560BF">
        <w:rPr>
          <w:sz w:val="22"/>
          <w:szCs w:val="22"/>
        </w:rPr>
        <w:t>i</w:t>
      </w:r>
      <w:r w:rsidR="00710F80" w:rsidRPr="009560BF">
        <w:rPr>
          <w:sz w:val="22"/>
          <w:szCs w:val="22"/>
        </w:rPr>
        <w:t>ding questions for each session are</w:t>
      </w:r>
      <w:r w:rsidRPr="009560BF">
        <w:rPr>
          <w:sz w:val="22"/>
          <w:szCs w:val="22"/>
        </w:rPr>
        <w:t xml:space="preserve">: </w:t>
      </w:r>
      <w:r w:rsidR="00A34695" w:rsidRPr="009560BF">
        <w:rPr>
          <w:sz w:val="22"/>
          <w:szCs w:val="22"/>
        </w:rPr>
        <w:t>1)</w:t>
      </w:r>
      <w:r w:rsidR="009F307B">
        <w:rPr>
          <w:sz w:val="22"/>
          <w:szCs w:val="22"/>
        </w:rPr>
        <w:t xml:space="preserve"> W</w:t>
      </w:r>
      <w:r w:rsidR="00710F80" w:rsidRPr="009560BF">
        <w:rPr>
          <w:sz w:val="22"/>
          <w:szCs w:val="22"/>
        </w:rPr>
        <w:t xml:space="preserve">hat are the key gaps or challenges for your </w:t>
      </w:r>
      <w:r w:rsidR="00B45ACA" w:rsidRPr="009560BF">
        <w:rPr>
          <w:sz w:val="22"/>
          <w:szCs w:val="22"/>
        </w:rPr>
        <w:t>country?</w:t>
      </w:r>
      <w:r w:rsidR="009F307B">
        <w:rPr>
          <w:sz w:val="22"/>
          <w:szCs w:val="22"/>
        </w:rPr>
        <w:t xml:space="preserve"> </w:t>
      </w:r>
      <w:r w:rsidR="00710F80" w:rsidRPr="009560BF">
        <w:rPr>
          <w:sz w:val="22"/>
          <w:szCs w:val="22"/>
        </w:rPr>
        <w:t>2</w:t>
      </w:r>
      <w:r w:rsidR="00DB5C0F" w:rsidRPr="009560BF">
        <w:rPr>
          <w:sz w:val="22"/>
          <w:szCs w:val="22"/>
        </w:rPr>
        <w:t>)</w:t>
      </w:r>
      <w:r w:rsidR="009F307B">
        <w:rPr>
          <w:sz w:val="22"/>
          <w:szCs w:val="22"/>
        </w:rPr>
        <w:t xml:space="preserve"> </w:t>
      </w:r>
      <w:r w:rsidRPr="009560BF">
        <w:rPr>
          <w:sz w:val="22"/>
          <w:szCs w:val="22"/>
        </w:rPr>
        <w:t>What specific inputs</w:t>
      </w:r>
      <w:r w:rsidR="00710F80" w:rsidRPr="009560BF">
        <w:rPr>
          <w:sz w:val="22"/>
          <w:szCs w:val="22"/>
        </w:rPr>
        <w:t xml:space="preserve"> or approaches </w:t>
      </w:r>
      <w:r w:rsidRPr="009560BF">
        <w:rPr>
          <w:sz w:val="22"/>
          <w:szCs w:val="22"/>
        </w:rPr>
        <w:t xml:space="preserve">can </w:t>
      </w:r>
      <w:r w:rsidR="00710F80" w:rsidRPr="009560BF">
        <w:rPr>
          <w:sz w:val="22"/>
          <w:szCs w:val="22"/>
        </w:rPr>
        <w:t xml:space="preserve">your country suggest </w:t>
      </w:r>
      <w:proofErr w:type="gramStart"/>
      <w:r w:rsidR="00710F80" w:rsidRPr="009560BF">
        <w:rPr>
          <w:sz w:val="22"/>
          <w:szCs w:val="22"/>
        </w:rPr>
        <w:t>to</w:t>
      </w:r>
      <w:r w:rsidR="000C1BD0">
        <w:rPr>
          <w:sz w:val="22"/>
          <w:szCs w:val="22"/>
        </w:rPr>
        <w:t xml:space="preserve"> </w:t>
      </w:r>
      <w:r w:rsidR="00710F80" w:rsidRPr="009560BF">
        <w:rPr>
          <w:sz w:val="22"/>
          <w:szCs w:val="22"/>
        </w:rPr>
        <w:t>advance</w:t>
      </w:r>
      <w:proofErr w:type="gramEnd"/>
      <w:r w:rsidR="00710F80" w:rsidRPr="009560BF">
        <w:rPr>
          <w:sz w:val="22"/>
          <w:szCs w:val="22"/>
        </w:rPr>
        <w:t xml:space="preserve"> action </w:t>
      </w:r>
      <w:r w:rsidR="000C69AA" w:rsidRPr="009560BF">
        <w:rPr>
          <w:sz w:val="22"/>
          <w:szCs w:val="22"/>
        </w:rPr>
        <w:t>in this area</w:t>
      </w:r>
      <w:r w:rsidR="00B45ACA">
        <w:rPr>
          <w:sz w:val="22"/>
          <w:szCs w:val="22"/>
        </w:rPr>
        <w:t>?</w:t>
      </w:r>
      <w:r w:rsidR="00914482">
        <w:rPr>
          <w:sz w:val="22"/>
          <w:szCs w:val="22"/>
        </w:rPr>
        <w:t xml:space="preserve"> </w:t>
      </w:r>
      <w:r w:rsidR="00710F80" w:rsidRPr="009560BF">
        <w:rPr>
          <w:sz w:val="22"/>
          <w:szCs w:val="22"/>
        </w:rPr>
        <w:t>3</w:t>
      </w:r>
      <w:r w:rsidR="00A34695" w:rsidRPr="009560BF">
        <w:rPr>
          <w:sz w:val="22"/>
          <w:szCs w:val="22"/>
        </w:rPr>
        <w:t>)</w:t>
      </w:r>
      <w:r w:rsidR="009F307B">
        <w:rPr>
          <w:sz w:val="22"/>
          <w:szCs w:val="22"/>
        </w:rPr>
        <w:t xml:space="preserve"> </w:t>
      </w:r>
      <w:r w:rsidRPr="009560BF">
        <w:rPr>
          <w:sz w:val="22"/>
          <w:szCs w:val="22"/>
        </w:rPr>
        <w:t>What</w:t>
      </w:r>
      <w:r w:rsidR="009F307B">
        <w:rPr>
          <w:sz w:val="22"/>
          <w:szCs w:val="22"/>
        </w:rPr>
        <w:t xml:space="preserve"> </w:t>
      </w:r>
      <w:r w:rsidRPr="009560BF">
        <w:rPr>
          <w:sz w:val="22"/>
          <w:szCs w:val="22"/>
        </w:rPr>
        <w:t xml:space="preserve">offers of cooperation/experience can </w:t>
      </w:r>
      <w:r w:rsidR="00710F80" w:rsidRPr="009560BF">
        <w:rPr>
          <w:sz w:val="22"/>
          <w:szCs w:val="22"/>
        </w:rPr>
        <w:t xml:space="preserve">your country </w:t>
      </w:r>
      <w:r w:rsidRPr="009560BF">
        <w:rPr>
          <w:sz w:val="22"/>
          <w:szCs w:val="22"/>
        </w:rPr>
        <w:t>bring to the table to implement this proposal?</w:t>
      </w:r>
    </w:p>
    <w:p w14:paraId="503BB3F9" w14:textId="77777777" w:rsidR="000C69AA" w:rsidRPr="009560BF" w:rsidRDefault="000C69AA" w:rsidP="009560BF">
      <w:pPr>
        <w:tabs>
          <w:tab w:val="left" w:pos="720"/>
          <w:tab w:val="left" w:pos="1440"/>
        </w:tabs>
        <w:ind w:firstLine="720"/>
        <w:jc w:val="both"/>
        <w:rPr>
          <w:sz w:val="22"/>
          <w:szCs w:val="22"/>
        </w:rPr>
      </w:pPr>
    </w:p>
    <w:p w14:paraId="22FD6514" w14:textId="165B5823" w:rsidR="000C69AA" w:rsidRPr="009560BF" w:rsidRDefault="009F307B" w:rsidP="009560BF">
      <w:pPr>
        <w:tabs>
          <w:tab w:val="left" w:pos="720"/>
          <w:tab w:val="left" w:pos="1440"/>
        </w:tabs>
        <w:ind w:firstLine="720"/>
        <w:jc w:val="both"/>
        <w:rPr>
          <w:sz w:val="22"/>
          <w:szCs w:val="22"/>
        </w:rPr>
      </w:pPr>
      <w:r>
        <w:rPr>
          <w:sz w:val="22"/>
          <w:szCs w:val="22"/>
        </w:rPr>
        <w:t>Meetings</w:t>
      </w:r>
      <w:r w:rsidR="000C69AA" w:rsidRPr="009560BF">
        <w:rPr>
          <w:sz w:val="22"/>
          <w:szCs w:val="22"/>
        </w:rPr>
        <w:t xml:space="preserve"> will include presentations on the specific proposals with interactive dialogue</w:t>
      </w:r>
      <w:r w:rsidR="00ED5372" w:rsidRPr="009560BF">
        <w:rPr>
          <w:sz w:val="22"/>
          <w:szCs w:val="22"/>
        </w:rPr>
        <w:t xml:space="preserve"> guided</w:t>
      </w:r>
      <w:r w:rsidR="00710F80" w:rsidRPr="009560BF">
        <w:rPr>
          <w:sz w:val="22"/>
          <w:szCs w:val="22"/>
        </w:rPr>
        <w:t xml:space="preserve"> by the Chair </w:t>
      </w:r>
      <w:r w:rsidR="000C69AA" w:rsidRPr="009560BF">
        <w:rPr>
          <w:sz w:val="22"/>
          <w:szCs w:val="22"/>
        </w:rPr>
        <w:t xml:space="preserve">with invited </w:t>
      </w:r>
      <w:r w:rsidR="00710F80" w:rsidRPr="009560BF">
        <w:rPr>
          <w:sz w:val="22"/>
          <w:szCs w:val="22"/>
        </w:rPr>
        <w:t>experts</w:t>
      </w:r>
      <w:r w:rsidR="00ED5372" w:rsidRPr="009560BF">
        <w:rPr>
          <w:sz w:val="22"/>
          <w:szCs w:val="22"/>
        </w:rPr>
        <w:t xml:space="preserve"> and member states </w:t>
      </w:r>
      <w:r w:rsidR="000C69AA" w:rsidRPr="009560BF">
        <w:rPr>
          <w:sz w:val="22"/>
          <w:szCs w:val="22"/>
        </w:rPr>
        <w:t xml:space="preserve">focused on the </w:t>
      </w:r>
      <w:r w:rsidR="00710F80" w:rsidRPr="009560BF">
        <w:rPr>
          <w:sz w:val="22"/>
          <w:szCs w:val="22"/>
        </w:rPr>
        <w:t>challenges</w:t>
      </w:r>
      <w:r w:rsidR="00ED5372" w:rsidRPr="009560BF">
        <w:rPr>
          <w:sz w:val="22"/>
          <w:szCs w:val="22"/>
        </w:rPr>
        <w:t xml:space="preserve"> as well as</w:t>
      </w:r>
      <w:r w:rsidR="00710F80" w:rsidRPr="009560BF">
        <w:rPr>
          <w:sz w:val="22"/>
          <w:szCs w:val="22"/>
        </w:rPr>
        <w:t xml:space="preserve"> opportunities </w:t>
      </w:r>
      <w:r w:rsidR="000C69AA" w:rsidRPr="009560BF">
        <w:rPr>
          <w:sz w:val="22"/>
          <w:szCs w:val="22"/>
        </w:rPr>
        <w:t xml:space="preserve">to deploy or replicate available solutions. </w:t>
      </w:r>
      <w:r w:rsidR="00710F80" w:rsidRPr="009560BF">
        <w:rPr>
          <w:sz w:val="22"/>
          <w:szCs w:val="22"/>
        </w:rPr>
        <w:t>The discussions will be guided by the concept note and every effort will be made to share p</w:t>
      </w:r>
      <w:r w:rsidR="000C69AA" w:rsidRPr="009560BF">
        <w:rPr>
          <w:sz w:val="22"/>
          <w:szCs w:val="22"/>
        </w:rPr>
        <w:t xml:space="preserve">resentations and materials for each session in advance. </w:t>
      </w:r>
    </w:p>
    <w:p w14:paraId="022F8834" w14:textId="77777777" w:rsidR="000C69AA" w:rsidRPr="009560BF" w:rsidRDefault="000C69AA" w:rsidP="009560BF">
      <w:pPr>
        <w:tabs>
          <w:tab w:val="left" w:pos="720"/>
          <w:tab w:val="left" w:pos="1440"/>
        </w:tabs>
        <w:ind w:firstLine="720"/>
        <w:jc w:val="both"/>
        <w:rPr>
          <w:sz w:val="22"/>
          <w:szCs w:val="22"/>
        </w:rPr>
      </w:pPr>
    </w:p>
    <w:p w14:paraId="59E89B76" w14:textId="7FA0F661" w:rsidR="00A5278C" w:rsidRPr="009560BF" w:rsidRDefault="00A5278C" w:rsidP="009560BF">
      <w:pPr>
        <w:tabs>
          <w:tab w:val="left" w:pos="720"/>
          <w:tab w:val="left" w:pos="1440"/>
        </w:tabs>
        <w:ind w:firstLine="720"/>
        <w:jc w:val="both"/>
        <w:rPr>
          <w:b/>
          <w:sz w:val="22"/>
          <w:szCs w:val="22"/>
        </w:rPr>
      </w:pPr>
      <w:r w:rsidRPr="009560BF">
        <w:rPr>
          <w:sz w:val="22"/>
          <w:szCs w:val="22"/>
        </w:rPr>
        <w:t xml:space="preserve">The work achieved during the CIDI cycle will feed concrete, impactful proposals </w:t>
      </w:r>
      <w:r w:rsidR="00FD083D" w:rsidRPr="009560BF">
        <w:rPr>
          <w:sz w:val="22"/>
          <w:szCs w:val="22"/>
        </w:rPr>
        <w:t xml:space="preserve">to </w:t>
      </w:r>
      <w:r w:rsidR="00BC1CC3" w:rsidRPr="009560BF">
        <w:rPr>
          <w:sz w:val="22"/>
          <w:szCs w:val="22"/>
        </w:rPr>
        <w:t xml:space="preserve">drive </w:t>
      </w:r>
      <w:r w:rsidR="00FD083D" w:rsidRPr="009560BF">
        <w:rPr>
          <w:sz w:val="22"/>
          <w:szCs w:val="22"/>
        </w:rPr>
        <w:t xml:space="preserve">results </w:t>
      </w:r>
      <w:r w:rsidRPr="009560BF">
        <w:rPr>
          <w:sz w:val="22"/>
          <w:szCs w:val="22"/>
        </w:rPr>
        <w:t>into the Ministerial Declaration/Action Plan of the VI REMCYT</w:t>
      </w:r>
      <w:r w:rsidR="00710F80" w:rsidRPr="009560BF">
        <w:rPr>
          <w:sz w:val="22"/>
          <w:szCs w:val="22"/>
        </w:rPr>
        <w:t>,</w:t>
      </w:r>
      <w:r w:rsidRPr="009560BF">
        <w:rPr>
          <w:sz w:val="22"/>
          <w:szCs w:val="22"/>
        </w:rPr>
        <w:t xml:space="preserve"> in three priority areas for regional cooperation. </w:t>
      </w:r>
    </w:p>
    <w:p w14:paraId="42DD9638" w14:textId="77777777" w:rsidR="00415C84" w:rsidRPr="009560BF" w:rsidRDefault="00415C84" w:rsidP="009560BF">
      <w:pPr>
        <w:tabs>
          <w:tab w:val="left" w:pos="720"/>
          <w:tab w:val="left" w:pos="1440"/>
        </w:tabs>
        <w:ind w:firstLine="720"/>
        <w:jc w:val="both"/>
        <w:rPr>
          <w:sz w:val="22"/>
          <w:szCs w:val="22"/>
        </w:rPr>
      </w:pPr>
    </w:p>
    <w:p w14:paraId="49D8CBFE" w14:textId="10338236" w:rsidR="00415C84" w:rsidRPr="009560BF" w:rsidRDefault="00415C84" w:rsidP="000C1BD0">
      <w:pPr>
        <w:tabs>
          <w:tab w:val="left" w:pos="720"/>
          <w:tab w:val="left" w:pos="1440"/>
        </w:tabs>
        <w:jc w:val="both"/>
        <w:rPr>
          <w:b/>
          <w:sz w:val="22"/>
          <w:szCs w:val="22"/>
        </w:rPr>
      </w:pPr>
      <w:r w:rsidRPr="009560BF">
        <w:rPr>
          <w:b/>
          <w:sz w:val="22"/>
          <w:szCs w:val="22"/>
        </w:rPr>
        <w:t xml:space="preserve">Structure of the Second Semester of the CIDI </w:t>
      </w:r>
    </w:p>
    <w:p w14:paraId="1D16AD76" w14:textId="77777777" w:rsidR="00415C84" w:rsidRPr="009560BF" w:rsidRDefault="00415C84" w:rsidP="009560BF">
      <w:pPr>
        <w:tabs>
          <w:tab w:val="left" w:pos="720"/>
          <w:tab w:val="left" w:pos="1440"/>
        </w:tabs>
        <w:ind w:firstLine="720"/>
        <w:jc w:val="both"/>
        <w:rPr>
          <w:sz w:val="22"/>
          <w:szCs w:val="22"/>
        </w:rPr>
      </w:pPr>
    </w:p>
    <w:p w14:paraId="0A0947B6" w14:textId="28CAC3D0" w:rsidR="00415C84" w:rsidRPr="009560BF" w:rsidRDefault="00415C84" w:rsidP="009560BF">
      <w:pPr>
        <w:tabs>
          <w:tab w:val="left" w:pos="720"/>
          <w:tab w:val="left" w:pos="1440"/>
        </w:tabs>
        <w:ind w:firstLine="720"/>
        <w:jc w:val="both"/>
        <w:rPr>
          <w:sz w:val="22"/>
          <w:szCs w:val="22"/>
        </w:rPr>
      </w:pPr>
      <w:r w:rsidRPr="009560BF">
        <w:rPr>
          <w:sz w:val="22"/>
          <w:szCs w:val="22"/>
        </w:rPr>
        <w:t>The second semester of the CIDI will be structured as a series of discussions among delegations from member states</w:t>
      </w:r>
      <w:r w:rsidR="00A34695" w:rsidRPr="009560BF">
        <w:rPr>
          <w:sz w:val="22"/>
          <w:szCs w:val="22"/>
        </w:rPr>
        <w:t xml:space="preserve">, </w:t>
      </w:r>
      <w:r w:rsidRPr="009560BF">
        <w:rPr>
          <w:sz w:val="22"/>
          <w:szCs w:val="22"/>
        </w:rPr>
        <w:t>leading</w:t>
      </w:r>
      <w:r w:rsidR="00A34695" w:rsidRPr="009560BF">
        <w:rPr>
          <w:sz w:val="22"/>
          <w:szCs w:val="22"/>
        </w:rPr>
        <w:t xml:space="preserve"> </w:t>
      </w:r>
      <w:proofErr w:type="gramStart"/>
      <w:r w:rsidR="00A34695" w:rsidRPr="009560BF">
        <w:rPr>
          <w:sz w:val="22"/>
          <w:szCs w:val="22"/>
        </w:rPr>
        <w:t>experts</w:t>
      </w:r>
      <w:proofErr w:type="gramEnd"/>
      <w:r w:rsidR="00A34695" w:rsidRPr="009560BF">
        <w:rPr>
          <w:sz w:val="22"/>
          <w:szCs w:val="22"/>
        </w:rPr>
        <w:t xml:space="preserve"> and partners around concrete initiatives on development</w:t>
      </w:r>
      <w:r w:rsidR="00F54382" w:rsidRPr="009560BF">
        <w:rPr>
          <w:sz w:val="22"/>
          <w:szCs w:val="22"/>
        </w:rPr>
        <w:t>.</w:t>
      </w:r>
    </w:p>
    <w:p w14:paraId="600C099B" w14:textId="48D97ADD" w:rsidR="000C69AA" w:rsidRPr="009560BF" w:rsidRDefault="000C69AA" w:rsidP="009560BF">
      <w:pPr>
        <w:tabs>
          <w:tab w:val="left" w:pos="720"/>
          <w:tab w:val="left" w:pos="1440"/>
        </w:tabs>
        <w:ind w:firstLine="720"/>
        <w:jc w:val="both"/>
        <w:rPr>
          <w:sz w:val="22"/>
          <w:szCs w:val="22"/>
        </w:rPr>
      </w:pPr>
    </w:p>
    <w:p w14:paraId="186CBC83" w14:textId="43CF882E" w:rsidR="000C69AA" w:rsidRPr="009560BF" w:rsidRDefault="000C69AA" w:rsidP="000C1BD0">
      <w:pPr>
        <w:tabs>
          <w:tab w:val="left" w:pos="720"/>
          <w:tab w:val="left" w:pos="1440"/>
        </w:tabs>
        <w:rPr>
          <w:b/>
          <w:bCs/>
          <w:sz w:val="22"/>
          <w:szCs w:val="22"/>
        </w:rPr>
      </w:pPr>
      <w:r w:rsidRPr="009560BF">
        <w:rPr>
          <w:b/>
          <w:bCs/>
          <w:sz w:val="22"/>
          <w:szCs w:val="22"/>
        </w:rPr>
        <w:t xml:space="preserve">Proposed CIDI </w:t>
      </w:r>
      <w:r w:rsidR="009F307B">
        <w:rPr>
          <w:b/>
          <w:bCs/>
          <w:sz w:val="22"/>
          <w:szCs w:val="22"/>
        </w:rPr>
        <w:t>meetings s</w:t>
      </w:r>
      <w:r w:rsidRPr="009560BF">
        <w:rPr>
          <w:b/>
          <w:bCs/>
          <w:sz w:val="22"/>
          <w:szCs w:val="22"/>
        </w:rPr>
        <w:t>chedule for July-December 2021</w:t>
      </w:r>
    </w:p>
    <w:p w14:paraId="1E88A497" w14:textId="77777777" w:rsidR="000C69AA" w:rsidRPr="009560BF" w:rsidRDefault="000C69AA" w:rsidP="009560BF">
      <w:pPr>
        <w:tabs>
          <w:tab w:val="left" w:pos="720"/>
          <w:tab w:val="left" w:pos="1440"/>
        </w:tabs>
        <w:ind w:firstLine="720"/>
        <w:rPr>
          <w:sz w:val="22"/>
          <w:szCs w:val="22"/>
        </w:rPr>
      </w:pPr>
    </w:p>
    <w:p w14:paraId="7B1EF4C4" w14:textId="09D38F23" w:rsidR="000C69AA" w:rsidRPr="009560BF" w:rsidRDefault="000C69AA" w:rsidP="002F27D5">
      <w:pPr>
        <w:tabs>
          <w:tab w:val="left" w:pos="720"/>
          <w:tab w:val="left" w:pos="1440"/>
          <w:tab w:val="left" w:pos="2340"/>
        </w:tabs>
        <w:ind w:left="3330" w:hanging="2610"/>
        <w:jc w:val="both"/>
        <w:rPr>
          <w:b/>
          <w:bCs/>
          <w:sz w:val="22"/>
          <w:szCs w:val="22"/>
        </w:rPr>
      </w:pPr>
      <w:r w:rsidRPr="009560BF">
        <w:rPr>
          <w:b/>
          <w:bCs/>
          <w:sz w:val="22"/>
          <w:szCs w:val="22"/>
        </w:rPr>
        <w:t xml:space="preserve">July </w:t>
      </w:r>
      <w:r w:rsidR="009F307B">
        <w:rPr>
          <w:b/>
          <w:bCs/>
          <w:sz w:val="22"/>
          <w:szCs w:val="22"/>
        </w:rPr>
        <w:t xml:space="preserve">27, </w:t>
      </w:r>
      <w:r w:rsidRPr="009560BF">
        <w:rPr>
          <w:b/>
          <w:bCs/>
          <w:sz w:val="22"/>
          <w:szCs w:val="22"/>
        </w:rPr>
        <w:t>2021</w:t>
      </w:r>
      <w:r w:rsidR="002F27D5">
        <w:rPr>
          <w:b/>
          <w:bCs/>
          <w:sz w:val="22"/>
          <w:szCs w:val="22"/>
        </w:rPr>
        <w:t xml:space="preserve"> – 10:00 am</w:t>
      </w:r>
      <w:r w:rsidR="009F307B">
        <w:rPr>
          <w:b/>
          <w:bCs/>
          <w:sz w:val="22"/>
          <w:szCs w:val="22"/>
        </w:rPr>
        <w:t xml:space="preserve">: </w:t>
      </w:r>
      <w:r w:rsidR="009F307B">
        <w:rPr>
          <w:b/>
          <w:bCs/>
          <w:sz w:val="22"/>
          <w:szCs w:val="22"/>
        </w:rPr>
        <w:tab/>
      </w:r>
      <w:r w:rsidRPr="009560BF">
        <w:rPr>
          <w:b/>
          <w:bCs/>
          <w:sz w:val="22"/>
          <w:szCs w:val="22"/>
        </w:rPr>
        <w:t>Subtheme “Science and Technology to Build Resiliency in the framework of</w:t>
      </w:r>
      <w:r w:rsidR="009F307B">
        <w:rPr>
          <w:b/>
          <w:bCs/>
          <w:sz w:val="22"/>
          <w:szCs w:val="22"/>
        </w:rPr>
        <w:t xml:space="preserve"> </w:t>
      </w:r>
      <w:r w:rsidRPr="009560BF">
        <w:rPr>
          <w:b/>
          <w:bCs/>
          <w:sz w:val="22"/>
          <w:szCs w:val="22"/>
        </w:rPr>
        <w:t>Sustainable Development.”</w:t>
      </w:r>
    </w:p>
    <w:p w14:paraId="6DA10115" w14:textId="77777777" w:rsidR="000C69AA" w:rsidRPr="009560BF" w:rsidRDefault="000C69AA" w:rsidP="002F27D5">
      <w:pPr>
        <w:pStyle w:val="ListParagraph0"/>
        <w:numPr>
          <w:ilvl w:val="0"/>
          <w:numId w:val="22"/>
        </w:numPr>
        <w:tabs>
          <w:tab w:val="left" w:pos="720"/>
          <w:tab w:val="left" w:pos="1440"/>
          <w:tab w:val="left" w:pos="3780"/>
        </w:tabs>
        <w:ind w:firstLine="2700"/>
        <w:contextualSpacing/>
        <w:rPr>
          <w:rFonts w:eastAsia="Times New Roman"/>
          <w:b/>
          <w:bCs/>
          <w:sz w:val="22"/>
          <w:szCs w:val="22"/>
        </w:rPr>
      </w:pPr>
      <w:r w:rsidRPr="009560BF">
        <w:rPr>
          <w:rFonts w:eastAsia="Times New Roman"/>
          <w:b/>
          <w:bCs/>
          <w:sz w:val="22"/>
          <w:szCs w:val="22"/>
        </w:rPr>
        <w:t>National Energy Transitions as Engines for Recovery</w:t>
      </w:r>
    </w:p>
    <w:p w14:paraId="323B65A8" w14:textId="77777777" w:rsidR="009F307B" w:rsidRDefault="009F307B" w:rsidP="009560BF">
      <w:pPr>
        <w:tabs>
          <w:tab w:val="left" w:pos="720"/>
          <w:tab w:val="left" w:pos="1440"/>
          <w:tab w:val="left" w:pos="2160"/>
        </w:tabs>
        <w:ind w:firstLine="720"/>
        <w:jc w:val="both"/>
        <w:rPr>
          <w:sz w:val="22"/>
          <w:szCs w:val="22"/>
        </w:rPr>
      </w:pPr>
    </w:p>
    <w:p w14:paraId="54B36276" w14:textId="66324985"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 xml:space="preserve">Energy transitions in Latin America and the Caribbean have made major strides over the past decade, surpassing expectations. However, there is still a long way to go transform the regional energy sector from fossil-based to net-zero. The Americas will require new technologies and staggering amounts of capital over the next 20 years to meet demand growth, strengthen energy security, and meet climate commitments under the Paris Agreement. </w:t>
      </w:r>
    </w:p>
    <w:p w14:paraId="57C088B3" w14:textId="77777777" w:rsidR="00F54382" w:rsidRPr="009560BF" w:rsidRDefault="00F54382" w:rsidP="009F307B">
      <w:pPr>
        <w:tabs>
          <w:tab w:val="left" w:pos="720"/>
          <w:tab w:val="left" w:pos="1440"/>
          <w:tab w:val="left" w:pos="2160"/>
        </w:tabs>
        <w:ind w:left="720" w:firstLine="720"/>
        <w:jc w:val="both"/>
        <w:rPr>
          <w:sz w:val="22"/>
          <w:szCs w:val="22"/>
        </w:rPr>
      </w:pPr>
    </w:p>
    <w:p w14:paraId="00D52F00" w14:textId="4E3D04C3"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 xml:space="preserve">Private sector capital and technology are critical ingredients to help turn the region’s energy transitions into climate-smart infrastructure investments. Enabling policies, laws, and regulations are pivotal to leveraging capital and technology. The </w:t>
      </w:r>
      <w:r w:rsidR="009F307B">
        <w:rPr>
          <w:sz w:val="22"/>
          <w:szCs w:val="22"/>
        </w:rPr>
        <w:t>meeting</w:t>
      </w:r>
      <w:r w:rsidRPr="009560BF">
        <w:rPr>
          <w:sz w:val="22"/>
          <w:szCs w:val="22"/>
        </w:rPr>
        <w:t xml:space="preserve"> on energy will focus on the critical steps to support national energy transitions across the Americas, and examples of innovative technologies that can help advance</w:t>
      </w:r>
      <w:r w:rsidR="00FD083D" w:rsidRPr="009560BF">
        <w:rPr>
          <w:sz w:val="22"/>
          <w:szCs w:val="22"/>
        </w:rPr>
        <w:t xml:space="preserve"> this</w:t>
      </w:r>
      <w:r w:rsidR="00BC1CC3" w:rsidRPr="009560BF">
        <w:rPr>
          <w:sz w:val="22"/>
          <w:szCs w:val="22"/>
        </w:rPr>
        <w:t xml:space="preserve"> </w:t>
      </w:r>
      <w:r w:rsidRPr="009560BF">
        <w:rPr>
          <w:sz w:val="22"/>
          <w:szCs w:val="22"/>
        </w:rPr>
        <w:t>objective.</w:t>
      </w:r>
    </w:p>
    <w:p w14:paraId="2C8FF514" w14:textId="77777777" w:rsidR="00F54382" w:rsidRPr="009560BF" w:rsidRDefault="00F54382" w:rsidP="009F307B">
      <w:pPr>
        <w:tabs>
          <w:tab w:val="left" w:pos="720"/>
          <w:tab w:val="left" w:pos="1440"/>
          <w:tab w:val="left" w:pos="2160"/>
        </w:tabs>
        <w:ind w:left="720" w:firstLine="720"/>
        <w:jc w:val="both"/>
        <w:rPr>
          <w:sz w:val="22"/>
          <w:szCs w:val="22"/>
        </w:rPr>
      </w:pPr>
    </w:p>
    <w:p w14:paraId="0D78B638" w14:textId="0F5BD894" w:rsidR="000C69AA" w:rsidRPr="009560BF" w:rsidRDefault="000C69AA" w:rsidP="009F307B">
      <w:pPr>
        <w:tabs>
          <w:tab w:val="left" w:pos="720"/>
          <w:tab w:val="left" w:pos="1440"/>
          <w:tab w:val="left" w:pos="2160"/>
        </w:tabs>
        <w:ind w:left="720" w:firstLine="720"/>
        <w:jc w:val="both"/>
        <w:rPr>
          <w:sz w:val="22"/>
          <w:szCs w:val="22"/>
        </w:rPr>
      </w:pPr>
      <w:r w:rsidRPr="009560BF">
        <w:rPr>
          <w:sz w:val="22"/>
          <w:szCs w:val="22"/>
        </w:rPr>
        <w:t>Some of the specific issues for consideration include the necessary steps for energy transition</w:t>
      </w:r>
      <w:r w:rsidR="00BC1CC3" w:rsidRPr="009560BF">
        <w:rPr>
          <w:sz w:val="22"/>
          <w:szCs w:val="22"/>
        </w:rPr>
        <w:t>s</w:t>
      </w:r>
      <w:r w:rsidRPr="009560BF">
        <w:rPr>
          <w:sz w:val="22"/>
          <w:szCs w:val="22"/>
        </w:rPr>
        <w:t xml:space="preserve"> in the short, </w:t>
      </w:r>
      <w:proofErr w:type="gramStart"/>
      <w:r w:rsidRPr="009560BF">
        <w:rPr>
          <w:sz w:val="22"/>
          <w:szCs w:val="22"/>
        </w:rPr>
        <w:t>medium</w:t>
      </w:r>
      <w:proofErr w:type="gramEnd"/>
      <w:r w:rsidRPr="009560BF">
        <w:rPr>
          <w:sz w:val="22"/>
          <w:szCs w:val="22"/>
        </w:rPr>
        <w:t xml:space="preserve"> and long term. What kind of partnerships, policies and investments are needed? What clean energy sources may provide paths for energy transition</w:t>
      </w:r>
      <w:r w:rsidR="00BC1CC3" w:rsidRPr="009560BF">
        <w:rPr>
          <w:sz w:val="22"/>
          <w:szCs w:val="22"/>
        </w:rPr>
        <w:t>s</w:t>
      </w:r>
      <w:r w:rsidRPr="009560BF">
        <w:rPr>
          <w:sz w:val="22"/>
          <w:szCs w:val="22"/>
        </w:rPr>
        <w:t>?</w:t>
      </w:r>
    </w:p>
    <w:p w14:paraId="6AF3440E" w14:textId="33301DAB" w:rsidR="000C69AA" w:rsidRPr="009560BF" w:rsidRDefault="000C69AA" w:rsidP="009F307B">
      <w:pPr>
        <w:tabs>
          <w:tab w:val="left" w:pos="720"/>
          <w:tab w:val="left" w:pos="1440"/>
        </w:tabs>
        <w:ind w:left="720" w:firstLine="720"/>
        <w:jc w:val="both"/>
        <w:rPr>
          <w:sz w:val="22"/>
          <w:szCs w:val="22"/>
        </w:rPr>
      </w:pPr>
      <w:r w:rsidRPr="009560BF">
        <w:rPr>
          <w:sz w:val="22"/>
          <w:szCs w:val="22"/>
        </w:rPr>
        <w:lastRenderedPageBreak/>
        <w:t xml:space="preserve">Questions for </w:t>
      </w:r>
      <w:r w:rsidR="009F307B">
        <w:rPr>
          <w:sz w:val="22"/>
          <w:szCs w:val="22"/>
        </w:rPr>
        <w:t>m</w:t>
      </w:r>
      <w:r w:rsidRPr="009560BF">
        <w:rPr>
          <w:sz w:val="22"/>
          <w:szCs w:val="22"/>
        </w:rPr>
        <w:t xml:space="preserve">ember </w:t>
      </w:r>
      <w:r w:rsidR="009F307B">
        <w:rPr>
          <w:sz w:val="22"/>
          <w:szCs w:val="22"/>
        </w:rPr>
        <w:t>s</w:t>
      </w:r>
      <w:r w:rsidRPr="009560BF">
        <w:rPr>
          <w:sz w:val="22"/>
          <w:szCs w:val="22"/>
        </w:rPr>
        <w:t>tates will feature: a) What are the innovation and technology solutions available in your country to achieve clean energy transition</w:t>
      </w:r>
      <w:r w:rsidR="00BC1CC3" w:rsidRPr="009560BF">
        <w:rPr>
          <w:sz w:val="22"/>
          <w:szCs w:val="22"/>
        </w:rPr>
        <w:t>s</w:t>
      </w:r>
      <w:r w:rsidRPr="009560BF">
        <w:rPr>
          <w:sz w:val="22"/>
          <w:szCs w:val="22"/>
        </w:rPr>
        <w:t>? Can you share resources, technologies, good practices to achieve energy transition</w:t>
      </w:r>
      <w:r w:rsidR="00BC1CC3" w:rsidRPr="009560BF">
        <w:rPr>
          <w:sz w:val="22"/>
          <w:szCs w:val="22"/>
        </w:rPr>
        <w:t>s</w:t>
      </w:r>
      <w:r w:rsidRPr="009560BF">
        <w:rPr>
          <w:sz w:val="22"/>
          <w:szCs w:val="22"/>
        </w:rPr>
        <w:t>? b) What are the gaps or needs of your country on energy transition</w:t>
      </w:r>
      <w:r w:rsidR="00BC1CC3" w:rsidRPr="009560BF">
        <w:rPr>
          <w:sz w:val="22"/>
          <w:szCs w:val="22"/>
        </w:rPr>
        <w:t>s</w:t>
      </w:r>
      <w:r w:rsidRPr="009560BF">
        <w:rPr>
          <w:sz w:val="22"/>
          <w:szCs w:val="22"/>
        </w:rPr>
        <w:t>? c) What offer of cooperation be put forward from your country? Are there any innovations or technology solutions deployed successfully in your country to support clean energy transition</w:t>
      </w:r>
      <w:r w:rsidR="00BC1CC3" w:rsidRPr="009560BF">
        <w:rPr>
          <w:sz w:val="22"/>
          <w:szCs w:val="22"/>
        </w:rPr>
        <w:t>s</w:t>
      </w:r>
      <w:r w:rsidRPr="009560BF">
        <w:rPr>
          <w:sz w:val="22"/>
          <w:szCs w:val="22"/>
        </w:rPr>
        <w:t>?</w:t>
      </w:r>
    </w:p>
    <w:p w14:paraId="49122784" w14:textId="77777777" w:rsidR="00F54382" w:rsidRPr="009560BF" w:rsidRDefault="00F54382" w:rsidP="009560BF">
      <w:pPr>
        <w:tabs>
          <w:tab w:val="left" w:pos="720"/>
          <w:tab w:val="left" w:pos="1440"/>
        </w:tabs>
        <w:ind w:firstLine="720"/>
        <w:rPr>
          <w:sz w:val="22"/>
          <w:szCs w:val="22"/>
        </w:rPr>
      </w:pPr>
    </w:p>
    <w:p w14:paraId="1186BDE5" w14:textId="56D80CF5" w:rsidR="000C69AA" w:rsidRPr="009560BF" w:rsidRDefault="000C69AA" w:rsidP="002F27D5">
      <w:pPr>
        <w:tabs>
          <w:tab w:val="left" w:pos="720"/>
          <w:tab w:val="left" w:pos="1440"/>
          <w:tab w:val="left" w:pos="2160"/>
        </w:tabs>
        <w:ind w:left="3600" w:hanging="2880"/>
        <w:jc w:val="both"/>
        <w:rPr>
          <w:b/>
          <w:bCs/>
          <w:sz w:val="22"/>
          <w:szCs w:val="22"/>
        </w:rPr>
      </w:pPr>
      <w:r w:rsidRPr="009560BF">
        <w:rPr>
          <w:sz w:val="22"/>
          <w:szCs w:val="22"/>
        </w:rPr>
        <w:t>A</w:t>
      </w:r>
      <w:r w:rsidRPr="009560BF">
        <w:rPr>
          <w:b/>
          <w:bCs/>
          <w:sz w:val="22"/>
          <w:szCs w:val="22"/>
        </w:rPr>
        <w:t xml:space="preserve">ugust </w:t>
      </w:r>
      <w:r w:rsidR="006528B6">
        <w:rPr>
          <w:b/>
          <w:bCs/>
          <w:sz w:val="22"/>
          <w:szCs w:val="22"/>
        </w:rPr>
        <w:t xml:space="preserve">31, </w:t>
      </w:r>
      <w:r w:rsidRPr="009560BF">
        <w:rPr>
          <w:b/>
          <w:bCs/>
          <w:sz w:val="22"/>
          <w:szCs w:val="22"/>
        </w:rPr>
        <w:t>2021</w:t>
      </w:r>
      <w:r w:rsidR="002F27D5">
        <w:rPr>
          <w:b/>
          <w:bCs/>
          <w:sz w:val="22"/>
          <w:szCs w:val="22"/>
        </w:rPr>
        <w:t xml:space="preserve"> – 2:30 pm</w:t>
      </w:r>
      <w:r w:rsidR="009F307B">
        <w:rPr>
          <w:b/>
          <w:bCs/>
          <w:sz w:val="22"/>
          <w:szCs w:val="22"/>
        </w:rPr>
        <w:t>:</w:t>
      </w:r>
      <w:r w:rsidR="009F307B">
        <w:rPr>
          <w:b/>
          <w:bCs/>
          <w:sz w:val="22"/>
          <w:szCs w:val="22"/>
        </w:rPr>
        <w:tab/>
      </w:r>
      <w:r w:rsidRPr="009560BF">
        <w:rPr>
          <w:b/>
          <w:bCs/>
          <w:sz w:val="22"/>
          <w:szCs w:val="22"/>
        </w:rPr>
        <w:t>Subtheme: “Youth: Improving Skills and Readiness for Industry 4.0”</w:t>
      </w:r>
    </w:p>
    <w:p w14:paraId="792FAC2A" w14:textId="77777777" w:rsidR="000C69AA" w:rsidRPr="009560BF" w:rsidRDefault="000C69AA" w:rsidP="002F27D5">
      <w:pPr>
        <w:pStyle w:val="ListParagraph0"/>
        <w:numPr>
          <w:ilvl w:val="0"/>
          <w:numId w:val="22"/>
        </w:numPr>
        <w:tabs>
          <w:tab w:val="left" w:pos="720"/>
          <w:tab w:val="left" w:pos="1440"/>
          <w:tab w:val="left" w:pos="2520"/>
          <w:tab w:val="left" w:pos="3960"/>
        </w:tabs>
        <w:ind w:firstLine="2880"/>
        <w:contextualSpacing/>
        <w:rPr>
          <w:b/>
          <w:bCs/>
          <w:sz w:val="22"/>
          <w:szCs w:val="22"/>
        </w:rPr>
      </w:pPr>
      <w:r w:rsidRPr="009560BF">
        <w:rPr>
          <w:rFonts w:eastAsia="Times New Roman"/>
          <w:sz w:val="22"/>
          <w:szCs w:val="22"/>
        </w:rPr>
        <w:t xml:space="preserve"> </w:t>
      </w:r>
      <w:r w:rsidRPr="009560BF">
        <w:rPr>
          <w:b/>
          <w:bCs/>
          <w:sz w:val="22"/>
          <w:szCs w:val="22"/>
        </w:rPr>
        <w:t>Critical Skills for Industry 4.0 (Education-Youth)</w:t>
      </w:r>
    </w:p>
    <w:p w14:paraId="7934C202" w14:textId="77777777" w:rsidR="009F307B" w:rsidRDefault="009F307B" w:rsidP="009560BF">
      <w:pPr>
        <w:tabs>
          <w:tab w:val="left" w:pos="720"/>
          <w:tab w:val="left" w:pos="1440"/>
        </w:tabs>
        <w:ind w:firstLine="720"/>
        <w:jc w:val="both"/>
        <w:rPr>
          <w:sz w:val="22"/>
          <w:szCs w:val="22"/>
        </w:rPr>
      </w:pPr>
    </w:p>
    <w:p w14:paraId="34ECCD61" w14:textId="27F9E828" w:rsidR="000C69AA" w:rsidRPr="009560BF" w:rsidRDefault="000C69AA" w:rsidP="009F307B">
      <w:pPr>
        <w:tabs>
          <w:tab w:val="left" w:pos="720"/>
          <w:tab w:val="left" w:pos="1440"/>
        </w:tabs>
        <w:ind w:left="720" w:firstLine="720"/>
        <w:jc w:val="both"/>
        <w:rPr>
          <w:b/>
          <w:bCs/>
          <w:sz w:val="22"/>
          <w:szCs w:val="22"/>
        </w:rPr>
      </w:pPr>
      <w:r w:rsidRPr="009560BF">
        <w:rPr>
          <w:sz w:val="22"/>
          <w:szCs w:val="22"/>
        </w:rPr>
        <w:t xml:space="preserve">This </w:t>
      </w:r>
      <w:r w:rsidR="009F307B">
        <w:rPr>
          <w:sz w:val="22"/>
          <w:szCs w:val="22"/>
        </w:rPr>
        <w:t>meeting</w:t>
      </w:r>
      <w:r w:rsidRPr="009560BF">
        <w:rPr>
          <w:sz w:val="22"/>
          <w:szCs w:val="22"/>
        </w:rPr>
        <w:t xml:space="preserve"> will address the need to develop critical skills for youth in the Americas to access the digital economy and to enable them to pursue job and entrepreneurship opportunities in the science and innovation-driven economy. Presentations and questions will address specific resources and proposals to develop a</w:t>
      </w:r>
      <w:r w:rsidR="00BC1CC3" w:rsidRPr="009560BF">
        <w:rPr>
          <w:sz w:val="22"/>
          <w:szCs w:val="22"/>
        </w:rPr>
        <w:t>n</w:t>
      </w:r>
      <w:r w:rsidRPr="009560BF">
        <w:rPr>
          <w:sz w:val="22"/>
          <w:szCs w:val="22"/>
        </w:rPr>
        <w:t xml:space="preserve"> </w:t>
      </w:r>
      <w:r w:rsidR="004300DC" w:rsidRPr="009560BF">
        <w:rPr>
          <w:b/>
          <w:bCs/>
          <w:sz w:val="22"/>
          <w:szCs w:val="22"/>
        </w:rPr>
        <w:t xml:space="preserve">Americas </w:t>
      </w:r>
      <w:r w:rsidRPr="009560BF">
        <w:rPr>
          <w:b/>
          <w:bCs/>
          <w:sz w:val="22"/>
          <w:szCs w:val="22"/>
        </w:rPr>
        <w:t xml:space="preserve">Youth Academy on Transformative Technologies. </w:t>
      </w:r>
    </w:p>
    <w:p w14:paraId="5E537E96" w14:textId="77777777" w:rsidR="00F54382" w:rsidRPr="009560BF" w:rsidRDefault="00F54382" w:rsidP="009F307B">
      <w:pPr>
        <w:tabs>
          <w:tab w:val="left" w:pos="720"/>
          <w:tab w:val="left" w:pos="1440"/>
        </w:tabs>
        <w:ind w:left="720" w:firstLine="720"/>
        <w:rPr>
          <w:sz w:val="22"/>
          <w:szCs w:val="22"/>
        </w:rPr>
      </w:pPr>
    </w:p>
    <w:p w14:paraId="7B8FE178" w14:textId="10491266" w:rsidR="000C69AA" w:rsidRPr="009560BF" w:rsidRDefault="000C69AA" w:rsidP="009F307B">
      <w:pPr>
        <w:tabs>
          <w:tab w:val="left" w:pos="720"/>
          <w:tab w:val="left" w:pos="1440"/>
        </w:tabs>
        <w:ind w:left="720" w:firstLine="720"/>
        <w:jc w:val="both"/>
        <w:rPr>
          <w:sz w:val="22"/>
          <w:szCs w:val="22"/>
        </w:rPr>
      </w:pPr>
      <w:r w:rsidRPr="009560BF">
        <w:rPr>
          <w:sz w:val="22"/>
          <w:szCs w:val="22"/>
        </w:rPr>
        <w:t xml:space="preserve">The goal is to combine existing resources and partnerships to provide online training, dynamic learning opportunities, remote learning labs, mentoring and hands-on experiences for youth in the Americas. Outcomes include options to provide certifications, </w:t>
      </w:r>
      <w:proofErr w:type="gramStart"/>
      <w:r w:rsidRPr="009560BF">
        <w:rPr>
          <w:sz w:val="22"/>
          <w:szCs w:val="22"/>
        </w:rPr>
        <w:t>training</w:t>
      </w:r>
      <w:proofErr w:type="gramEnd"/>
      <w:r w:rsidRPr="009560BF">
        <w:rPr>
          <w:sz w:val="22"/>
          <w:szCs w:val="22"/>
        </w:rPr>
        <w:t xml:space="preserve"> and other qualifications to equip youth with the necessary skills and credentials to operate in the jobs of the future and an environment spurred by transformative technologies. </w:t>
      </w:r>
    </w:p>
    <w:p w14:paraId="6E0BBD3E" w14:textId="77777777" w:rsidR="00F54382" w:rsidRPr="009560BF" w:rsidRDefault="00F54382" w:rsidP="009F307B">
      <w:pPr>
        <w:tabs>
          <w:tab w:val="left" w:pos="720"/>
          <w:tab w:val="left" w:pos="1440"/>
        </w:tabs>
        <w:ind w:left="720" w:firstLine="720"/>
        <w:jc w:val="both"/>
        <w:rPr>
          <w:sz w:val="22"/>
          <w:szCs w:val="22"/>
        </w:rPr>
      </w:pPr>
    </w:p>
    <w:p w14:paraId="59C9B3A0" w14:textId="56867ABC" w:rsidR="000C69AA" w:rsidRPr="009560BF" w:rsidRDefault="000C69AA" w:rsidP="009F307B">
      <w:pPr>
        <w:tabs>
          <w:tab w:val="left" w:pos="720"/>
          <w:tab w:val="left" w:pos="1440"/>
        </w:tabs>
        <w:ind w:left="720" w:firstLine="720"/>
        <w:jc w:val="both"/>
        <w:rPr>
          <w:sz w:val="22"/>
          <w:szCs w:val="22"/>
        </w:rPr>
      </w:pPr>
      <w:r w:rsidRPr="009560BF">
        <w:rPr>
          <w:sz w:val="22"/>
          <w:szCs w:val="22"/>
        </w:rPr>
        <w:t xml:space="preserve">The </w:t>
      </w:r>
      <w:r w:rsidR="009F307B">
        <w:rPr>
          <w:sz w:val="22"/>
          <w:szCs w:val="22"/>
        </w:rPr>
        <w:t>meeting</w:t>
      </w:r>
      <w:r w:rsidRPr="009560BF">
        <w:rPr>
          <w:sz w:val="22"/>
          <w:szCs w:val="22"/>
        </w:rPr>
        <w:t xml:space="preserve"> will build on the work that OAS</w:t>
      </w:r>
      <w:r w:rsidR="009F307B">
        <w:rPr>
          <w:sz w:val="22"/>
          <w:szCs w:val="22"/>
        </w:rPr>
        <w:t>/</w:t>
      </w:r>
      <w:r w:rsidRPr="009560BF">
        <w:rPr>
          <w:sz w:val="22"/>
          <w:szCs w:val="22"/>
        </w:rPr>
        <w:t xml:space="preserve">SEDI is advancing with a regional network of experts and partners in two programs: </w:t>
      </w:r>
      <w:proofErr w:type="spellStart"/>
      <w:r w:rsidRPr="009560BF">
        <w:rPr>
          <w:sz w:val="22"/>
          <w:szCs w:val="22"/>
        </w:rPr>
        <w:t>i</w:t>
      </w:r>
      <w:proofErr w:type="spellEnd"/>
      <w:r w:rsidRPr="009560BF">
        <w:rPr>
          <w:sz w:val="22"/>
          <w:szCs w:val="22"/>
        </w:rPr>
        <w:t xml:space="preserve">) </w:t>
      </w:r>
      <w:proofErr w:type="spellStart"/>
      <w:r w:rsidRPr="009560BF">
        <w:rPr>
          <w:sz w:val="22"/>
          <w:szCs w:val="22"/>
        </w:rPr>
        <w:t>Prospecta</w:t>
      </w:r>
      <w:proofErr w:type="spellEnd"/>
      <w:r w:rsidRPr="009560BF">
        <w:rPr>
          <w:sz w:val="22"/>
          <w:szCs w:val="22"/>
        </w:rPr>
        <w:t xml:space="preserve"> Americas on technology foresight of the top 10 transformative technologies, and ii) The OAS HUB </w:t>
      </w:r>
      <w:r w:rsidR="00BC1CC3" w:rsidRPr="009560BF">
        <w:rPr>
          <w:sz w:val="22"/>
          <w:szCs w:val="22"/>
        </w:rPr>
        <w:t>of Commercialization and Transfer of Technology for the Americas, with a collaborative methodology</w:t>
      </w:r>
      <w:r w:rsidRPr="009560BF">
        <w:rPr>
          <w:sz w:val="22"/>
          <w:szCs w:val="22"/>
        </w:rPr>
        <w:t xml:space="preserve"> to accelerate solutions to solve everyday challenges “from idea to market.” The focus will be on developing the workforce and entrepreneurs for Industry 4.0 and strategic niches for OAS Member States to diversify</w:t>
      </w:r>
      <w:r w:rsidR="001939ED" w:rsidRPr="009560BF">
        <w:rPr>
          <w:sz w:val="22"/>
          <w:szCs w:val="22"/>
        </w:rPr>
        <w:t xml:space="preserve"> their economies and build</w:t>
      </w:r>
      <w:r w:rsidRPr="009560BF">
        <w:rPr>
          <w:sz w:val="22"/>
          <w:szCs w:val="22"/>
        </w:rPr>
        <w:t xml:space="preserve"> resilienc</w:t>
      </w:r>
      <w:r w:rsidR="001939ED" w:rsidRPr="009560BF">
        <w:rPr>
          <w:sz w:val="22"/>
          <w:szCs w:val="22"/>
        </w:rPr>
        <w:t>e</w:t>
      </w:r>
      <w:r w:rsidRPr="009560BF">
        <w:rPr>
          <w:sz w:val="22"/>
          <w:szCs w:val="22"/>
        </w:rPr>
        <w:t>.</w:t>
      </w:r>
    </w:p>
    <w:p w14:paraId="540CAEC4" w14:textId="77777777" w:rsidR="00F54382" w:rsidRPr="009560BF" w:rsidRDefault="00F54382" w:rsidP="009560BF">
      <w:pPr>
        <w:tabs>
          <w:tab w:val="left" w:pos="720"/>
          <w:tab w:val="left" w:pos="1440"/>
        </w:tabs>
        <w:ind w:firstLine="720"/>
        <w:rPr>
          <w:sz w:val="22"/>
          <w:szCs w:val="22"/>
          <w:u w:val="single"/>
        </w:rPr>
      </w:pPr>
    </w:p>
    <w:p w14:paraId="29FCE4DB" w14:textId="4685EA89" w:rsidR="000C69AA" w:rsidRDefault="000C69AA" w:rsidP="009F307B">
      <w:pPr>
        <w:tabs>
          <w:tab w:val="left" w:pos="720"/>
          <w:tab w:val="left" w:pos="1440"/>
        </w:tabs>
        <w:ind w:left="1800" w:hanging="360"/>
        <w:rPr>
          <w:sz w:val="22"/>
          <w:szCs w:val="22"/>
          <w:u w:val="single"/>
        </w:rPr>
      </w:pPr>
      <w:r w:rsidRPr="009560BF">
        <w:rPr>
          <w:sz w:val="22"/>
          <w:szCs w:val="22"/>
          <w:u w:val="single"/>
        </w:rPr>
        <w:t>Expected Results:</w:t>
      </w:r>
    </w:p>
    <w:p w14:paraId="1A836EDA" w14:textId="77777777" w:rsidR="006528B6" w:rsidRPr="009560BF" w:rsidRDefault="006528B6" w:rsidP="009F307B">
      <w:pPr>
        <w:tabs>
          <w:tab w:val="left" w:pos="720"/>
          <w:tab w:val="left" w:pos="1440"/>
        </w:tabs>
        <w:ind w:left="1800" w:hanging="360"/>
        <w:rPr>
          <w:sz w:val="22"/>
          <w:szCs w:val="22"/>
        </w:rPr>
      </w:pPr>
    </w:p>
    <w:p w14:paraId="65E47654"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 xml:space="preserve">Target 10,000+ youth for training in transformative technologies by 2024. </w:t>
      </w:r>
    </w:p>
    <w:p w14:paraId="089C6D61"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Increase the number of Women actively participating in and benefiting from the digital and innovation economy.</w:t>
      </w:r>
    </w:p>
    <w:p w14:paraId="741CD530" w14:textId="77777777" w:rsidR="000C69AA" w:rsidRPr="009560BF" w:rsidRDefault="000C69AA" w:rsidP="009F307B">
      <w:pPr>
        <w:numPr>
          <w:ilvl w:val="0"/>
          <w:numId w:val="23"/>
        </w:numPr>
        <w:tabs>
          <w:tab w:val="left" w:pos="720"/>
          <w:tab w:val="left" w:pos="1440"/>
        </w:tabs>
        <w:ind w:left="1800"/>
        <w:rPr>
          <w:sz w:val="22"/>
          <w:szCs w:val="22"/>
        </w:rPr>
      </w:pPr>
      <w:r w:rsidRPr="009560BF">
        <w:rPr>
          <w:sz w:val="22"/>
          <w:szCs w:val="22"/>
        </w:rPr>
        <w:t xml:space="preserve">Create a youth group of excellence to map technological trends and lead regional research projects on Transformative Technologies.  </w:t>
      </w:r>
    </w:p>
    <w:p w14:paraId="112B8010" w14:textId="77777777" w:rsidR="000C69AA" w:rsidRPr="009560BF" w:rsidRDefault="000C69AA" w:rsidP="009560BF">
      <w:pPr>
        <w:tabs>
          <w:tab w:val="left" w:pos="720"/>
          <w:tab w:val="left" w:pos="1440"/>
        </w:tabs>
        <w:ind w:firstLine="720"/>
        <w:rPr>
          <w:sz w:val="22"/>
          <w:szCs w:val="22"/>
        </w:rPr>
      </w:pPr>
    </w:p>
    <w:p w14:paraId="4CDC8F66" w14:textId="5B1D45BB" w:rsidR="000C69AA" w:rsidRPr="009560BF" w:rsidRDefault="000C69AA" w:rsidP="002F27D5">
      <w:pPr>
        <w:tabs>
          <w:tab w:val="left" w:pos="1440"/>
          <w:tab w:val="left" w:pos="2970"/>
          <w:tab w:val="left" w:pos="3150"/>
          <w:tab w:val="left" w:pos="3420"/>
        </w:tabs>
        <w:ind w:left="3780" w:hanging="3060"/>
        <w:jc w:val="both"/>
        <w:rPr>
          <w:sz w:val="22"/>
          <w:szCs w:val="22"/>
        </w:rPr>
      </w:pPr>
      <w:r w:rsidRPr="009560BF">
        <w:rPr>
          <w:b/>
          <w:bCs/>
          <w:sz w:val="22"/>
          <w:szCs w:val="22"/>
        </w:rPr>
        <w:t xml:space="preserve">September </w:t>
      </w:r>
      <w:r w:rsidR="006528B6">
        <w:rPr>
          <w:b/>
          <w:bCs/>
          <w:sz w:val="22"/>
          <w:szCs w:val="22"/>
        </w:rPr>
        <w:t xml:space="preserve">28, </w:t>
      </w:r>
      <w:r w:rsidRPr="009560BF">
        <w:rPr>
          <w:b/>
          <w:bCs/>
          <w:sz w:val="22"/>
          <w:szCs w:val="22"/>
        </w:rPr>
        <w:t>2021</w:t>
      </w:r>
      <w:r w:rsidR="002F27D5">
        <w:rPr>
          <w:b/>
          <w:bCs/>
          <w:sz w:val="22"/>
          <w:szCs w:val="22"/>
        </w:rPr>
        <w:t xml:space="preserve"> – 2:30 pm</w:t>
      </w:r>
      <w:r w:rsidR="006528B6">
        <w:rPr>
          <w:b/>
          <w:bCs/>
          <w:sz w:val="22"/>
          <w:szCs w:val="22"/>
        </w:rPr>
        <w:t>:</w:t>
      </w:r>
      <w:r w:rsidR="002F27D5">
        <w:rPr>
          <w:b/>
          <w:bCs/>
          <w:sz w:val="22"/>
          <w:szCs w:val="22"/>
        </w:rPr>
        <w:tab/>
      </w:r>
      <w:r w:rsidRPr="009560BF">
        <w:rPr>
          <w:b/>
          <w:bCs/>
          <w:sz w:val="22"/>
          <w:szCs w:val="22"/>
        </w:rPr>
        <w:t>Subtheme: “Science, Technology, Innovation and Entrepreneurship to promote the inclusion of women</w:t>
      </w:r>
      <w:r w:rsidR="001939ED" w:rsidRPr="009560BF">
        <w:rPr>
          <w:b/>
          <w:bCs/>
          <w:sz w:val="22"/>
          <w:szCs w:val="22"/>
        </w:rPr>
        <w:t>,</w:t>
      </w:r>
      <w:r w:rsidRPr="009560BF">
        <w:rPr>
          <w:b/>
          <w:bCs/>
          <w:sz w:val="22"/>
          <w:szCs w:val="22"/>
        </w:rPr>
        <w:t xml:space="preserve"> girls and other populations in vulnerable situations</w:t>
      </w:r>
      <w:r w:rsidRPr="009560BF">
        <w:rPr>
          <w:sz w:val="22"/>
          <w:szCs w:val="22"/>
        </w:rPr>
        <w:t>”</w:t>
      </w:r>
    </w:p>
    <w:p w14:paraId="350B2170" w14:textId="77777777" w:rsidR="00952F54" w:rsidRPr="009560BF" w:rsidRDefault="00952F54" w:rsidP="009560BF">
      <w:pPr>
        <w:tabs>
          <w:tab w:val="left" w:pos="720"/>
          <w:tab w:val="left" w:pos="1440"/>
        </w:tabs>
        <w:ind w:firstLine="720"/>
        <w:jc w:val="both"/>
        <w:rPr>
          <w:sz w:val="22"/>
          <w:szCs w:val="22"/>
        </w:rPr>
      </w:pPr>
    </w:p>
    <w:p w14:paraId="413F4AE6" w14:textId="4FDF2663" w:rsidR="0060063E" w:rsidRDefault="000C69AA" w:rsidP="006528B6">
      <w:pPr>
        <w:tabs>
          <w:tab w:val="left" w:pos="720"/>
          <w:tab w:val="left" w:pos="1440"/>
        </w:tabs>
        <w:ind w:left="720" w:firstLine="720"/>
        <w:jc w:val="both"/>
        <w:rPr>
          <w:sz w:val="22"/>
          <w:szCs w:val="22"/>
        </w:rPr>
      </w:pPr>
      <w:r w:rsidRPr="009560BF">
        <w:rPr>
          <w:sz w:val="22"/>
          <w:szCs w:val="22"/>
        </w:rPr>
        <w:t>Advancing concrete, actionable initiatives to improve access and leadership of women and communities with limited opportunities to pursue STEM education</w:t>
      </w:r>
      <w:r w:rsidR="00952F54" w:rsidRPr="009560BF">
        <w:rPr>
          <w:sz w:val="22"/>
          <w:szCs w:val="22"/>
        </w:rPr>
        <w:t xml:space="preserve">, science and innovation </w:t>
      </w:r>
      <w:r w:rsidRPr="009560BF">
        <w:rPr>
          <w:sz w:val="22"/>
          <w:szCs w:val="22"/>
        </w:rPr>
        <w:t xml:space="preserve">careers is one of the priorities </w:t>
      </w:r>
      <w:r w:rsidR="0060063E" w:rsidRPr="009560BF">
        <w:rPr>
          <w:sz w:val="22"/>
          <w:szCs w:val="22"/>
        </w:rPr>
        <w:t xml:space="preserve">identified in the context of </w:t>
      </w:r>
      <w:r w:rsidRPr="009560BF">
        <w:rPr>
          <w:sz w:val="22"/>
          <w:szCs w:val="22"/>
        </w:rPr>
        <w:t xml:space="preserve">the COMCYT. There is also a need to address some of the existing workforce inequalities affecting economic mobility and gender </w:t>
      </w:r>
      <w:r w:rsidRPr="009560BF">
        <w:rPr>
          <w:sz w:val="22"/>
          <w:szCs w:val="22"/>
        </w:rPr>
        <w:lastRenderedPageBreak/>
        <w:t xml:space="preserve">equality in </w:t>
      </w:r>
      <w:r w:rsidR="00EB0B41" w:rsidRPr="009560BF">
        <w:rPr>
          <w:sz w:val="22"/>
          <w:szCs w:val="22"/>
        </w:rPr>
        <w:t>field</w:t>
      </w:r>
      <w:r w:rsidR="00952F54" w:rsidRPr="009560BF">
        <w:rPr>
          <w:sz w:val="22"/>
          <w:szCs w:val="22"/>
        </w:rPr>
        <w:t>s</w:t>
      </w:r>
      <w:r w:rsidR="00EB0B41" w:rsidRPr="009560BF">
        <w:rPr>
          <w:sz w:val="22"/>
          <w:szCs w:val="22"/>
        </w:rPr>
        <w:t xml:space="preserve"> of Science and Tec</w:t>
      </w:r>
      <w:r w:rsidR="00952F54" w:rsidRPr="009560BF">
        <w:rPr>
          <w:sz w:val="22"/>
          <w:szCs w:val="22"/>
        </w:rPr>
        <w:t>h</w:t>
      </w:r>
      <w:r w:rsidR="00EB0B41" w:rsidRPr="009560BF">
        <w:rPr>
          <w:sz w:val="22"/>
          <w:szCs w:val="22"/>
        </w:rPr>
        <w:t>nology</w:t>
      </w:r>
      <w:r w:rsidR="0060063E" w:rsidRPr="009560BF">
        <w:rPr>
          <w:sz w:val="22"/>
          <w:szCs w:val="22"/>
        </w:rPr>
        <w:t xml:space="preserve"> in the Americas</w:t>
      </w:r>
      <w:r w:rsidRPr="009560BF">
        <w:rPr>
          <w:sz w:val="22"/>
          <w:szCs w:val="22"/>
        </w:rPr>
        <w:t xml:space="preserve">. These gaps have been deepened by the pandemic as </w:t>
      </w:r>
      <w:r w:rsidR="001939ED" w:rsidRPr="009560BF">
        <w:rPr>
          <w:sz w:val="22"/>
          <w:szCs w:val="22"/>
        </w:rPr>
        <w:t>reflected in</w:t>
      </w:r>
      <w:r w:rsidRPr="009560BF">
        <w:rPr>
          <w:sz w:val="22"/>
          <w:szCs w:val="22"/>
        </w:rPr>
        <w:t xml:space="preserve"> several recent studies and surveys.</w:t>
      </w:r>
    </w:p>
    <w:p w14:paraId="3ED07749" w14:textId="77777777" w:rsidR="002F27D5" w:rsidRPr="009560BF" w:rsidRDefault="002F27D5" w:rsidP="006528B6">
      <w:pPr>
        <w:tabs>
          <w:tab w:val="left" w:pos="720"/>
          <w:tab w:val="left" w:pos="1440"/>
        </w:tabs>
        <w:ind w:left="720" w:firstLine="720"/>
        <w:jc w:val="both"/>
        <w:rPr>
          <w:sz w:val="22"/>
          <w:szCs w:val="22"/>
        </w:rPr>
      </w:pPr>
    </w:p>
    <w:p w14:paraId="001BF069" w14:textId="2E7255EB" w:rsidR="000C69AA" w:rsidRPr="009560BF" w:rsidRDefault="000C69AA" w:rsidP="006528B6">
      <w:pPr>
        <w:tabs>
          <w:tab w:val="left" w:pos="720"/>
          <w:tab w:val="left" w:pos="1440"/>
        </w:tabs>
        <w:ind w:left="720" w:firstLine="720"/>
        <w:jc w:val="both"/>
        <w:rPr>
          <w:sz w:val="22"/>
          <w:szCs w:val="22"/>
        </w:rPr>
      </w:pPr>
      <w:r w:rsidRPr="009560BF">
        <w:rPr>
          <w:sz w:val="22"/>
          <w:szCs w:val="22"/>
        </w:rPr>
        <w:t xml:space="preserve">The session will look at initiatives which can provide for specific actions to </w:t>
      </w:r>
      <w:r w:rsidR="001939ED" w:rsidRPr="009560BF">
        <w:rPr>
          <w:sz w:val="22"/>
          <w:szCs w:val="22"/>
        </w:rPr>
        <w:t xml:space="preserve">increase </w:t>
      </w:r>
      <w:r w:rsidRPr="009560BF">
        <w:rPr>
          <w:sz w:val="22"/>
          <w:szCs w:val="22"/>
        </w:rPr>
        <w:t xml:space="preserve">awareness, support the design </w:t>
      </w:r>
      <w:r w:rsidR="001939ED" w:rsidRPr="009560BF">
        <w:rPr>
          <w:sz w:val="22"/>
          <w:szCs w:val="22"/>
        </w:rPr>
        <w:t xml:space="preserve">of </w:t>
      </w:r>
      <w:proofErr w:type="gramStart"/>
      <w:r w:rsidR="001939ED" w:rsidRPr="009560BF">
        <w:rPr>
          <w:sz w:val="22"/>
          <w:szCs w:val="22"/>
        </w:rPr>
        <w:t>policies</w:t>
      </w:r>
      <w:proofErr w:type="gramEnd"/>
      <w:r w:rsidR="001939ED" w:rsidRPr="009560BF">
        <w:rPr>
          <w:sz w:val="22"/>
          <w:szCs w:val="22"/>
        </w:rPr>
        <w:t xml:space="preserve"> and </w:t>
      </w:r>
      <w:r w:rsidR="0060063E" w:rsidRPr="009560BF">
        <w:rPr>
          <w:sz w:val="22"/>
          <w:szCs w:val="22"/>
        </w:rPr>
        <w:t xml:space="preserve">undertake </w:t>
      </w:r>
      <w:r w:rsidR="001939ED" w:rsidRPr="009560BF">
        <w:rPr>
          <w:sz w:val="22"/>
          <w:szCs w:val="22"/>
        </w:rPr>
        <w:t xml:space="preserve">programs </w:t>
      </w:r>
      <w:r w:rsidR="00952F54" w:rsidRPr="009560BF">
        <w:rPr>
          <w:sz w:val="22"/>
          <w:szCs w:val="22"/>
        </w:rPr>
        <w:t>to</w:t>
      </w:r>
      <w:r w:rsidR="001939ED" w:rsidRPr="009560BF">
        <w:rPr>
          <w:sz w:val="22"/>
          <w:szCs w:val="22"/>
        </w:rPr>
        <w:t xml:space="preserve"> </w:t>
      </w:r>
      <w:r w:rsidR="00952F54" w:rsidRPr="009560BF">
        <w:rPr>
          <w:sz w:val="22"/>
          <w:szCs w:val="22"/>
        </w:rPr>
        <w:t xml:space="preserve">empower women and improve access to science, innovation and technology driven opportunities, careers and entrepreneurial </w:t>
      </w:r>
      <w:r w:rsidR="0060063E" w:rsidRPr="009560BF">
        <w:rPr>
          <w:sz w:val="22"/>
          <w:szCs w:val="22"/>
        </w:rPr>
        <w:t xml:space="preserve">paths </w:t>
      </w:r>
      <w:r w:rsidR="00952F54" w:rsidRPr="009560BF">
        <w:rPr>
          <w:sz w:val="22"/>
          <w:szCs w:val="22"/>
        </w:rPr>
        <w:t xml:space="preserve">to </w:t>
      </w:r>
      <w:r w:rsidR="001939ED" w:rsidRPr="009560BF">
        <w:rPr>
          <w:sz w:val="22"/>
          <w:szCs w:val="22"/>
        </w:rPr>
        <w:t>improve the economic</w:t>
      </w:r>
      <w:r w:rsidR="00952F54" w:rsidRPr="009560BF">
        <w:rPr>
          <w:sz w:val="22"/>
          <w:szCs w:val="22"/>
        </w:rPr>
        <w:t xml:space="preserve"> and social </w:t>
      </w:r>
      <w:r w:rsidR="001939ED" w:rsidRPr="009560BF">
        <w:rPr>
          <w:sz w:val="22"/>
          <w:szCs w:val="22"/>
        </w:rPr>
        <w:t>situation of population i</w:t>
      </w:r>
      <w:r w:rsidR="00952F54" w:rsidRPr="009560BF">
        <w:rPr>
          <w:sz w:val="22"/>
          <w:szCs w:val="22"/>
        </w:rPr>
        <w:t>n</w:t>
      </w:r>
      <w:r w:rsidR="001939ED" w:rsidRPr="009560BF">
        <w:rPr>
          <w:sz w:val="22"/>
          <w:szCs w:val="22"/>
        </w:rPr>
        <w:t xml:space="preserve"> vulnerable situations</w:t>
      </w:r>
      <w:r w:rsidRPr="009560BF">
        <w:rPr>
          <w:sz w:val="22"/>
          <w:szCs w:val="22"/>
        </w:rPr>
        <w:t>.</w:t>
      </w:r>
    </w:p>
    <w:p w14:paraId="69E6EEEF" w14:textId="77777777" w:rsidR="00F54382" w:rsidRPr="009560BF" w:rsidRDefault="00F54382" w:rsidP="006528B6">
      <w:pPr>
        <w:tabs>
          <w:tab w:val="left" w:pos="720"/>
          <w:tab w:val="left" w:pos="1440"/>
        </w:tabs>
        <w:ind w:left="720" w:firstLine="720"/>
        <w:rPr>
          <w:sz w:val="22"/>
          <w:szCs w:val="22"/>
        </w:rPr>
      </w:pPr>
    </w:p>
    <w:p w14:paraId="3626BC8D" w14:textId="6743CE0F" w:rsidR="00F54382" w:rsidRPr="009560BF" w:rsidRDefault="000C69AA" w:rsidP="006528B6">
      <w:pPr>
        <w:tabs>
          <w:tab w:val="left" w:pos="720"/>
          <w:tab w:val="left" w:pos="1440"/>
        </w:tabs>
        <w:ind w:left="720" w:firstLine="720"/>
        <w:jc w:val="both"/>
        <w:rPr>
          <w:sz w:val="22"/>
          <w:szCs w:val="22"/>
        </w:rPr>
      </w:pPr>
      <w:r w:rsidRPr="009560BF">
        <w:rPr>
          <w:sz w:val="22"/>
          <w:szCs w:val="22"/>
        </w:rPr>
        <w:t xml:space="preserve">Presentations will feature initiatives focused on women economic empowerment (access, skills, policy advancement, pragmatic approaches) to leverage science, innovation and technology for development and inclusion. Member </w:t>
      </w:r>
      <w:r w:rsidR="006528B6">
        <w:rPr>
          <w:sz w:val="22"/>
          <w:szCs w:val="22"/>
        </w:rPr>
        <w:t>s</w:t>
      </w:r>
      <w:r w:rsidRPr="009560BF">
        <w:rPr>
          <w:sz w:val="22"/>
          <w:szCs w:val="22"/>
        </w:rPr>
        <w:t>tates will share good practices, concrete programs to advance women</w:t>
      </w:r>
      <w:r w:rsidR="0060063E" w:rsidRPr="009560BF">
        <w:rPr>
          <w:sz w:val="22"/>
          <w:szCs w:val="22"/>
        </w:rPr>
        <w:t xml:space="preserve">’s and vulnerable population’s empowerment and opportunities </w:t>
      </w:r>
      <w:r w:rsidRPr="009560BF">
        <w:rPr>
          <w:sz w:val="22"/>
          <w:szCs w:val="22"/>
        </w:rPr>
        <w:t>in STEM</w:t>
      </w:r>
      <w:r w:rsidR="0060063E" w:rsidRPr="009560BF">
        <w:rPr>
          <w:sz w:val="22"/>
          <w:szCs w:val="22"/>
        </w:rPr>
        <w:t xml:space="preserve"> education, entrepreneurial and science-tech-innovation driven economic opportunities</w:t>
      </w:r>
      <w:r w:rsidRPr="009560BF">
        <w:rPr>
          <w:sz w:val="22"/>
          <w:szCs w:val="22"/>
        </w:rPr>
        <w:t>, identify gaps and needs in these areas</w:t>
      </w:r>
      <w:r w:rsidR="0060063E" w:rsidRPr="009560BF">
        <w:rPr>
          <w:sz w:val="22"/>
          <w:szCs w:val="22"/>
        </w:rPr>
        <w:t xml:space="preserve"> and share </w:t>
      </w:r>
      <w:r w:rsidRPr="009560BF">
        <w:rPr>
          <w:sz w:val="22"/>
          <w:szCs w:val="22"/>
        </w:rPr>
        <w:t xml:space="preserve">offers of collaboration to improve the regional outcomes. </w:t>
      </w:r>
    </w:p>
    <w:p w14:paraId="609A5C9B" w14:textId="1CDF9A86" w:rsidR="00F54382" w:rsidRPr="009560BF" w:rsidRDefault="00F54382" w:rsidP="009560BF">
      <w:pPr>
        <w:tabs>
          <w:tab w:val="left" w:pos="720"/>
          <w:tab w:val="left" w:pos="1440"/>
        </w:tabs>
        <w:ind w:firstLine="720"/>
        <w:rPr>
          <w:b/>
          <w:bCs/>
          <w:sz w:val="22"/>
          <w:szCs w:val="22"/>
        </w:rPr>
      </w:pPr>
    </w:p>
    <w:p w14:paraId="756B2D67" w14:textId="320508E9" w:rsidR="000C69AA" w:rsidRPr="009560BF" w:rsidRDefault="000C69AA" w:rsidP="00B45ACA">
      <w:pPr>
        <w:tabs>
          <w:tab w:val="left" w:pos="720"/>
          <w:tab w:val="left" w:pos="1440"/>
          <w:tab w:val="left" w:pos="2880"/>
        </w:tabs>
        <w:ind w:firstLine="720"/>
        <w:jc w:val="both"/>
        <w:rPr>
          <w:b/>
          <w:bCs/>
          <w:sz w:val="22"/>
          <w:szCs w:val="22"/>
        </w:rPr>
      </w:pPr>
      <w:r w:rsidRPr="009560BF">
        <w:rPr>
          <w:b/>
          <w:bCs/>
          <w:sz w:val="22"/>
          <w:szCs w:val="22"/>
        </w:rPr>
        <w:t xml:space="preserve">October </w:t>
      </w:r>
      <w:r w:rsidR="006528B6">
        <w:rPr>
          <w:b/>
          <w:bCs/>
          <w:sz w:val="22"/>
          <w:szCs w:val="22"/>
        </w:rPr>
        <w:t xml:space="preserve">19, </w:t>
      </w:r>
      <w:r w:rsidRPr="009560BF">
        <w:rPr>
          <w:b/>
          <w:bCs/>
          <w:sz w:val="22"/>
          <w:szCs w:val="22"/>
        </w:rPr>
        <w:t>2021</w:t>
      </w:r>
      <w:r w:rsidR="002F27D5">
        <w:rPr>
          <w:b/>
          <w:bCs/>
          <w:sz w:val="22"/>
          <w:szCs w:val="22"/>
        </w:rPr>
        <w:t xml:space="preserve"> – 2:30 pm</w:t>
      </w:r>
      <w:r w:rsidR="006528B6">
        <w:rPr>
          <w:b/>
          <w:bCs/>
          <w:sz w:val="22"/>
          <w:szCs w:val="22"/>
        </w:rPr>
        <w:t xml:space="preserve">: </w:t>
      </w:r>
      <w:r w:rsidR="006528B6">
        <w:rPr>
          <w:b/>
          <w:bCs/>
          <w:sz w:val="22"/>
          <w:szCs w:val="22"/>
        </w:rPr>
        <w:tab/>
      </w:r>
      <w:r w:rsidRPr="009560BF">
        <w:rPr>
          <w:b/>
          <w:bCs/>
          <w:sz w:val="22"/>
          <w:szCs w:val="22"/>
        </w:rPr>
        <w:t xml:space="preserve">Subtheme: </w:t>
      </w:r>
      <w:r w:rsidR="00B45ACA">
        <w:rPr>
          <w:b/>
          <w:bCs/>
          <w:sz w:val="22"/>
          <w:szCs w:val="22"/>
        </w:rPr>
        <w:t>“</w:t>
      </w:r>
      <w:r w:rsidRPr="009560BF">
        <w:rPr>
          <w:b/>
          <w:bCs/>
          <w:sz w:val="22"/>
          <w:szCs w:val="22"/>
        </w:rPr>
        <w:t>Science for Decision Making</w:t>
      </w:r>
      <w:r w:rsidR="00B45ACA">
        <w:rPr>
          <w:b/>
          <w:bCs/>
          <w:sz w:val="22"/>
          <w:szCs w:val="22"/>
        </w:rPr>
        <w:t>”</w:t>
      </w:r>
    </w:p>
    <w:p w14:paraId="2BB9C540" w14:textId="77777777" w:rsidR="000C69AA" w:rsidRPr="009560BF" w:rsidRDefault="000C69AA" w:rsidP="009560BF">
      <w:pPr>
        <w:tabs>
          <w:tab w:val="left" w:pos="720"/>
          <w:tab w:val="left" w:pos="1440"/>
        </w:tabs>
        <w:ind w:firstLine="720"/>
        <w:rPr>
          <w:b/>
          <w:bCs/>
          <w:sz w:val="22"/>
          <w:szCs w:val="22"/>
        </w:rPr>
      </w:pPr>
    </w:p>
    <w:p w14:paraId="10D0F368" w14:textId="0588EA9B" w:rsidR="000C69AA" w:rsidRPr="009560BF" w:rsidRDefault="000C69AA" w:rsidP="006528B6">
      <w:pPr>
        <w:tabs>
          <w:tab w:val="left" w:pos="720"/>
          <w:tab w:val="left" w:pos="1440"/>
        </w:tabs>
        <w:ind w:left="720" w:firstLine="720"/>
        <w:jc w:val="both"/>
        <w:rPr>
          <w:sz w:val="22"/>
          <w:szCs w:val="22"/>
        </w:rPr>
      </w:pPr>
      <w:r w:rsidRPr="009560BF">
        <w:rPr>
          <w:sz w:val="22"/>
          <w:szCs w:val="22"/>
        </w:rPr>
        <w:t xml:space="preserve">This </w:t>
      </w:r>
      <w:r w:rsidR="006528B6">
        <w:rPr>
          <w:sz w:val="22"/>
          <w:szCs w:val="22"/>
        </w:rPr>
        <w:t>meeting</w:t>
      </w:r>
      <w:r w:rsidRPr="009560BF">
        <w:rPr>
          <w:sz w:val="22"/>
          <w:szCs w:val="22"/>
        </w:rPr>
        <w:t xml:space="preserve"> will present options for building a coalition to support Data Driven Decision Making in the Americas and highlight the importance of Research and Development (R&amp;D) in addressing challenges for </w:t>
      </w:r>
      <w:r w:rsidR="0039040B" w:rsidRPr="009560BF">
        <w:rPr>
          <w:sz w:val="22"/>
          <w:szCs w:val="22"/>
        </w:rPr>
        <w:t>integral</w:t>
      </w:r>
      <w:r w:rsidRPr="009560BF">
        <w:rPr>
          <w:sz w:val="22"/>
          <w:szCs w:val="22"/>
        </w:rPr>
        <w:t xml:space="preserve"> development.</w:t>
      </w:r>
    </w:p>
    <w:p w14:paraId="3B169760" w14:textId="77777777" w:rsidR="000C69AA" w:rsidRPr="009560BF" w:rsidRDefault="000C69AA" w:rsidP="006528B6">
      <w:pPr>
        <w:tabs>
          <w:tab w:val="left" w:pos="720"/>
          <w:tab w:val="left" w:pos="1440"/>
        </w:tabs>
        <w:ind w:left="720" w:firstLine="720"/>
        <w:rPr>
          <w:sz w:val="22"/>
          <w:szCs w:val="22"/>
        </w:rPr>
      </w:pPr>
    </w:p>
    <w:p w14:paraId="4AD3606F" w14:textId="2C013844" w:rsidR="0039040B" w:rsidRDefault="0060063E" w:rsidP="006528B6">
      <w:pPr>
        <w:tabs>
          <w:tab w:val="left" w:pos="720"/>
          <w:tab w:val="left" w:pos="1440"/>
        </w:tabs>
        <w:ind w:left="720" w:firstLine="720"/>
        <w:jc w:val="both"/>
        <w:rPr>
          <w:sz w:val="22"/>
          <w:szCs w:val="22"/>
        </w:rPr>
      </w:pPr>
      <w:r w:rsidRPr="009560BF">
        <w:rPr>
          <w:sz w:val="22"/>
          <w:szCs w:val="22"/>
        </w:rPr>
        <w:t xml:space="preserve">At the subregional and national level, there are mechanisms and experiences </w:t>
      </w:r>
      <w:r w:rsidR="0039040B" w:rsidRPr="009560BF">
        <w:rPr>
          <w:sz w:val="22"/>
          <w:szCs w:val="22"/>
        </w:rPr>
        <w:t xml:space="preserve">in Member States </w:t>
      </w:r>
      <w:r w:rsidRPr="009560BF">
        <w:rPr>
          <w:sz w:val="22"/>
          <w:szCs w:val="22"/>
        </w:rPr>
        <w:t xml:space="preserve">to </w:t>
      </w:r>
      <w:r w:rsidR="000C69AA" w:rsidRPr="009560BF">
        <w:rPr>
          <w:sz w:val="22"/>
          <w:szCs w:val="22"/>
        </w:rPr>
        <w:t xml:space="preserve">engage universities, experts, private sector, think tanks, research centers, and </w:t>
      </w:r>
      <w:r w:rsidRPr="009560BF">
        <w:rPr>
          <w:sz w:val="22"/>
          <w:szCs w:val="22"/>
        </w:rPr>
        <w:t xml:space="preserve">other </w:t>
      </w:r>
      <w:r w:rsidR="000C69AA" w:rsidRPr="009560BF">
        <w:rPr>
          <w:sz w:val="22"/>
          <w:szCs w:val="22"/>
        </w:rPr>
        <w:t>institutions supporting science for decision making</w:t>
      </w:r>
      <w:r w:rsidRPr="009560BF">
        <w:rPr>
          <w:sz w:val="22"/>
          <w:szCs w:val="22"/>
        </w:rPr>
        <w:t xml:space="preserve">. The </w:t>
      </w:r>
      <w:r w:rsidR="00266F7B">
        <w:rPr>
          <w:sz w:val="22"/>
          <w:szCs w:val="22"/>
        </w:rPr>
        <w:t>meeting</w:t>
      </w:r>
      <w:r w:rsidRPr="009560BF">
        <w:rPr>
          <w:sz w:val="22"/>
          <w:szCs w:val="22"/>
        </w:rPr>
        <w:t xml:space="preserve"> will offer the opportunity to share some of the models and results of initiatives </w:t>
      </w:r>
      <w:r w:rsidR="0039040B" w:rsidRPr="009560BF">
        <w:rPr>
          <w:sz w:val="22"/>
          <w:szCs w:val="22"/>
        </w:rPr>
        <w:t xml:space="preserve">in </w:t>
      </w:r>
      <w:r w:rsidR="00266F7B">
        <w:rPr>
          <w:sz w:val="22"/>
          <w:szCs w:val="22"/>
        </w:rPr>
        <w:t>m</w:t>
      </w:r>
      <w:r w:rsidR="0039040B" w:rsidRPr="009560BF">
        <w:rPr>
          <w:sz w:val="22"/>
          <w:szCs w:val="22"/>
        </w:rPr>
        <w:t xml:space="preserve">ember </w:t>
      </w:r>
      <w:r w:rsidR="00266F7B">
        <w:rPr>
          <w:sz w:val="22"/>
          <w:szCs w:val="22"/>
        </w:rPr>
        <w:t>s</w:t>
      </w:r>
      <w:r w:rsidR="0039040B" w:rsidRPr="009560BF">
        <w:rPr>
          <w:sz w:val="22"/>
          <w:szCs w:val="22"/>
        </w:rPr>
        <w:t>tates t</w:t>
      </w:r>
      <w:r w:rsidRPr="009560BF">
        <w:rPr>
          <w:sz w:val="22"/>
          <w:szCs w:val="22"/>
        </w:rPr>
        <w:t xml:space="preserve">o advance science for decision making, </w:t>
      </w:r>
      <w:r w:rsidR="0039040B" w:rsidRPr="009560BF">
        <w:rPr>
          <w:sz w:val="22"/>
          <w:szCs w:val="22"/>
        </w:rPr>
        <w:t>identify which are the</w:t>
      </w:r>
      <w:r w:rsidRPr="009560BF">
        <w:rPr>
          <w:sz w:val="22"/>
          <w:szCs w:val="22"/>
        </w:rPr>
        <w:t xml:space="preserve"> gaps or needs in different areas of development where member states would benefit from science and data driven inputs for decision making. </w:t>
      </w:r>
      <w:r w:rsidR="0039040B" w:rsidRPr="009560BF">
        <w:rPr>
          <w:sz w:val="22"/>
          <w:szCs w:val="22"/>
        </w:rPr>
        <w:t>Additionally, the</w:t>
      </w:r>
      <w:r w:rsidR="00266F7B">
        <w:rPr>
          <w:sz w:val="22"/>
          <w:szCs w:val="22"/>
        </w:rPr>
        <w:t xml:space="preserve"> meeting</w:t>
      </w:r>
      <w:r w:rsidR="0039040B" w:rsidRPr="009560BF">
        <w:rPr>
          <w:sz w:val="22"/>
          <w:szCs w:val="22"/>
        </w:rPr>
        <w:t xml:space="preserve"> will explore a proposal to pursue a regional effort within </w:t>
      </w:r>
      <w:r w:rsidR="00266F7B">
        <w:rPr>
          <w:sz w:val="22"/>
          <w:szCs w:val="22"/>
        </w:rPr>
        <w:t>the Executive Secretariat for Integral Development (</w:t>
      </w:r>
      <w:r w:rsidR="0039040B" w:rsidRPr="009560BF">
        <w:rPr>
          <w:sz w:val="22"/>
          <w:szCs w:val="22"/>
        </w:rPr>
        <w:t>SEDI</w:t>
      </w:r>
      <w:r w:rsidR="00266F7B">
        <w:rPr>
          <w:sz w:val="22"/>
          <w:szCs w:val="22"/>
        </w:rPr>
        <w:t>)</w:t>
      </w:r>
      <w:r w:rsidR="0039040B" w:rsidRPr="009560BF">
        <w:rPr>
          <w:sz w:val="22"/>
          <w:szCs w:val="22"/>
        </w:rPr>
        <w:t xml:space="preserve"> to engage stakeholders and partners advancing efforts to support science and data driven approaches for decision making to collaborate with the OAS to apply these tools to </w:t>
      </w:r>
      <w:r w:rsidR="000C69AA" w:rsidRPr="009560BF">
        <w:rPr>
          <w:sz w:val="22"/>
          <w:szCs w:val="22"/>
        </w:rPr>
        <w:t xml:space="preserve">promote inclusion and </w:t>
      </w:r>
      <w:r w:rsidR="0039040B" w:rsidRPr="009560BF">
        <w:rPr>
          <w:sz w:val="22"/>
          <w:szCs w:val="22"/>
        </w:rPr>
        <w:t xml:space="preserve">integral </w:t>
      </w:r>
      <w:r w:rsidR="000C69AA" w:rsidRPr="009560BF">
        <w:rPr>
          <w:sz w:val="22"/>
          <w:szCs w:val="22"/>
        </w:rPr>
        <w:t>development</w:t>
      </w:r>
      <w:r w:rsidR="0039040B" w:rsidRPr="009560BF">
        <w:rPr>
          <w:sz w:val="22"/>
          <w:szCs w:val="22"/>
        </w:rPr>
        <w:t xml:space="preserve"> priorities</w:t>
      </w:r>
      <w:r w:rsidR="000C69AA" w:rsidRPr="009560BF">
        <w:rPr>
          <w:sz w:val="22"/>
          <w:szCs w:val="22"/>
        </w:rPr>
        <w:t>.</w:t>
      </w:r>
    </w:p>
    <w:p w14:paraId="3D46EEA3" w14:textId="77777777" w:rsidR="006528B6" w:rsidRPr="009560BF" w:rsidRDefault="006528B6" w:rsidP="006528B6">
      <w:pPr>
        <w:tabs>
          <w:tab w:val="left" w:pos="720"/>
          <w:tab w:val="left" w:pos="1440"/>
        </w:tabs>
        <w:ind w:left="720" w:firstLine="720"/>
        <w:jc w:val="both"/>
        <w:rPr>
          <w:sz w:val="22"/>
          <w:szCs w:val="22"/>
        </w:rPr>
      </w:pPr>
    </w:p>
    <w:p w14:paraId="6CBA195C" w14:textId="72B9AAE6" w:rsidR="000C69AA" w:rsidRPr="009560BF" w:rsidRDefault="0039040B" w:rsidP="006528B6">
      <w:pPr>
        <w:tabs>
          <w:tab w:val="left" w:pos="720"/>
          <w:tab w:val="left" w:pos="1440"/>
        </w:tabs>
        <w:ind w:left="720" w:firstLine="720"/>
        <w:jc w:val="both"/>
        <w:rPr>
          <w:sz w:val="22"/>
          <w:szCs w:val="22"/>
        </w:rPr>
      </w:pPr>
      <w:r w:rsidRPr="009560BF">
        <w:rPr>
          <w:sz w:val="22"/>
          <w:szCs w:val="22"/>
        </w:rPr>
        <w:t>The proposal w</w:t>
      </w:r>
      <w:r w:rsidR="000C69AA" w:rsidRPr="009560BF">
        <w:rPr>
          <w:sz w:val="22"/>
          <w:szCs w:val="22"/>
        </w:rPr>
        <w:t xml:space="preserve">ill </w:t>
      </w:r>
      <w:r w:rsidRPr="009560BF">
        <w:rPr>
          <w:sz w:val="22"/>
          <w:szCs w:val="22"/>
        </w:rPr>
        <w:t xml:space="preserve">consider </w:t>
      </w:r>
      <w:r w:rsidR="000C69AA" w:rsidRPr="009560BF">
        <w:rPr>
          <w:sz w:val="22"/>
          <w:szCs w:val="22"/>
        </w:rPr>
        <w:t xml:space="preserve">ongoing support from </w:t>
      </w:r>
      <w:r w:rsidRPr="009560BF">
        <w:rPr>
          <w:sz w:val="22"/>
          <w:szCs w:val="22"/>
        </w:rPr>
        <w:t xml:space="preserve">partners and institutions in COMCYT and other </w:t>
      </w:r>
      <w:r w:rsidR="00D61E6D">
        <w:rPr>
          <w:sz w:val="22"/>
          <w:szCs w:val="22"/>
        </w:rPr>
        <w:t>SEDI</w:t>
      </w:r>
      <w:r w:rsidRPr="009560BF">
        <w:rPr>
          <w:sz w:val="22"/>
          <w:szCs w:val="22"/>
        </w:rPr>
        <w:t xml:space="preserve"> ministerial processes </w:t>
      </w:r>
      <w:r w:rsidR="000C69AA" w:rsidRPr="009560BF">
        <w:rPr>
          <w:sz w:val="22"/>
          <w:szCs w:val="22"/>
        </w:rPr>
        <w:t xml:space="preserve">to provide </w:t>
      </w:r>
      <w:r w:rsidRPr="009560BF">
        <w:rPr>
          <w:sz w:val="22"/>
          <w:szCs w:val="22"/>
        </w:rPr>
        <w:t xml:space="preserve">science and data driven inputs, </w:t>
      </w:r>
      <w:r w:rsidR="000C69AA" w:rsidRPr="009560BF">
        <w:rPr>
          <w:sz w:val="22"/>
          <w:szCs w:val="22"/>
        </w:rPr>
        <w:t>stewardship, knowledge, ideas, as input</w:t>
      </w:r>
      <w:r w:rsidRPr="009560BF">
        <w:rPr>
          <w:sz w:val="22"/>
          <w:szCs w:val="22"/>
        </w:rPr>
        <w:t>s</w:t>
      </w:r>
      <w:r w:rsidR="000C69AA" w:rsidRPr="009560BF">
        <w:rPr>
          <w:sz w:val="22"/>
          <w:szCs w:val="22"/>
        </w:rPr>
        <w:t xml:space="preserve"> for OAS</w:t>
      </w:r>
      <w:r w:rsidRPr="009560BF">
        <w:rPr>
          <w:sz w:val="22"/>
          <w:szCs w:val="22"/>
        </w:rPr>
        <w:t xml:space="preserve"> bodies </w:t>
      </w:r>
      <w:r w:rsidR="000C69AA" w:rsidRPr="009560BF">
        <w:rPr>
          <w:sz w:val="22"/>
          <w:szCs w:val="22"/>
        </w:rPr>
        <w:t xml:space="preserve">on science and technology and </w:t>
      </w:r>
      <w:r w:rsidRPr="009560BF">
        <w:rPr>
          <w:sz w:val="22"/>
          <w:szCs w:val="22"/>
        </w:rPr>
        <w:t xml:space="preserve">possible information and solutions relevant to address the </w:t>
      </w:r>
      <w:r w:rsidR="000C69AA" w:rsidRPr="009560BF">
        <w:rPr>
          <w:sz w:val="22"/>
          <w:szCs w:val="22"/>
        </w:rPr>
        <w:t xml:space="preserve">main imperatives and challenges </w:t>
      </w:r>
      <w:r w:rsidRPr="009560BF">
        <w:rPr>
          <w:sz w:val="22"/>
          <w:szCs w:val="22"/>
        </w:rPr>
        <w:t xml:space="preserve">concerning integral </w:t>
      </w:r>
      <w:r w:rsidR="000C69AA" w:rsidRPr="009560BF">
        <w:rPr>
          <w:sz w:val="22"/>
          <w:szCs w:val="22"/>
        </w:rPr>
        <w:t xml:space="preserve">development in the Americas. </w:t>
      </w:r>
      <w:r w:rsidRPr="009560BF">
        <w:rPr>
          <w:sz w:val="22"/>
          <w:szCs w:val="22"/>
        </w:rPr>
        <w:t xml:space="preserve">The </w:t>
      </w:r>
      <w:r w:rsidR="00266F7B">
        <w:rPr>
          <w:sz w:val="22"/>
          <w:szCs w:val="22"/>
        </w:rPr>
        <w:t>meeting</w:t>
      </w:r>
      <w:r w:rsidRPr="009560BF">
        <w:rPr>
          <w:sz w:val="22"/>
          <w:szCs w:val="22"/>
        </w:rPr>
        <w:t xml:space="preserve"> will consider contributions and commitments to build a</w:t>
      </w:r>
      <w:r w:rsidR="000C69AA" w:rsidRPr="009560BF">
        <w:rPr>
          <w:sz w:val="22"/>
          <w:szCs w:val="22"/>
        </w:rPr>
        <w:t xml:space="preserve"> consortium of R&amp;D partners to do research to address critical areas of need of OAS </w:t>
      </w:r>
      <w:r w:rsidR="00266F7B">
        <w:rPr>
          <w:sz w:val="22"/>
          <w:szCs w:val="22"/>
        </w:rPr>
        <w:t>m</w:t>
      </w:r>
      <w:r w:rsidR="000C69AA" w:rsidRPr="009560BF">
        <w:rPr>
          <w:sz w:val="22"/>
          <w:szCs w:val="22"/>
        </w:rPr>
        <w:t xml:space="preserve">ember </w:t>
      </w:r>
      <w:r w:rsidR="00266F7B">
        <w:rPr>
          <w:sz w:val="22"/>
          <w:szCs w:val="22"/>
        </w:rPr>
        <w:t>s</w:t>
      </w:r>
      <w:r w:rsidR="000C69AA" w:rsidRPr="009560BF">
        <w:rPr>
          <w:sz w:val="22"/>
          <w:szCs w:val="22"/>
        </w:rPr>
        <w:t xml:space="preserve">tates (to solve pressing problems for the region) and </w:t>
      </w:r>
      <w:r w:rsidRPr="009560BF">
        <w:rPr>
          <w:sz w:val="22"/>
          <w:szCs w:val="22"/>
        </w:rPr>
        <w:t xml:space="preserve">find mechanisms to </w:t>
      </w:r>
      <w:r w:rsidR="000C69AA" w:rsidRPr="009560BF">
        <w:rPr>
          <w:sz w:val="22"/>
          <w:szCs w:val="22"/>
        </w:rPr>
        <w:t xml:space="preserve">recognize </w:t>
      </w:r>
      <w:r w:rsidRPr="009560BF">
        <w:rPr>
          <w:sz w:val="22"/>
          <w:szCs w:val="22"/>
        </w:rPr>
        <w:t xml:space="preserve">important </w:t>
      </w:r>
      <w:r w:rsidR="000C69AA" w:rsidRPr="009560BF">
        <w:rPr>
          <w:sz w:val="22"/>
          <w:szCs w:val="22"/>
        </w:rPr>
        <w:t>contributions of science for development</w:t>
      </w:r>
      <w:r w:rsidRPr="009560BF">
        <w:rPr>
          <w:sz w:val="22"/>
          <w:szCs w:val="22"/>
        </w:rPr>
        <w:t xml:space="preserve"> in the Americas</w:t>
      </w:r>
      <w:r w:rsidR="000C69AA" w:rsidRPr="009560BF">
        <w:rPr>
          <w:sz w:val="22"/>
          <w:szCs w:val="22"/>
        </w:rPr>
        <w:t>.</w:t>
      </w:r>
    </w:p>
    <w:p w14:paraId="19AB25A2" w14:textId="77777777" w:rsidR="00B45ACA" w:rsidRDefault="00B45ACA" w:rsidP="00B45ACA">
      <w:pPr>
        <w:tabs>
          <w:tab w:val="left" w:pos="720"/>
          <w:tab w:val="left" w:pos="1440"/>
          <w:tab w:val="left" w:pos="2880"/>
        </w:tabs>
        <w:ind w:firstLine="720"/>
        <w:jc w:val="both"/>
        <w:rPr>
          <w:b/>
          <w:bCs/>
          <w:sz w:val="22"/>
          <w:szCs w:val="22"/>
        </w:rPr>
      </w:pPr>
    </w:p>
    <w:p w14:paraId="7559509B" w14:textId="01ED8956" w:rsidR="00B45ACA" w:rsidRPr="009560BF" w:rsidRDefault="00B45ACA" w:rsidP="00B45ACA">
      <w:pPr>
        <w:tabs>
          <w:tab w:val="left" w:pos="720"/>
          <w:tab w:val="left" w:pos="1440"/>
          <w:tab w:val="left" w:pos="2880"/>
        </w:tabs>
        <w:ind w:left="2880" w:hanging="2160"/>
        <w:jc w:val="both"/>
        <w:rPr>
          <w:b/>
          <w:bCs/>
          <w:sz w:val="22"/>
          <w:szCs w:val="22"/>
        </w:rPr>
      </w:pPr>
      <w:r w:rsidRPr="009560BF">
        <w:rPr>
          <w:b/>
          <w:bCs/>
          <w:sz w:val="22"/>
          <w:szCs w:val="22"/>
        </w:rPr>
        <w:t xml:space="preserve">October </w:t>
      </w:r>
      <w:r>
        <w:rPr>
          <w:b/>
          <w:bCs/>
          <w:sz w:val="22"/>
          <w:szCs w:val="22"/>
        </w:rPr>
        <w:t xml:space="preserve">26, </w:t>
      </w:r>
      <w:r w:rsidRPr="009560BF">
        <w:rPr>
          <w:b/>
          <w:bCs/>
          <w:sz w:val="22"/>
          <w:szCs w:val="22"/>
        </w:rPr>
        <w:t>2021</w:t>
      </w:r>
      <w:r w:rsidR="002F27D5">
        <w:rPr>
          <w:b/>
          <w:bCs/>
          <w:sz w:val="22"/>
          <w:szCs w:val="22"/>
        </w:rPr>
        <w:t xml:space="preserve"> – 2:30 pm</w:t>
      </w:r>
      <w:r>
        <w:rPr>
          <w:b/>
          <w:bCs/>
          <w:sz w:val="22"/>
          <w:szCs w:val="22"/>
        </w:rPr>
        <w:t xml:space="preserve">: </w:t>
      </w:r>
      <w:r>
        <w:rPr>
          <w:b/>
          <w:bCs/>
          <w:sz w:val="22"/>
          <w:szCs w:val="22"/>
        </w:rPr>
        <w:tab/>
        <w:t>Procedural matters in preparation for the fifty-first regular session of the General Assembly</w:t>
      </w:r>
      <w:r w:rsidRPr="009560BF">
        <w:rPr>
          <w:b/>
          <w:bCs/>
          <w:sz w:val="22"/>
          <w:szCs w:val="22"/>
        </w:rPr>
        <w:t xml:space="preserve"> </w:t>
      </w:r>
    </w:p>
    <w:p w14:paraId="3A6BD64F" w14:textId="768515C3" w:rsidR="00B45ACA" w:rsidRDefault="00B45ACA" w:rsidP="00EF1D5B">
      <w:pPr>
        <w:tabs>
          <w:tab w:val="left" w:pos="720"/>
          <w:tab w:val="left" w:pos="1440"/>
        </w:tabs>
        <w:rPr>
          <w:sz w:val="22"/>
          <w:szCs w:val="22"/>
        </w:rPr>
      </w:pPr>
      <w:r>
        <w:rPr>
          <w:sz w:val="22"/>
          <w:szCs w:val="22"/>
        </w:rPr>
        <w:br w:type="page"/>
      </w:r>
    </w:p>
    <w:p w14:paraId="56096027" w14:textId="41992344" w:rsidR="000C69AA" w:rsidRPr="009560BF" w:rsidRDefault="000C69AA" w:rsidP="002F27D5">
      <w:pPr>
        <w:tabs>
          <w:tab w:val="left" w:pos="720"/>
          <w:tab w:val="left" w:pos="1440"/>
        </w:tabs>
        <w:ind w:left="3780" w:hanging="3060"/>
        <w:rPr>
          <w:b/>
          <w:bCs/>
          <w:sz w:val="22"/>
          <w:szCs w:val="22"/>
        </w:rPr>
      </w:pPr>
      <w:r w:rsidRPr="009560BF">
        <w:rPr>
          <w:b/>
          <w:bCs/>
          <w:sz w:val="22"/>
          <w:szCs w:val="22"/>
        </w:rPr>
        <w:lastRenderedPageBreak/>
        <w:t xml:space="preserve">November </w:t>
      </w:r>
      <w:r w:rsidR="00266F7B">
        <w:rPr>
          <w:b/>
          <w:bCs/>
          <w:sz w:val="22"/>
          <w:szCs w:val="22"/>
        </w:rPr>
        <w:t xml:space="preserve">30, </w:t>
      </w:r>
      <w:r w:rsidRPr="009560BF">
        <w:rPr>
          <w:b/>
          <w:bCs/>
          <w:sz w:val="22"/>
          <w:szCs w:val="22"/>
        </w:rPr>
        <w:t>2021</w:t>
      </w:r>
      <w:r w:rsidR="002F27D5">
        <w:rPr>
          <w:b/>
          <w:bCs/>
          <w:sz w:val="22"/>
          <w:szCs w:val="22"/>
        </w:rPr>
        <w:t xml:space="preserve"> – 2:30 pm</w:t>
      </w:r>
      <w:r w:rsidR="00266F7B">
        <w:rPr>
          <w:b/>
          <w:bCs/>
          <w:sz w:val="22"/>
          <w:szCs w:val="22"/>
        </w:rPr>
        <w:t>:</w:t>
      </w:r>
      <w:r w:rsidR="00266F7B">
        <w:rPr>
          <w:b/>
          <w:bCs/>
          <w:sz w:val="22"/>
          <w:szCs w:val="22"/>
        </w:rPr>
        <w:tab/>
        <w:t>S</w:t>
      </w:r>
      <w:r w:rsidRPr="009560BF">
        <w:rPr>
          <w:b/>
          <w:bCs/>
          <w:sz w:val="22"/>
          <w:szCs w:val="22"/>
        </w:rPr>
        <w:t xml:space="preserve">ubtheme: </w:t>
      </w:r>
      <w:r w:rsidR="000C1BD0">
        <w:rPr>
          <w:b/>
          <w:bCs/>
          <w:sz w:val="22"/>
          <w:szCs w:val="22"/>
        </w:rPr>
        <w:t>“</w:t>
      </w:r>
      <w:r w:rsidRPr="009560BF">
        <w:rPr>
          <w:b/>
          <w:bCs/>
          <w:sz w:val="22"/>
          <w:szCs w:val="22"/>
        </w:rPr>
        <w:t>Effective public-private-academia collaboration to enhance competitiveness and quality of life</w:t>
      </w:r>
      <w:r w:rsidR="000C1BD0">
        <w:rPr>
          <w:b/>
          <w:bCs/>
          <w:sz w:val="22"/>
          <w:szCs w:val="22"/>
        </w:rPr>
        <w:t>”</w:t>
      </w:r>
    </w:p>
    <w:p w14:paraId="40BA8EA3" w14:textId="2B4D4E56" w:rsidR="000C69AA" w:rsidRDefault="000C69AA" w:rsidP="002F27D5">
      <w:pPr>
        <w:pStyle w:val="ListParagraph0"/>
        <w:numPr>
          <w:ilvl w:val="0"/>
          <w:numId w:val="22"/>
        </w:numPr>
        <w:tabs>
          <w:tab w:val="left" w:pos="720"/>
          <w:tab w:val="left" w:pos="1440"/>
          <w:tab w:val="left" w:pos="3240"/>
        </w:tabs>
        <w:ind w:firstLine="3060"/>
        <w:contextualSpacing/>
        <w:rPr>
          <w:b/>
          <w:bCs/>
          <w:sz w:val="22"/>
          <w:szCs w:val="22"/>
        </w:rPr>
      </w:pPr>
      <w:r w:rsidRPr="009560BF">
        <w:rPr>
          <w:b/>
          <w:bCs/>
          <w:sz w:val="22"/>
          <w:szCs w:val="22"/>
        </w:rPr>
        <w:t>Financing Innovation</w:t>
      </w:r>
    </w:p>
    <w:p w14:paraId="4FC2FE8D" w14:textId="77777777" w:rsidR="00266F7B" w:rsidRPr="00266F7B" w:rsidRDefault="00266F7B" w:rsidP="00266F7B">
      <w:pPr>
        <w:tabs>
          <w:tab w:val="left" w:pos="720"/>
          <w:tab w:val="left" w:pos="1440"/>
          <w:tab w:val="left" w:pos="3240"/>
        </w:tabs>
        <w:ind w:left="720"/>
        <w:contextualSpacing/>
        <w:rPr>
          <w:b/>
          <w:bCs/>
          <w:sz w:val="22"/>
          <w:szCs w:val="22"/>
        </w:rPr>
      </w:pPr>
    </w:p>
    <w:p w14:paraId="4FFECE38" w14:textId="4FA612E5" w:rsidR="000C69AA" w:rsidRPr="009560BF" w:rsidRDefault="000C69AA" w:rsidP="00AE1FBB">
      <w:pPr>
        <w:tabs>
          <w:tab w:val="left" w:pos="720"/>
          <w:tab w:val="left" w:pos="1440"/>
        </w:tabs>
        <w:ind w:left="720" w:firstLine="720"/>
        <w:jc w:val="both"/>
        <w:rPr>
          <w:sz w:val="22"/>
          <w:szCs w:val="22"/>
        </w:rPr>
      </w:pPr>
      <w:r w:rsidRPr="009560BF">
        <w:rPr>
          <w:sz w:val="22"/>
          <w:szCs w:val="22"/>
        </w:rPr>
        <w:t xml:space="preserve">The challenges of the COVID pandemic and the ensuing budgetary constraints will require increased creativity and resourceful approaches to respond to the needs to develop, adopt and deploy science and technology driven solutions to address development imperatives and pursue post-COVID recovery efforts in all </w:t>
      </w:r>
      <w:r w:rsidR="00AE1FBB">
        <w:rPr>
          <w:sz w:val="22"/>
          <w:szCs w:val="22"/>
        </w:rPr>
        <w:t>m</w:t>
      </w:r>
      <w:r w:rsidRPr="009560BF">
        <w:rPr>
          <w:sz w:val="22"/>
          <w:szCs w:val="22"/>
        </w:rPr>
        <w:t xml:space="preserve">ember </w:t>
      </w:r>
      <w:r w:rsidR="00AE1FBB">
        <w:rPr>
          <w:sz w:val="22"/>
          <w:szCs w:val="22"/>
        </w:rPr>
        <w:t>s</w:t>
      </w:r>
      <w:r w:rsidRPr="009560BF">
        <w:rPr>
          <w:sz w:val="22"/>
          <w:szCs w:val="22"/>
        </w:rPr>
        <w:t>tates.</w:t>
      </w:r>
      <w:r w:rsidR="006C66E2" w:rsidRPr="009560BF">
        <w:rPr>
          <w:sz w:val="22"/>
          <w:szCs w:val="22"/>
        </w:rPr>
        <w:t xml:space="preserve"> Aligning efforts from governments, private sector, universities, </w:t>
      </w:r>
      <w:proofErr w:type="gramStart"/>
      <w:r w:rsidR="006C66E2" w:rsidRPr="009560BF">
        <w:rPr>
          <w:sz w:val="22"/>
          <w:szCs w:val="22"/>
        </w:rPr>
        <w:t>SMEs</w:t>
      </w:r>
      <w:proofErr w:type="gramEnd"/>
      <w:r w:rsidR="006C66E2" w:rsidRPr="009560BF">
        <w:rPr>
          <w:sz w:val="22"/>
          <w:szCs w:val="22"/>
        </w:rPr>
        <w:t xml:space="preserve"> and entrepreneurial ecosystems to aggregate endeavors and resources will make a significant difference.</w:t>
      </w:r>
    </w:p>
    <w:p w14:paraId="45E0E2DB" w14:textId="77777777"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7D3A0D5C" w14:textId="14B3955A" w:rsidR="000C69AA" w:rsidRDefault="000C69AA" w:rsidP="00AE1FBB">
      <w:pPr>
        <w:pStyle w:val="NormalWeb"/>
        <w:tabs>
          <w:tab w:val="left" w:pos="720"/>
          <w:tab w:val="left" w:pos="1440"/>
        </w:tabs>
        <w:spacing w:before="0" w:beforeAutospacing="0" w:after="0" w:afterAutospacing="0"/>
        <w:ind w:left="720" w:firstLine="720"/>
        <w:jc w:val="both"/>
        <w:rPr>
          <w:rFonts w:eastAsiaTheme="minorHAnsi"/>
          <w:sz w:val="22"/>
          <w:szCs w:val="22"/>
        </w:rPr>
      </w:pPr>
      <w:bookmarkStart w:id="2" w:name="_Hlk77271019"/>
      <w:r w:rsidRPr="009560BF">
        <w:rPr>
          <w:rFonts w:eastAsiaTheme="minorHAnsi"/>
          <w:sz w:val="22"/>
          <w:szCs w:val="22"/>
        </w:rPr>
        <w:t xml:space="preserve">There is an incipient and innovative entrepreneurial capital industry </w:t>
      </w:r>
      <w:r w:rsidR="00EB0B41" w:rsidRPr="009560BF">
        <w:rPr>
          <w:rFonts w:eastAsiaTheme="minorHAnsi"/>
          <w:sz w:val="22"/>
          <w:szCs w:val="22"/>
        </w:rPr>
        <w:t xml:space="preserve">developing </w:t>
      </w:r>
      <w:r w:rsidRPr="009560BF">
        <w:rPr>
          <w:rFonts w:eastAsiaTheme="minorHAnsi"/>
          <w:sz w:val="22"/>
          <w:szCs w:val="22"/>
        </w:rPr>
        <w:t xml:space="preserve">throughout the Americas. Some new actors, in collaboration with </w:t>
      </w:r>
      <w:r w:rsidR="00EB0B41" w:rsidRPr="009560BF">
        <w:rPr>
          <w:rFonts w:eastAsiaTheme="minorHAnsi"/>
          <w:sz w:val="22"/>
          <w:szCs w:val="22"/>
        </w:rPr>
        <w:t xml:space="preserve">existing investors </w:t>
      </w:r>
      <w:r w:rsidRPr="009560BF">
        <w:rPr>
          <w:rFonts w:eastAsiaTheme="minorHAnsi"/>
          <w:sz w:val="22"/>
          <w:szCs w:val="22"/>
        </w:rPr>
        <w:t>or innovative government-led programs, have resulted in the successful creation of new financing mechanisms and opportunities</w:t>
      </w:r>
      <w:r w:rsidR="00EB0B41" w:rsidRPr="009560BF">
        <w:rPr>
          <w:rFonts w:eastAsiaTheme="minorHAnsi"/>
          <w:sz w:val="22"/>
          <w:szCs w:val="22"/>
        </w:rPr>
        <w:t xml:space="preserve"> for part</w:t>
      </w:r>
      <w:r w:rsidR="006C66E2" w:rsidRPr="009560BF">
        <w:rPr>
          <w:rFonts w:eastAsiaTheme="minorHAnsi"/>
          <w:sz w:val="22"/>
          <w:szCs w:val="22"/>
        </w:rPr>
        <w:t>ne</w:t>
      </w:r>
      <w:r w:rsidR="00EB0B41" w:rsidRPr="009560BF">
        <w:rPr>
          <w:rFonts w:eastAsiaTheme="minorHAnsi"/>
          <w:sz w:val="22"/>
          <w:szCs w:val="22"/>
        </w:rPr>
        <w:t>rship</w:t>
      </w:r>
      <w:r w:rsidRPr="009560BF">
        <w:rPr>
          <w:rFonts w:eastAsiaTheme="minorHAnsi"/>
          <w:sz w:val="22"/>
          <w:szCs w:val="22"/>
        </w:rPr>
        <w:t xml:space="preserve">. The availability of diverse, </w:t>
      </w:r>
      <w:proofErr w:type="gramStart"/>
      <w:r w:rsidRPr="009560BF">
        <w:rPr>
          <w:rFonts w:eastAsiaTheme="minorHAnsi"/>
          <w:sz w:val="22"/>
          <w:szCs w:val="22"/>
        </w:rPr>
        <w:t>inclusive</w:t>
      </w:r>
      <w:proofErr w:type="gramEnd"/>
      <w:r w:rsidRPr="009560BF">
        <w:rPr>
          <w:rFonts w:eastAsiaTheme="minorHAnsi"/>
          <w:sz w:val="22"/>
          <w:szCs w:val="22"/>
        </w:rPr>
        <w:t xml:space="preserve"> and accessible sources of funding is critical for start-up companies, SMEs</w:t>
      </w:r>
      <w:r w:rsidR="00EB0B41" w:rsidRPr="009560BF">
        <w:rPr>
          <w:rFonts w:eastAsiaTheme="minorHAnsi"/>
          <w:sz w:val="22"/>
          <w:szCs w:val="22"/>
        </w:rPr>
        <w:t xml:space="preserve"> as well as</w:t>
      </w:r>
      <w:r w:rsidRPr="009560BF">
        <w:rPr>
          <w:rFonts w:eastAsiaTheme="minorHAnsi"/>
          <w:sz w:val="22"/>
          <w:szCs w:val="22"/>
        </w:rPr>
        <w:t xml:space="preserve"> large companies, to develop innovation-driven solutions and businesses that can complement governmental efforts to</w:t>
      </w:r>
      <w:r w:rsidR="00EB0B41" w:rsidRPr="009560BF">
        <w:rPr>
          <w:rFonts w:eastAsiaTheme="minorHAnsi"/>
          <w:sz w:val="22"/>
          <w:szCs w:val="22"/>
        </w:rPr>
        <w:t xml:space="preserve"> solve</w:t>
      </w:r>
      <w:r w:rsidRPr="009560BF">
        <w:rPr>
          <w:rFonts w:eastAsiaTheme="minorHAnsi"/>
          <w:sz w:val="22"/>
          <w:szCs w:val="22"/>
        </w:rPr>
        <w:t xml:space="preserve"> critical challenges.</w:t>
      </w:r>
    </w:p>
    <w:bookmarkEnd w:id="2"/>
    <w:p w14:paraId="718F66EA" w14:textId="77777777" w:rsidR="00AE1FBB" w:rsidRPr="009560BF" w:rsidRDefault="00AE1FBB"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2EF80F13" w14:textId="2E1C914C"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bookmarkStart w:id="3" w:name="_Hlk77271427"/>
      <w:r w:rsidRPr="009560BF">
        <w:rPr>
          <w:rFonts w:eastAsiaTheme="minorHAnsi"/>
          <w:sz w:val="22"/>
          <w:szCs w:val="22"/>
        </w:rPr>
        <w:t xml:space="preserve">The </w:t>
      </w:r>
      <w:r w:rsidR="00AE1FBB">
        <w:rPr>
          <w:rFonts w:eastAsiaTheme="minorHAnsi"/>
          <w:sz w:val="22"/>
          <w:szCs w:val="22"/>
        </w:rPr>
        <w:t>meeting</w:t>
      </w:r>
      <w:r w:rsidRPr="009560BF">
        <w:rPr>
          <w:rFonts w:eastAsiaTheme="minorHAnsi"/>
          <w:sz w:val="22"/>
          <w:szCs w:val="22"/>
        </w:rPr>
        <w:t xml:space="preserve"> will be a space for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 xml:space="preserve">tates to share experiences, good practices and offers of collaboration on innovative mechanisms to finance innovation and business development to enhance inclusion and diversity of sources and beneficiaries. The </w:t>
      </w:r>
      <w:r w:rsidR="00AE1FBB">
        <w:rPr>
          <w:rFonts w:eastAsiaTheme="minorHAnsi"/>
          <w:sz w:val="22"/>
          <w:szCs w:val="22"/>
        </w:rPr>
        <w:t>meeting</w:t>
      </w:r>
      <w:r w:rsidRPr="009560BF">
        <w:rPr>
          <w:rFonts w:eastAsiaTheme="minorHAnsi"/>
          <w:sz w:val="22"/>
          <w:szCs w:val="22"/>
        </w:rPr>
        <w:t xml:space="preserve"> will feature examples of creative systems to expand financial inclusion for innovation; technology driven approaches to expand the availability of capital and reach across different regions within a country. Moreover, it will be an opportunity to identify the gaps and needs of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 xml:space="preserve">tates and from the perspective of private sector, </w:t>
      </w:r>
      <w:proofErr w:type="gramStart"/>
      <w:r w:rsidRPr="009560BF">
        <w:rPr>
          <w:rFonts w:eastAsiaTheme="minorHAnsi"/>
          <w:sz w:val="22"/>
          <w:szCs w:val="22"/>
        </w:rPr>
        <w:t>entrepreneurs</w:t>
      </w:r>
      <w:proofErr w:type="gramEnd"/>
      <w:r w:rsidRPr="009560BF">
        <w:rPr>
          <w:rFonts w:eastAsiaTheme="minorHAnsi"/>
          <w:sz w:val="22"/>
          <w:szCs w:val="22"/>
        </w:rPr>
        <w:t xml:space="preserve"> and financial institutions. The focus will be on offers of collaboration and initiatives of cooperation to support OAS </w:t>
      </w:r>
      <w:r w:rsidR="00AE1FBB">
        <w:rPr>
          <w:rFonts w:eastAsiaTheme="minorHAnsi"/>
          <w:sz w:val="22"/>
          <w:szCs w:val="22"/>
        </w:rPr>
        <w:t>m</w:t>
      </w:r>
      <w:r w:rsidRPr="009560BF">
        <w:rPr>
          <w:rFonts w:eastAsiaTheme="minorHAnsi"/>
          <w:sz w:val="22"/>
          <w:szCs w:val="22"/>
        </w:rPr>
        <w:t xml:space="preserve">ember </w:t>
      </w:r>
      <w:r w:rsidR="00AE1FBB">
        <w:rPr>
          <w:rFonts w:eastAsiaTheme="minorHAnsi"/>
          <w:sz w:val="22"/>
          <w:szCs w:val="22"/>
        </w:rPr>
        <w:t>s</w:t>
      </w:r>
      <w:r w:rsidRPr="009560BF">
        <w:rPr>
          <w:rFonts w:eastAsiaTheme="minorHAnsi"/>
          <w:sz w:val="22"/>
          <w:szCs w:val="22"/>
        </w:rPr>
        <w:t>tates.</w:t>
      </w:r>
    </w:p>
    <w:bookmarkEnd w:id="3"/>
    <w:p w14:paraId="371F8C84" w14:textId="77777777" w:rsidR="000C69AA" w:rsidRPr="009560BF" w:rsidRDefault="000C69AA" w:rsidP="00AE1FBB">
      <w:pPr>
        <w:tabs>
          <w:tab w:val="left" w:pos="720"/>
          <w:tab w:val="left" w:pos="1440"/>
        </w:tabs>
        <w:rPr>
          <w:sz w:val="22"/>
          <w:szCs w:val="22"/>
        </w:rPr>
      </w:pPr>
    </w:p>
    <w:p w14:paraId="505E74CD" w14:textId="12145839" w:rsidR="000C69AA" w:rsidRPr="009560BF" w:rsidRDefault="000C69AA" w:rsidP="002F27D5">
      <w:pPr>
        <w:tabs>
          <w:tab w:val="left" w:pos="720"/>
          <w:tab w:val="left" w:pos="1440"/>
          <w:tab w:val="left" w:pos="2160"/>
          <w:tab w:val="left" w:pos="3780"/>
        </w:tabs>
        <w:ind w:firstLine="720"/>
        <w:jc w:val="both"/>
        <w:rPr>
          <w:b/>
          <w:bCs/>
          <w:sz w:val="22"/>
          <w:szCs w:val="22"/>
        </w:rPr>
      </w:pPr>
      <w:bookmarkStart w:id="4" w:name="_Hlk77255165"/>
      <w:r w:rsidRPr="009560BF">
        <w:rPr>
          <w:b/>
          <w:bCs/>
          <w:sz w:val="22"/>
          <w:szCs w:val="22"/>
        </w:rPr>
        <w:t>December</w:t>
      </w:r>
      <w:r w:rsidR="00AE1FBB">
        <w:rPr>
          <w:b/>
          <w:bCs/>
          <w:sz w:val="22"/>
          <w:szCs w:val="22"/>
        </w:rPr>
        <w:t xml:space="preserve"> 14, 2</w:t>
      </w:r>
      <w:r w:rsidRPr="009560BF">
        <w:rPr>
          <w:b/>
          <w:bCs/>
          <w:sz w:val="22"/>
          <w:szCs w:val="22"/>
        </w:rPr>
        <w:t>021</w:t>
      </w:r>
      <w:r w:rsidR="002F27D5">
        <w:rPr>
          <w:b/>
          <w:bCs/>
          <w:sz w:val="22"/>
          <w:szCs w:val="22"/>
        </w:rPr>
        <w:t xml:space="preserve"> – 2:30 pm</w:t>
      </w:r>
      <w:r w:rsidR="00AE1FBB">
        <w:rPr>
          <w:b/>
          <w:bCs/>
          <w:sz w:val="22"/>
          <w:szCs w:val="22"/>
        </w:rPr>
        <w:t>:</w:t>
      </w:r>
      <w:r w:rsidR="002F27D5">
        <w:rPr>
          <w:b/>
          <w:bCs/>
          <w:sz w:val="22"/>
          <w:szCs w:val="22"/>
        </w:rPr>
        <w:tab/>
      </w:r>
      <w:r w:rsidRPr="009560BF">
        <w:rPr>
          <w:b/>
          <w:bCs/>
          <w:sz w:val="22"/>
          <w:szCs w:val="22"/>
        </w:rPr>
        <w:t>Technology Solutions for Disaster Risk Management</w:t>
      </w:r>
    </w:p>
    <w:p w14:paraId="52B3B5F0" w14:textId="77777777" w:rsidR="000C69AA" w:rsidRPr="009560BF" w:rsidRDefault="000C69AA" w:rsidP="00AE1FBB">
      <w:pPr>
        <w:pStyle w:val="ListParagraph0"/>
        <w:tabs>
          <w:tab w:val="left" w:pos="720"/>
          <w:tab w:val="left" w:pos="1440"/>
        </w:tabs>
        <w:ind w:firstLine="720"/>
        <w:rPr>
          <w:b/>
          <w:bCs/>
          <w:sz w:val="22"/>
          <w:szCs w:val="22"/>
        </w:rPr>
      </w:pPr>
    </w:p>
    <w:p w14:paraId="7395E152" w14:textId="77777777" w:rsidR="0087065F" w:rsidRDefault="000C69AA" w:rsidP="00AE1FBB">
      <w:pPr>
        <w:tabs>
          <w:tab w:val="left" w:pos="720"/>
          <w:tab w:val="left" w:pos="1440"/>
        </w:tabs>
        <w:ind w:left="720" w:firstLine="720"/>
        <w:jc w:val="both"/>
        <w:rPr>
          <w:sz w:val="22"/>
          <w:szCs w:val="22"/>
        </w:rPr>
      </w:pPr>
      <w:r w:rsidRPr="009560BF">
        <w:rPr>
          <w:sz w:val="22"/>
          <w:szCs w:val="22"/>
        </w:rPr>
        <w:t xml:space="preserve">This </w:t>
      </w:r>
      <w:r w:rsidR="00AE1FBB">
        <w:rPr>
          <w:sz w:val="22"/>
          <w:szCs w:val="22"/>
        </w:rPr>
        <w:t>meeting</w:t>
      </w:r>
      <w:r w:rsidRPr="009560BF">
        <w:rPr>
          <w:sz w:val="22"/>
          <w:szCs w:val="22"/>
        </w:rPr>
        <w:t xml:space="preserve"> will explore a range of technologies</w:t>
      </w:r>
      <w:r w:rsidR="004B1B47" w:rsidRPr="009560BF">
        <w:rPr>
          <w:sz w:val="22"/>
          <w:szCs w:val="22"/>
        </w:rPr>
        <w:t xml:space="preserve"> and data-driven </w:t>
      </w:r>
      <w:r w:rsidRPr="009560BF">
        <w:rPr>
          <w:sz w:val="22"/>
          <w:szCs w:val="22"/>
        </w:rPr>
        <w:t xml:space="preserve">that can be deployed to address the </w:t>
      </w:r>
      <w:r w:rsidR="004B1B47" w:rsidRPr="009560BF">
        <w:rPr>
          <w:sz w:val="22"/>
          <w:szCs w:val="22"/>
        </w:rPr>
        <w:t xml:space="preserve">existing </w:t>
      </w:r>
      <w:r w:rsidRPr="009560BF">
        <w:rPr>
          <w:sz w:val="22"/>
          <w:szCs w:val="22"/>
        </w:rPr>
        <w:t>challenges</w:t>
      </w:r>
      <w:r w:rsidR="004B1B47" w:rsidRPr="009560BF">
        <w:rPr>
          <w:sz w:val="22"/>
          <w:szCs w:val="22"/>
        </w:rPr>
        <w:t xml:space="preserve"> faced by </w:t>
      </w:r>
      <w:r w:rsidRPr="009560BF">
        <w:rPr>
          <w:sz w:val="22"/>
          <w:szCs w:val="22"/>
        </w:rPr>
        <w:t xml:space="preserve">the region </w:t>
      </w:r>
      <w:r w:rsidR="004B1B47" w:rsidRPr="009560BF">
        <w:rPr>
          <w:sz w:val="22"/>
          <w:szCs w:val="22"/>
        </w:rPr>
        <w:t xml:space="preserve">as it relates to </w:t>
      </w:r>
      <w:r w:rsidRPr="009560BF">
        <w:rPr>
          <w:sz w:val="22"/>
          <w:szCs w:val="22"/>
        </w:rPr>
        <w:t xml:space="preserve">disaster mitigation, </w:t>
      </w:r>
      <w:proofErr w:type="gramStart"/>
      <w:r w:rsidRPr="009560BF">
        <w:rPr>
          <w:sz w:val="22"/>
          <w:szCs w:val="22"/>
        </w:rPr>
        <w:t>adaptation</w:t>
      </w:r>
      <w:proofErr w:type="gramEnd"/>
      <w:r w:rsidRPr="009560BF">
        <w:rPr>
          <w:sz w:val="22"/>
          <w:szCs w:val="22"/>
        </w:rPr>
        <w:t xml:space="preserve"> and response. Existing technologies </w:t>
      </w:r>
      <w:r w:rsidR="00EB0B41" w:rsidRPr="009560BF">
        <w:rPr>
          <w:sz w:val="22"/>
          <w:szCs w:val="22"/>
        </w:rPr>
        <w:t xml:space="preserve">and approaches </w:t>
      </w:r>
      <w:r w:rsidRPr="009560BF">
        <w:rPr>
          <w:sz w:val="22"/>
          <w:szCs w:val="22"/>
        </w:rPr>
        <w:t>will be showcased for member states to consider their implementation</w:t>
      </w:r>
      <w:r w:rsidR="00F54382" w:rsidRPr="009560BF">
        <w:rPr>
          <w:sz w:val="22"/>
          <w:szCs w:val="22"/>
        </w:rPr>
        <w:t xml:space="preserve">, depending on their </w:t>
      </w:r>
      <w:r w:rsidR="00EB0B41" w:rsidRPr="009560BF">
        <w:rPr>
          <w:sz w:val="22"/>
          <w:szCs w:val="22"/>
        </w:rPr>
        <w:t>national realities and priorities</w:t>
      </w:r>
      <w:r w:rsidRPr="009560BF">
        <w:rPr>
          <w:sz w:val="22"/>
          <w:szCs w:val="22"/>
        </w:rPr>
        <w:t xml:space="preserve">. </w:t>
      </w:r>
      <w:r w:rsidR="00D25726" w:rsidRPr="009560BF">
        <w:rPr>
          <w:sz w:val="22"/>
          <w:szCs w:val="22"/>
        </w:rPr>
        <w:t xml:space="preserve"> Member States will have the opportunity to share good practices, identify the main needs and explore the viability of </w:t>
      </w:r>
      <w:proofErr w:type="gramStart"/>
      <w:r w:rsidR="00D25726" w:rsidRPr="009560BF">
        <w:rPr>
          <w:sz w:val="22"/>
          <w:szCs w:val="22"/>
        </w:rPr>
        <w:t>a number of</w:t>
      </w:r>
      <w:proofErr w:type="gramEnd"/>
      <w:r w:rsidR="00D25726" w:rsidRPr="009560BF">
        <w:rPr>
          <w:sz w:val="22"/>
          <w:szCs w:val="22"/>
        </w:rPr>
        <w:t xml:space="preserve"> solutions and offers of cooperation from partners and other </w:t>
      </w:r>
      <w:r w:rsidR="00AE1FBB">
        <w:rPr>
          <w:sz w:val="22"/>
          <w:szCs w:val="22"/>
        </w:rPr>
        <w:t>m</w:t>
      </w:r>
      <w:r w:rsidR="00D25726" w:rsidRPr="009560BF">
        <w:rPr>
          <w:sz w:val="22"/>
          <w:szCs w:val="22"/>
        </w:rPr>
        <w:t xml:space="preserve">ember </w:t>
      </w:r>
      <w:r w:rsidR="00AE1FBB">
        <w:rPr>
          <w:sz w:val="22"/>
          <w:szCs w:val="22"/>
        </w:rPr>
        <w:t>s</w:t>
      </w:r>
      <w:r w:rsidR="00D25726" w:rsidRPr="009560BF">
        <w:rPr>
          <w:sz w:val="22"/>
          <w:szCs w:val="22"/>
        </w:rPr>
        <w:t>tates.</w:t>
      </w:r>
      <w:bookmarkEnd w:id="4"/>
    </w:p>
    <w:p w14:paraId="53578D61" w14:textId="07FF31D7" w:rsidR="000C69AA" w:rsidRPr="009560BF" w:rsidRDefault="000C7123" w:rsidP="00AE1FBB">
      <w:pPr>
        <w:tabs>
          <w:tab w:val="left" w:pos="720"/>
          <w:tab w:val="left" w:pos="1440"/>
        </w:tabs>
        <w:ind w:left="720" w:firstLine="72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6427BEF3" wp14:editId="76A60C2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88D75B4" w14:textId="7941EFA2" w:rsidR="000C7123" w:rsidRPr="000C7123" w:rsidRDefault="000C7123">
                            <w:pPr>
                              <w:rPr>
                                <w:sz w:val="18"/>
                              </w:rPr>
                            </w:pPr>
                            <w:r>
                              <w:rPr>
                                <w:sz w:val="18"/>
                              </w:rPr>
                              <w:fldChar w:fldCharType="begin"/>
                            </w:r>
                            <w:r>
                              <w:rPr>
                                <w:sz w:val="18"/>
                              </w:rPr>
                              <w:instrText xml:space="preserve"> FILENAME  \* MERGEFORMAT </w:instrText>
                            </w:r>
                            <w:r>
                              <w:rPr>
                                <w:sz w:val="18"/>
                              </w:rPr>
                              <w:fldChar w:fldCharType="separate"/>
                            </w:r>
                            <w:r>
                              <w:rPr>
                                <w:noProof/>
                                <w:sz w:val="18"/>
                              </w:rPr>
                              <w:t>CIDRP03262E01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7BEF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88D75B4" w14:textId="7941EFA2" w:rsidR="000C7123" w:rsidRPr="000C7123" w:rsidRDefault="000C7123">
                      <w:pPr>
                        <w:rPr>
                          <w:sz w:val="18"/>
                        </w:rPr>
                      </w:pPr>
                      <w:r>
                        <w:rPr>
                          <w:sz w:val="18"/>
                        </w:rPr>
                        <w:fldChar w:fldCharType="begin"/>
                      </w:r>
                      <w:r>
                        <w:rPr>
                          <w:sz w:val="18"/>
                        </w:rPr>
                        <w:instrText xml:space="preserve"> FILENAME  \* MERGEFORMAT </w:instrText>
                      </w:r>
                      <w:r>
                        <w:rPr>
                          <w:sz w:val="18"/>
                        </w:rPr>
                        <w:fldChar w:fldCharType="separate"/>
                      </w:r>
                      <w:r>
                        <w:rPr>
                          <w:noProof/>
                          <w:sz w:val="18"/>
                        </w:rPr>
                        <w:t>CIDRP03262E01</w:t>
                      </w:r>
                      <w:r>
                        <w:rPr>
                          <w:sz w:val="18"/>
                        </w:rPr>
                        <w:fldChar w:fldCharType="end"/>
                      </w:r>
                    </w:p>
                  </w:txbxContent>
                </v:textbox>
                <w10:wrap anchory="page"/>
                <w10:anchorlock/>
              </v:shape>
            </w:pict>
          </mc:Fallback>
        </mc:AlternateContent>
      </w:r>
    </w:p>
    <w:sectPr w:rsidR="000C69AA" w:rsidRPr="009560BF"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CAED" w14:textId="77777777" w:rsidR="004B6AE8" w:rsidRDefault="004B6AE8">
      <w:r>
        <w:separator/>
      </w:r>
    </w:p>
  </w:endnote>
  <w:endnote w:type="continuationSeparator" w:id="0">
    <w:p w14:paraId="0EE008A1" w14:textId="77777777" w:rsidR="004B6AE8" w:rsidRDefault="004B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FFA4" w14:textId="77777777" w:rsidR="004B6AE8" w:rsidRDefault="004B6AE8">
      <w:r>
        <w:separator/>
      </w:r>
    </w:p>
  </w:footnote>
  <w:footnote w:type="continuationSeparator" w:id="0">
    <w:p w14:paraId="00863B9E" w14:textId="77777777" w:rsidR="004B6AE8" w:rsidRDefault="004B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00168362" wp14:editId="7ABAF62E">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DF32"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35812940"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7185CE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8362"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8EADF32"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35812940"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7185CE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8329A9" wp14:editId="4FE2360C">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29A9"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16"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7"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18"/>
  </w:num>
  <w:num w:numId="13">
    <w:abstractNumId w:val="4"/>
  </w:num>
  <w:num w:numId="14">
    <w:abstractNumId w:val="14"/>
  </w:num>
  <w:num w:numId="15">
    <w:abstractNumId w:val="9"/>
  </w:num>
  <w:num w:numId="16">
    <w:abstractNumId w:val="3"/>
  </w:num>
  <w:num w:numId="17">
    <w:abstractNumId w:val="19"/>
  </w:num>
  <w:num w:numId="18">
    <w:abstractNumId w:val="1"/>
  </w:num>
  <w:num w:numId="19">
    <w:abstractNumId w:val="7"/>
  </w:num>
  <w:num w:numId="20">
    <w:abstractNumId w:val="17"/>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300CB"/>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1BD0"/>
    <w:rsid w:val="000C3438"/>
    <w:rsid w:val="000C344F"/>
    <w:rsid w:val="000C5B7E"/>
    <w:rsid w:val="000C69AA"/>
    <w:rsid w:val="000C7123"/>
    <w:rsid w:val="000D4368"/>
    <w:rsid w:val="000D540D"/>
    <w:rsid w:val="000D6070"/>
    <w:rsid w:val="000E313E"/>
    <w:rsid w:val="000E439E"/>
    <w:rsid w:val="000E6C8E"/>
    <w:rsid w:val="000F41C7"/>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9ED"/>
    <w:rsid w:val="001A68A2"/>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52DFF"/>
    <w:rsid w:val="00264202"/>
    <w:rsid w:val="0026449A"/>
    <w:rsid w:val="00266F7B"/>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34F8"/>
    <w:rsid w:val="002C3365"/>
    <w:rsid w:val="002C6B0D"/>
    <w:rsid w:val="002D412D"/>
    <w:rsid w:val="002E2CC7"/>
    <w:rsid w:val="002E609F"/>
    <w:rsid w:val="002F0A27"/>
    <w:rsid w:val="002F0AF9"/>
    <w:rsid w:val="002F25F2"/>
    <w:rsid w:val="002F27D5"/>
    <w:rsid w:val="002F52BC"/>
    <w:rsid w:val="002F5352"/>
    <w:rsid w:val="00305E93"/>
    <w:rsid w:val="0031130C"/>
    <w:rsid w:val="003116AC"/>
    <w:rsid w:val="0032713A"/>
    <w:rsid w:val="003302CF"/>
    <w:rsid w:val="00335ABE"/>
    <w:rsid w:val="003366D5"/>
    <w:rsid w:val="00345C27"/>
    <w:rsid w:val="00345DCF"/>
    <w:rsid w:val="00350910"/>
    <w:rsid w:val="003529F3"/>
    <w:rsid w:val="00352BB7"/>
    <w:rsid w:val="0035393A"/>
    <w:rsid w:val="00353D7A"/>
    <w:rsid w:val="00357684"/>
    <w:rsid w:val="00362C5C"/>
    <w:rsid w:val="00362D68"/>
    <w:rsid w:val="0037599C"/>
    <w:rsid w:val="003775B4"/>
    <w:rsid w:val="003805E5"/>
    <w:rsid w:val="003836D2"/>
    <w:rsid w:val="0039040B"/>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300DC"/>
    <w:rsid w:val="00450A9F"/>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1B47"/>
    <w:rsid w:val="004B2B39"/>
    <w:rsid w:val="004B387B"/>
    <w:rsid w:val="004B5C41"/>
    <w:rsid w:val="004B6AE8"/>
    <w:rsid w:val="004C0FC3"/>
    <w:rsid w:val="004C46A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873CA"/>
    <w:rsid w:val="00594069"/>
    <w:rsid w:val="005A5372"/>
    <w:rsid w:val="005B5F61"/>
    <w:rsid w:val="005B7D03"/>
    <w:rsid w:val="005C20AF"/>
    <w:rsid w:val="005D1365"/>
    <w:rsid w:val="005D1619"/>
    <w:rsid w:val="005D31FB"/>
    <w:rsid w:val="005D44CE"/>
    <w:rsid w:val="005D74F2"/>
    <w:rsid w:val="005E085B"/>
    <w:rsid w:val="005F039A"/>
    <w:rsid w:val="005F1964"/>
    <w:rsid w:val="005F29C1"/>
    <w:rsid w:val="005F78BB"/>
    <w:rsid w:val="0060063E"/>
    <w:rsid w:val="00602980"/>
    <w:rsid w:val="006123C5"/>
    <w:rsid w:val="00612E0C"/>
    <w:rsid w:val="00622F41"/>
    <w:rsid w:val="00634E7B"/>
    <w:rsid w:val="006374D0"/>
    <w:rsid w:val="00642E66"/>
    <w:rsid w:val="0064648A"/>
    <w:rsid w:val="006528B6"/>
    <w:rsid w:val="00655B90"/>
    <w:rsid w:val="00663D49"/>
    <w:rsid w:val="00666B25"/>
    <w:rsid w:val="00670E8A"/>
    <w:rsid w:val="006711F3"/>
    <w:rsid w:val="00675F54"/>
    <w:rsid w:val="00680EA5"/>
    <w:rsid w:val="006839FF"/>
    <w:rsid w:val="00685580"/>
    <w:rsid w:val="00686FEA"/>
    <w:rsid w:val="00687523"/>
    <w:rsid w:val="00690C3A"/>
    <w:rsid w:val="00691B9D"/>
    <w:rsid w:val="00694100"/>
    <w:rsid w:val="006A1A6B"/>
    <w:rsid w:val="006A483E"/>
    <w:rsid w:val="006A545B"/>
    <w:rsid w:val="006A6025"/>
    <w:rsid w:val="006A67F9"/>
    <w:rsid w:val="006B21AD"/>
    <w:rsid w:val="006B3BA2"/>
    <w:rsid w:val="006B710A"/>
    <w:rsid w:val="006C66E2"/>
    <w:rsid w:val="006C6F0E"/>
    <w:rsid w:val="006D11BB"/>
    <w:rsid w:val="006D7239"/>
    <w:rsid w:val="006F0712"/>
    <w:rsid w:val="006F4488"/>
    <w:rsid w:val="00707513"/>
    <w:rsid w:val="00710F80"/>
    <w:rsid w:val="00721843"/>
    <w:rsid w:val="00722693"/>
    <w:rsid w:val="00723DE2"/>
    <w:rsid w:val="00723EE9"/>
    <w:rsid w:val="0072562F"/>
    <w:rsid w:val="00730E0A"/>
    <w:rsid w:val="00731A03"/>
    <w:rsid w:val="007325A6"/>
    <w:rsid w:val="0073480E"/>
    <w:rsid w:val="00743DD7"/>
    <w:rsid w:val="007443E9"/>
    <w:rsid w:val="00756232"/>
    <w:rsid w:val="00761272"/>
    <w:rsid w:val="007648E4"/>
    <w:rsid w:val="007703A2"/>
    <w:rsid w:val="00772F05"/>
    <w:rsid w:val="00781CB8"/>
    <w:rsid w:val="00781D3F"/>
    <w:rsid w:val="00783480"/>
    <w:rsid w:val="00787435"/>
    <w:rsid w:val="00791916"/>
    <w:rsid w:val="00794A66"/>
    <w:rsid w:val="00794BF4"/>
    <w:rsid w:val="00796149"/>
    <w:rsid w:val="00797C87"/>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65F"/>
    <w:rsid w:val="00870AC5"/>
    <w:rsid w:val="00872C90"/>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14482"/>
    <w:rsid w:val="00920867"/>
    <w:rsid w:val="00920F2A"/>
    <w:rsid w:val="00921B83"/>
    <w:rsid w:val="00921E9E"/>
    <w:rsid w:val="00922D98"/>
    <w:rsid w:val="009243CC"/>
    <w:rsid w:val="00924BA1"/>
    <w:rsid w:val="009304AE"/>
    <w:rsid w:val="00934888"/>
    <w:rsid w:val="0093527F"/>
    <w:rsid w:val="00942059"/>
    <w:rsid w:val="00942174"/>
    <w:rsid w:val="00943F3F"/>
    <w:rsid w:val="00945D81"/>
    <w:rsid w:val="00952F54"/>
    <w:rsid w:val="009560BF"/>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9F307B"/>
    <w:rsid w:val="00A06676"/>
    <w:rsid w:val="00A06AF5"/>
    <w:rsid w:val="00A06FE9"/>
    <w:rsid w:val="00A115F5"/>
    <w:rsid w:val="00A12EA0"/>
    <w:rsid w:val="00A13E2C"/>
    <w:rsid w:val="00A232CD"/>
    <w:rsid w:val="00A256AB"/>
    <w:rsid w:val="00A323C5"/>
    <w:rsid w:val="00A34695"/>
    <w:rsid w:val="00A34777"/>
    <w:rsid w:val="00A36552"/>
    <w:rsid w:val="00A46F56"/>
    <w:rsid w:val="00A5263A"/>
    <w:rsid w:val="00A5278C"/>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530D"/>
    <w:rsid w:val="00AC7FA2"/>
    <w:rsid w:val="00AD4B7D"/>
    <w:rsid w:val="00AD6394"/>
    <w:rsid w:val="00AE13AF"/>
    <w:rsid w:val="00AE1FBB"/>
    <w:rsid w:val="00AF06BC"/>
    <w:rsid w:val="00AF0C03"/>
    <w:rsid w:val="00B16016"/>
    <w:rsid w:val="00B234AF"/>
    <w:rsid w:val="00B26FD8"/>
    <w:rsid w:val="00B27F1B"/>
    <w:rsid w:val="00B43107"/>
    <w:rsid w:val="00B439EC"/>
    <w:rsid w:val="00B45ACA"/>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1CC3"/>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3128"/>
    <w:rsid w:val="00CC49AE"/>
    <w:rsid w:val="00CC550E"/>
    <w:rsid w:val="00CC7FAC"/>
    <w:rsid w:val="00CD3A0E"/>
    <w:rsid w:val="00CD3B89"/>
    <w:rsid w:val="00CD472D"/>
    <w:rsid w:val="00CE4F17"/>
    <w:rsid w:val="00CE52EB"/>
    <w:rsid w:val="00CF4554"/>
    <w:rsid w:val="00CF4D95"/>
    <w:rsid w:val="00CF629A"/>
    <w:rsid w:val="00CF6933"/>
    <w:rsid w:val="00CF6FDB"/>
    <w:rsid w:val="00D06D87"/>
    <w:rsid w:val="00D07BD9"/>
    <w:rsid w:val="00D108CD"/>
    <w:rsid w:val="00D12A50"/>
    <w:rsid w:val="00D25726"/>
    <w:rsid w:val="00D307BF"/>
    <w:rsid w:val="00D31989"/>
    <w:rsid w:val="00D324C0"/>
    <w:rsid w:val="00D32A6A"/>
    <w:rsid w:val="00D57730"/>
    <w:rsid w:val="00D61E6D"/>
    <w:rsid w:val="00D643E9"/>
    <w:rsid w:val="00D64EA6"/>
    <w:rsid w:val="00D6769E"/>
    <w:rsid w:val="00D676CC"/>
    <w:rsid w:val="00D80335"/>
    <w:rsid w:val="00D8755F"/>
    <w:rsid w:val="00DA67FE"/>
    <w:rsid w:val="00DB360D"/>
    <w:rsid w:val="00DB36EA"/>
    <w:rsid w:val="00DB3B6E"/>
    <w:rsid w:val="00DB5C0F"/>
    <w:rsid w:val="00DB5D3D"/>
    <w:rsid w:val="00DC24A9"/>
    <w:rsid w:val="00DC4BF4"/>
    <w:rsid w:val="00DC520A"/>
    <w:rsid w:val="00DC6769"/>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0B41"/>
    <w:rsid w:val="00EB69E3"/>
    <w:rsid w:val="00EB7237"/>
    <w:rsid w:val="00EB7C4A"/>
    <w:rsid w:val="00EC00D8"/>
    <w:rsid w:val="00EC5E91"/>
    <w:rsid w:val="00EC7711"/>
    <w:rsid w:val="00ED2AF4"/>
    <w:rsid w:val="00ED2DE0"/>
    <w:rsid w:val="00ED2E9F"/>
    <w:rsid w:val="00ED5372"/>
    <w:rsid w:val="00ED7C6A"/>
    <w:rsid w:val="00EE29AE"/>
    <w:rsid w:val="00EE51B7"/>
    <w:rsid w:val="00EE7A49"/>
    <w:rsid w:val="00EE7D67"/>
    <w:rsid w:val="00EF1D5B"/>
    <w:rsid w:val="00EF5709"/>
    <w:rsid w:val="00F013AE"/>
    <w:rsid w:val="00F0248D"/>
    <w:rsid w:val="00F0479A"/>
    <w:rsid w:val="00F103CE"/>
    <w:rsid w:val="00F213D6"/>
    <w:rsid w:val="00F24336"/>
    <w:rsid w:val="00F256C7"/>
    <w:rsid w:val="00F31B9A"/>
    <w:rsid w:val="00F4735E"/>
    <w:rsid w:val="00F5197F"/>
    <w:rsid w:val="00F524DB"/>
    <w:rsid w:val="00F530B2"/>
    <w:rsid w:val="00F53223"/>
    <w:rsid w:val="00F54382"/>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083D"/>
    <w:rsid w:val="00FD4F65"/>
    <w:rsid w:val="00FE356F"/>
    <w:rsid w:val="00FE404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1D7DD"/>
  <w15:docId w15:val="{5392B855-AA80-401C-8C79-17D695D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72629062">
          <w:marLeft w:val="547"/>
          <w:marRight w:val="0"/>
          <w:marTop w:val="134"/>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302803705">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1003048367">
          <w:marLeft w:val="547"/>
          <w:marRight w:val="0"/>
          <w:marTop w:val="134"/>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182937868">
          <w:marLeft w:val="907"/>
          <w:marRight w:val="0"/>
          <w:marTop w:val="120"/>
          <w:marBottom w:val="120"/>
          <w:divBdr>
            <w:top w:val="none" w:sz="0" w:space="0" w:color="auto"/>
            <w:left w:val="none" w:sz="0" w:space="0" w:color="auto"/>
            <w:bottom w:val="none" w:sz="0" w:space="0" w:color="auto"/>
            <w:right w:val="none" w:sz="0" w:space="0" w:color="auto"/>
          </w:divBdr>
        </w:div>
        <w:div w:id="46926091">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14454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2021-07-28T20:18:00Z</dcterms:created>
  <dcterms:modified xsi:type="dcterms:W3CDTF">2021-07-28T20:20:00Z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