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7CED" w14:textId="1DE777F9" w:rsidR="00626B83" w:rsidRPr="007D5491" w:rsidRDefault="00BF1776" w:rsidP="00894E83">
      <w:pPr>
        <w:tabs>
          <w:tab w:val="left" w:pos="6750"/>
        </w:tabs>
        <w:ind w:right="-749"/>
        <w:jc w:val="both"/>
        <w:rPr>
          <w:b/>
          <w:bCs/>
          <w:sz w:val="22"/>
          <w:lang w:val="pt-BR"/>
        </w:rPr>
      </w:pPr>
      <w:r>
        <w:rPr>
          <w:b/>
          <w:bCs/>
          <w:sz w:val="22"/>
          <w:lang w:val="en-US"/>
        </w:rPr>
        <w:tab/>
      </w:r>
      <w:r w:rsidRPr="007D5491">
        <w:rPr>
          <w:sz w:val="22"/>
          <w:lang w:val="pt-BR"/>
        </w:rPr>
        <w:t>OEA/Ser</w:t>
      </w:r>
      <w:r w:rsidR="007D5491" w:rsidRPr="007D5491">
        <w:rPr>
          <w:sz w:val="22"/>
          <w:lang w:val="pt-BR"/>
        </w:rPr>
        <w:t>.W</w:t>
      </w:r>
    </w:p>
    <w:p w14:paraId="6ACF876A" w14:textId="399AA11A" w:rsidR="00D75795" w:rsidRPr="007D5491" w:rsidRDefault="00BF1776" w:rsidP="00894E83">
      <w:pPr>
        <w:tabs>
          <w:tab w:val="left" w:pos="6750"/>
        </w:tabs>
        <w:ind w:right="-1109"/>
        <w:jc w:val="both"/>
        <w:rPr>
          <w:sz w:val="22"/>
          <w:szCs w:val="22"/>
          <w:lang w:val="pt-BR"/>
        </w:rPr>
      </w:pPr>
      <w:r w:rsidRPr="007D5491">
        <w:rPr>
          <w:b/>
          <w:bCs/>
          <w:sz w:val="22"/>
          <w:lang w:val="pt-BR"/>
        </w:rPr>
        <w:tab/>
      </w:r>
      <w:r w:rsidRPr="007D5491">
        <w:rPr>
          <w:sz w:val="22"/>
          <w:lang w:val="pt-BR"/>
        </w:rPr>
        <w:t>CIDI/</w:t>
      </w:r>
      <w:r w:rsidR="007D5491" w:rsidRPr="007D5491">
        <w:rPr>
          <w:sz w:val="22"/>
          <w:lang w:val="pt-BR"/>
        </w:rPr>
        <w:t>doc.</w:t>
      </w:r>
      <w:r w:rsidR="00CC5B80">
        <w:rPr>
          <w:sz w:val="22"/>
          <w:lang w:val="pt-BR"/>
        </w:rPr>
        <w:t xml:space="preserve"> 322</w:t>
      </w:r>
      <w:r w:rsidRPr="007D5491">
        <w:rPr>
          <w:sz w:val="22"/>
          <w:lang w:val="pt-BR"/>
        </w:rPr>
        <w:t>/21</w:t>
      </w:r>
      <w:r w:rsidR="00602F81">
        <w:rPr>
          <w:sz w:val="22"/>
          <w:lang w:val="pt-BR"/>
        </w:rPr>
        <w:t xml:space="preserve"> rev.</w:t>
      </w:r>
      <w:r w:rsidR="005C6700">
        <w:rPr>
          <w:sz w:val="22"/>
          <w:lang w:val="pt-BR"/>
        </w:rPr>
        <w:t>2</w:t>
      </w:r>
    </w:p>
    <w:p w14:paraId="368AD5F5" w14:textId="6E2015F3" w:rsidR="00D75795" w:rsidRPr="00EB75D2" w:rsidRDefault="009C2441" w:rsidP="00894E83">
      <w:pPr>
        <w:tabs>
          <w:tab w:val="left" w:pos="6750"/>
        </w:tabs>
        <w:ind w:right="-1019"/>
        <w:jc w:val="both"/>
        <w:rPr>
          <w:sz w:val="22"/>
          <w:szCs w:val="22"/>
          <w:lang w:val="en-US"/>
        </w:rPr>
      </w:pPr>
      <w:r w:rsidRPr="007D5491">
        <w:rPr>
          <w:b/>
          <w:bCs/>
          <w:sz w:val="22"/>
          <w:lang w:val="pt-BR"/>
        </w:rPr>
        <w:tab/>
      </w:r>
      <w:r w:rsidR="00602F81" w:rsidRPr="00827F19">
        <w:rPr>
          <w:sz w:val="22"/>
          <w:lang w:val="en-US"/>
        </w:rPr>
        <w:t>2</w:t>
      </w:r>
      <w:r w:rsidR="005C6700">
        <w:rPr>
          <w:sz w:val="22"/>
          <w:lang w:val="en-US"/>
        </w:rPr>
        <w:t>8</w:t>
      </w:r>
      <w:r w:rsidR="00BF1776" w:rsidRPr="00602F81">
        <w:rPr>
          <w:sz w:val="22"/>
          <w:lang w:val="en-US"/>
        </w:rPr>
        <w:t xml:space="preserve"> </w:t>
      </w:r>
      <w:r w:rsidR="00956B2E" w:rsidRPr="007D5491">
        <w:rPr>
          <w:sz w:val="22"/>
          <w:lang w:val="en-US"/>
        </w:rPr>
        <w:t>September</w:t>
      </w:r>
      <w:r w:rsidR="00BF1776" w:rsidRPr="007D5491">
        <w:rPr>
          <w:sz w:val="22"/>
          <w:lang w:val="en-US"/>
        </w:rPr>
        <w:t xml:space="preserve"> </w:t>
      </w:r>
      <w:r w:rsidRPr="007D5491">
        <w:rPr>
          <w:sz w:val="22"/>
          <w:lang w:val="en-US"/>
        </w:rPr>
        <w:t>2021</w:t>
      </w:r>
    </w:p>
    <w:p w14:paraId="2C374ED3" w14:textId="518A8EAE" w:rsidR="00BF1776" w:rsidRPr="00BF1776" w:rsidRDefault="00BF1776" w:rsidP="007D5491">
      <w:pPr>
        <w:tabs>
          <w:tab w:val="left" w:pos="6750"/>
        </w:tabs>
        <w:ind w:right="-749"/>
        <w:jc w:val="both"/>
        <w:rPr>
          <w:sz w:val="22"/>
          <w:szCs w:val="22"/>
          <w:lang w:val="en-US"/>
        </w:rPr>
      </w:pPr>
      <w:r>
        <w:rPr>
          <w:sz w:val="22"/>
          <w:lang w:val="en-US"/>
        </w:rPr>
        <w:tab/>
      </w:r>
      <w:r w:rsidR="009C2441" w:rsidRPr="00EB75D2">
        <w:rPr>
          <w:sz w:val="22"/>
          <w:lang w:val="en-US"/>
        </w:rPr>
        <w:t xml:space="preserve">Original: </w:t>
      </w:r>
      <w:r w:rsidR="00682D24">
        <w:rPr>
          <w:sz w:val="22"/>
          <w:lang w:val="en-US"/>
        </w:rPr>
        <w:t>Spanish</w:t>
      </w:r>
    </w:p>
    <w:p w14:paraId="00928AB9" w14:textId="77777777" w:rsidR="00D75795" w:rsidRPr="00EB75D2" w:rsidRDefault="00D75795" w:rsidP="00894E83">
      <w:pPr>
        <w:pBdr>
          <w:bottom w:val="single" w:sz="12" w:space="1" w:color="auto"/>
        </w:pBdr>
        <w:tabs>
          <w:tab w:val="left" w:pos="6840"/>
        </w:tabs>
        <w:ind w:right="-29"/>
        <w:jc w:val="both"/>
        <w:rPr>
          <w:bCs/>
          <w:sz w:val="22"/>
          <w:szCs w:val="22"/>
          <w:lang w:val="en-US"/>
        </w:rPr>
      </w:pPr>
    </w:p>
    <w:p w14:paraId="48CED0E3" w14:textId="4130707A" w:rsidR="00BF1776" w:rsidRDefault="00BF1776" w:rsidP="00894E83">
      <w:pPr>
        <w:jc w:val="center"/>
        <w:outlineLvl w:val="0"/>
        <w:rPr>
          <w:sz w:val="22"/>
          <w:szCs w:val="22"/>
          <w:lang w:val="en-US"/>
        </w:rPr>
      </w:pPr>
    </w:p>
    <w:p w14:paraId="5191C330" w14:textId="2B01C511" w:rsidR="00602F81" w:rsidRDefault="005C6700" w:rsidP="005C6700">
      <w:pPr>
        <w:jc w:val="center"/>
        <w:outlineLvl w:val="0"/>
        <w:rPr>
          <w:b/>
          <w:snapToGrid w:val="0"/>
          <w:sz w:val="22"/>
          <w:szCs w:val="22"/>
          <w:lang w:val="en-US"/>
        </w:rPr>
      </w:pPr>
      <w:r>
        <w:rPr>
          <w:b/>
          <w:snapToGrid w:val="0"/>
          <w:sz w:val="22"/>
          <w:szCs w:val="22"/>
          <w:lang w:val="en-US"/>
        </w:rPr>
        <w:t xml:space="preserve">LIST </w:t>
      </w:r>
      <w:r w:rsidR="00800148" w:rsidRPr="001819A3">
        <w:rPr>
          <w:b/>
          <w:snapToGrid w:val="0"/>
          <w:sz w:val="22"/>
          <w:szCs w:val="22"/>
          <w:lang w:val="en-US"/>
        </w:rPr>
        <w:t>OF OBSERVERS AND SPECIAL GUESTS</w:t>
      </w:r>
    </w:p>
    <w:p w14:paraId="1CEE8370" w14:textId="72BE4529" w:rsidR="00800148" w:rsidRDefault="00800148" w:rsidP="00894E83">
      <w:pPr>
        <w:jc w:val="center"/>
        <w:outlineLvl w:val="0"/>
        <w:rPr>
          <w:b/>
          <w:snapToGrid w:val="0"/>
          <w:sz w:val="22"/>
          <w:szCs w:val="22"/>
          <w:lang w:val="en-US"/>
        </w:rPr>
      </w:pPr>
      <w:r w:rsidRPr="001819A3">
        <w:rPr>
          <w:b/>
          <w:snapToGrid w:val="0"/>
          <w:sz w:val="22"/>
          <w:szCs w:val="22"/>
          <w:lang w:val="en-US"/>
        </w:rPr>
        <w:t>TO THE XXV INTER-AMERICAN CONGRESS OF MINISTERS AND HIGH-LEVEL AUTHORITIES OF TOURISM</w:t>
      </w:r>
    </w:p>
    <w:p w14:paraId="08702A7D" w14:textId="77777777" w:rsidR="005C6700" w:rsidRPr="001819A3" w:rsidRDefault="005C6700" w:rsidP="00894E83">
      <w:pPr>
        <w:jc w:val="center"/>
        <w:outlineLvl w:val="0"/>
        <w:rPr>
          <w:b/>
          <w:snapToGrid w:val="0"/>
          <w:sz w:val="22"/>
          <w:szCs w:val="22"/>
          <w:lang w:val="en-US"/>
        </w:rPr>
      </w:pPr>
    </w:p>
    <w:p w14:paraId="009AB261" w14:textId="3175ED11" w:rsidR="005C6700" w:rsidRPr="005C6700" w:rsidRDefault="005C6700" w:rsidP="005C6700">
      <w:pPr>
        <w:jc w:val="center"/>
        <w:rPr>
          <w:lang w:val="en-US"/>
        </w:rPr>
      </w:pPr>
      <w:r w:rsidRPr="005C6700">
        <w:rPr>
          <w:lang w:val="en-US"/>
        </w:rPr>
        <w:t xml:space="preserve">(Approved during the regular meeting held </w:t>
      </w:r>
      <w:r>
        <w:rPr>
          <w:lang w:val="en-US"/>
        </w:rPr>
        <w:t>September 28</w:t>
      </w:r>
      <w:r w:rsidRPr="005C6700">
        <w:rPr>
          <w:lang w:val="en-US"/>
        </w:rPr>
        <w:t>, 2021)</w:t>
      </w:r>
    </w:p>
    <w:p w14:paraId="05352B5E" w14:textId="77777777" w:rsidR="00800148" w:rsidRDefault="00800148" w:rsidP="00894E83">
      <w:pPr>
        <w:jc w:val="center"/>
        <w:rPr>
          <w:snapToGrid w:val="0"/>
          <w:sz w:val="22"/>
          <w:szCs w:val="22"/>
          <w:lang w:val="en-US"/>
        </w:rPr>
      </w:pPr>
    </w:p>
    <w:p w14:paraId="54169CEA" w14:textId="77777777" w:rsidR="00800148" w:rsidRPr="005920D6" w:rsidRDefault="00800148" w:rsidP="00894E83">
      <w:pPr>
        <w:jc w:val="both"/>
        <w:outlineLvl w:val="0"/>
        <w:rPr>
          <w:bCs/>
          <w:snapToGrid w:val="0"/>
          <w:sz w:val="22"/>
          <w:szCs w:val="22"/>
          <w:lang w:val="en-US"/>
        </w:rPr>
      </w:pPr>
    </w:p>
    <w:p w14:paraId="028E962D" w14:textId="0DCF8ECF" w:rsidR="00800148" w:rsidRPr="005920D6" w:rsidRDefault="00800148" w:rsidP="00894E83">
      <w:pPr>
        <w:ind w:firstLine="720"/>
        <w:jc w:val="both"/>
        <w:rPr>
          <w:snapToGrid w:val="0"/>
          <w:sz w:val="22"/>
          <w:szCs w:val="22"/>
          <w:lang w:val="en-US"/>
        </w:rPr>
      </w:pPr>
      <w:r w:rsidRPr="005920D6">
        <w:rPr>
          <w:snapToGrid w:val="0"/>
          <w:sz w:val="22"/>
          <w:szCs w:val="22"/>
          <w:lang w:val="en-US"/>
        </w:rPr>
        <w:t>In accordance with Articles 15, 16, 17, 18 and 19 of the Rules of Procedure for the Sectoral and Specialized Meetings of Ministers and/or High Authorities in the Framework of the Inter-American Council for Integral Development (CIDI) (CIDI/doc.</w:t>
      </w:r>
      <w:r w:rsidR="00894E83">
        <w:rPr>
          <w:snapToGrid w:val="0"/>
          <w:sz w:val="22"/>
          <w:szCs w:val="22"/>
          <w:lang w:val="en-US"/>
        </w:rPr>
        <w:t>258/</w:t>
      </w:r>
      <w:r w:rsidRPr="005920D6">
        <w:rPr>
          <w:snapToGrid w:val="0"/>
          <w:sz w:val="22"/>
          <w:szCs w:val="22"/>
          <w:lang w:val="en-US"/>
        </w:rPr>
        <w:t>1</w:t>
      </w:r>
      <w:r w:rsidR="00894E83">
        <w:rPr>
          <w:snapToGrid w:val="0"/>
          <w:sz w:val="22"/>
          <w:szCs w:val="22"/>
          <w:lang w:val="en-US"/>
        </w:rPr>
        <w:t>8</w:t>
      </w:r>
      <w:r w:rsidRPr="005920D6">
        <w:rPr>
          <w:snapToGrid w:val="0"/>
          <w:sz w:val="22"/>
          <w:szCs w:val="22"/>
          <w:lang w:val="en-US"/>
        </w:rPr>
        <w:t>), that governs the participation in the sectoral ministerial meetings, the Secretary General will send, with CIDI’s authorization, invitations for the XX</w:t>
      </w:r>
      <w:r>
        <w:rPr>
          <w:snapToGrid w:val="0"/>
          <w:sz w:val="22"/>
          <w:szCs w:val="22"/>
          <w:lang w:val="en-US"/>
        </w:rPr>
        <w:t>V</w:t>
      </w:r>
      <w:r w:rsidRPr="005920D6">
        <w:rPr>
          <w:snapToGrid w:val="0"/>
          <w:sz w:val="22"/>
          <w:szCs w:val="22"/>
          <w:lang w:val="en-US"/>
        </w:rPr>
        <w:t xml:space="preserve"> Inter-American Congress of Ministers and High-Level Authorities of Tourism indicated below:</w:t>
      </w:r>
    </w:p>
    <w:p w14:paraId="3323F5AB" w14:textId="77777777" w:rsidR="00800148" w:rsidRPr="005920D6" w:rsidRDefault="00800148" w:rsidP="00894E83">
      <w:pPr>
        <w:jc w:val="both"/>
        <w:rPr>
          <w:snapToGrid w:val="0"/>
          <w:sz w:val="22"/>
          <w:szCs w:val="22"/>
          <w:lang w:val="en-US"/>
        </w:rPr>
      </w:pPr>
    </w:p>
    <w:p w14:paraId="0594793E" w14:textId="77777777" w:rsidR="00800148" w:rsidRPr="005920D6" w:rsidRDefault="00800148" w:rsidP="00894E83">
      <w:pPr>
        <w:jc w:val="both"/>
        <w:outlineLvl w:val="0"/>
        <w:rPr>
          <w:bCs/>
          <w:snapToGrid w:val="0"/>
          <w:sz w:val="22"/>
          <w:szCs w:val="22"/>
          <w:u w:val="single"/>
          <w:lang w:val="en-US"/>
        </w:rPr>
      </w:pPr>
      <w:r w:rsidRPr="005920D6">
        <w:rPr>
          <w:bCs/>
          <w:snapToGrid w:val="0"/>
          <w:sz w:val="22"/>
          <w:szCs w:val="22"/>
          <w:u w:val="single"/>
          <w:lang w:val="en-US"/>
        </w:rPr>
        <w:t>Organs and Agencies of the Inter-American System</w:t>
      </w:r>
    </w:p>
    <w:p w14:paraId="2BFBFB05" w14:textId="77777777" w:rsidR="00800148" w:rsidRPr="005920D6" w:rsidRDefault="00800148" w:rsidP="00894E83">
      <w:pPr>
        <w:jc w:val="both"/>
        <w:rPr>
          <w:b/>
          <w:snapToGrid w:val="0"/>
          <w:sz w:val="22"/>
          <w:szCs w:val="22"/>
          <w:lang w:val="en-US"/>
        </w:rPr>
      </w:pPr>
    </w:p>
    <w:p w14:paraId="7CD9AAD5" w14:textId="77777777" w:rsidR="00800148" w:rsidRPr="005920D6" w:rsidRDefault="00800148" w:rsidP="00894E83">
      <w:pPr>
        <w:ind w:firstLine="720"/>
        <w:jc w:val="both"/>
        <w:outlineLvl w:val="0"/>
        <w:rPr>
          <w:bCs/>
          <w:snapToGrid w:val="0"/>
          <w:sz w:val="22"/>
          <w:szCs w:val="22"/>
          <w:lang w:val="en-US"/>
        </w:rPr>
      </w:pPr>
      <w:r w:rsidRPr="005920D6">
        <w:rPr>
          <w:bCs/>
          <w:snapToGrid w:val="0"/>
          <w:sz w:val="22"/>
          <w:szCs w:val="22"/>
          <w:lang w:val="en-US"/>
        </w:rPr>
        <w:t xml:space="preserve">Article 15 of the </w:t>
      </w:r>
      <w:r w:rsidRPr="005920D6">
        <w:rPr>
          <w:snapToGrid w:val="0"/>
          <w:sz w:val="22"/>
          <w:szCs w:val="22"/>
          <w:lang w:val="en-US"/>
        </w:rPr>
        <w:t>Rules of Procedure for the Sectoral and Specialized Meetings of Ministers and/or High Authorities in the Framework of the CIDI:</w:t>
      </w:r>
    </w:p>
    <w:p w14:paraId="457B9A2D" w14:textId="77777777" w:rsidR="00800148" w:rsidRPr="005920D6" w:rsidRDefault="00800148" w:rsidP="00894E83">
      <w:pPr>
        <w:jc w:val="both"/>
        <w:rPr>
          <w:snapToGrid w:val="0"/>
          <w:sz w:val="22"/>
          <w:szCs w:val="22"/>
          <w:lang w:val="en-US"/>
        </w:rPr>
      </w:pPr>
    </w:p>
    <w:p w14:paraId="31D6804C" w14:textId="77777777" w:rsidR="00800148" w:rsidRPr="005920D6" w:rsidRDefault="00800148" w:rsidP="00894E83">
      <w:pPr>
        <w:ind w:left="720"/>
        <w:jc w:val="both"/>
        <w:rPr>
          <w:snapToGrid w:val="0"/>
          <w:sz w:val="22"/>
          <w:szCs w:val="22"/>
          <w:lang w:val="en-US"/>
        </w:rPr>
      </w:pPr>
      <w:r w:rsidRPr="005920D6">
        <w:rPr>
          <w:snapToGrid w:val="0"/>
          <w:sz w:val="22"/>
          <w:szCs w:val="22"/>
          <w:lang w:val="en-US"/>
        </w:rPr>
        <w:t>“The representatives of the organs and agencies of the inter-American system may attend the meetings with the right to speak.”</w:t>
      </w:r>
    </w:p>
    <w:p w14:paraId="0D04B62F" w14:textId="77777777" w:rsidR="00800148" w:rsidRPr="005920D6" w:rsidRDefault="00800148" w:rsidP="00894E83">
      <w:pPr>
        <w:jc w:val="both"/>
        <w:rPr>
          <w:snapToGrid w:val="0"/>
          <w:sz w:val="22"/>
          <w:szCs w:val="22"/>
          <w:lang w:val="en-US"/>
        </w:rPr>
      </w:pPr>
    </w:p>
    <w:p w14:paraId="08CDE2FF" w14:textId="77777777" w:rsidR="00800148" w:rsidRPr="005920D6" w:rsidRDefault="00800148" w:rsidP="00894E83">
      <w:pPr>
        <w:ind w:firstLine="720"/>
        <w:jc w:val="both"/>
        <w:rPr>
          <w:snapToGrid w:val="0"/>
          <w:sz w:val="22"/>
          <w:szCs w:val="22"/>
          <w:lang w:val="en-US"/>
        </w:rPr>
      </w:pPr>
      <w:r w:rsidRPr="005920D6">
        <w:rPr>
          <w:snapToGrid w:val="0"/>
          <w:sz w:val="22"/>
          <w:szCs w:val="22"/>
          <w:lang w:val="en-US"/>
        </w:rPr>
        <w:t>Organs and agencies of the inter-American system may include:</w:t>
      </w:r>
    </w:p>
    <w:p w14:paraId="5D8A13C5" w14:textId="77777777" w:rsidR="00800148" w:rsidRPr="005920D6" w:rsidRDefault="00800148" w:rsidP="00894E83">
      <w:pPr>
        <w:jc w:val="both"/>
        <w:rPr>
          <w:snapToGrid w:val="0"/>
          <w:sz w:val="22"/>
          <w:szCs w:val="22"/>
          <w:lang w:val="en-US"/>
        </w:rPr>
      </w:pPr>
    </w:p>
    <w:p w14:paraId="1525632E" w14:textId="77777777" w:rsidR="00800148" w:rsidRPr="005920D6" w:rsidRDefault="00800148" w:rsidP="00894E83">
      <w:pPr>
        <w:numPr>
          <w:ilvl w:val="0"/>
          <w:numId w:val="12"/>
        </w:numPr>
        <w:ind w:left="1440" w:hanging="720"/>
        <w:contextualSpacing/>
        <w:jc w:val="both"/>
        <w:rPr>
          <w:rFonts w:eastAsia="Calibri"/>
          <w:sz w:val="22"/>
          <w:szCs w:val="22"/>
          <w:lang w:val="en-US"/>
        </w:rPr>
      </w:pPr>
      <w:r w:rsidRPr="005920D6">
        <w:rPr>
          <w:rFonts w:eastAsia="Calibri"/>
          <w:sz w:val="22"/>
          <w:szCs w:val="22"/>
          <w:lang w:val="en-US"/>
        </w:rPr>
        <w:t>Inter-American Commission on Human Rights (IACHR) (United States)</w:t>
      </w:r>
    </w:p>
    <w:p w14:paraId="565AA3CA" w14:textId="77777777" w:rsidR="00800148" w:rsidRPr="005920D6" w:rsidRDefault="00800148" w:rsidP="00894E83">
      <w:pPr>
        <w:numPr>
          <w:ilvl w:val="0"/>
          <w:numId w:val="12"/>
        </w:numPr>
        <w:ind w:left="1440" w:hanging="720"/>
        <w:contextualSpacing/>
        <w:jc w:val="both"/>
        <w:rPr>
          <w:rFonts w:eastAsia="Calibri"/>
          <w:sz w:val="22"/>
          <w:szCs w:val="22"/>
          <w:lang w:val="en-US"/>
        </w:rPr>
      </w:pPr>
      <w:r w:rsidRPr="005920D6">
        <w:rPr>
          <w:rFonts w:eastAsia="Calibri"/>
          <w:sz w:val="22"/>
          <w:szCs w:val="22"/>
          <w:lang w:val="en-US"/>
        </w:rPr>
        <w:t>Inter-American Commission on Women (CIM) (United States)</w:t>
      </w:r>
    </w:p>
    <w:p w14:paraId="6E4A728B" w14:textId="77777777" w:rsidR="00800148" w:rsidRPr="005920D6" w:rsidRDefault="00800148" w:rsidP="00894E83">
      <w:pPr>
        <w:numPr>
          <w:ilvl w:val="0"/>
          <w:numId w:val="12"/>
        </w:numPr>
        <w:ind w:left="1440" w:hanging="720"/>
        <w:contextualSpacing/>
        <w:jc w:val="both"/>
        <w:rPr>
          <w:rFonts w:eastAsia="Calibri"/>
          <w:sz w:val="22"/>
          <w:szCs w:val="22"/>
          <w:lang w:val="en-US"/>
        </w:rPr>
      </w:pPr>
      <w:r w:rsidRPr="005920D6">
        <w:rPr>
          <w:rFonts w:eastAsia="Calibri"/>
          <w:sz w:val="22"/>
          <w:szCs w:val="22"/>
          <w:lang w:val="en-US"/>
        </w:rPr>
        <w:t>Inter-American Defense Board (IADB) (United States)</w:t>
      </w:r>
    </w:p>
    <w:p w14:paraId="3919297F" w14:textId="77777777" w:rsidR="00800148" w:rsidRPr="005920D6" w:rsidRDefault="00800148" w:rsidP="00894E83">
      <w:pPr>
        <w:numPr>
          <w:ilvl w:val="0"/>
          <w:numId w:val="12"/>
        </w:numPr>
        <w:ind w:left="1440" w:hanging="720"/>
        <w:contextualSpacing/>
        <w:jc w:val="both"/>
        <w:rPr>
          <w:rFonts w:eastAsia="Calibri"/>
          <w:sz w:val="22"/>
          <w:szCs w:val="22"/>
          <w:lang w:val="en-US"/>
        </w:rPr>
      </w:pPr>
      <w:r w:rsidRPr="005920D6">
        <w:rPr>
          <w:rFonts w:eastAsia="Calibri"/>
          <w:sz w:val="22"/>
          <w:szCs w:val="22"/>
          <w:lang w:val="en-US"/>
        </w:rPr>
        <w:t>Inter-American Development Bank (IDB) (United States)</w:t>
      </w:r>
    </w:p>
    <w:p w14:paraId="1559AF4D" w14:textId="77777777" w:rsidR="00800148" w:rsidRPr="005920D6" w:rsidRDefault="00800148" w:rsidP="00894E83">
      <w:pPr>
        <w:numPr>
          <w:ilvl w:val="0"/>
          <w:numId w:val="12"/>
        </w:numPr>
        <w:ind w:left="1440" w:hanging="720"/>
        <w:contextualSpacing/>
        <w:jc w:val="both"/>
        <w:rPr>
          <w:rFonts w:eastAsia="Calibri"/>
          <w:sz w:val="22"/>
          <w:szCs w:val="22"/>
          <w:lang w:val="en-US"/>
        </w:rPr>
      </w:pPr>
      <w:r w:rsidRPr="005920D6">
        <w:rPr>
          <w:rFonts w:eastAsia="Calibri"/>
          <w:sz w:val="22"/>
          <w:szCs w:val="22"/>
          <w:lang w:val="en-US"/>
        </w:rPr>
        <w:t>Inter-American Institute of Cooperation and Agriculture (IICA) (Costa Rica)</w:t>
      </w:r>
    </w:p>
    <w:p w14:paraId="2CA6DF5C" w14:textId="77777777" w:rsidR="00800148" w:rsidRPr="005920D6" w:rsidRDefault="00800148" w:rsidP="00894E83">
      <w:pPr>
        <w:numPr>
          <w:ilvl w:val="0"/>
          <w:numId w:val="12"/>
        </w:numPr>
        <w:ind w:left="1440" w:hanging="720"/>
        <w:contextualSpacing/>
        <w:jc w:val="both"/>
        <w:rPr>
          <w:rFonts w:eastAsia="Calibri"/>
          <w:sz w:val="22"/>
          <w:szCs w:val="22"/>
          <w:lang w:val="en-US"/>
        </w:rPr>
      </w:pPr>
      <w:r w:rsidRPr="005920D6">
        <w:rPr>
          <w:rFonts w:eastAsia="Calibri"/>
          <w:sz w:val="22"/>
          <w:szCs w:val="22"/>
          <w:lang w:val="en-US"/>
        </w:rPr>
        <w:t>Pan American Health Organization (PAHO) (United States)</w:t>
      </w:r>
    </w:p>
    <w:p w14:paraId="18D3A3B7" w14:textId="77777777" w:rsidR="00800148" w:rsidRPr="005920D6" w:rsidRDefault="00800148" w:rsidP="00894E83">
      <w:pPr>
        <w:numPr>
          <w:ilvl w:val="0"/>
          <w:numId w:val="12"/>
        </w:numPr>
        <w:ind w:left="1440" w:hanging="720"/>
        <w:contextualSpacing/>
        <w:jc w:val="both"/>
        <w:rPr>
          <w:rFonts w:eastAsia="Calibri"/>
          <w:sz w:val="22"/>
          <w:szCs w:val="22"/>
          <w:lang w:val="en-US"/>
        </w:rPr>
      </w:pPr>
      <w:r w:rsidRPr="005920D6">
        <w:rPr>
          <w:rFonts w:eastAsia="Calibri"/>
          <w:sz w:val="22"/>
          <w:szCs w:val="22"/>
          <w:lang w:val="en-US"/>
        </w:rPr>
        <w:t>Pan American Institute of Geography and History (IPGH) (Mexico)</w:t>
      </w:r>
    </w:p>
    <w:p w14:paraId="0A3C6E6A" w14:textId="77777777" w:rsidR="00800148" w:rsidRPr="005920D6" w:rsidRDefault="00800148" w:rsidP="00894E83">
      <w:pPr>
        <w:contextualSpacing/>
        <w:jc w:val="both"/>
        <w:rPr>
          <w:bCs/>
          <w:snapToGrid w:val="0"/>
          <w:sz w:val="22"/>
          <w:szCs w:val="22"/>
          <w:u w:val="single"/>
          <w:lang w:val="en-US"/>
        </w:rPr>
      </w:pPr>
    </w:p>
    <w:p w14:paraId="4B647E32" w14:textId="77777777" w:rsidR="00800148" w:rsidRPr="005920D6" w:rsidRDefault="00800148" w:rsidP="00894E83">
      <w:pPr>
        <w:contextualSpacing/>
        <w:jc w:val="both"/>
        <w:rPr>
          <w:rFonts w:eastAsia="Calibri"/>
          <w:sz w:val="22"/>
          <w:szCs w:val="22"/>
          <w:lang w:val="en-US"/>
        </w:rPr>
      </w:pPr>
      <w:r w:rsidRPr="005920D6">
        <w:rPr>
          <w:bCs/>
          <w:snapToGrid w:val="0"/>
          <w:sz w:val="22"/>
          <w:szCs w:val="22"/>
          <w:u w:val="single"/>
          <w:lang w:val="en-US"/>
        </w:rPr>
        <w:t>Permanent Observers</w:t>
      </w:r>
    </w:p>
    <w:p w14:paraId="694A2C03" w14:textId="77777777" w:rsidR="00800148" w:rsidRPr="005920D6" w:rsidRDefault="00800148" w:rsidP="00894E83">
      <w:pPr>
        <w:jc w:val="both"/>
        <w:rPr>
          <w:bCs/>
          <w:snapToGrid w:val="0"/>
          <w:sz w:val="22"/>
          <w:szCs w:val="22"/>
          <w:lang w:val="en-US"/>
        </w:rPr>
      </w:pPr>
    </w:p>
    <w:p w14:paraId="5D8765DA" w14:textId="77777777" w:rsidR="00800148" w:rsidRPr="005920D6" w:rsidRDefault="00800148" w:rsidP="00894E83">
      <w:pPr>
        <w:ind w:firstLine="720"/>
        <w:jc w:val="both"/>
        <w:outlineLvl w:val="0"/>
        <w:rPr>
          <w:snapToGrid w:val="0"/>
          <w:sz w:val="22"/>
          <w:szCs w:val="22"/>
          <w:u w:val="single"/>
          <w:lang w:val="en-US"/>
        </w:rPr>
      </w:pPr>
      <w:r w:rsidRPr="005920D6">
        <w:rPr>
          <w:bCs/>
          <w:snapToGrid w:val="0"/>
          <w:sz w:val="22"/>
          <w:szCs w:val="22"/>
          <w:lang w:val="en-US"/>
        </w:rPr>
        <w:t>Article 16 of</w:t>
      </w:r>
      <w:r w:rsidRPr="005920D6">
        <w:rPr>
          <w:snapToGrid w:val="0"/>
          <w:sz w:val="22"/>
          <w:szCs w:val="22"/>
          <w:lang w:val="en-US"/>
        </w:rPr>
        <w:t xml:space="preserve"> the Rules of Procedure for the Sectoral and Specialized Meetings of Ministers and/or High Authorities in the Framework of the CIDI:</w:t>
      </w:r>
    </w:p>
    <w:p w14:paraId="2E5B3237" w14:textId="77777777" w:rsidR="00800148" w:rsidRPr="005920D6" w:rsidRDefault="00800148" w:rsidP="00894E83">
      <w:pPr>
        <w:jc w:val="both"/>
        <w:rPr>
          <w:snapToGrid w:val="0"/>
          <w:sz w:val="22"/>
          <w:szCs w:val="22"/>
          <w:lang w:val="en-US"/>
        </w:rPr>
      </w:pPr>
    </w:p>
    <w:p w14:paraId="7BA22F89" w14:textId="77777777" w:rsidR="00800148" w:rsidRPr="005920D6" w:rsidRDefault="00800148" w:rsidP="00894E83">
      <w:pPr>
        <w:ind w:left="720"/>
        <w:jc w:val="both"/>
        <w:rPr>
          <w:snapToGrid w:val="0"/>
          <w:sz w:val="22"/>
          <w:szCs w:val="22"/>
          <w:lang w:val="en-US"/>
        </w:rPr>
      </w:pPr>
      <w:r w:rsidRPr="005920D6">
        <w:rPr>
          <w:snapToGrid w:val="0"/>
          <w:sz w:val="22"/>
          <w:szCs w:val="22"/>
          <w:lang w:val="en-US"/>
        </w:rPr>
        <w:t>“Permanent observers to the Organization or their respective alternates, as appropriate, may attend meetings of CIDI and of its committees. Permanent observers may also speak at meetings when it is so decided by the Chair.”</w:t>
      </w:r>
    </w:p>
    <w:p w14:paraId="4D635796" w14:textId="77777777" w:rsidR="00800148" w:rsidRDefault="00800148" w:rsidP="00894E83">
      <w:pPr>
        <w:jc w:val="both"/>
        <w:outlineLvl w:val="0"/>
        <w:rPr>
          <w:bCs/>
          <w:snapToGrid w:val="0"/>
          <w:sz w:val="22"/>
          <w:szCs w:val="22"/>
          <w:u w:val="single"/>
          <w:lang w:val="en-US"/>
        </w:rPr>
      </w:pPr>
      <w:r w:rsidRPr="005920D6">
        <w:rPr>
          <w:bCs/>
          <w:snapToGrid w:val="0"/>
          <w:sz w:val="22"/>
          <w:szCs w:val="22"/>
          <w:u w:val="single"/>
          <w:lang w:val="en-US"/>
        </w:rPr>
        <w:lastRenderedPageBreak/>
        <w:t>Other Observers</w:t>
      </w:r>
    </w:p>
    <w:p w14:paraId="7723E2F7" w14:textId="77777777" w:rsidR="00800148" w:rsidRPr="005920D6" w:rsidRDefault="00800148" w:rsidP="00894E83">
      <w:pPr>
        <w:jc w:val="both"/>
        <w:outlineLvl w:val="0"/>
        <w:rPr>
          <w:bCs/>
          <w:snapToGrid w:val="0"/>
          <w:sz w:val="22"/>
          <w:szCs w:val="22"/>
          <w:u w:val="single"/>
          <w:lang w:val="en-US"/>
        </w:rPr>
      </w:pPr>
    </w:p>
    <w:p w14:paraId="36C716E4" w14:textId="77777777" w:rsidR="00800148" w:rsidRPr="005920D6" w:rsidRDefault="00800148" w:rsidP="00894E83">
      <w:pPr>
        <w:ind w:firstLine="720"/>
        <w:jc w:val="both"/>
        <w:outlineLvl w:val="0"/>
        <w:rPr>
          <w:snapToGrid w:val="0"/>
          <w:sz w:val="22"/>
          <w:szCs w:val="22"/>
          <w:lang w:val="en-US"/>
        </w:rPr>
      </w:pPr>
      <w:r w:rsidRPr="005920D6">
        <w:rPr>
          <w:bCs/>
          <w:snapToGrid w:val="0"/>
          <w:sz w:val="22"/>
          <w:szCs w:val="22"/>
          <w:lang w:val="en-US"/>
        </w:rPr>
        <w:t>Article 17</w:t>
      </w:r>
      <w:r w:rsidRPr="005920D6">
        <w:rPr>
          <w:b/>
          <w:snapToGrid w:val="0"/>
          <w:sz w:val="22"/>
          <w:szCs w:val="22"/>
          <w:lang w:val="en-US"/>
        </w:rPr>
        <w:t xml:space="preserve"> </w:t>
      </w:r>
      <w:r w:rsidRPr="005920D6">
        <w:rPr>
          <w:snapToGrid w:val="0"/>
          <w:sz w:val="22"/>
          <w:szCs w:val="22"/>
          <w:lang w:val="en-US"/>
        </w:rPr>
        <w:t>of the Rules of Procedure for the Sectoral and Specialized Meetings of Ministers and/or High Authorities in the Framework of the CIDI:</w:t>
      </w:r>
    </w:p>
    <w:p w14:paraId="0EC5F7BB" w14:textId="77777777" w:rsidR="00800148" w:rsidRPr="005920D6" w:rsidRDefault="00800148" w:rsidP="00894E83">
      <w:pPr>
        <w:jc w:val="both"/>
        <w:rPr>
          <w:snapToGrid w:val="0"/>
          <w:sz w:val="22"/>
          <w:szCs w:val="22"/>
          <w:lang w:val="en-US"/>
        </w:rPr>
      </w:pPr>
    </w:p>
    <w:p w14:paraId="5BBD7EAC" w14:textId="77777777" w:rsidR="00800148" w:rsidRPr="005920D6" w:rsidRDefault="00800148" w:rsidP="00894E83">
      <w:pPr>
        <w:ind w:firstLine="720"/>
        <w:jc w:val="both"/>
        <w:rPr>
          <w:snapToGrid w:val="0"/>
          <w:sz w:val="22"/>
          <w:szCs w:val="22"/>
          <w:lang w:val="en-US"/>
        </w:rPr>
      </w:pPr>
      <w:r w:rsidRPr="005920D6">
        <w:rPr>
          <w:snapToGrid w:val="0"/>
          <w:sz w:val="22"/>
          <w:szCs w:val="22"/>
          <w:lang w:val="en-US"/>
        </w:rPr>
        <w:t>“Observers to the meetings may also be sent by:</w:t>
      </w:r>
    </w:p>
    <w:p w14:paraId="0FB1801A" w14:textId="77777777" w:rsidR="00800148" w:rsidRPr="005920D6" w:rsidRDefault="00800148" w:rsidP="00894E83">
      <w:pPr>
        <w:tabs>
          <w:tab w:val="left" w:pos="1080"/>
        </w:tabs>
        <w:ind w:firstLine="720"/>
        <w:jc w:val="both"/>
        <w:rPr>
          <w:snapToGrid w:val="0"/>
          <w:sz w:val="22"/>
          <w:szCs w:val="22"/>
          <w:lang w:val="en-US"/>
        </w:rPr>
      </w:pPr>
    </w:p>
    <w:p w14:paraId="278C2357" w14:textId="77777777" w:rsidR="00800148" w:rsidRPr="005920D6" w:rsidRDefault="00800148" w:rsidP="00894E83">
      <w:pPr>
        <w:numPr>
          <w:ilvl w:val="0"/>
          <w:numId w:val="13"/>
        </w:numPr>
        <w:tabs>
          <w:tab w:val="left" w:pos="1440"/>
        </w:tabs>
        <w:ind w:left="1440" w:hanging="720"/>
        <w:jc w:val="both"/>
        <w:rPr>
          <w:snapToGrid w:val="0"/>
          <w:sz w:val="22"/>
          <w:szCs w:val="22"/>
          <w:lang w:val="en-US"/>
        </w:rPr>
      </w:pPr>
      <w:r w:rsidRPr="005920D6">
        <w:rPr>
          <w:snapToGrid w:val="0"/>
          <w:sz w:val="22"/>
          <w:szCs w:val="22"/>
          <w:lang w:val="en-US"/>
        </w:rPr>
        <w:t>Governments of members of the United Nations or of its specialized agencies, when they express an interest in attending, with the authorization of the regular monthly CIDI meeting;</w:t>
      </w:r>
    </w:p>
    <w:p w14:paraId="4634756E" w14:textId="77777777" w:rsidR="00800148" w:rsidRPr="005920D6" w:rsidRDefault="00800148" w:rsidP="00894E83">
      <w:pPr>
        <w:tabs>
          <w:tab w:val="left" w:pos="1440"/>
        </w:tabs>
        <w:ind w:left="1440" w:hanging="720"/>
        <w:jc w:val="both"/>
        <w:rPr>
          <w:snapToGrid w:val="0"/>
          <w:sz w:val="22"/>
          <w:szCs w:val="22"/>
          <w:lang w:val="en-US"/>
        </w:rPr>
      </w:pPr>
    </w:p>
    <w:p w14:paraId="6589D8F9" w14:textId="77777777" w:rsidR="00800148" w:rsidRPr="005920D6" w:rsidRDefault="00800148" w:rsidP="00894E83">
      <w:pPr>
        <w:numPr>
          <w:ilvl w:val="0"/>
          <w:numId w:val="13"/>
        </w:numPr>
        <w:tabs>
          <w:tab w:val="left" w:pos="1440"/>
        </w:tabs>
        <w:ind w:left="1440" w:hanging="720"/>
        <w:jc w:val="both"/>
        <w:rPr>
          <w:snapToGrid w:val="0"/>
          <w:sz w:val="22"/>
          <w:szCs w:val="22"/>
          <w:lang w:val="en-US"/>
        </w:rPr>
      </w:pPr>
      <w:r w:rsidRPr="005920D6">
        <w:rPr>
          <w:snapToGrid w:val="0"/>
          <w:sz w:val="22"/>
          <w:szCs w:val="22"/>
          <w:lang w:val="en-US"/>
        </w:rPr>
        <w:t>Inter-American regional or subregional governmental entities or agencies that are not included among the organs or agencies of the Organization, with the authorization of the regular monthly CIDI meeting; and</w:t>
      </w:r>
    </w:p>
    <w:p w14:paraId="7455A464" w14:textId="77777777" w:rsidR="00800148" w:rsidRPr="005920D6" w:rsidRDefault="00800148" w:rsidP="00894E83">
      <w:pPr>
        <w:tabs>
          <w:tab w:val="left" w:pos="1440"/>
        </w:tabs>
        <w:ind w:left="1440" w:hanging="720"/>
        <w:jc w:val="both"/>
        <w:rPr>
          <w:snapToGrid w:val="0"/>
          <w:sz w:val="22"/>
          <w:szCs w:val="22"/>
          <w:lang w:val="en-US"/>
        </w:rPr>
      </w:pPr>
    </w:p>
    <w:p w14:paraId="14908BAA" w14:textId="77777777" w:rsidR="00800148" w:rsidRPr="005920D6" w:rsidRDefault="00800148" w:rsidP="00894E83">
      <w:pPr>
        <w:numPr>
          <w:ilvl w:val="0"/>
          <w:numId w:val="13"/>
        </w:numPr>
        <w:tabs>
          <w:tab w:val="left" w:pos="1440"/>
        </w:tabs>
        <w:ind w:left="1440" w:hanging="720"/>
        <w:jc w:val="both"/>
        <w:rPr>
          <w:snapToGrid w:val="0"/>
          <w:sz w:val="22"/>
          <w:szCs w:val="22"/>
          <w:lang w:val="en-US"/>
        </w:rPr>
      </w:pPr>
      <w:r w:rsidRPr="005920D6">
        <w:rPr>
          <w:snapToGrid w:val="0"/>
          <w:sz w:val="22"/>
          <w:szCs w:val="22"/>
          <w:lang w:val="en-US"/>
        </w:rPr>
        <w:t>Specialized agencies of the United Nations and other international agencies, when agreements concluded with the Organization and in force so establish or, absent such agreements, subject to prior authorization by the regular monthly CIDI meeting.</w:t>
      </w:r>
    </w:p>
    <w:p w14:paraId="084AABA3" w14:textId="77777777" w:rsidR="00800148" w:rsidRPr="005920D6" w:rsidRDefault="00800148" w:rsidP="00894E83">
      <w:pPr>
        <w:ind w:firstLine="720"/>
        <w:jc w:val="both"/>
        <w:rPr>
          <w:snapToGrid w:val="0"/>
          <w:sz w:val="22"/>
          <w:szCs w:val="22"/>
          <w:lang w:val="en-US"/>
        </w:rPr>
      </w:pPr>
    </w:p>
    <w:p w14:paraId="33A74C81" w14:textId="77777777" w:rsidR="00800148" w:rsidRPr="005920D6" w:rsidRDefault="00800148" w:rsidP="00894E83">
      <w:pPr>
        <w:ind w:left="720"/>
        <w:jc w:val="both"/>
        <w:rPr>
          <w:snapToGrid w:val="0"/>
          <w:sz w:val="22"/>
          <w:szCs w:val="22"/>
          <w:lang w:val="en-US"/>
        </w:rPr>
      </w:pPr>
      <w:r w:rsidRPr="005920D6">
        <w:rPr>
          <w:snapToGrid w:val="0"/>
          <w:sz w:val="22"/>
          <w:szCs w:val="22"/>
          <w:lang w:val="en-US"/>
        </w:rPr>
        <w:t>The observers referred to in this article may speak in the meetings of CIDI or of its committees when invited to do so by the Chair.</w:t>
      </w:r>
    </w:p>
    <w:p w14:paraId="342EC4DC" w14:textId="77777777" w:rsidR="00800148" w:rsidRPr="005920D6" w:rsidRDefault="00800148" w:rsidP="00894E83">
      <w:pPr>
        <w:ind w:firstLine="720"/>
        <w:jc w:val="both"/>
        <w:rPr>
          <w:snapToGrid w:val="0"/>
          <w:sz w:val="22"/>
          <w:szCs w:val="22"/>
          <w:lang w:val="en-US"/>
        </w:rPr>
      </w:pPr>
    </w:p>
    <w:p w14:paraId="0142F727" w14:textId="77777777" w:rsidR="00800148" w:rsidRPr="005920D6" w:rsidRDefault="00800148" w:rsidP="00894E83">
      <w:pPr>
        <w:ind w:left="720"/>
        <w:jc w:val="both"/>
        <w:rPr>
          <w:snapToGrid w:val="0"/>
          <w:sz w:val="22"/>
          <w:szCs w:val="22"/>
          <w:lang w:val="en-US"/>
        </w:rPr>
      </w:pPr>
      <w:r w:rsidRPr="005920D6">
        <w:rPr>
          <w:snapToGrid w:val="0"/>
          <w:sz w:val="22"/>
          <w:szCs w:val="22"/>
          <w:lang w:val="en-US"/>
        </w:rPr>
        <w:t>For the purposes of this article, the Secretary General of the Organization and/or the Executive Secretary for Integral Development will transmit the appropriate communications.”</w:t>
      </w:r>
    </w:p>
    <w:p w14:paraId="011054BC" w14:textId="77777777" w:rsidR="00800148" w:rsidRPr="005920D6" w:rsidRDefault="00800148" w:rsidP="00894E83">
      <w:pPr>
        <w:ind w:firstLine="720"/>
        <w:jc w:val="both"/>
        <w:rPr>
          <w:snapToGrid w:val="0"/>
          <w:sz w:val="22"/>
          <w:szCs w:val="22"/>
          <w:lang w:val="en-US"/>
        </w:rPr>
      </w:pPr>
    </w:p>
    <w:p w14:paraId="6A8F614D" w14:textId="258AAA8A" w:rsidR="00800148" w:rsidRPr="005920D6" w:rsidRDefault="00894E83" w:rsidP="00894E83">
      <w:pPr>
        <w:tabs>
          <w:tab w:val="left" w:pos="720"/>
        </w:tabs>
        <w:jc w:val="both"/>
        <w:rPr>
          <w:snapToGrid w:val="0"/>
          <w:sz w:val="22"/>
          <w:szCs w:val="22"/>
          <w:lang w:val="en-US"/>
        </w:rPr>
      </w:pPr>
      <w:r>
        <w:rPr>
          <w:snapToGrid w:val="0"/>
          <w:sz w:val="22"/>
          <w:szCs w:val="22"/>
          <w:lang w:val="en-US"/>
        </w:rPr>
        <w:tab/>
      </w:r>
      <w:r w:rsidR="00800148" w:rsidRPr="005920D6">
        <w:rPr>
          <w:snapToGrid w:val="0"/>
          <w:sz w:val="22"/>
          <w:szCs w:val="22"/>
          <w:lang w:val="en-US"/>
        </w:rPr>
        <w:t>Entities under Other Observers may include:</w:t>
      </w:r>
    </w:p>
    <w:p w14:paraId="1994A45F" w14:textId="77777777" w:rsidR="00800148" w:rsidRPr="005920D6" w:rsidRDefault="00800148" w:rsidP="00894E83">
      <w:pPr>
        <w:ind w:left="1620" w:hanging="540"/>
        <w:contextualSpacing/>
        <w:jc w:val="both"/>
        <w:rPr>
          <w:rFonts w:eastAsia="Calibri"/>
          <w:sz w:val="22"/>
          <w:szCs w:val="22"/>
          <w:lang w:val="en-US"/>
        </w:rPr>
      </w:pPr>
    </w:p>
    <w:p w14:paraId="7672901F" w14:textId="77777777" w:rsidR="00800148" w:rsidRPr="005920D6" w:rsidRDefault="00800148" w:rsidP="00894E83">
      <w:pPr>
        <w:numPr>
          <w:ilvl w:val="0"/>
          <w:numId w:val="14"/>
        </w:numPr>
        <w:ind w:left="1620" w:hanging="540"/>
        <w:contextualSpacing/>
        <w:jc w:val="both"/>
        <w:rPr>
          <w:rFonts w:eastAsia="Calibri"/>
          <w:sz w:val="22"/>
          <w:szCs w:val="22"/>
        </w:rPr>
      </w:pPr>
      <w:r w:rsidRPr="005920D6">
        <w:rPr>
          <w:rFonts w:eastAsia="Calibri"/>
          <w:sz w:val="22"/>
          <w:szCs w:val="22"/>
        </w:rPr>
        <w:t>Asociación Latinoamericana de Integración (ALADI) (Uruguay)</w:t>
      </w:r>
    </w:p>
    <w:p w14:paraId="240FFDA2" w14:textId="77777777" w:rsidR="00800148" w:rsidRPr="005920D6" w:rsidRDefault="00800148" w:rsidP="00894E83">
      <w:pPr>
        <w:numPr>
          <w:ilvl w:val="0"/>
          <w:numId w:val="14"/>
        </w:numPr>
        <w:ind w:left="1620" w:hanging="540"/>
        <w:contextualSpacing/>
        <w:jc w:val="both"/>
        <w:rPr>
          <w:rFonts w:eastAsia="Calibri"/>
          <w:sz w:val="22"/>
          <w:szCs w:val="22"/>
          <w:lang w:val="en-US"/>
        </w:rPr>
      </w:pPr>
      <w:r w:rsidRPr="005920D6">
        <w:rPr>
          <w:rFonts w:eastAsia="Calibri"/>
          <w:sz w:val="22"/>
          <w:szCs w:val="22"/>
          <w:lang w:val="en-US"/>
        </w:rPr>
        <w:t>Association of Caribbean States (AEC) (Trinidad and Tobago)</w:t>
      </w:r>
    </w:p>
    <w:p w14:paraId="1481F9CF" w14:textId="77777777" w:rsidR="00800148" w:rsidRPr="005920D6" w:rsidRDefault="00800148" w:rsidP="00894E83">
      <w:pPr>
        <w:numPr>
          <w:ilvl w:val="0"/>
          <w:numId w:val="14"/>
        </w:numPr>
        <w:tabs>
          <w:tab w:val="left" w:pos="1620"/>
        </w:tabs>
        <w:ind w:left="1620" w:hanging="540"/>
        <w:contextualSpacing/>
        <w:jc w:val="both"/>
        <w:rPr>
          <w:rFonts w:eastAsia="Calibri"/>
          <w:sz w:val="22"/>
          <w:szCs w:val="22"/>
          <w:lang w:val="en-US"/>
        </w:rPr>
      </w:pPr>
      <w:r w:rsidRPr="005920D6">
        <w:rPr>
          <w:rFonts w:eastAsia="Calibri"/>
          <w:sz w:val="22"/>
          <w:szCs w:val="22"/>
          <w:lang w:val="en-US"/>
        </w:rPr>
        <w:t>Central American Bank for Economic Integration (BCIE) (Honduras)</w:t>
      </w:r>
    </w:p>
    <w:p w14:paraId="59593863" w14:textId="77777777" w:rsidR="00800148" w:rsidRPr="005920D6" w:rsidRDefault="00800148" w:rsidP="00894E83">
      <w:pPr>
        <w:numPr>
          <w:ilvl w:val="0"/>
          <w:numId w:val="14"/>
        </w:numPr>
        <w:ind w:left="1620" w:hanging="540"/>
        <w:contextualSpacing/>
        <w:jc w:val="both"/>
        <w:rPr>
          <w:rFonts w:eastAsia="Calibri"/>
          <w:sz w:val="22"/>
          <w:szCs w:val="22"/>
          <w:lang w:val="en-US"/>
        </w:rPr>
      </w:pPr>
      <w:r w:rsidRPr="005920D6">
        <w:rPr>
          <w:rFonts w:eastAsia="Calibri"/>
          <w:sz w:val="22"/>
          <w:szCs w:val="22"/>
          <w:lang w:val="en-US"/>
        </w:rPr>
        <w:t>Development Bank of Latin America (CAF) (Venezuela)</w:t>
      </w:r>
    </w:p>
    <w:p w14:paraId="4ED52506" w14:textId="77777777" w:rsidR="00800148" w:rsidRPr="005920D6" w:rsidRDefault="00800148" w:rsidP="00894E83">
      <w:pPr>
        <w:numPr>
          <w:ilvl w:val="0"/>
          <w:numId w:val="14"/>
        </w:numPr>
        <w:ind w:left="1620" w:hanging="540"/>
        <w:contextualSpacing/>
        <w:jc w:val="both"/>
        <w:rPr>
          <w:rFonts w:eastAsia="Calibri"/>
          <w:sz w:val="22"/>
          <w:szCs w:val="22"/>
          <w:lang w:val="en-US"/>
        </w:rPr>
      </w:pPr>
      <w:r w:rsidRPr="005920D6">
        <w:rPr>
          <w:rFonts w:eastAsia="Calibri"/>
          <w:sz w:val="22"/>
          <w:szCs w:val="22"/>
          <w:lang w:val="en-US"/>
        </w:rPr>
        <w:t>Caribbean Community (CARICOM) (Guyana)</w:t>
      </w:r>
    </w:p>
    <w:p w14:paraId="61FA4912" w14:textId="77777777" w:rsidR="00800148" w:rsidRPr="005920D6" w:rsidRDefault="00800148" w:rsidP="00894E83">
      <w:pPr>
        <w:numPr>
          <w:ilvl w:val="0"/>
          <w:numId w:val="14"/>
        </w:numPr>
        <w:ind w:left="1620" w:hanging="540"/>
        <w:contextualSpacing/>
        <w:jc w:val="both"/>
        <w:rPr>
          <w:rFonts w:eastAsia="Calibri"/>
          <w:sz w:val="22"/>
          <w:szCs w:val="22"/>
          <w:lang w:val="en-US"/>
        </w:rPr>
      </w:pPr>
      <w:r w:rsidRPr="005920D6">
        <w:rPr>
          <w:rFonts w:eastAsia="Calibri"/>
          <w:sz w:val="22"/>
          <w:szCs w:val="22"/>
          <w:lang w:val="en-US"/>
        </w:rPr>
        <w:t>Caribbean Development Bank (CDB) (Barbados)</w:t>
      </w:r>
    </w:p>
    <w:p w14:paraId="59D214F9" w14:textId="77777777" w:rsidR="00800148" w:rsidRPr="005920D6" w:rsidRDefault="00800148" w:rsidP="00894E83">
      <w:pPr>
        <w:numPr>
          <w:ilvl w:val="0"/>
          <w:numId w:val="14"/>
        </w:numPr>
        <w:ind w:left="1620" w:hanging="540"/>
        <w:contextualSpacing/>
        <w:jc w:val="both"/>
        <w:rPr>
          <w:rFonts w:eastAsia="Calibri"/>
          <w:sz w:val="22"/>
          <w:szCs w:val="22"/>
          <w:lang w:val="en-US"/>
        </w:rPr>
      </w:pPr>
      <w:r w:rsidRPr="005920D6">
        <w:rPr>
          <w:rFonts w:eastAsia="Calibri"/>
          <w:sz w:val="22"/>
          <w:szCs w:val="22"/>
          <w:lang w:val="en-US"/>
        </w:rPr>
        <w:t>Caribbean Tourism Organization (CTO) (Barbados)</w:t>
      </w:r>
    </w:p>
    <w:p w14:paraId="6B7B81B3" w14:textId="77777777" w:rsidR="00800148" w:rsidRPr="005920D6" w:rsidRDefault="00800148" w:rsidP="00894E83">
      <w:pPr>
        <w:numPr>
          <w:ilvl w:val="0"/>
          <w:numId w:val="14"/>
        </w:numPr>
        <w:ind w:left="1620" w:hanging="540"/>
        <w:contextualSpacing/>
        <w:jc w:val="both"/>
        <w:rPr>
          <w:rFonts w:eastAsia="Calibri"/>
          <w:sz w:val="22"/>
          <w:szCs w:val="22"/>
        </w:rPr>
      </w:pPr>
      <w:r w:rsidRPr="005920D6">
        <w:rPr>
          <w:rFonts w:eastAsia="Calibri"/>
          <w:sz w:val="22"/>
          <w:szCs w:val="22"/>
        </w:rPr>
        <w:t>Centro de Coordinación para la prevención de Desastres Naturales en América Central (CEPREDENAC) (Guatemala)</w:t>
      </w:r>
    </w:p>
    <w:p w14:paraId="7C2BA9C8" w14:textId="303852F0" w:rsidR="00800148" w:rsidRPr="005920D6" w:rsidRDefault="00800148" w:rsidP="00894E83">
      <w:pPr>
        <w:numPr>
          <w:ilvl w:val="0"/>
          <w:numId w:val="14"/>
        </w:numPr>
        <w:ind w:left="1620" w:hanging="540"/>
        <w:contextualSpacing/>
        <w:jc w:val="both"/>
        <w:rPr>
          <w:rFonts w:eastAsia="Calibri"/>
          <w:sz w:val="22"/>
          <w:szCs w:val="22"/>
        </w:rPr>
      </w:pPr>
      <w:r w:rsidRPr="005920D6">
        <w:rPr>
          <w:rFonts w:eastAsia="Calibri"/>
          <w:sz w:val="22"/>
          <w:szCs w:val="22"/>
        </w:rPr>
        <w:t>Comunidad Andina (CAN) (Perú)</w:t>
      </w:r>
    </w:p>
    <w:p w14:paraId="321D644E" w14:textId="77777777" w:rsidR="00800148" w:rsidRPr="005920D6" w:rsidRDefault="00800148" w:rsidP="00894E83">
      <w:pPr>
        <w:numPr>
          <w:ilvl w:val="0"/>
          <w:numId w:val="14"/>
        </w:numPr>
        <w:ind w:left="1620" w:hanging="540"/>
        <w:contextualSpacing/>
        <w:jc w:val="both"/>
        <w:rPr>
          <w:rFonts w:eastAsia="Calibri"/>
          <w:sz w:val="22"/>
          <w:szCs w:val="22"/>
          <w:lang w:val="en-US"/>
        </w:rPr>
      </w:pPr>
      <w:r w:rsidRPr="005920D6">
        <w:rPr>
          <w:rFonts w:eastAsia="Calibri"/>
          <w:sz w:val="22"/>
          <w:szCs w:val="22"/>
          <w:lang w:val="en-US"/>
        </w:rPr>
        <w:t>Asian-Pacific Economic Cooperation (APEC) (Singapore)</w:t>
      </w:r>
    </w:p>
    <w:p w14:paraId="2C9DC78C" w14:textId="77777777" w:rsidR="00800148" w:rsidRPr="005920D6" w:rsidRDefault="00800148" w:rsidP="00894E83">
      <w:pPr>
        <w:numPr>
          <w:ilvl w:val="0"/>
          <w:numId w:val="14"/>
        </w:numPr>
        <w:ind w:left="1620" w:hanging="540"/>
        <w:contextualSpacing/>
        <w:jc w:val="both"/>
        <w:rPr>
          <w:rFonts w:eastAsia="Calibri"/>
          <w:sz w:val="22"/>
          <w:szCs w:val="22"/>
        </w:rPr>
      </w:pPr>
      <w:r w:rsidRPr="005920D6">
        <w:rPr>
          <w:rFonts w:eastAsia="Calibri"/>
          <w:sz w:val="22"/>
          <w:szCs w:val="22"/>
        </w:rPr>
        <w:t>Fondo Financiero para el Desarrollo de la Cuenca de la Plata (FONPLATA) (Bolivia)</w:t>
      </w:r>
    </w:p>
    <w:p w14:paraId="3BFD1D14" w14:textId="12CA783A" w:rsidR="00800148" w:rsidRPr="005920D6" w:rsidRDefault="00800148" w:rsidP="00894E83">
      <w:pPr>
        <w:numPr>
          <w:ilvl w:val="0"/>
          <w:numId w:val="14"/>
        </w:numPr>
        <w:ind w:left="1620" w:hanging="540"/>
        <w:contextualSpacing/>
        <w:jc w:val="both"/>
        <w:rPr>
          <w:rFonts w:eastAsia="Calibri"/>
          <w:sz w:val="22"/>
          <w:szCs w:val="22"/>
          <w:lang w:val="en-US"/>
        </w:rPr>
      </w:pPr>
      <w:r w:rsidRPr="005920D6">
        <w:rPr>
          <w:rFonts w:eastAsia="Calibri"/>
          <w:sz w:val="22"/>
          <w:szCs w:val="22"/>
          <w:lang w:val="en-US"/>
        </w:rPr>
        <w:t>International Finance Corporation (IFC) (U</w:t>
      </w:r>
      <w:r w:rsidR="00894E83">
        <w:rPr>
          <w:rFonts w:eastAsia="Calibri"/>
          <w:sz w:val="22"/>
          <w:szCs w:val="22"/>
          <w:lang w:val="en-US"/>
        </w:rPr>
        <w:t>nited States</w:t>
      </w:r>
      <w:r w:rsidRPr="005920D6">
        <w:rPr>
          <w:rFonts w:eastAsia="Calibri"/>
          <w:sz w:val="22"/>
          <w:szCs w:val="22"/>
          <w:lang w:val="en-US"/>
        </w:rPr>
        <w:t>)</w:t>
      </w:r>
    </w:p>
    <w:p w14:paraId="78514C39" w14:textId="2F3098D7" w:rsidR="00800148" w:rsidRPr="005920D6" w:rsidRDefault="00800148" w:rsidP="00894E83">
      <w:pPr>
        <w:numPr>
          <w:ilvl w:val="0"/>
          <w:numId w:val="14"/>
        </w:numPr>
        <w:ind w:left="1620" w:hanging="540"/>
        <w:contextualSpacing/>
        <w:jc w:val="both"/>
        <w:rPr>
          <w:rFonts w:eastAsia="Calibri"/>
          <w:sz w:val="22"/>
          <w:szCs w:val="22"/>
          <w:lang w:val="en-US"/>
        </w:rPr>
      </w:pPr>
      <w:r w:rsidRPr="005920D6">
        <w:rPr>
          <w:rFonts w:eastAsia="Calibri"/>
          <w:sz w:val="22"/>
          <w:szCs w:val="22"/>
          <w:lang w:val="en-US"/>
        </w:rPr>
        <w:t>Multilateral Investment Fund (FOMIN) (U</w:t>
      </w:r>
      <w:r w:rsidR="00894E83">
        <w:rPr>
          <w:rFonts w:eastAsia="Calibri"/>
          <w:sz w:val="22"/>
          <w:szCs w:val="22"/>
          <w:lang w:val="en-US"/>
        </w:rPr>
        <w:t>nited States</w:t>
      </w:r>
      <w:r w:rsidRPr="005920D6">
        <w:rPr>
          <w:rFonts w:eastAsia="Calibri"/>
          <w:sz w:val="22"/>
          <w:szCs w:val="22"/>
          <w:lang w:val="en-US"/>
        </w:rPr>
        <w:t>)</w:t>
      </w:r>
    </w:p>
    <w:p w14:paraId="61E61D3E" w14:textId="77777777" w:rsidR="00800148" w:rsidRPr="005920D6" w:rsidRDefault="00800148" w:rsidP="00894E83">
      <w:pPr>
        <w:numPr>
          <w:ilvl w:val="0"/>
          <w:numId w:val="14"/>
        </w:numPr>
        <w:ind w:left="1620" w:hanging="540"/>
        <w:contextualSpacing/>
        <w:jc w:val="both"/>
        <w:rPr>
          <w:rFonts w:eastAsia="Calibri"/>
          <w:sz w:val="22"/>
          <w:szCs w:val="22"/>
          <w:lang w:val="en-US"/>
        </w:rPr>
      </w:pPr>
      <w:r w:rsidRPr="005920D6">
        <w:rPr>
          <w:rFonts w:eastAsia="Calibri"/>
          <w:sz w:val="22"/>
          <w:szCs w:val="22"/>
          <w:lang w:val="en-US"/>
        </w:rPr>
        <w:t>Latin American and Caribbean Economic System (SELA) (Venezuela)</w:t>
      </w:r>
    </w:p>
    <w:p w14:paraId="53FCBB26" w14:textId="77777777" w:rsidR="00800148" w:rsidRPr="005920D6" w:rsidRDefault="00800148" w:rsidP="00894E83">
      <w:pPr>
        <w:numPr>
          <w:ilvl w:val="0"/>
          <w:numId w:val="14"/>
        </w:numPr>
        <w:ind w:left="1620" w:hanging="540"/>
        <w:contextualSpacing/>
        <w:jc w:val="both"/>
        <w:rPr>
          <w:rFonts w:eastAsia="Calibri"/>
          <w:sz w:val="22"/>
          <w:szCs w:val="22"/>
          <w:lang w:val="en-US"/>
        </w:rPr>
      </w:pPr>
      <w:r w:rsidRPr="005920D6">
        <w:rPr>
          <w:rFonts w:eastAsia="Calibri"/>
          <w:sz w:val="22"/>
          <w:szCs w:val="22"/>
          <w:lang w:val="en-US"/>
        </w:rPr>
        <w:t>Organization for Economic Co-operation and Development (OECD) (France)</w:t>
      </w:r>
    </w:p>
    <w:p w14:paraId="21A482AA" w14:textId="567D71FC" w:rsidR="00800148" w:rsidRPr="005920D6" w:rsidRDefault="00800148" w:rsidP="00894E83">
      <w:pPr>
        <w:numPr>
          <w:ilvl w:val="0"/>
          <w:numId w:val="14"/>
        </w:numPr>
        <w:ind w:left="1620" w:hanging="540"/>
        <w:contextualSpacing/>
        <w:jc w:val="both"/>
        <w:rPr>
          <w:rFonts w:eastAsia="Calibri"/>
          <w:sz w:val="22"/>
          <w:szCs w:val="22"/>
          <w:lang w:val="en-US"/>
        </w:rPr>
      </w:pPr>
      <w:r w:rsidRPr="005920D6">
        <w:rPr>
          <w:rFonts w:eastAsia="Calibri"/>
          <w:sz w:val="22"/>
          <w:szCs w:val="22"/>
          <w:lang w:val="en-US"/>
        </w:rPr>
        <w:t>Organization of Eastern Caribbean States (OECS) (S</w:t>
      </w:r>
      <w:r w:rsidR="00894E83">
        <w:rPr>
          <w:rFonts w:eastAsia="Calibri"/>
          <w:sz w:val="22"/>
          <w:szCs w:val="22"/>
          <w:lang w:val="en-US"/>
        </w:rPr>
        <w:t>aint</w:t>
      </w:r>
      <w:r w:rsidRPr="005920D6">
        <w:rPr>
          <w:rFonts w:eastAsia="Calibri"/>
          <w:sz w:val="22"/>
          <w:szCs w:val="22"/>
          <w:lang w:val="en-US"/>
        </w:rPr>
        <w:t xml:space="preserve"> Lucia)</w:t>
      </w:r>
    </w:p>
    <w:p w14:paraId="3F356FC7" w14:textId="77777777" w:rsidR="00800148" w:rsidRPr="005920D6" w:rsidRDefault="00800148" w:rsidP="00894E83">
      <w:pPr>
        <w:numPr>
          <w:ilvl w:val="0"/>
          <w:numId w:val="14"/>
        </w:numPr>
        <w:ind w:left="1620" w:hanging="540"/>
        <w:contextualSpacing/>
        <w:jc w:val="both"/>
        <w:rPr>
          <w:rFonts w:eastAsia="Calibri"/>
          <w:sz w:val="22"/>
          <w:szCs w:val="22"/>
        </w:rPr>
      </w:pPr>
      <w:r w:rsidRPr="005920D6">
        <w:rPr>
          <w:rFonts w:eastAsia="Calibri"/>
          <w:sz w:val="22"/>
          <w:szCs w:val="22"/>
        </w:rPr>
        <w:t>Secretaría de Integración Económica Centroamericana (SIECA) (Guatemala)</w:t>
      </w:r>
    </w:p>
    <w:p w14:paraId="000DEBBB" w14:textId="77777777" w:rsidR="00800148" w:rsidRPr="005920D6" w:rsidRDefault="00800148" w:rsidP="00894E83">
      <w:pPr>
        <w:numPr>
          <w:ilvl w:val="0"/>
          <w:numId w:val="14"/>
        </w:numPr>
        <w:ind w:left="1620" w:hanging="540"/>
        <w:contextualSpacing/>
        <w:jc w:val="both"/>
        <w:rPr>
          <w:rFonts w:eastAsia="Calibri"/>
          <w:sz w:val="22"/>
          <w:szCs w:val="22"/>
        </w:rPr>
      </w:pPr>
      <w:r w:rsidRPr="005920D6">
        <w:rPr>
          <w:rFonts w:eastAsia="Calibri"/>
          <w:sz w:val="22"/>
          <w:szCs w:val="22"/>
        </w:rPr>
        <w:t>Secretaría de Integración Turística Centroamericana (SITCA) (El Salvador)</w:t>
      </w:r>
    </w:p>
    <w:p w14:paraId="31190E85" w14:textId="77777777" w:rsidR="00800148" w:rsidRPr="005920D6" w:rsidRDefault="00800148" w:rsidP="00894E83">
      <w:pPr>
        <w:numPr>
          <w:ilvl w:val="0"/>
          <w:numId w:val="14"/>
        </w:numPr>
        <w:ind w:left="1620" w:hanging="540"/>
        <w:contextualSpacing/>
        <w:jc w:val="both"/>
        <w:rPr>
          <w:rFonts w:eastAsia="Calibri"/>
          <w:sz w:val="22"/>
          <w:szCs w:val="22"/>
        </w:rPr>
      </w:pPr>
      <w:r w:rsidRPr="005920D6">
        <w:rPr>
          <w:rFonts w:eastAsia="Calibri"/>
          <w:sz w:val="22"/>
          <w:szCs w:val="22"/>
        </w:rPr>
        <w:t>Secretaría General Iberoamericana (SEGIB) (</w:t>
      </w:r>
      <w:proofErr w:type="spellStart"/>
      <w:r w:rsidRPr="005920D6">
        <w:rPr>
          <w:rFonts w:eastAsia="Calibri"/>
          <w:sz w:val="22"/>
          <w:szCs w:val="22"/>
        </w:rPr>
        <w:t>Spain</w:t>
      </w:r>
      <w:proofErr w:type="spellEnd"/>
      <w:r w:rsidRPr="005920D6">
        <w:rPr>
          <w:rFonts w:eastAsia="Calibri"/>
          <w:sz w:val="22"/>
          <w:szCs w:val="22"/>
        </w:rPr>
        <w:t>)</w:t>
      </w:r>
    </w:p>
    <w:p w14:paraId="294ED6E4" w14:textId="77777777" w:rsidR="00800148" w:rsidRPr="005920D6" w:rsidRDefault="00800148" w:rsidP="00894E83">
      <w:pPr>
        <w:numPr>
          <w:ilvl w:val="0"/>
          <w:numId w:val="14"/>
        </w:numPr>
        <w:ind w:left="1620" w:hanging="540"/>
        <w:contextualSpacing/>
        <w:jc w:val="both"/>
        <w:rPr>
          <w:rFonts w:eastAsia="Calibri"/>
          <w:sz w:val="22"/>
          <w:szCs w:val="22"/>
        </w:rPr>
      </w:pPr>
      <w:r w:rsidRPr="005920D6">
        <w:rPr>
          <w:rFonts w:eastAsia="Calibri"/>
          <w:sz w:val="22"/>
          <w:szCs w:val="22"/>
        </w:rPr>
        <w:t>Sistema de la Integración Centroamericana (SICA) (El Salvador)</w:t>
      </w:r>
    </w:p>
    <w:p w14:paraId="5096B062" w14:textId="77777777" w:rsidR="00800148" w:rsidRPr="005920D6" w:rsidRDefault="00800148" w:rsidP="00894E83">
      <w:pPr>
        <w:numPr>
          <w:ilvl w:val="0"/>
          <w:numId w:val="14"/>
        </w:numPr>
        <w:ind w:left="1620" w:hanging="540"/>
        <w:contextualSpacing/>
        <w:jc w:val="both"/>
        <w:rPr>
          <w:rFonts w:eastAsia="Calibri"/>
          <w:sz w:val="22"/>
          <w:szCs w:val="22"/>
          <w:lang w:val="en-US"/>
        </w:rPr>
      </w:pPr>
      <w:r w:rsidRPr="005920D6">
        <w:rPr>
          <w:rFonts w:eastAsia="Calibri"/>
          <w:sz w:val="22"/>
          <w:szCs w:val="22"/>
          <w:lang w:val="en-US"/>
        </w:rPr>
        <w:t>Caribbean Disaster Emergency and Management Agency (CDEMA) (Barbados)</w:t>
      </w:r>
    </w:p>
    <w:p w14:paraId="3FF98B59" w14:textId="77777777" w:rsidR="00800148" w:rsidRPr="005920D6" w:rsidRDefault="00800148" w:rsidP="00894E83">
      <w:pPr>
        <w:numPr>
          <w:ilvl w:val="0"/>
          <w:numId w:val="14"/>
        </w:numPr>
        <w:ind w:left="1620" w:hanging="540"/>
        <w:contextualSpacing/>
        <w:jc w:val="both"/>
        <w:rPr>
          <w:rFonts w:eastAsia="Calibri"/>
          <w:noProof/>
          <w:sz w:val="22"/>
          <w:szCs w:val="22"/>
          <w:lang w:val="en-US"/>
        </w:rPr>
      </w:pPr>
      <w:r w:rsidRPr="005920D6">
        <w:rPr>
          <w:rFonts w:eastAsia="Calibri"/>
          <w:noProof/>
          <w:sz w:val="22"/>
          <w:szCs w:val="22"/>
          <w:lang w:val="en-US"/>
        </w:rPr>
        <w:lastRenderedPageBreak/>
        <w:t>The Pacific Alliance</w:t>
      </w:r>
    </w:p>
    <w:p w14:paraId="6363B6D0" w14:textId="77777777" w:rsidR="00800148" w:rsidRPr="005920D6" w:rsidRDefault="00800148" w:rsidP="00894E83">
      <w:pPr>
        <w:numPr>
          <w:ilvl w:val="0"/>
          <w:numId w:val="14"/>
        </w:numPr>
        <w:ind w:left="1620" w:hanging="540"/>
        <w:contextualSpacing/>
        <w:jc w:val="both"/>
        <w:rPr>
          <w:rFonts w:eastAsia="Calibri"/>
          <w:noProof/>
          <w:sz w:val="22"/>
          <w:szCs w:val="22"/>
          <w:lang w:val="en-US"/>
        </w:rPr>
      </w:pPr>
      <w:r w:rsidRPr="005920D6">
        <w:rPr>
          <w:rFonts w:eastAsia="Calibri"/>
          <w:noProof/>
          <w:sz w:val="22"/>
          <w:szCs w:val="22"/>
          <w:lang w:val="en-US"/>
        </w:rPr>
        <w:t>Union of South American Nations (UNASUR) (Ecuador)</w:t>
      </w:r>
    </w:p>
    <w:p w14:paraId="03692F78" w14:textId="77777777" w:rsidR="00800148" w:rsidRPr="005920D6" w:rsidRDefault="00800148" w:rsidP="00894E83">
      <w:pPr>
        <w:numPr>
          <w:ilvl w:val="0"/>
          <w:numId w:val="14"/>
        </w:numPr>
        <w:ind w:left="1620" w:hanging="540"/>
        <w:contextualSpacing/>
        <w:jc w:val="both"/>
        <w:rPr>
          <w:rFonts w:eastAsia="Calibri"/>
          <w:sz w:val="22"/>
          <w:szCs w:val="22"/>
          <w:lang w:val="en-US"/>
        </w:rPr>
      </w:pPr>
      <w:r w:rsidRPr="005920D6">
        <w:rPr>
          <w:rFonts w:eastAsia="Calibri"/>
          <w:sz w:val="22"/>
          <w:szCs w:val="22"/>
          <w:lang w:val="en-US"/>
        </w:rPr>
        <w:t>United Nation Conference on Trade and Development (UNCTAD) (Switzerland)</w:t>
      </w:r>
    </w:p>
    <w:p w14:paraId="754EC344" w14:textId="77777777" w:rsidR="00800148" w:rsidRPr="005920D6" w:rsidRDefault="00800148" w:rsidP="00894E83">
      <w:pPr>
        <w:numPr>
          <w:ilvl w:val="0"/>
          <w:numId w:val="14"/>
        </w:numPr>
        <w:ind w:left="1620" w:hanging="540"/>
        <w:contextualSpacing/>
        <w:jc w:val="both"/>
        <w:rPr>
          <w:rFonts w:eastAsia="Calibri"/>
          <w:sz w:val="22"/>
          <w:szCs w:val="22"/>
          <w:lang w:val="en-US"/>
        </w:rPr>
      </w:pPr>
      <w:r w:rsidRPr="005920D6">
        <w:rPr>
          <w:rFonts w:eastAsia="Calibri"/>
          <w:sz w:val="22"/>
          <w:szCs w:val="22"/>
          <w:lang w:val="en-US"/>
        </w:rPr>
        <w:t>United Nations (UN) (United States)</w:t>
      </w:r>
    </w:p>
    <w:p w14:paraId="69A5FC24" w14:textId="77777777" w:rsidR="00800148" w:rsidRPr="005920D6" w:rsidRDefault="00800148" w:rsidP="00894E83">
      <w:pPr>
        <w:numPr>
          <w:ilvl w:val="0"/>
          <w:numId w:val="14"/>
        </w:numPr>
        <w:ind w:left="1620" w:hanging="540"/>
        <w:contextualSpacing/>
        <w:jc w:val="both"/>
        <w:rPr>
          <w:rFonts w:eastAsia="Calibri"/>
          <w:sz w:val="22"/>
          <w:szCs w:val="22"/>
          <w:lang w:val="en-US"/>
        </w:rPr>
      </w:pPr>
      <w:r w:rsidRPr="005920D6">
        <w:rPr>
          <w:rFonts w:eastAsia="Calibri"/>
          <w:sz w:val="22"/>
          <w:szCs w:val="22"/>
          <w:lang w:val="en-US"/>
        </w:rPr>
        <w:t>United Nations Children’s Fund (UNICEF) (United States)</w:t>
      </w:r>
    </w:p>
    <w:p w14:paraId="1FC6D569" w14:textId="77777777" w:rsidR="00800148" w:rsidRPr="005920D6" w:rsidRDefault="00800148" w:rsidP="00894E83">
      <w:pPr>
        <w:numPr>
          <w:ilvl w:val="0"/>
          <w:numId w:val="14"/>
        </w:numPr>
        <w:ind w:left="1620" w:hanging="540"/>
        <w:contextualSpacing/>
        <w:jc w:val="both"/>
        <w:rPr>
          <w:rFonts w:eastAsia="Calibri"/>
          <w:sz w:val="22"/>
          <w:szCs w:val="22"/>
          <w:lang w:val="en-US"/>
        </w:rPr>
      </w:pPr>
      <w:r w:rsidRPr="005920D6">
        <w:rPr>
          <w:rFonts w:eastAsia="Calibri"/>
          <w:sz w:val="22"/>
          <w:szCs w:val="22"/>
          <w:lang w:val="en-US"/>
        </w:rPr>
        <w:t>United Nations Development Program (UNDP) (United States)</w:t>
      </w:r>
    </w:p>
    <w:p w14:paraId="29F5D8F0" w14:textId="77777777" w:rsidR="00800148" w:rsidRPr="005920D6" w:rsidRDefault="00800148" w:rsidP="00894E83">
      <w:pPr>
        <w:numPr>
          <w:ilvl w:val="0"/>
          <w:numId w:val="14"/>
        </w:numPr>
        <w:ind w:left="1620" w:hanging="540"/>
        <w:contextualSpacing/>
        <w:jc w:val="both"/>
        <w:rPr>
          <w:rFonts w:eastAsia="Calibri"/>
          <w:sz w:val="22"/>
          <w:szCs w:val="22"/>
          <w:lang w:val="en-US"/>
        </w:rPr>
      </w:pPr>
      <w:r w:rsidRPr="005920D6">
        <w:rPr>
          <w:rFonts w:eastAsia="Calibri"/>
          <w:sz w:val="22"/>
          <w:szCs w:val="22"/>
          <w:lang w:val="en-US"/>
        </w:rPr>
        <w:t>United Nations Economic Commission for Latin America and the Caribbean (ECLAC) (Chile)</w:t>
      </w:r>
    </w:p>
    <w:p w14:paraId="57904714" w14:textId="77777777" w:rsidR="00800148" w:rsidRPr="005920D6" w:rsidRDefault="00800148" w:rsidP="00894E83">
      <w:pPr>
        <w:numPr>
          <w:ilvl w:val="0"/>
          <w:numId w:val="14"/>
        </w:numPr>
        <w:ind w:left="1620" w:hanging="540"/>
        <w:contextualSpacing/>
        <w:jc w:val="both"/>
        <w:rPr>
          <w:rFonts w:eastAsia="Calibri"/>
          <w:sz w:val="22"/>
          <w:szCs w:val="22"/>
          <w:lang w:val="en-US"/>
        </w:rPr>
      </w:pPr>
      <w:r w:rsidRPr="005920D6">
        <w:rPr>
          <w:rFonts w:eastAsia="Calibri"/>
          <w:sz w:val="22"/>
          <w:szCs w:val="22"/>
          <w:lang w:val="en-US"/>
        </w:rPr>
        <w:t>United Nations Educational, Scientific and Cultural Organization (UNESCO) (France)</w:t>
      </w:r>
    </w:p>
    <w:p w14:paraId="5503A694" w14:textId="77777777" w:rsidR="00800148" w:rsidRPr="005920D6" w:rsidRDefault="00800148" w:rsidP="00894E83">
      <w:pPr>
        <w:numPr>
          <w:ilvl w:val="0"/>
          <w:numId w:val="14"/>
        </w:numPr>
        <w:ind w:left="1620" w:hanging="540"/>
        <w:contextualSpacing/>
        <w:jc w:val="both"/>
        <w:rPr>
          <w:rFonts w:eastAsia="Calibri"/>
          <w:sz w:val="22"/>
          <w:szCs w:val="22"/>
          <w:lang w:val="en-US"/>
        </w:rPr>
      </w:pPr>
      <w:r w:rsidRPr="005920D6">
        <w:rPr>
          <w:rFonts w:eastAsia="Calibri"/>
          <w:sz w:val="22"/>
          <w:szCs w:val="22"/>
          <w:lang w:val="en-US"/>
        </w:rPr>
        <w:t>United Nations Entity for Gender Equality and the Empowerment of Women (UN Women) (United States)</w:t>
      </w:r>
    </w:p>
    <w:p w14:paraId="081A4D37" w14:textId="77777777" w:rsidR="00800148" w:rsidRPr="005920D6" w:rsidRDefault="00800148" w:rsidP="00894E83">
      <w:pPr>
        <w:numPr>
          <w:ilvl w:val="0"/>
          <w:numId w:val="14"/>
        </w:numPr>
        <w:ind w:left="1620" w:hanging="540"/>
        <w:contextualSpacing/>
        <w:jc w:val="both"/>
        <w:rPr>
          <w:rFonts w:eastAsia="Calibri"/>
          <w:sz w:val="22"/>
          <w:szCs w:val="22"/>
          <w:lang w:val="en-US"/>
        </w:rPr>
      </w:pPr>
      <w:r w:rsidRPr="005920D6">
        <w:rPr>
          <w:rFonts w:eastAsia="Calibri"/>
          <w:sz w:val="22"/>
          <w:szCs w:val="22"/>
          <w:lang w:val="en-US"/>
        </w:rPr>
        <w:t>United Nations Environment Program (UNEP) (Kenya)</w:t>
      </w:r>
    </w:p>
    <w:p w14:paraId="7410FB76" w14:textId="77777777" w:rsidR="00800148" w:rsidRPr="005920D6" w:rsidRDefault="00800148" w:rsidP="00894E83">
      <w:pPr>
        <w:numPr>
          <w:ilvl w:val="0"/>
          <w:numId w:val="14"/>
        </w:numPr>
        <w:ind w:left="1620" w:hanging="540"/>
        <w:contextualSpacing/>
        <w:jc w:val="both"/>
        <w:rPr>
          <w:rFonts w:eastAsia="Calibri"/>
          <w:sz w:val="22"/>
          <w:szCs w:val="22"/>
          <w:lang w:val="en-US"/>
        </w:rPr>
      </w:pPr>
      <w:r w:rsidRPr="005920D6">
        <w:rPr>
          <w:rFonts w:eastAsia="Calibri"/>
          <w:sz w:val="22"/>
          <w:szCs w:val="22"/>
          <w:lang w:val="en-US"/>
        </w:rPr>
        <w:t>United Nations World Tourism Organization (UNWTO) (Spain)</w:t>
      </w:r>
    </w:p>
    <w:p w14:paraId="4A8BDED2" w14:textId="77777777" w:rsidR="00800148" w:rsidRPr="005920D6" w:rsidRDefault="00800148" w:rsidP="00894E83">
      <w:pPr>
        <w:numPr>
          <w:ilvl w:val="0"/>
          <w:numId w:val="14"/>
        </w:numPr>
        <w:ind w:left="1620" w:hanging="540"/>
        <w:contextualSpacing/>
        <w:jc w:val="both"/>
        <w:rPr>
          <w:rFonts w:eastAsia="Calibri"/>
          <w:sz w:val="22"/>
          <w:szCs w:val="22"/>
          <w:lang w:val="en-US"/>
        </w:rPr>
      </w:pPr>
      <w:r w:rsidRPr="005920D6">
        <w:rPr>
          <w:rFonts w:eastAsia="Calibri"/>
          <w:sz w:val="22"/>
          <w:szCs w:val="22"/>
          <w:lang w:val="en-US"/>
        </w:rPr>
        <w:t>World Bank (United States)</w:t>
      </w:r>
    </w:p>
    <w:p w14:paraId="72EFE8FD" w14:textId="220FBC11" w:rsidR="00800148" w:rsidRDefault="00800148" w:rsidP="00894E83">
      <w:pPr>
        <w:numPr>
          <w:ilvl w:val="0"/>
          <w:numId w:val="14"/>
        </w:numPr>
        <w:ind w:left="1620" w:hanging="540"/>
        <w:contextualSpacing/>
        <w:jc w:val="both"/>
        <w:rPr>
          <w:rFonts w:eastAsia="Calibri"/>
          <w:sz w:val="22"/>
          <w:szCs w:val="22"/>
          <w:lang w:val="en-US"/>
        </w:rPr>
      </w:pPr>
      <w:r w:rsidRPr="005920D6">
        <w:rPr>
          <w:rFonts w:eastAsia="Calibri"/>
          <w:sz w:val="22"/>
          <w:szCs w:val="22"/>
          <w:lang w:val="en-US"/>
        </w:rPr>
        <w:t>Southern Common Market (Mercosur) (Uruguay)</w:t>
      </w:r>
    </w:p>
    <w:p w14:paraId="50AEA461" w14:textId="631D347C" w:rsidR="00956B2E" w:rsidRPr="007D5491" w:rsidRDefault="00956B2E" w:rsidP="00894E83">
      <w:pPr>
        <w:numPr>
          <w:ilvl w:val="0"/>
          <w:numId w:val="14"/>
        </w:numPr>
        <w:ind w:left="1620" w:hanging="540"/>
        <w:contextualSpacing/>
        <w:jc w:val="both"/>
        <w:rPr>
          <w:rFonts w:eastAsia="Calibri"/>
          <w:sz w:val="22"/>
          <w:szCs w:val="22"/>
          <w:lang w:val="en-US"/>
        </w:rPr>
      </w:pPr>
      <w:r>
        <w:rPr>
          <w:rFonts w:eastAsia="Calibri"/>
          <w:sz w:val="22"/>
          <w:szCs w:val="22"/>
          <w:lang w:val="en-US"/>
        </w:rPr>
        <w:t xml:space="preserve">United Nations </w:t>
      </w:r>
      <w:r w:rsidRPr="00956B2E">
        <w:rPr>
          <w:rFonts w:eastAsia="Calibri"/>
          <w:sz w:val="22"/>
          <w:szCs w:val="22"/>
          <w:lang w:val="en"/>
        </w:rPr>
        <w:t>Food and Agriculture Organization (FAO)</w:t>
      </w:r>
      <w:r>
        <w:rPr>
          <w:rFonts w:eastAsia="Calibri"/>
          <w:sz w:val="22"/>
          <w:szCs w:val="22"/>
          <w:lang w:val="en"/>
        </w:rPr>
        <w:t xml:space="preserve"> </w:t>
      </w:r>
    </w:p>
    <w:p w14:paraId="6DC10C52" w14:textId="6993676A" w:rsidR="00956B2E" w:rsidRPr="008759D0" w:rsidRDefault="00956B2E">
      <w:pPr>
        <w:numPr>
          <w:ilvl w:val="0"/>
          <w:numId w:val="14"/>
        </w:numPr>
        <w:ind w:left="1620" w:hanging="540"/>
        <w:contextualSpacing/>
        <w:jc w:val="both"/>
        <w:rPr>
          <w:rFonts w:eastAsia="Calibri"/>
          <w:sz w:val="22"/>
          <w:szCs w:val="22"/>
          <w:lang w:val="en-US"/>
        </w:rPr>
      </w:pPr>
      <w:r w:rsidRPr="008759D0">
        <w:rPr>
          <w:rFonts w:eastAsia="Calibri"/>
          <w:sz w:val="22"/>
          <w:szCs w:val="22"/>
          <w:lang w:val="en"/>
        </w:rPr>
        <w:t>United Nations Population Fund (UNFPA)</w:t>
      </w:r>
    </w:p>
    <w:p w14:paraId="78CA35C8" w14:textId="77777777" w:rsidR="00800148" w:rsidRPr="005920D6" w:rsidRDefault="00800148" w:rsidP="00894E83">
      <w:pPr>
        <w:contextualSpacing/>
        <w:jc w:val="both"/>
        <w:rPr>
          <w:sz w:val="22"/>
          <w:szCs w:val="22"/>
          <w:lang w:val="en-US"/>
        </w:rPr>
      </w:pPr>
    </w:p>
    <w:p w14:paraId="007E2DE0" w14:textId="77777777" w:rsidR="00800148" w:rsidRPr="005920D6" w:rsidRDefault="00800148" w:rsidP="00894E83">
      <w:pPr>
        <w:jc w:val="both"/>
        <w:outlineLvl w:val="0"/>
        <w:rPr>
          <w:bCs/>
          <w:snapToGrid w:val="0"/>
          <w:sz w:val="22"/>
          <w:szCs w:val="22"/>
          <w:u w:val="single"/>
          <w:lang w:val="en-US"/>
        </w:rPr>
      </w:pPr>
      <w:r w:rsidRPr="005920D6">
        <w:rPr>
          <w:bCs/>
          <w:snapToGrid w:val="0"/>
          <w:sz w:val="22"/>
          <w:szCs w:val="22"/>
          <w:u w:val="single"/>
          <w:lang w:val="en-US"/>
        </w:rPr>
        <w:t>Special Guests</w:t>
      </w:r>
    </w:p>
    <w:p w14:paraId="03B2935D" w14:textId="77777777" w:rsidR="00800148" w:rsidRPr="005920D6" w:rsidRDefault="00800148" w:rsidP="00894E83">
      <w:pPr>
        <w:jc w:val="both"/>
        <w:rPr>
          <w:snapToGrid w:val="0"/>
          <w:sz w:val="22"/>
          <w:szCs w:val="22"/>
          <w:lang w:val="en-US"/>
        </w:rPr>
      </w:pPr>
    </w:p>
    <w:p w14:paraId="74CC17F9" w14:textId="77777777" w:rsidR="00800148" w:rsidRPr="005920D6" w:rsidRDefault="00800148" w:rsidP="00894E83">
      <w:pPr>
        <w:ind w:firstLine="720"/>
        <w:jc w:val="both"/>
        <w:rPr>
          <w:snapToGrid w:val="0"/>
          <w:sz w:val="22"/>
          <w:szCs w:val="22"/>
          <w:lang w:val="en-US"/>
        </w:rPr>
      </w:pPr>
      <w:r w:rsidRPr="005920D6">
        <w:rPr>
          <w:snapToGrid w:val="0"/>
          <w:sz w:val="22"/>
          <w:szCs w:val="22"/>
          <w:lang w:val="en-US"/>
        </w:rPr>
        <w:t>Article 18 of the Rules of Procedure for the Sectoral and Specialized Meetings of Ministers and/or High Authorities in the Framework of the CIDI:</w:t>
      </w:r>
    </w:p>
    <w:p w14:paraId="54C091D7" w14:textId="77777777" w:rsidR="00800148" w:rsidRPr="005920D6" w:rsidRDefault="00800148" w:rsidP="00894E83">
      <w:pPr>
        <w:jc w:val="both"/>
        <w:rPr>
          <w:snapToGrid w:val="0"/>
          <w:sz w:val="22"/>
          <w:szCs w:val="22"/>
          <w:lang w:val="en-US"/>
        </w:rPr>
      </w:pPr>
    </w:p>
    <w:p w14:paraId="7AA7D2B9" w14:textId="77777777" w:rsidR="00800148" w:rsidRPr="005920D6" w:rsidRDefault="00800148" w:rsidP="00894E83">
      <w:pPr>
        <w:ind w:left="720"/>
        <w:jc w:val="both"/>
        <w:rPr>
          <w:snapToGrid w:val="0"/>
          <w:sz w:val="22"/>
          <w:szCs w:val="22"/>
          <w:lang w:val="en-US"/>
        </w:rPr>
      </w:pPr>
      <w:r w:rsidRPr="005920D6">
        <w:rPr>
          <w:snapToGrid w:val="0"/>
          <w:sz w:val="22"/>
          <w:szCs w:val="22"/>
          <w:lang w:val="en-US"/>
        </w:rPr>
        <w:t>“With the authorization of the regular monthly CIDI meeting and the consent of the government of the host country, national or international governmental agencies or entities and persons of recognized standing in the matters to be considered may attend sectoral and specialized meetings of CIDI as special guests, when they express an interest in doing so.</w:t>
      </w:r>
    </w:p>
    <w:p w14:paraId="134BF972" w14:textId="77777777" w:rsidR="00800148" w:rsidRPr="005920D6" w:rsidRDefault="00800148" w:rsidP="00894E83">
      <w:pPr>
        <w:jc w:val="both"/>
        <w:rPr>
          <w:snapToGrid w:val="0"/>
          <w:sz w:val="22"/>
          <w:szCs w:val="22"/>
          <w:lang w:val="en-US"/>
        </w:rPr>
      </w:pPr>
    </w:p>
    <w:p w14:paraId="64AD562A" w14:textId="77777777" w:rsidR="00800148" w:rsidRPr="005920D6" w:rsidRDefault="00800148" w:rsidP="00894E83">
      <w:pPr>
        <w:ind w:left="720"/>
        <w:jc w:val="both"/>
        <w:rPr>
          <w:snapToGrid w:val="0"/>
          <w:sz w:val="22"/>
          <w:szCs w:val="22"/>
          <w:lang w:val="en-US"/>
        </w:rPr>
      </w:pPr>
      <w:r w:rsidRPr="005920D6">
        <w:rPr>
          <w:snapToGrid w:val="0"/>
          <w:sz w:val="22"/>
          <w:szCs w:val="22"/>
          <w:lang w:val="en-US"/>
        </w:rPr>
        <w:t>The special guests referred to in this article may speak at sectoral and specialized meetings of CIDI when invited to do so by the Chair.</w:t>
      </w:r>
    </w:p>
    <w:p w14:paraId="68CF7B99" w14:textId="77777777" w:rsidR="00800148" w:rsidRPr="005920D6" w:rsidRDefault="00800148" w:rsidP="00894E83">
      <w:pPr>
        <w:jc w:val="both"/>
        <w:rPr>
          <w:snapToGrid w:val="0"/>
          <w:sz w:val="22"/>
          <w:szCs w:val="22"/>
          <w:lang w:val="en-US"/>
        </w:rPr>
      </w:pPr>
    </w:p>
    <w:p w14:paraId="7AC57D76" w14:textId="77777777" w:rsidR="00800148" w:rsidRPr="005920D6" w:rsidRDefault="00800148" w:rsidP="00894E83">
      <w:pPr>
        <w:ind w:left="720"/>
        <w:jc w:val="both"/>
        <w:rPr>
          <w:snapToGrid w:val="0"/>
          <w:sz w:val="22"/>
          <w:szCs w:val="22"/>
          <w:lang w:val="en-US"/>
        </w:rPr>
      </w:pPr>
      <w:r w:rsidRPr="005920D6">
        <w:rPr>
          <w:snapToGrid w:val="0"/>
          <w:sz w:val="22"/>
          <w:szCs w:val="22"/>
          <w:lang w:val="en-US"/>
        </w:rPr>
        <w:t>Requests to attend meetings as special guests shall be presented to the General Secretariat of the Organization at least 15 days in advance of the opening of the CIDI meeting.</w:t>
      </w:r>
    </w:p>
    <w:p w14:paraId="056B12C1" w14:textId="77777777" w:rsidR="00800148" w:rsidRPr="005920D6" w:rsidRDefault="00800148" w:rsidP="00894E83">
      <w:pPr>
        <w:jc w:val="both"/>
        <w:rPr>
          <w:snapToGrid w:val="0"/>
          <w:sz w:val="22"/>
          <w:szCs w:val="22"/>
          <w:lang w:val="en-US"/>
        </w:rPr>
      </w:pPr>
    </w:p>
    <w:p w14:paraId="77BB2564" w14:textId="77777777" w:rsidR="00800148" w:rsidRPr="005920D6" w:rsidRDefault="00800148" w:rsidP="00894E83">
      <w:pPr>
        <w:ind w:left="630"/>
        <w:jc w:val="both"/>
        <w:rPr>
          <w:snapToGrid w:val="0"/>
          <w:sz w:val="22"/>
          <w:szCs w:val="22"/>
          <w:lang w:val="en-US"/>
        </w:rPr>
      </w:pPr>
      <w:r w:rsidRPr="005920D6">
        <w:rPr>
          <w:snapToGrid w:val="0"/>
          <w:sz w:val="22"/>
          <w:szCs w:val="22"/>
          <w:lang w:val="en-US"/>
        </w:rPr>
        <w:t>For the purposes of this article, the Secretary General of the Organization and/or the Executive Secretary for Integral Development will extend the corresponding invitations.”</w:t>
      </w:r>
    </w:p>
    <w:p w14:paraId="61965EC5" w14:textId="77777777" w:rsidR="00800148" w:rsidRPr="005920D6" w:rsidRDefault="00800148" w:rsidP="00894E83">
      <w:pPr>
        <w:ind w:left="630"/>
        <w:jc w:val="both"/>
        <w:rPr>
          <w:snapToGrid w:val="0"/>
          <w:sz w:val="22"/>
          <w:szCs w:val="22"/>
          <w:lang w:val="en-US"/>
        </w:rPr>
      </w:pPr>
    </w:p>
    <w:p w14:paraId="60BE85B4" w14:textId="77777777" w:rsidR="00800148" w:rsidRPr="005920D6" w:rsidRDefault="00800148" w:rsidP="00894E83">
      <w:pPr>
        <w:ind w:firstLine="360"/>
        <w:jc w:val="both"/>
        <w:rPr>
          <w:snapToGrid w:val="0"/>
          <w:sz w:val="22"/>
          <w:szCs w:val="22"/>
          <w:lang w:val="en-US"/>
        </w:rPr>
      </w:pPr>
      <w:r w:rsidRPr="005920D6">
        <w:rPr>
          <w:snapToGrid w:val="0"/>
          <w:sz w:val="22"/>
          <w:szCs w:val="22"/>
          <w:lang w:val="en-US"/>
        </w:rPr>
        <w:t>Entities under special guests may include:</w:t>
      </w:r>
    </w:p>
    <w:p w14:paraId="081C37F1" w14:textId="77777777" w:rsidR="00800148" w:rsidRPr="00136B6D" w:rsidRDefault="00800148" w:rsidP="00894E83">
      <w:pPr>
        <w:tabs>
          <w:tab w:val="left" w:pos="900"/>
        </w:tabs>
        <w:contextualSpacing/>
        <w:jc w:val="both"/>
        <w:rPr>
          <w:sz w:val="22"/>
          <w:szCs w:val="22"/>
          <w:lang w:val="en-US"/>
        </w:rPr>
      </w:pPr>
    </w:p>
    <w:p w14:paraId="74085771" w14:textId="77777777" w:rsidR="00800148" w:rsidRPr="00136B6D" w:rsidRDefault="00800148" w:rsidP="00894E83">
      <w:pPr>
        <w:numPr>
          <w:ilvl w:val="0"/>
          <w:numId w:val="15"/>
        </w:numPr>
        <w:tabs>
          <w:tab w:val="left" w:pos="900"/>
        </w:tabs>
        <w:contextualSpacing/>
        <w:jc w:val="both"/>
        <w:rPr>
          <w:sz w:val="22"/>
          <w:szCs w:val="22"/>
          <w:lang w:val="en-US"/>
        </w:rPr>
      </w:pPr>
      <w:r w:rsidRPr="00136B6D">
        <w:rPr>
          <w:sz w:val="22"/>
          <w:szCs w:val="22"/>
          <w:lang w:val="en-US"/>
        </w:rPr>
        <w:t>Abercrombie &amp; Kent (United Kingdom)</w:t>
      </w:r>
    </w:p>
    <w:p w14:paraId="7F0F6E14" w14:textId="77777777" w:rsidR="00800148" w:rsidRPr="00136B6D" w:rsidRDefault="00800148" w:rsidP="00894E83">
      <w:pPr>
        <w:numPr>
          <w:ilvl w:val="0"/>
          <w:numId w:val="15"/>
        </w:numPr>
        <w:tabs>
          <w:tab w:val="left" w:pos="900"/>
        </w:tabs>
        <w:contextualSpacing/>
        <w:jc w:val="both"/>
        <w:rPr>
          <w:sz w:val="22"/>
          <w:szCs w:val="22"/>
          <w:lang w:val="en-US"/>
        </w:rPr>
      </w:pPr>
      <w:r w:rsidRPr="00136B6D">
        <w:rPr>
          <w:sz w:val="22"/>
          <w:szCs w:val="22"/>
          <w:lang w:val="en-US"/>
        </w:rPr>
        <w:t>ACRA-CCS Foundation (Italia)</w:t>
      </w:r>
    </w:p>
    <w:p w14:paraId="0DFEE1FD" w14:textId="397F8E7A" w:rsidR="00800148" w:rsidRPr="00136B6D" w:rsidRDefault="00800148" w:rsidP="00894E83">
      <w:pPr>
        <w:numPr>
          <w:ilvl w:val="0"/>
          <w:numId w:val="15"/>
        </w:numPr>
        <w:tabs>
          <w:tab w:val="left" w:pos="900"/>
        </w:tabs>
        <w:contextualSpacing/>
        <w:jc w:val="both"/>
        <w:rPr>
          <w:sz w:val="22"/>
          <w:szCs w:val="22"/>
          <w:lang w:val="en-US"/>
        </w:rPr>
      </w:pPr>
      <w:r w:rsidRPr="00136B6D">
        <w:rPr>
          <w:sz w:val="22"/>
          <w:szCs w:val="22"/>
          <w:lang w:val="en-US"/>
        </w:rPr>
        <w:t>ACTUAR (C</w:t>
      </w:r>
      <w:r w:rsidR="00890C29">
        <w:rPr>
          <w:sz w:val="22"/>
          <w:szCs w:val="22"/>
          <w:lang w:val="en-US"/>
        </w:rPr>
        <w:t>osta</w:t>
      </w:r>
      <w:r w:rsidRPr="00136B6D">
        <w:rPr>
          <w:sz w:val="22"/>
          <w:szCs w:val="22"/>
          <w:lang w:val="en-US"/>
        </w:rPr>
        <w:t xml:space="preserve"> R</w:t>
      </w:r>
      <w:r w:rsidR="00890C29">
        <w:rPr>
          <w:sz w:val="22"/>
          <w:szCs w:val="22"/>
          <w:lang w:val="en-US"/>
        </w:rPr>
        <w:t>ica</w:t>
      </w:r>
      <w:r w:rsidRPr="00136B6D">
        <w:rPr>
          <w:sz w:val="22"/>
          <w:szCs w:val="22"/>
          <w:lang w:val="en-US"/>
        </w:rPr>
        <w:t>)</w:t>
      </w:r>
    </w:p>
    <w:p w14:paraId="06306FF8" w14:textId="6D89C199" w:rsidR="00800148" w:rsidRPr="00136B6D" w:rsidRDefault="00800148" w:rsidP="00894E83">
      <w:pPr>
        <w:numPr>
          <w:ilvl w:val="0"/>
          <w:numId w:val="15"/>
        </w:numPr>
        <w:tabs>
          <w:tab w:val="left" w:pos="900"/>
        </w:tabs>
        <w:contextualSpacing/>
        <w:jc w:val="both"/>
        <w:rPr>
          <w:sz w:val="22"/>
          <w:szCs w:val="22"/>
          <w:lang w:val="en-US"/>
        </w:rPr>
      </w:pPr>
      <w:r w:rsidRPr="00136B6D">
        <w:rPr>
          <w:sz w:val="22"/>
          <w:szCs w:val="22"/>
          <w:lang w:val="en-US"/>
        </w:rPr>
        <w:t>Adventure Travel Trade Association (ATTA) (U</w:t>
      </w:r>
      <w:r w:rsidR="00890C29">
        <w:rPr>
          <w:sz w:val="22"/>
          <w:szCs w:val="22"/>
          <w:lang w:val="en-US"/>
        </w:rPr>
        <w:t>nited States</w:t>
      </w:r>
      <w:r w:rsidRPr="00136B6D">
        <w:rPr>
          <w:sz w:val="22"/>
          <w:szCs w:val="22"/>
          <w:lang w:val="en-US"/>
        </w:rPr>
        <w:t>)</w:t>
      </w:r>
    </w:p>
    <w:p w14:paraId="0B443465" w14:textId="77777777" w:rsidR="00800148" w:rsidRPr="00136B6D" w:rsidRDefault="00800148" w:rsidP="00894E83">
      <w:pPr>
        <w:numPr>
          <w:ilvl w:val="0"/>
          <w:numId w:val="15"/>
        </w:numPr>
        <w:tabs>
          <w:tab w:val="left" w:pos="900"/>
        </w:tabs>
        <w:contextualSpacing/>
        <w:jc w:val="both"/>
        <w:rPr>
          <w:sz w:val="22"/>
          <w:szCs w:val="22"/>
          <w:lang w:val="en-US"/>
        </w:rPr>
      </w:pPr>
      <w:proofErr w:type="spellStart"/>
      <w:r w:rsidRPr="00136B6D">
        <w:rPr>
          <w:sz w:val="22"/>
          <w:szCs w:val="22"/>
          <w:lang w:val="en-US"/>
        </w:rPr>
        <w:t>Aerolíneas</w:t>
      </w:r>
      <w:proofErr w:type="spellEnd"/>
      <w:r w:rsidRPr="00136B6D">
        <w:rPr>
          <w:sz w:val="22"/>
          <w:szCs w:val="22"/>
          <w:lang w:val="en-US"/>
        </w:rPr>
        <w:t xml:space="preserve"> </w:t>
      </w:r>
      <w:proofErr w:type="spellStart"/>
      <w:r w:rsidRPr="00136B6D">
        <w:rPr>
          <w:sz w:val="22"/>
          <w:szCs w:val="22"/>
          <w:lang w:val="en-US"/>
        </w:rPr>
        <w:t>Argentinas</w:t>
      </w:r>
      <w:proofErr w:type="spellEnd"/>
      <w:r w:rsidRPr="00136B6D">
        <w:rPr>
          <w:sz w:val="22"/>
          <w:szCs w:val="22"/>
          <w:lang w:val="en-US"/>
        </w:rPr>
        <w:t xml:space="preserve"> (Argentina)</w:t>
      </w:r>
    </w:p>
    <w:p w14:paraId="529ABC1D" w14:textId="53307375" w:rsidR="00800148" w:rsidRPr="00136B6D" w:rsidRDefault="00800148" w:rsidP="00894E83">
      <w:pPr>
        <w:numPr>
          <w:ilvl w:val="0"/>
          <w:numId w:val="15"/>
        </w:numPr>
        <w:tabs>
          <w:tab w:val="left" w:pos="900"/>
        </w:tabs>
        <w:contextualSpacing/>
        <w:jc w:val="both"/>
        <w:rPr>
          <w:sz w:val="22"/>
          <w:szCs w:val="22"/>
          <w:lang w:val="en-US"/>
        </w:rPr>
      </w:pPr>
      <w:proofErr w:type="spellStart"/>
      <w:r w:rsidRPr="00136B6D">
        <w:rPr>
          <w:sz w:val="22"/>
          <w:szCs w:val="22"/>
          <w:lang w:val="en-US"/>
        </w:rPr>
        <w:t>AeroMéxico</w:t>
      </w:r>
      <w:proofErr w:type="spellEnd"/>
      <w:r w:rsidRPr="00136B6D">
        <w:rPr>
          <w:sz w:val="22"/>
          <w:szCs w:val="22"/>
          <w:lang w:val="en-US"/>
        </w:rPr>
        <w:t xml:space="preserve"> (Mexico)</w:t>
      </w:r>
    </w:p>
    <w:p w14:paraId="152F91EF" w14:textId="77777777" w:rsidR="00800148" w:rsidRPr="00136B6D" w:rsidRDefault="00800148" w:rsidP="00894E83">
      <w:pPr>
        <w:numPr>
          <w:ilvl w:val="0"/>
          <w:numId w:val="15"/>
        </w:numPr>
        <w:tabs>
          <w:tab w:val="left" w:pos="900"/>
        </w:tabs>
        <w:contextualSpacing/>
        <w:jc w:val="both"/>
        <w:rPr>
          <w:sz w:val="22"/>
          <w:szCs w:val="22"/>
          <w:lang w:val="es-US"/>
        </w:rPr>
      </w:pPr>
      <w:r w:rsidRPr="00136B6D">
        <w:rPr>
          <w:sz w:val="22"/>
          <w:szCs w:val="22"/>
          <w:lang w:val="es-US"/>
        </w:rPr>
        <w:t>Agencia de Promoción Turística de Centroamérica (CATA) (El Salvador)</w:t>
      </w:r>
    </w:p>
    <w:p w14:paraId="5CFE38CB" w14:textId="77777777" w:rsidR="00800148" w:rsidRPr="00136B6D" w:rsidRDefault="00800148" w:rsidP="00894E83">
      <w:pPr>
        <w:numPr>
          <w:ilvl w:val="0"/>
          <w:numId w:val="15"/>
        </w:numPr>
        <w:tabs>
          <w:tab w:val="left" w:pos="900"/>
        </w:tabs>
        <w:contextualSpacing/>
        <w:jc w:val="both"/>
        <w:rPr>
          <w:sz w:val="22"/>
          <w:szCs w:val="22"/>
          <w:lang w:val="es-US"/>
        </w:rPr>
      </w:pPr>
      <w:r w:rsidRPr="00136B6D">
        <w:rPr>
          <w:sz w:val="22"/>
          <w:szCs w:val="22"/>
          <w:lang w:val="es-US"/>
        </w:rPr>
        <w:t>Agencia Española de Cooperación Internacional para el Desarrollo (AECID) (</w:t>
      </w:r>
      <w:proofErr w:type="spellStart"/>
      <w:r w:rsidRPr="00136B6D">
        <w:rPr>
          <w:sz w:val="22"/>
          <w:szCs w:val="22"/>
          <w:lang w:val="es-US"/>
        </w:rPr>
        <w:t>Spain</w:t>
      </w:r>
      <w:proofErr w:type="spellEnd"/>
      <w:r w:rsidRPr="00136B6D">
        <w:rPr>
          <w:sz w:val="22"/>
          <w:szCs w:val="22"/>
          <w:lang w:val="es-US"/>
        </w:rPr>
        <w:t>)</w:t>
      </w:r>
    </w:p>
    <w:p w14:paraId="1FD59BB7" w14:textId="77777777" w:rsidR="00800148" w:rsidRPr="00136B6D" w:rsidRDefault="00800148" w:rsidP="00894E83">
      <w:pPr>
        <w:numPr>
          <w:ilvl w:val="0"/>
          <w:numId w:val="15"/>
        </w:numPr>
        <w:tabs>
          <w:tab w:val="left" w:pos="900"/>
        </w:tabs>
        <w:contextualSpacing/>
        <w:jc w:val="both"/>
        <w:rPr>
          <w:sz w:val="22"/>
          <w:szCs w:val="22"/>
          <w:lang w:val="fr-CA"/>
        </w:rPr>
      </w:pPr>
      <w:r w:rsidRPr="00136B6D">
        <w:rPr>
          <w:sz w:val="22"/>
          <w:szCs w:val="22"/>
          <w:lang w:val="fr-CA"/>
        </w:rPr>
        <w:t>Air Canada</w:t>
      </w:r>
    </w:p>
    <w:p w14:paraId="60C37865" w14:textId="77777777" w:rsidR="00800148" w:rsidRPr="00136B6D" w:rsidRDefault="00800148" w:rsidP="00894E83">
      <w:pPr>
        <w:numPr>
          <w:ilvl w:val="0"/>
          <w:numId w:val="15"/>
        </w:numPr>
        <w:tabs>
          <w:tab w:val="left" w:pos="900"/>
        </w:tabs>
        <w:contextualSpacing/>
        <w:jc w:val="both"/>
        <w:rPr>
          <w:sz w:val="22"/>
          <w:szCs w:val="22"/>
          <w:lang w:val="fr-CA"/>
        </w:rPr>
      </w:pPr>
      <w:r w:rsidRPr="00136B6D">
        <w:rPr>
          <w:sz w:val="22"/>
          <w:szCs w:val="22"/>
          <w:lang w:val="fr-CA"/>
        </w:rPr>
        <w:t>Air Europa</w:t>
      </w:r>
    </w:p>
    <w:p w14:paraId="45EEAE61" w14:textId="77777777" w:rsidR="00800148" w:rsidRPr="00136B6D" w:rsidRDefault="00800148" w:rsidP="00894E83">
      <w:pPr>
        <w:numPr>
          <w:ilvl w:val="0"/>
          <w:numId w:val="15"/>
        </w:numPr>
        <w:tabs>
          <w:tab w:val="left" w:pos="900"/>
        </w:tabs>
        <w:contextualSpacing/>
        <w:jc w:val="both"/>
        <w:rPr>
          <w:sz w:val="22"/>
          <w:szCs w:val="22"/>
          <w:lang w:val="fr-CA"/>
        </w:rPr>
      </w:pPr>
      <w:r w:rsidRPr="00136B6D">
        <w:rPr>
          <w:sz w:val="22"/>
          <w:szCs w:val="22"/>
          <w:lang w:val="fr-CA"/>
        </w:rPr>
        <w:lastRenderedPageBreak/>
        <w:t>Air France – KLM</w:t>
      </w:r>
    </w:p>
    <w:p w14:paraId="70A4AA75" w14:textId="624798EF" w:rsidR="00800148" w:rsidRDefault="00800148" w:rsidP="00894E83">
      <w:pPr>
        <w:numPr>
          <w:ilvl w:val="0"/>
          <w:numId w:val="15"/>
        </w:numPr>
        <w:tabs>
          <w:tab w:val="left" w:pos="900"/>
        </w:tabs>
        <w:contextualSpacing/>
        <w:jc w:val="both"/>
        <w:rPr>
          <w:sz w:val="22"/>
          <w:szCs w:val="22"/>
          <w:lang w:val="es-US"/>
        </w:rPr>
      </w:pPr>
      <w:r w:rsidRPr="00136B6D">
        <w:rPr>
          <w:sz w:val="22"/>
          <w:szCs w:val="22"/>
          <w:lang w:val="es-US"/>
        </w:rPr>
        <w:t>Airbnb, Inc. (</w:t>
      </w:r>
      <w:proofErr w:type="spellStart"/>
      <w:r w:rsidRPr="00136B6D">
        <w:rPr>
          <w:sz w:val="22"/>
          <w:szCs w:val="22"/>
          <w:lang w:val="es-US"/>
        </w:rPr>
        <w:t>U</w:t>
      </w:r>
      <w:r w:rsidR="00894E83">
        <w:rPr>
          <w:sz w:val="22"/>
          <w:szCs w:val="22"/>
          <w:lang w:val="es-US"/>
        </w:rPr>
        <w:t>nited</w:t>
      </w:r>
      <w:proofErr w:type="spellEnd"/>
      <w:r w:rsidR="00894E83">
        <w:rPr>
          <w:sz w:val="22"/>
          <w:szCs w:val="22"/>
          <w:lang w:val="es-US"/>
        </w:rPr>
        <w:t xml:space="preserve"> </w:t>
      </w:r>
      <w:proofErr w:type="spellStart"/>
      <w:r w:rsidR="00894E83">
        <w:rPr>
          <w:sz w:val="22"/>
          <w:szCs w:val="22"/>
          <w:lang w:val="es-US"/>
        </w:rPr>
        <w:t>States</w:t>
      </w:r>
      <w:proofErr w:type="spellEnd"/>
      <w:r w:rsidRPr="00136B6D">
        <w:rPr>
          <w:sz w:val="22"/>
          <w:szCs w:val="22"/>
          <w:lang w:val="es-US"/>
        </w:rPr>
        <w:t>)</w:t>
      </w:r>
    </w:p>
    <w:p w14:paraId="782C47EE" w14:textId="250DC7F2" w:rsidR="00800148" w:rsidRPr="00515778" w:rsidRDefault="00800148" w:rsidP="00894E83">
      <w:pPr>
        <w:numPr>
          <w:ilvl w:val="0"/>
          <w:numId w:val="15"/>
        </w:numPr>
        <w:jc w:val="both"/>
        <w:rPr>
          <w:sz w:val="22"/>
          <w:szCs w:val="22"/>
          <w:lang w:val="en-US"/>
        </w:rPr>
      </w:pPr>
      <w:r w:rsidRPr="00515778">
        <w:rPr>
          <w:sz w:val="22"/>
          <w:szCs w:val="22"/>
          <w:lang w:val="en-US"/>
        </w:rPr>
        <w:t>Airports Council International (ACI) World</w:t>
      </w:r>
      <w:r w:rsidRPr="0015438E">
        <w:rPr>
          <w:sz w:val="22"/>
          <w:szCs w:val="22"/>
          <w:lang w:val="en-US"/>
        </w:rPr>
        <w:t xml:space="preserve"> (Canad</w:t>
      </w:r>
      <w:r w:rsidR="00894E83">
        <w:rPr>
          <w:sz w:val="22"/>
          <w:szCs w:val="22"/>
          <w:lang w:val="en-US"/>
        </w:rPr>
        <w:t>a</w:t>
      </w:r>
      <w:r w:rsidRPr="00515778">
        <w:rPr>
          <w:sz w:val="22"/>
          <w:szCs w:val="22"/>
          <w:lang w:val="en-US"/>
        </w:rPr>
        <w:t>)</w:t>
      </w:r>
    </w:p>
    <w:p w14:paraId="55D0785C" w14:textId="77777777" w:rsidR="00800148" w:rsidRPr="00136B6D" w:rsidRDefault="00800148" w:rsidP="00894E83">
      <w:pPr>
        <w:numPr>
          <w:ilvl w:val="0"/>
          <w:numId w:val="15"/>
        </w:numPr>
        <w:tabs>
          <w:tab w:val="left" w:pos="900"/>
        </w:tabs>
        <w:contextualSpacing/>
        <w:jc w:val="both"/>
        <w:rPr>
          <w:sz w:val="22"/>
          <w:szCs w:val="22"/>
          <w:lang w:val="es-US"/>
        </w:rPr>
      </w:pPr>
      <w:r w:rsidRPr="00136B6D">
        <w:rPr>
          <w:sz w:val="22"/>
          <w:szCs w:val="22"/>
          <w:lang w:val="es-US"/>
        </w:rPr>
        <w:t>Alaska Airlines</w:t>
      </w:r>
    </w:p>
    <w:p w14:paraId="39A647D9" w14:textId="7E2B8849" w:rsidR="00800148" w:rsidRPr="00136B6D" w:rsidRDefault="00800148" w:rsidP="00894E83">
      <w:pPr>
        <w:numPr>
          <w:ilvl w:val="0"/>
          <w:numId w:val="15"/>
        </w:numPr>
        <w:tabs>
          <w:tab w:val="left" w:pos="900"/>
        </w:tabs>
        <w:contextualSpacing/>
        <w:jc w:val="both"/>
        <w:rPr>
          <w:sz w:val="22"/>
          <w:szCs w:val="22"/>
          <w:lang w:val="es-US"/>
        </w:rPr>
      </w:pPr>
      <w:r w:rsidRPr="00136B6D">
        <w:rPr>
          <w:sz w:val="22"/>
          <w:szCs w:val="22"/>
          <w:lang w:val="es-US"/>
        </w:rPr>
        <w:t>Amadeus (</w:t>
      </w:r>
      <w:proofErr w:type="spellStart"/>
      <w:r w:rsidRPr="00136B6D">
        <w:rPr>
          <w:sz w:val="22"/>
          <w:szCs w:val="22"/>
          <w:lang w:val="es-US"/>
        </w:rPr>
        <w:t>U</w:t>
      </w:r>
      <w:r w:rsidR="00890C29">
        <w:rPr>
          <w:sz w:val="22"/>
          <w:szCs w:val="22"/>
          <w:lang w:val="es-US"/>
        </w:rPr>
        <w:t>nited</w:t>
      </w:r>
      <w:proofErr w:type="spellEnd"/>
      <w:r w:rsidR="00890C29">
        <w:rPr>
          <w:sz w:val="22"/>
          <w:szCs w:val="22"/>
          <w:lang w:val="es-US"/>
        </w:rPr>
        <w:t xml:space="preserve"> </w:t>
      </w:r>
      <w:proofErr w:type="spellStart"/>
      <w:r w:rsidR="00890C29">
        <w:rPr>
          <w:sz w:val="22"/>
          <w:szCs w:val="22"/>
          <w:lang w:val="es-US"/>
        </w:rPr>
        <w:t>States</w:t>
      </w:r>
      <w:proofErr w:type="spellEnd"/>
      <w:r w:rsidRPr="00136B6D">
        <w:rPr>
          <w:sz w:val="22"/>
          <w:szCs w:val="22"/>
          <w:lang w:val="es-US"/>
        </w:rPr>
        <w:t>)</w:t>
      </w:r>
    </w:p>
    <w:p w14:paraId="3B1F3549" w14:textId="2BA627D1" w:rsidR="00800148" w:rsidRPr="00136B6D" w:rsidRDefault="00800148" w:rsidP="00894E83">
      <w:pPr>
        <w:numPr>
          <w:ilvl w:val="0"/>
          <w:numId w:val="15"/>
        </w:numPr>
        <w:tabs>
          <w:tab w:val="left" w:pos="900"/>
        </w:tabs>
        <w:contextualSpacing/>
        <w:jc w:val="both"/>
        <w:rPr>
          <w:sz w:val="22"/>
          <w:szCs w:val="22"/>
          <w:lang w:val="pt-BR"/>
        </w:rPr>
      </w:pPr>
      <w:r w:rsidRPr="00136B6D">
        <w:rPr>
          <w:sz w:val="22"/>
          <w:szCs w:val="22"/>
          <w:lang w:val="pt-BR"/>
        </w:rPr>
        <w:t>Amadeus Travel Agency (C</w:t>
      </w:r>
      <w:r w:rsidR="00890C29">
        <w:rPr>
          <w:sz w:val="22"/>
          <w:szCs w:val="22"/>
          <w:lang w:val="pt-BR"/>
        </w:rPr>
        <w:t xml:space="preserve">osta </w:t>
      </w:r>
      <w:r w:rsidRPr="00136B6D">
        <w:rPr>
          <w:sz w:val="22"/>
          <w:szCs w:val="22"/>
          <w:lang w:val="pt-BR"/>
        </w:rPr>
        <w:t>R</w:t>
      </w:r>
      <w:r w:rsidR="00890C29">
        <w:rPr>
          <w:sz w:val="22"/>
          <w:szCs w:val="22"/>
          <w:lang w:val="pt-BR"/>
        </w:rPr>
        <w:t>ica</w:t>
      </w:r>
      <w:r w:rsidRPr="00136B6D">
        <w:rPr>
          <w:sz w:val="22"/>
          <w:szCs w:val="22"/>
          <w:lang w:val="pt-BR"/>
        </w:rPr>
        <w:t>)</w:t>
      </w:r>
    </w:p>
    <w:p w14:paraId="374C091D" w14:textId="20523CEB" w:rsidR="00800148" w:rsidRPr="00136B6D" w:rsidRDefault="00800148" w:rsidP="00894E83">
      <w:pPr>
        <w:numPr>
          <w:ilvl w:val="0"/>
          <w:numId w:val="15"/>
        </w:numPr>
        <w:tabs>
          <w:tab w:val="left" w:pos="900"/>
        </w:tabs>
        <w:contextualSpacing/>
        <w:jc w:val="both"/>
        <w:rPr>
          <w:sz w:val="22"/>
          <w:szCs w:val="22"/>
          <w:lang w:val="es-US"/>
        </w:rPr>
      </w:pPr>
      <w:r w:rsidRPr="00136B6D">
        <w:rPr>
          <w:sz w:val="22"/>
          <w:szCs w:val="22"/>
          <w:lang w:val="es-US"/>
        </w:rPr>
        <w:t>Amazon (</w:t>
      </w:r>
      <w:proofErr w:type="spellStart"/>
      <w:r w:rsidRPr="00136B6D">
        <w:rPr>
          <w:sz w:val="22"/>
          <w:szCs w:val="22"/>
          <w:lang w:val="es-US"/>
        </w:rPr>
        <w:t>U</w:t>
      </w:r>
      <w:r w:rsidR="00890C29">
        <w:rPr>
          <w:sz w:val="22"/>
          <w:szCs w:val="22"/>
          <w:lang w:val="es-US"/>
        </w:rPr>
        <w:t>nited</w:t>
      </w:r>
      <w:proofErr w:type="spellEnd"/>
      <w:r w:rsidR="00890C29">
        <w:rPr>
          <w:sz w:val="22"/>
          <w:szCs w:val="22"/>
          <w:lang w:val="es-US"/>
        </w:rPr>
        <w:t xml:space="preserve"> </w:t>
      </w:r>
      <w:proofErr w:type="spellStart"/>
      <w:r w:rsidR="00890C29">
        <w:rPr>
          <w:sz w:val="22"/>
          <w:szCs w:val="22"/>
          <w:lang w:val="es-US"/>
        </w:rPr>
        <w:t>States</w:t>
      </w:r>
      <w:proofErr w:type="spellEnd"/>
      <w:r w:rsidRPr="00136B6D">
        <w:rPr>
          <w:sz w:val="22"/>
          <w:szCs w:val="22"/>
          <w:lang w:val="es-US"/>
        </w:rPr>
        <w:t>)</w:t>
      </w:r>
    </w:p>
    <w:p w14:paraId="7B065DF8" w14:textId="0DF7BB7F" w:rsidR="00800148" w:rsidRPr="00136B6D" w:rsidRDefault="00800148" w:rsidP="00894E83">
      <w:pPr>
        <w:numPr>
          <w:ilvl w:val="0"/>
          <w:numId w:val="15"/>
        </w:numPr>
        <w:tabs>
          <w:tab w:val="left" w:pos="900"/>
        </w:tabs>
        <w:contextualSpacing/>
        <w:jc w:val="both"/>
        <w:rPr>
          <w:sz w:val="22"/>
          <w:szCs w:val="22"/>
          <w:lang w:val="es-US"/>
        </w:rPr>
      </w:pPr>
      <w:r w:rsidRPr="00136B6D">
        <w:rPr>
          <w:sz w:val="22"/>
          <w:szCs w:val="22"/>
          <w:lang w:val="es-US"/>
        </w:rPr>
        <w:t>American Airlines (</w:t>
      </w:r>
      <w:proofErr w:type="spellStart"/>
      <w:r w:rsidRPr="00136B6D">
        <w:rPr>
          <w:sz w:val="22"/>
          <w:szCs w:val="22"/>
          <w:lang w:val="es-US"/>
        </w:rPr>
        <w:t>U</w:t>
      </w:r>
      <w:r w:rsidR="00890C29">
        <w:rPr>
          <w:sz w:val="22"/>
          <w:szCs w:val="22"/>
          <w:lang w:val="es-US"/>
        </w:rPr>
        <w:t>nited</w:t>
      </w:r>
      <w:proofErr w:type="spellEnd"/>
      <w:r w:rsidR="00890C29">
        <w:rPr>
          <w:sz w:val="22"/>
          <w:szCs w:val="22"/>
          <w:lang w:val="es-US"/>
        </w:rPr>
        <w:t xml:space="preserve"> </w:t>
      </w:r>
      <w:proofErr w:type="spellStart"/>
      <w:r w:rsidR="00890C29">
        <w:rPr>
          <w:sz w:val="22"/>
          <w:szCs w:val="22"/>
          <w:lang w:val="es-US"/>
        </w:rPr>
        <w:t>States</w:t>
      </w:r>
      <w:proofErr w:type="spellEnd"/>
      <w:r w:rsidRPr="00136B6D">
        <w:rPr>
          <w:sz w:val="22"/>
          <w:szCs w:val="22"/>
          <w:lang w:val="es-US"/>
        </w:rPr>
        <w:t>)</w:t>
      </w:r>
    </w:p>
    <w:p w14:paraId="3E4FFB64" w14:textId="77777777" w:rsidR="00800148" w:rsidRPr="00136B6D" w:rsidRDefault="00800148" w:rsidP="00894E83">
      <w:pPr>
        <w:numPr>
          <w:ilvl w:val="0"/>
          <w:numId w:val="15"/>
        </w:numPr>
        <w:tabs>
          <w:tab w:val="left" w:pos="900"/>
        </w:tabs>
        <w:contextualSpacing/>
        <w:jc w:val="both"/>
        <w:rPr>
          <w:sz w:val="22"/>
          <w:szCs w:val="22"/>
          <w:lang w:val="en-US"/>
        </w:rPr>
      </w:pPr>
      <w:r w:rsidRPr="00136B6D">
        <w:rPr>
          <w:sz w:val="22"/>
          <w:szCs w:val="22"/>
          <w:lang w:val="en-US"/>
        </w:rPr>
        <w:t>American Bus Association</w:t>
      </w:r>
    </w:p>
    <w:p w14:paraId="1D6BEE64" w14:textId="73E0AC7C" w:rsidR="00800148" w:rsidRPr="005920D6" w:rsidRDefault="00800148" w:rsidP="00894E83">
      <w:pPr>
        <w:numPr>
          <w:ilvl w:val="0"/>
          <w:numId w:val="15"/>
        </w:numPr>
        <w:tabs>
          <w:tab w:val="left" w:pos="900"/>
        </w:tabs>
        <w:contextualSpacing/>
        <w:jc w:val="both"/>
        <w:rPr>
          <w:sz w:val="22"/>
          <w:szCs w:val="22"/>
          <w:lang w:val="en-US"/>
        </w:rPr>
      </w:pPr>
      <w:r w:rsidRPr="005920D6">
        <w:rPr>
          <w:sz w:val="22"/>
          <w:szCs w:val="22"/>
          <w:lang w:val="en-US"/>
        </w:rPr>
        <w:t>American Hotel and Lodging Association (U</w:t>
      </w:r>
      <w:r w:rsidR="00890C29">
        <w:rPr>
          <w:sz w:val="22"/>
          <w:szCs w:val="22"/>
          <w:lang w:val="en-US"/>
        </w:rPr>
        <w:t>nited States</w:t>
      </w:r>
      <w:r w:rsidRPr="005920D6">
        <w:rPr>
          <w:sz w:val="22"/>
          <w:szCs w:val="22"/>
          <w:lang w:val="en-US"/>
        </w:rPr>
        <w:t>)</w:t>
      </w:r>
    </w:p>
    <w:p w14:paraId="50A53B9B" w14:textId="0D45F77A" w:rsidR="00800148" w:rsidRPr="005920D6" w:rsidRDefault="00800148" w:rsidP="00894E83">
      <w:pPr>
        <w:numPr>
          <w:ilvl w:val="0"/>
          <w:numId w:val="15"/>
        </w:numPr>
        <w:tabs>
          <w:tab w:val="left" w:pos="900"/>
        </w:tabs>
        <w:contextualSpacing/>
        <w:jc w:val="both"/>
        <w:rPr>
          <w:sz w:val="22"/>
          <w:szCs w:val="22"/>
          <w:lang w:val="en-US"/>
        </w:rPr>
      </w:pPr>
      <w:r w:rsidRPr="005920D6">
        <w:rPr>
          <w:sz w:val="22"/>
          <w:szCs w:val="22"/>
          <w:lang w:val="en-US"/>
        </w:rPr>
        <w:t>American Hotel and Lodging Educational Institute (U</w:t>
      </w:r>
      <w:r w:rsidR="00890C29">
        <w:rPr>
          <w:sz w:val="22"/>
          <w:szCs w:val="22"/>
          <w:lang w:val="en-US"/>
        </w:rPr>
        <w:t xml:space="preserve">nited </w:t>
      </w:r>
      <w:r w:rsidRPr="005920D6">
        <w:rPr>
          <w:sz w:val="22"/>
          <w:szCs w:val="22"/>
          <w:lang w:val="en-US"/>
        </w:rPr>
        <w:t>S</w:t>
      </w:r>
      <w:r w:rsidR="00890C29">
        <w:rPr>
          <w:sz w:val="22"/>
          <w:szCs w:val="22"/>
          <w:lang w:val="en-US"/>
        </w:rPr>
        <w:t>tates</w:t>
      </w:r>
      <w:r w:rsidRPr="005920D6">
        <w:rPr>
          <w:sz w:val="22"/>
          <w:szCs w:val="22"/>
          <w:lang w:val="en-US"/>
        </w:rPr>
        <w:t>)</w:t>
      </w:r>
    </w:p>
    <w:p w14:paraId="6DEC9BDF" w14:textId="5033C27C" w:rsidR="00800148" w:rsidRPr="005920D6" w:rsidRDefault="00800148" w:rsidP="00894E83">
      <w:pPr>
        <w:numPr>
          <w:ilvl w:val="0"/>
          <w:numId w:val="15"/>
        </w:numPr>
        <w:tabs>
          <w:tab w:val="left" w:pos="900"/>
        </w:tabs>
        <w:contextualSpacing/>
        <w:jc w:val="both"/>
        <w:rPr>
          <w:sz w:val="22"/>
          <w:szCs w:val="22"/>
          <w:lang w:val="en-US"/>
        </w:rPr>
      </w:pPr>
      <w:r w:rsidRPr="005920D6">
        <w:rPr>
          <w:sz w:val="22"/>
          <w:szCs w:val="22"/>
          <w:lang w:val="en-US"/>
        </w:rPr>
        <w:t>American Society of Travel Agents (ASTA) (U</w:t>
      </w:r>
      <w:r w:rsidR="00890C29">
        <w:rPr>
          <w:sz w:val="22"/>
          <w:szCs w:val="22"/>
          <w:lang w:val="en-US"/>
        </w:rPr>
        <w:t>nited States</w:t>
      </w:r>
      <w:r w:rsidRPr="005920D6">
        <w:rPr>
          <w:sz w:val="22"/>
          <w:szCs w:val="22"/>
          <w:lang w:val="en-US"/>
        </w:rPr>
        <w:t>)</w:t>
      </w:r>
    </w:p>
    <w:p w14:paraId="2924AFCD" w14:textId="77777777" w:rsidR="00800148" w:rsidRPr="005920D6" w:rsidRDefault="00800148" w:rsidP="00894E83">
      <w:pPr>
        <w:numPr>
          <w:ilvl w:val="0"/>
          <w:numId w:val="15"/>
        </w:numPr>
        <w:tabs>
          <w:tab w:val="left" w:pos="900"/>
        </w:tabs>
        <w:contextualSpacing/>
        <w:jc w:val="both"/>
        <w:rPr>
          <w:sz w:val="22"/>
          <w:szCs w:val="22"/>
        </w:rPr>
      </w:pPr>
      <w:r w:rsidRPr="005920D6">
        <w:rPr>
          <w:sz w:val="22"/>
          <w:szCs w:val="22"/>
          <w:lang w:val="es-CO"/>
        </w:rPr>
        <w:t>Amigos</w:t>
      </w:r>
      <w:r>
        <w:rPr>
          <w:sz w:val="22"/>
          <w:szCs w:val="22"/>
        </w:rPr>
        <w:t xml:space="preserve"> de Sian </w:t>
      </w:r>
      <w:proofErr w:type="spellStart"/>
      <w:r>
        <w:rPr>
          <w:sz w:val="22"/>
          <w:szCs w:val="22"/>
        </w:rPr>
        <w:t>Kaan</w:t>
      </w:r>
      <w:proofErr w:type="spellEnd"/>
      <w:r>
        <w:rPr>
          <w:sz w:val="22"/>
          <w:szCs w:val="22"/>
        </w:rPr>
        <w:t xml:space="preserve"> A.C. (Me</w:t>
      </w:r>
      <w:r w:rsidRPr="005920D6">
        <w:rPr>
          <w:sz w:val="22"/>
          <w:szCs w:val="22"/>
        </w:rPr>
        <w:t>xico)</w:t>
      </w:r>
    </w:p>
    <w:p w14:paraId="7F7913A0" w14:textId="0D8035FE" w:rsidR="00800148" w:rsidRDefault="00800148" w:rsidP="00894E83">
      <w:pPr>
        <w:numPr>
          <w:ilvl w:val="0"/>
          <w:numId w:val="15"/>
        </w:numPr>
        <w:tabs>
          <w:tab w:val="left" w:pos="900"/>
        </w:tabs>
        <w:contextualSpacing/>
        <w:jc w:val="both"/>
        <w:rPr>
          <w:sz w:val="22"/>
          <w:szCs w:val="22"/>
          <w:lang w:val="es-US"/>
        </w:rPr>
      </w:pPr>
      <w:proofErr w:type="spellStart"/>
      <w:r w:rsidRPr="00136B6D">
        <w:rPr>
          <w:sz w:val="22"/>
          <w:szCs w:val="22"/>
          <w:lang w:val="es-US"/>
        </w:rPr>
        <w:t>Arian's</w:t>
      </w:r>
      <w:proofErr w:type="spellEnd"/>
      <w:r w:rsidRPr="00136B6D">
        <w:rPr>
          <w:sz w:val="22"/>
          <w:szCs w:val="22"/>
          <w:lang w:val="es-US"/>
        </w:rPr>
        <w:t xml:space="preserve"> Tours (</w:t>
      </w:r>
      <w:proofErr w:type="spellStart"/>
      <w:r w:rsidRPr="00136B6D">
        <w:rPr>
          <w:sz w:val="22"/>
          <w:szCs w:val="22"/>
          <w:lang w:val="es-US"/>
        </w:rPr>
        <w:t>P</w:t>
      </w:r>
      <w:r w:rsidR="00890C29">
        <w:rPr>
          <w:sz w:val="22"/>
          <w:szCs w:val="22"/>
          <w:lang w:val="es-US"/>
        </w:rPr>
        <w:t>anama</w:t>
      </w:r>
      <w:proofErr w:type="spellEnd"/>
      <w:r w:rsidRPr="00136B6D">
        <w:rPr>
          <w:sz w:val="22"/>
          <w:szCs w:val="22"/>
          <w:lang w:val="es-US"/>
        </w:rPr>
        <w:t>)</w:t>
      </w:r>
    </w:p>
    <w:p w14:paraId="62F2DE41" w14:textId="77777777" w:rsidR="00800148" w:rsidRPr="0018117A" w:rsidRDefault="00800148" w:rsidP="00894E83">
      <w:pPr>
        <w:numPr>
          <w:ilvl w:val="0"/>
          <w:numId w:val="15"/>
        </w:numPr>
        <w:tabs>
          <w:tab w:val="left" w:pos="900"/>
        </w:tabs>
        <w:ind w:left="900" w:hanging="540"/>
        <w:contextualSpacing/>
        <w:jc w:val="both"/>
        <w:rPr>
          <w:sz w:val="22"/>
          <w:szCs w:val="22"/>
          <w:lang w:val="es-US"/>
        </w:rPr>
      </w:pPr>
      <w:r w:rsidRPr="0018117A">
        <w:rPr>
          <w:sz w:val="22"/>
          <w:szCs w:val="22"/>
          <w:lang w:val="es-US"/>
        </w:rPr>
        <w:t>Asociación Gremial Nacional de Medianas y Pequeñas Microempresas d</w:t>
      </w:r>
      <w:r>
        <w:rPr>
          <w:sz w:val="22"/>
          <w:szCs w:val="22"/>
          <w:lang w:val="es-US"/>
        </w:rPr>
        <w:t xml:space="preserve">e Hotelería </w:t>
      </w:r>
      <w:r w:rsidRPr="0018117A">
        <w:rPr>
          <w:sz w:val="22"/>
          <w:szCs w:val="22"/>
          <w:lang w:val="es-US"/>
        </w:rPr>
        <w:t xml:space="preserve">Gastronomía, Turismo, Prestadores de Servicios y Gestores Culturales - SERTUR A.G. (Chile) </w:t>
      </w:r>
    </w:p>
    <w:p w14:paraId="1A454AA4" w14:textId="77777777" w:rsidR="00800148" w:rsidRPr="0018117A" w:rsidRDefault="00800148" w:rsidP="00894E83">
      <w:pPr>
        <w:numPr>
          <w:ilvl w:val="0"/>
          <w:numId w:val="15"/>
        </w:numPr>
        <w:tabs>
          <w:tab w:val="left" w:pos="900"/>
        </w:tabs>
        <w:contextualSpacing/>
        <w:jc w:val="both"/>
        <w:rPr>
          <w:sz w:val="22"/>
          <w:szCs w:val="22"/>
          <w:lang w:val="pt-BR"/>
        </w:rPr>
      </w:pPr>
      <w:r w:rsidRPr="0018117A">
        <w:rPr>
          <w:sz w:val="22"/>
          <w:szCs w:val="22"/>
          <w:lang w:val="pt-BR"/>
        </w:rPr>
        <w:t>Associaçao Brasileira das Operadoras de Turismo - Braztoa (Brazil)</w:t>
      </w:r>
    </w:p>
    <w:p w14:paraId="6F4D460C" w14:textId="77777777" w:rsidR="00800148" w:rsidRPr="0018117A" w:rsidRDefault="00800148" w:rsidP="00894E83">
      <w:pPr>
        <w:numPr>
          <w:ilvl w:val="0"/>
          <w:numId w:val="15"/>
        </w:numPr>
        <w:tabs>
          <w:tab w:val="left" w:pos="900"/>
        </w:tabs>
        <w:contextualSpacing/>
        <w:jc w:val="both"/>
        <w:rPr>
          <w:sz w:val="22"/>
          <w:szCs w:val="22"/>
          <w:lang w:val="pt-BR"/>
        </w:rPr>
      </w:pPr>
      <w:r w:rsidRPr="0018117A">
        <w:rPr>
          <w:sz w:val="22"/>
          <w:szCs w:val="22"/>
          <w:lang w:val="pt-BR"/>
        </w:rPr>
        <w:t>Associação Brasileira de Agências de Viagens – Abav (Brazil)</w:t>
      </w:r>
    </w:p>
    <w:p w14:paraId="02853DB6" w14:textId="77777777" w:rsidR="00800148" w:rsidRPr="0018117A" w:rsidRDefault="00800148" w:rsidP="00894E83">
      <w:pPr>
        <w:numPr>
          <w:ilvl w:val="0"/>
          <w:numId w:val="15"/>
        </w:numPr>
        <w:tabs>
          <w:tab w:val="left" w:pos="900"/>
        </w:tabs>
        <w:contextualSpacing/>
        <w:jc w:val="both"/>
        <w:rPr>
          <w:sz w:val="22"/>
          <w:szCs w:val="22"/>
          <w:lang w:val="pt-BR"/>
        </w:rPr>
      </w:pPr>
      <w:r w:rsidRPr="0018117A">
        <w:rPr>
          <w:sz w:val="22"/>
          <w:szCs w:val="22"/>
          <w:lang w:val="pt-BR"/>
        </w:rPr>
        <w:t>Associaçao Interparlamentar de Turismo (Aidt) (Brazil)</w:t>
      </w:r>
    </w:p>
    <w:p w14:paraId="4C9D32A1" w14:textId="77777777" w:rsidR="00800148" w:rsidRPr="005920D6" w:rsidRDefault="00800148" w:rsidP="00894E83">
      <w:pPr>
        <w:numPr>
          <w:ilvl w:val="0"/>
          <w:numId w:val="15"/>
        </w:numPr>
        <w:tabs>
          <w:tab w:val="left" w:pos="900"/>
        </w:tabs>
        <w:contextualSpacing/>
        <w:jc w:val="both"/>
        <w:rPr>
          <w:sz w:val="22"/>
          <w:szCs w:val="22"/>
          <w:lang w:val="es-ES_tradnl"/>
        </w:rPr>
      </w:pPr>
      <w:r w:rsidRPr="005920D6">
        <w:rPr>
          <w:sz w:val="22"/>
          <w:szCs w:val="22"/>
          <w:lang w:val="es-ES_tradnl"/>
        </w:rPr>
        <w:t>Asociación Chilena de Empresas de Turismo (ACHET) (Chile)</w:t>
      </w:r>
    </w:p>
    <w:p w14:paraId="45AC1738" w14:textId="77777777" w:rsidR="00800148" w:rsidRPr="005920D6" w:rsidRDefault="00800148" w:rsidP="00894E83">
      <w:pPr>
        <w:numPr>
          <w:ilvl w:val="0"/>
          <w:numId w:val="15"/>
        </w:numPr>
        <w:tabs>
          <w:tab w:val="left" w:pos="900"/>
        </w:tabs>
        <w:contextualSpacing/>
        <w:jc w:val="both"/>
        <w:rPr>
          <w:sz w:val="22"/>
          <w:szCs w:val="22"/>
        </w:rPr>
      </w:pPr>
      <w:r w:rsidRPr="005920D6">
        <w:rPr>
          <w:sz w:val="22"/>
          <w:szCs w:val="22"/>
        </w:rPr>
        <w:t>Asociación de Ejecutivas de Empresas Turísticas (AFEET) (Argentina)</w:t>
      </w:r>
    </w:p>
    <w:p w14:paraId="760389D2" w14:textId="77777777" w:rsidR="00800148" w:rsidRPr="005920D6" w:rsidRDefault="00800148" w:rsidP="00894E83">
      <w:pPr>
        <w:numPr>
          <w:ilvl w:val="0"/>
          <w:numId w:val="15"/>
        </w:numPr>
        <w:tabs>
          <w:tab w:val="left" w:pos="900"/>
        </w:tabs>
        <w:contextualSpacing/>
        <w:jc w:val="both"/>
        <w:rPr>
          <w:sz w:val="22"/>
          <w:szCs w:val="22"/>
        </w:rPr>
      </w:pPr>
      <w:r w:rsidRPr="005920D6">
        <w:rPr>
          <w:sz w:val="22"/>
          <w:szCs w:val="22"/>
        </w:rPr>
        <w:t xml:space="preserve">Asociación de Hoteles de la Romana y </w:t>
      </w:r>
      <w:proofErr w:type="spellStart"/>
      <w:r w:rsidRPr="005920D6">
        <w:rPr>
          <w:sz w:val="22"/>
          <w:szCs w:val="22"/>
        </w:rPr>
        <w:t>Bayahibe</w:t>
      </w:r>
      <w:proofErr w:type="spellEnd"/>
      <w:r w:rsidRPr="005920D6">
        <w:rPr>
          <w:sz w:val="22"/>
          <w:szCs w:val="22"/>
        </w:rPr>
        <w:t xml:space="preserve"> (AHB) (</w:t>
      </w:r>
      <w:r>
        <w:rPr>
          <w:sz w:val="22"/>
          <w:szCs w:val="22"/>
        </w:rPr>
        <w:t>Dominican Republic</w:t>
      </w:r>
      <w:r w:rsidRPr="005920D6">
        <w:rPr>
          <w:sz w:val="22"/>
          <w:szCs w:val="22"/>
        </w:rPr>
        <w:t>)</w:t>
      </w:r>
    </w:p>
    <w:p w14:paraId="00CB2C43" w14:textId="77777777" w:rsidR="00800148" w:rsidRPr="005920D6" w:rsidRDefault="00800148" w:rsidP="00894E83">
      <w:pPr>
        <w:numPr>
          <w:ilvl w:val="0"/>
          <w:numId w:val="15"/>
        </w:numPr>
        <w:tabs>
          <w:tab w:val="left" w:pos="900"/>
        </w:tabs>
        <w:contextualSpacing/>
        <w:jc w:val="both"/>
        <w:rPr>
          <w:sz w:val="22"/>
          <w:szCs w:val="22"/>
        </w:rPr>
      </w:pPr>
      <w:r w:rsidRPr="005920D6">
        <w:rPr>
          <w:sz w:val="22"/>
          <w:szCs w:val="22"/>
        </w:rPr>
        <w:t xml:space="preserve">Asociación de Hoteles y Restaurantes del Uruguay (Uruguay) </w:t>
      </w:r>
    </w:p>
    <w:p w14:paraId="0D6DBA45" w14:textId="25AE6567" w:rsidR="00800148" w:rsidRPr="005920D6" w:rsidRDefault="00800148" w:rsidP="00894E83">
      <w:pPr>
        <w:numPr>
          <w:ilvl w:val="0"/>
          <w:numId w:val="15"/>
        </w:numPr>
        <w:tabs>
          <w:tab w:val="left" w:pos="900"/>
        </w:tabs>
        <w:contextualSpacing/>
        <w:jc w:val="both"/>
        <w:rPr>
          <w:sz w:val="22"/>
          <w:szCs w:val="22"/>
        </w:rPr>
      </w:pPr>
      <w:r w:rsidRPr="005920D6">
        <w:rPr>
          <w:sz w:val="22"/>
          <w:szCs w:val="22"/>
        </w:rPr>
        <w:t>Asociación de Hoteles, Restaurantes y Afines del Perú (AHORA) (</w:t>
      </w:r>
      <w:proofErr w:type="spellStart"/>
      <w:r w:rsidRPr="005920D6">
        <w:rPr>
          <w:sz w:val="22"/>
          <w:szCs w:val="22"/>
        </w:rPr>
        <w:t>Per</w:t>
      </w:r>
      <w:r w:rsidR="00894E83">
        <w:rPr>
          <w:sz w:val="22"/>
          <w:szCs w:val="22"/>
        </w:rPr>
        <w:t>u</w:t>
      </w:r>
      <w:proofErr w:type="spellEnd"/>
    </w:p>
    <w:p w14:paraId="458F97D3" w14:textId="07185B06" w:rsidR="00800148" w:rsidRPr="005920D6" w:rsidRDefault="00800148" w:rsidP="00894E83">
      <w:pPr>
        <w:numPr>
          <w:ilvl w:val="0"/>
          <w:numId w:val="15"/>
        </w:numPr>
        <w:tabs>
          <w:tab w:val="left" w:pos="900"/>
        </w:tabs>
        <w:contextualSpacing/>
        <w:jc w:val="both"/>
        <w:rPr>
          <w:sz w:val="22"/>
          <w:szCs w:val="22"/>
        </w:rPr>
      </w:pPr>
      <w:r w:rsidRPr="005920D6">
        <w:rPr>
          <w:sz w:val="22"/>
          <w:szCs w:val="22"/>
        </w:rPr>
        <w:t>Asociación de Líneas Aéreas (</w:t>
      </w:r>
      <w:proofErr w:type="spellStart"/>
      <w:r w:rsidR="00894E83">
        <w:rPr>
          <w:sz w:val="22"/>
          <w:szCs w:val="22"/>
        </w:rPr>
        <w:t>Spain</w:t>
      </w:r>
      <w:proofErr w:type="spellEnd"/>
      <w:r w:rsidRPr="005920D6">
        <w:rPr>
          <w:sz w:val="22"/>
          <w:szCs w:val="22"/>
        </w:rPr>
        <w:t>)</w:t>
      </w:r>
    </w:p>
    <w:p w14:paraId="30C045D1" w14:textId="4C68B3BF" w:rsidR="00800148" w:rsidRPr="005920D6" w:rsidRDefault="00800148" w:rsidP="00894E83">
      <w:pPr>
        <w:numPr>
          <w:ilvl w:val="0"/>
          <w:numId w:val="15"/>
        </w:numPr>
        <w:tabs>
          <w:tab w:val="left" w:pos="900"/>
        </w:tabs>
        <w:contextualSpacing/>
        <w:jc w:val="both"/>
        <w:rPr>
          <w:sz w:val="22"/>
          <w:szCs w:val="22"/>
        </w:rPr>
      </w:pPr>
      <w:r w:rsidRPr="005920D6">
        <w:rPr>
          <w:sz w:val="22"/>
          <w:szCs w:val="22"/>
        </w:rPr>
        <w:t>Asociación de Pequeños Hoteles de El Salvador (El Salvador)</w:t>
      </w:r>
    </w:p>
    <w:p w14:paraId="5B434215" w14:textId="67C47390" w:rsidR="00800148" w:rsidRPr="005920D6" w:rsidRDefault="00800148" w:rsidP="00894E83">
      <w:pPr>
        <w:numPr>
          <w:ilvl w:val="0"/>
          <w:numId w:val="15"/>
        </w:numPr>
        <w:tabs>
          <w:tab w:val="left" w:pos="900"/>
        </w:tabs>
        <w:contextualSpacing/>
        <w:jc w:val="both"/>
        <w:rPr>
          <w:sz w:val="22"/>
          <w:szCs w:val="22"/>
        </w:rPr>
      </w:pPr>
      <w:r w:rsidRPr="005920D6">
        <w:rPr>
          <w:sz w:val="22"/>
          <w:szCs w:val="22"/>
        </w:rPr>
        <w:t>Asociación de Pequeños Hoteles de Guatemala (Guatemala)</w:t>
      </w:r>
    </w:p>
    <w:p w14:paraId="3E4B13B1" w14:textId="76923898" w:rsidR="00800148" w:rsidRPr="005920D6" w:rsidRDefault="00800148" w:rsidP="00894E83">
      <w:pPr>
        <w:numPr>
          <w:ilvl w:val="0"/>
          <w:numId w:val="15"/>
        </w:numPr>
        <w:tabs>
          <w:tab w:val="left" w:pos="900"/>
        </w:tabs>
        <w:contextualSpacing/>
        <w:jc w:val="both"/>
        <w:rPr>
          <w:sz w:val="22"/>
          <w:szCs w:val="22"/>
        </w:rPr>
      </w:pPr>
      <w:r w:rsidRPr="005920D6">
        <w:rPr>
          <w:sz w:val="22"/>
          <w:szCs w:val="22"/>
        </w:rPr>
        <w:t>Asociación de Pequeños Hoteles de Honduras (HOPEH) (Honduras)</w:t>
      </w:r>
    </w:p>
    <w:p w14:paraId="613F5500" w14:textId="629224E4" w:rsidR="00800148" w:rsidRPr="005920D6" w:rsidRDefault="00800148" w:rsidP="00894E83">
      <w:pPr>
        <w:numPr>
          <w:ilvl w:val="0"/>
          <w:numId w:val="15"/>
        </w:numPr>
        <w:tabs>
          <w:tab w:val="left" w:pos="900"/>
        </w:tabs>
        <w:contextualSpacing/>
        <w:jc w:val="both"/>
        <w:rPr>
          <w:sz w:val="22"/>
          <w:szCs w:val="22"/>
        </w:rPr>
      </w:pPr>
      <w:r w:rsidRPr="005920D6">
        <w:rPr>
          <w:sz w:val="22"/>
          <w:szCs w:val="22"/>
        </w:rPr>
        <w:t>Asociación de Pequeños Hoteles de Nicaragua (Nicaragua)</w:t>
      </w:r>
    </w:p>
    <w:p w14:paraId="55ACC9D3" w14:textId="1B9E1A78" w:rsidR="00800148" w:rsidRPr="005920D6" w:rsidRDefault="00800148" w:rsidP="00894E83">
      <w:pPr>
        <w:numPr>
          <w:ilvl w:val="0"/>
          <w:numId w:val="15"/>
        </w:numPr>
        <w:tabs>
          <w:tab w:val="left" w:pos="900"/>
        </w:tabs>
        <w:contextualSpacing/>
        <w:jc w:val="both"/>
        <w:rPr>
          <w:sz w:val="22"/>
          <w:szCs w:val="22"/>
        </w:rPr>
      </w:pPr>
      <w:r w:rsidRPr="005920D6">
        <w:rPr>
          <w:sz w:val="22"/>
          <w:szCs w:val="22"/>
        </w:rPr>
        <w:t>Asociación de Pequeños Hoteles de Panamá (</w:t>
      </w:r>
      <w:proofErr w:type="spellStart"/>
      <w:r w:rsidRPr="005920D6">
        <w:rPr>
          <w:sz w:val="22"/>
          <w:szCs w:val="22"/>
        </w:rPr>
        <w:t>Panama</w:t>
      </w:r>
      <w:proofErr w:type="spellEnd"/>
      <w:r w:rsidRPr="005920D6">
        <w:rPr>
          <w:sz w:val="22"/>
          <w:szCs w:val="22"/>
        </w:rPr>
        <w:t xml:space="preserve">) </w:t>
      </w:r>
    </w:p>
    <w:p w14:paraId="60C781E9" w14:textId="1B6A26B1" w:rsidR="00800148" w:rsidRPr="005920D6" w:rsidRDefault="00800148" w:rsidP="00894E83">
      <w:pPr>
        <w:numPr>
          <w:ilvl w:val="0"/>
          <w:numId w:val="15"/>
        </w:numPr>
        <w:tabs>
          <w:tab w:val="left" w:pos="900"/>
        </w:tabs>
        <w:contextualSpacing/>
        <w:jc w:val="both"/>
        <w:rPr>
          <w:sz w:val="22"/>
          <w:szCs w:val="22"/>
        </w:rPr>
      </w:pPr>
      <w:r w:rsidRPr="005920D6">
        <w:rPr>
          <w:sz w:val="22"/>
          <w:szCs w:val="22"/>
        </w:rPr>
        <w:t>Asociación de Tour Operadores de Honduras (OPTURH) (Honduras)</w:t>
      </w:r>
    </w:p>
    <w:p w14:paraId="60CFB4D0" w14:textId="77777777" w:rsidR="00800148" w:rsidRPr="005920D6" w:rsidRDefault="00800148" w:rsidP="00894E83">
      <w:pPr>
        <w:numPr>
          <w:ilvl w:val="0"/>
          <w:numId w:val="15"/>
        </w:numPr>
        <w:tabs>
          <w:tab w:val="left" w:pos="900"/>
        </w:tabs>
        <w:contextualSpacing/>
        <w:jc w:val="both"/>
        <w:rPr>
          <w:sz w:val="22"/>
          <w:szCs w:val="22"/>
        </w:rPr>
      </w:pPr>
      <w:r w:rsidRPr="005920D6">
        <w:rPr>
          <w:sz w:val="22"/>
          <w:szCs w:val="22"/>
        </w:rPr>
        <w:t xml:space="preserve">Asociación de Turismo </w:t>
      </w:r>
      <w:r>
        <w:rPr>
          <w:sz w:val="22"/>
          <w:szCs w:val="22"/>
        </w:rPr>
        <w:t>Vivencial “</w:t>
      </w:r>
      <w:proofErr w:type="gramStart"/>
      <w:r>
        <w:rPr>
          <w:sz w:val="22"/>
          <w:szCs w:val="22"/>
        </w:rPr>
        <w:t xml:space="preserve">Uros  </w:t>
      </w:r>
      <w:proofErr w:type="spellStart"/>
      <w:r>
        <w:rPr>
          <w:sz w:val="22"/>
          <w:szCs w:val="22"/>
        </w:rPr>
        <w:t>Khantati</w:t>
      </w:r>
      <w:proofErr w:type="spellEnd"/>
      <w:proofErr w:type="gramEnd"/>
      <w:r>
        <w:rPr>
          <w:sz w:val="22"/>
          <w:szCs w:val="22"/>
        </w:rPr>
        <w:t>” (</w:t>
      </w:r>
      <w:proofErr w:type="spellStart"/>
      <w:r>
        <w:rPr>
          <w:sz w:val="22"/>
          <w:szCs w:val="22"/>
        </w:rPr>
        <w:t>Peru</w:t>
      </w:r>
      <w:proofErr w:type="spellEnd"/>
      <w:r w:rsidRPr="005920D6">
        <w:rPr>
          <w:sz w:val="22"/>
          <w:szCs w:val="22"/>
        </w:rPr>
        <w:t xml:space="preserve">) </w:t>
      </w:r>
    </w:p>
    <w:p w14:paraId="1B58825B" w14:textId="77777777" w:rsidR="00800148" w:rsidRPr="005920D6" w:rsidRDefault="00800148" w:rsidP="00894E83">
      <w:pPr>
        <w:numPr>
          <w:ilvl w:val="0"/>
          <w:numId w:val="15"/>
        </w:numPr>
        <w:tabs>
          <w:tab w:val="left" w:pos="900"/>
        </w:tabs>
        <w:contextualSpacing/>
        <w:jc w:val="both"/>
        <w:rPr>
          <w:sz w:val="22"/>
          <w:szCs w:val="22"/>
        </w:rPr>
      </w:pPr>
      <w:r w:rsidRPr="005920D6">
        <w:rPr>
          <w:sz w:val="22"/>
          <w:szCs w:val="22"/>
        </w:rPr>
        <w:t>Asociación Dominicana de Empresas Ecoturísticas y Cultura (</w:t>
      </w:r>
      <w:r>
        <w:rPr>
          <w:sz w:val="22"/>
          <w:szCs w:val="22"/>
        </w:rPr>
        <w:t>Dominican Republic</w:t>
      </w:r>
      <w:r w:rsidRPr="005920D6">
        <w:rPr>
          <w:sz w:val="22"/>
          <w:szCs w:val="22"/>
        </w:rPr>
        <w:t>)</w:t>
      </w:r>
    </w:p>
    <w:p w14:paraId="2D8D9B07" w14:textId="525B1783" w:rsidR="00800148" w:rsidRPr="005920D6" w:rsidRDefault="00800148" w:rsidP="00894E83">
      <w:pPr>
        <w:numPr>
          <w:ilvl w:val="0"/>
          <w:numId w:val="15"/>
        </w:numPr>
        <w:tabs>
          <w:tab w:val="left" w:pos="900"/>
        </w:tabs>
        <w:contextualSpacing/>
        <w:jc w:val="both"/>
        <w:rPr>
          <w:sz w:val="22"/>
          <w:szCs w:val="22"/>
        </w:rPr>
      </w:pPr>
      <w:r w:rsidRPr="005920D6">
        <w:rPr>
          <w:sz w:val="22"/>
          <w:szCs w:val="22"/>
        </w:rPr>
        <w:t>Asociación Ecuatoriana de Ecoturismo (ASEC) (Ecuador)</w:t>
      </w:r>
    </w:p>
    <w:p w14:paraId="2C811756" w14:textId="77777777" w:rsidR="00800148" w:rsidRPr="005920D6" w:rsidRDefault="00800148" w:rsidP="00894E83">
      <w:pPr>
        <w:numPr>
          <w:ilvl w:val="0"/>
          <w:numId w:val="15"/>
        </w:numPr>
        <w:tabs>
          <w:tab w:val="left" w:pos="900"/>
        </w:tabs>
        <w:contextualSpacing/>
        <w:jc w:val="both"/>
        <w:rPr>
          <w:sz w:val="22"/>
          <w:szCs w:val="22"/>
          <w:u w:val="single"/>
        </w:rPr>
      </w:pPr>
      <w:r w:rsidRPr="005920D6">
        <w:rPr>
          <w:sz w:val="22"/>
          <w:szCs w:val="22"/>
        </w:rPr>
        <w:t>Asociación Hotelera del Ecuador (AHOTEC) (Ecuador)</w:t>
      </w:r>
    </w:p>
    <w:p w14:paraId="6F691621" w14:textId="77777777" w:rsidR="00800148" w:rsidRPr="005920D6" w:rsidRDefault="00800148" w:rsidP="00894E83">
      <w:pPr>
        <w:numPr>
          <w:ilvl w:val="0"/>
          <w:numId w:val="15"/>
        </w:numPr>
        <w:tabs>
          <w:tab w:val="left" w:pos="900"/>
        </w:tabs>
        <w:contextualSpacing/>
        <w:jc w:val="both"/>
        <w:rPr>
          <w:sz w:val="22"/>
          <w:szCs w:val="22"/>
        </w:rPr>
      </w:pPr>
      <w:r w:rsidRPr="005920D6">
        <w:rPr>
          <w:sz w:val="22"/>
          <w:szCs w:val="22"/>
        </w:rPr>
        <w:t>Asociación Hotelera y Afines de Honduras (AHAH) (Honduras)</w:t>
      </w:r>
    </w:p>
    <w:p w14:paraId="2D82F2AA" w14:textId="77777777" w:rsidR="00800148" w:rsidRPr="005920D6" w:rsidRDefault="00800148" w:rsidP="00894E83">
      <w:pPr>
        <w:numPr>
          <w:ilvl w:val="0"/>
          <w:numId w:val="15"/>
        </w:numPr>
        <w:tabs>
          <w:tab w:val="left" w:pos="900"/>
        </w:tabs>
        <w:contextualSpacing/>
        <w:jc w:val="both"/>
        <w:rPr>
          <w:sz w:val="22"/>
          <w:szCs w:val="22"/>
        </w:rPr>
      </w:pPr>
      <w:r w:rsidRPr="005920D6">
        <w:rPr>
          <w:sz w:val="22"/>
          <w:szCs w:val="22"/>
        </w:rPr>
        <w:t>Asociación Hotelera y Turística de Colombia (COTELCO) (Colombia)</w:t>
      </w:r>
      <w:r w:rsidRPr="005920D6">
        <w:rPr>
          <w:sz w:val="22"/>
          <w:szCs w:val="22"/>
        </w:rPr>
        <w:tab/>
      </w:r>
    </w:p>
    <w:p w14:paraId="13A43535" w14:textId="77777777" w:rsidR="00800148" w:rsidRPr="005920D6" w:rsidRDefault="00800148" w:rsidP="00894E83">
      <w:pPr>
        <w:numPr>
          <w:ilvl w:val="0"/>
          <w:numId w:val="15"/>
        </w:numPr>
        <w:tabs>
          <w:tab w:val="left" w:pos="900"/>
        </w:tabs>
        <w:ind w:left="900" w:right="-209" w:hanging="540"/>
        <w:contextualSpacing/>
        <w:jc w:val="both"/>
        <w:rPr>
          <w:sz w:val="22"/>
          <w:szCs w:val="22"/>
        </w:rPr>
      </w:pPr>
      <w:r w:rsidRPr="005920D6">
        <w:rPr>
          <w:sz w:val="22"/>
          <w:szCs w:val="22"/>
        </w:rPr>
        <w:t>Asociación Internacional de Periodistas y Escrit</w:t>
      </w:r>
      <w:r>
        <w:rPr>
          <w:sz w:val="22"/>
          <w:szCs w:val="22"/>
        </w:rPr>
        <w:t xml:space="preserve">ores Latinos de </w:t>
      </w:r>
      <w:proofErr w:type="gramStart"/>
      <w:r>
        <w:rPr>
          <w:sz w:val="22"/>
          <w:szCs w:val="22"/>
        </w:rPr>
        <w:t>Turismo(</w:t>
      </w:r>
      <w:proofErr w:type="gramEnd"/>
      <w:r>
        <w:rPr>
          <w:sz w:val="22"/>
          <w:szCs w:val="22"/>
        </w:rPr>
        <w:t xml:space="preserve">VISION) </w:t>
      </w:r>
      <w:r w:rsidRPr="005920D6">
        <w:rPr>
          <w:sz w:val="22"/>
          <w:szCs w:val="22"/>
        </w:rPr>
        <w:t xml:space="preserve">(Uruguay) </w:t>
      </w:r>
    </w:p>
    <w:p w14:paraId="1D99F6BE" w14:textId="529EBCAE" w:rsidR="00800148" w:rsidRPr="00136B6D" w:rsidRDefault="00800148" w:rsidP="00894E83">
      <w:pPr>
        <w:numPr>
          <w:ilvl w:val="0"/>
          <w:numId w:val="15"/>
        </w:numPr>
        <w:tabs>
          <w:tab w:val="left" w:pos="900"/>
        </w:tabs>
        <w:contextualSpacing/>
        <w:jc w:val="both"/>
        <w:rPr>
          <w:sz w:val="22"/>
          <w:szCs w:val="22"/>
          <w:lang w:val="en-US"/>
        </w:rPr>
      </w:pPr>
      <w:proofErr w:type="spellStart"/>
      <w:r w:rsidRPr="00136B6D">
        <w:rPr>
          <w:sz w:val="22"/>
          <w:szCs w:val="22"/>
          <w:lang w:val="en-US"/>
        </w:rPr>
        <w:t>Asuaire</w:t>
      </w:r>
      <w:proofErr w:type="spellEnd"/>
      <w:r w:rsidRPr="00136B6D">
        <w:rPr>
          <w:sz w:val="22"/>
          <w:szCs w:val="22"/>
          <w:lang w:val="en-US"/>
        </w:rPr>
        <w:t xml:space="preserve"> Travel (C</w:t>
      </w:r>
      <w:r w:rsidR="00890C29">
        <w:rPr>
          <w:sz w:val="22"/>
          <w:szCs w:val="22"/>
          <w:lang w:val="en-US"/>
        </w:rPr>
        <w:t>osta</w:t>
      </w:r>
      <w:r w:rsidRPr="00136B6D">
        <w:rPr>
          <w:sz w:val="22"/>
          <w:szCs w:val="22"/>
          <w:lang w:val="en-US"/>
        </w:rPr>
        <w:t xml:space="preserve"> R</w:t>
      </w:r>
      <w:r w:rsidR="00890C29">
        <w:rPr>
          <w:sz w:val="22"/>
          <w:szCs w:val="22"/>
          <w:lang w:val="en-US"/>
        </w:rPr>
        <w:t>ica</w:t>
      </w:r>
      <w:r w:rsidRPr="00136B6D">
        <w:rPr>
          <w:sz w:val="22"/>
          <w:szCs w:val="22"/>
          <w:lang w:val="en-US"/>
        </w:rPr>
        <w:t>)</w:t>
      </w:r>
    </w:p>
    <w:p w14:paraId="369B8B40" w14:textId="77777777" w:rsidR="00800148" w:rsidRPr="005920D6" w:rsidRDefault="00800148" w:rsidP="00894E83">
      <w:pPr>
        <w:numPr>
          <w:ilvl w:val="0"/>
          <w:numId w:val="15"/>
        </w:numPr>
        <w:tabs>
          <w:tab w:val="left" w:pos="900"/>
        </w:tabs>
        <w:contextualSpacing/>
        <w:jc w:val="both"/>
        <w:rPr>
          <w:sz w:val="22"/>
          <w:szCs w:val="22"/>
        </w:rPr>
      </w:pPr>
      <w:r w:rsidRPr="005920D6">
        <w:rPr>
          <w:sz w:val="22"/>
          <w:szCs w:val="22"/>
        </w:rPr>
        <w:t>Avianca Airlines (Colombia)</w:t>
      </w:r>
    </w:p>
    <w:p w14:paraId="0839E0E2" w14:textId="77777777" w:rsidR="00800148" w:rsidRPr="001B4082" w:rsidRDefault="00800148" w:rsidP="00894E83">
      <w:pPr>
        <w:numPr>
          <w:ilvl w:val="0"/>
          <w:numId w:val="15"/>
        </w:numPr>
        <w:tabs>
          <w:tab w:val="left" w:pos="900"/>
        </w:tabs>
        <w:contextualSpacing/>
        <w:jc w:val="both"/>
        <w:rPr>
          <w:sz w:val="22"/>
          <w:szCs w:val="22"/>
          <w:lang w:val="en-US"/>
        </w:rPr>
      </w:pPr>
      <w:r w:rsidRPr="001B4082">
        <w:rPr>
          <w:sz w:val="22"/>
          <w:szCs w:val="22"/>
          <w:lang w:val="en-US"/>
        </w:rPr>
        <w:t>Barceló Hotels and Resorts (Spain)</w:t>
      </w:r>
    </w:p>
    <w:p w14:paraId="2F74EE48" w14:textId="77777777" w:rsidR="00800148" w:rsidRPr="005920D6" w:rsidRDefault="00800148" w:rsidP="00894E83">
      <w:pPr>
        <w:numPr>
          <w:ilvl w:val="0"/>
          <w:numId w:val="15"/>
        </w:numPr>
        <w:tabs>
          <w:tab w:val="left" w:pos="900"/>
        </w:tabs>
        <w:contextualSpacing/>
        <w:jc w:val="both"/>
        <w:rPr>
          <w:sz w:val="22"/>
          <w:szCs w:val="22"/>
          <w:lang w:val="en-US"/>
        </w:rPr>
      </w:pPr>
      <w:r w:rsidRPr="005920D6">
        <w:rPr>
          <w:sz w:val="22"/>
          <w:szCs w:val="22"/>
          <w:lang w:val="en-US"/>
        </w:rPr>
        <w:t>Belize Tourism Industry Association (BTIA) (Belize)</w:t>
      </w:r>
    </w:p>
    <w:p w14:paraId="33E61221" w14:textId="2EB92F29" w:rsidR="00800148" w:rsidRPr="00136B6D" w:rsidRDefault="00800148" w:rsidP="00894E83">
      <w:pPr>
        <w:numPr>
          <w:ilvl w:val="0"/>
          <w:numId w:val="15"/>
        </w:numPr>
        <w:tabs>
          <w:tab w:val="left" w:pos="900"/>
        </w:tabs>
        <w:contextualSpacing/>
        <w:jc w:val="both"/>
        <w:rPr>
          <w:sz w:val="22"/>
          <w:szCs w:val="22"/>
          <w:lang w:val="es-US"/>
        </w:rPr>
      </w:pPr>
      <w:r w:rsidRPr="00136B6D">
        <w:rPr>
          <w:sz w:val="22"/>
          <w:szCs w:val="22"/>
          <w:lang w:val="es-US"/>
        </w:rPr>
        <w:t xml:space="preserve">Bosa Tours &amp; </w:t>
      </w:r>
      <w:proofErr w:type="spellStart"/>
      <w:r w:rsidRPr="00136B6D">
        <w:rPr>
          <w:sz w:val="22"/>
          <w:szCs w:val="22"/>
          <w:lang w:val="es-US"/>
        </w:rPr>
        <w:t>Travel</w:t>
      </w:r>
      <w:proofErr w:type="spellEnd"/>
      <w:r w:rsidRPr="00136B6D">
        <w:rPr>
          <w:sz w:val="22"/>
          <w:szCs w:val="22"/>
          <w:lang w:val="es-US"/>
        </w:rPr>
        <w:t xml:space="preserve"> (N</w:t>
      </w:r>
      <w:r w:rsidR="00890C29">
        <w:rPr>
          <w:sz w:val="22"/>
          <w:szCs w:val="22"/>
          <w:lang w:val="es-US"/>
        </w:rPr>
        <w:t>icaragua</w:t>
      </w:r>
      <w:r w:rsidRPr="00136B6D">
        <w:rPr>
          <w:sz w:val="22"/>
          <w:szCs w:val="22"/>
          <w:lang w:val="es-US"/>
        </w:rPr>
        <w:t>)</w:t>
      </w:r>
    </w:p>
    <w:p w14:paraId="1C524AE4" w14:textId="77777777" w:rsidR="00800148" w:rsidRPr="00136B6D" w:rsidRDefault="00800148" w:rsidP="00894E83">
      <w:pPr>
        <w:numPr>
          <w:ilvl w:val="0"/>
          <w:numId w:val="15"/>
        </w:numPr>
        <w:tabs>
          <w:tab w:val="left" w:pos="900"/>
        </w:tabs>
        <w:contextualSpacing/>
        <w:jc w:val="both"/>
        <w:rPr>
          <w:sz w:val="22"/>
          <w:szCs w:val="22"/>
          <w:lang w:val="es-US"/>
        </w:rPr>
      </w:pPr>
      <w:r w:rsidRPr="00136B6D">
        <w:rPr>
          <w:sz w:val="22"/>
          <w:szCs w:val="22"/>
          <w:lang w:val="es-US"/>
        </w:rPr>
        <w:t>British Airways</w:t>
      </w:r>
    </w:p>
    <w:p w14:paraId="1C0FCA92" w14:textId="77777777" w:rsidR="00800148" w:rsidRPr="005920D6" w:rsidRDefault="00800148" w:rsidP="00894E83">
      <w:pPr>
        <w:numPr>
          <w:ilvl w:val="0"/>
          <w:numId w:val="15"/>
        </w:numPr>
        <w:tabs>
          <w:tab w:val="left" w:pos="900"/>
        </w:tabs>
        <w:contextualSpacing/>
        <w:jc w:val="both"/>
        <w:rPr>
          <w:sz w:val="22"/>
          <w:szCs w:val="22"/>
          <w:lang w:val="es-US"/>
        </w:rPr>
      </w:pPr>
      <w:r w:rsidRPr="005920D6">
        <w:rPr>
          <w:sz w:val="22"/>
          <w:szCs w:val="22"/>
          <w:lang w:val="es-US"/>
        </w:rPr>
        <w:t>Buró de Convenc</w:t>
      </w:r>
      <w:r>
        <w:rPr>
          <w:sz w:val="22"/>
          <w:szCs w:val="22"/>
          <w:lang w:val="es-US"/>
        </w:rPr>
        <w:t>iones y Visitantes de Lima (</w:t>
      </w:r>
      <w:proofErr w:type="spellStart"/>
      <w:r>
        <w:rPr>
          <w:sz w:val="22"/>
          <w:szCs w:val="22"/>
          <w:lang w:val="es-US"/>
        </w:rPr>
        <w:t>Peru</w:t>
      </w:r>
      <w:proofErr w:type="spellEnd"/>
      <w:r w:rsidRPr="005920D6">
        <w:rPr>
          <w:sz w:val="22"/>
          <w:szCs w:val="22"/>
          <w:lang w:val="es-US"/>
        </w:rPr>
        <w:t>)</w:t>
      </w:r>
    </w:p>
    <w:p w14:paraId="24DB104B" w14:textId="39C55784" w:rsidR="00800148" w:rsidRPr="00136B6D" w:rsidRDefault="00800148" w:rsidP="00894E83">
      <w:pPr>
        <w:numPr>
          <w:ilvl w:val="0"/>
          <w:numId w:val="15"/>
        </w:numPr>
        <w:tabs>
          <w:tab w:val="left" w:pos="900"/>
        </w:tabs>
        <w:contextualSpacing/>
        <w:jc w:val="both"/>
        <w:rPr>
          <w:sz w:val="22"/>
          <w:szCs w:val="22"/>
          <w:lang w:val="es-US"/>
        </w:rPr>
      </w:pPr>
      <w:proofErr w:type="spellStart"/>
      <w:r w:rsidRPr="00136B6D">
        <w:rPr>
          <w:sz w:val="22"/>
          <w:szCs w:val="22"/>
          <w:lang w:val="es-US"/>
        </w:rPr>
        <w:t>Cadisi</w:t>
      </w:r>
      <w:proofErr w:type="spellEnd"/>
      <w:r w:rsidRPr="00136B6D">
        <w:rPr>
          <w:sz w:val="22"/>
          <w:szCs w:val="22"/>
          <w:lang w:val="es-US"/>
        </w:rPr>
        <w:t xml:space="preserve"> Tours (E</w:t>
      </w:r>
      <w:r w:rsidR="008B7F5F">
        <w:rPr>
          <w:sz w:val="22"/>
          <w:szCs w:val="22"/>
          <w:lang w:val="es-US"/>
        </w:rPr>
        <w:t>l</w:t>
      </w:r>
      <w:r w:rsidRPr="00136B6D">
        <w:rPr>
          <w:sz w:val="22"/>
          <w:szCs w:val="22"/>
          <w:lang w:val="es-US"/>
        </w:rPr>
        <w:t xml:space="preserve"> S</w:t>
      </w:r>
      <w:r w:rsidR="008B7F5F">
        <w:rPr>
          <w:sz w:val="22"/>
          <w:szCs w:val="22"/>
          <w:lang w:val="es-US"/>
        </w:rPr>
        <w:t>alvador</w:t>
      </w:r>
      <w:r w:rsidRPr="00136B6D">
        <w:rPr>
          <w:sz w:val="22"/>
          <w:szCs w:val="22"/>
          <w:lang w:val="es-US"/>
        </w:rPr>
        <w:t>)</w:t>
      </w:r>
    </w:p>
    <w:p w14:paraId="030CCB24" w14:textId="77777777" w:rsidR="00800148" w:rsidRPr="00750DAE" w:rsidRDefault="00800148" w:rsidP="00894E83">
      <w:pPr>
        <w:numPr>
          <w:ilvl w:val="0"/>
          <w:numId w:val="15"/>
        </w:numPr>
        <w:tabs>
          <w:tab w:val="left" w:pos="900"/>
        </w:tabs>
        <w:contextualSpacing/>
        <w:jc w:val="both"/>
        <w:rPr>
          <w:sz w:val="22"/>
          <w:szCs w:val="22"/>
        </w:rPr>
      </w:pPr>
      <w:r w:rsidRPr="00750DAE">
        <w:rPr>
          <w:sz w:val="22"/>
          <w:szCs w:val="22"/>
        </w:rPr>
        <w:t>Cámara Argentina de Turismo (Argentina)</w:t>
      </w:r>
    </w:p>
    <w:p w14:paraId="1CD9D8E8" w14:textId="77777777" w:rsidR="00800148" w:rsidRPr="005920D6" w:rsidRDefault="00800148" w:rsidP="00894E83">
      <w:pPr>
        <w:numPr>
          <w:ilvl w:val="0"/>
          <w:numId w:val="15"/>
        </w:numPr>
        <w:tabs>
          <w:tab w:val="left" w:pos="900"/>
        </w:tabs>
        <w:contextualSpacing/>
        <w:jc w:val="both"/>
        <w:rPr>
          <w:sz w:val="22"/>
          <w:szCs w:val="22"/>
        </w:rPr>
      </w:pPr>
      <w:r w:rsidRPr="005920D6">
        <w:rPr>
          <w:sz w:val="22"/>
          <w:szCs w:val="22"/>
        </w:rPr>
        <w:t xml:space="preserve">Cámara Hotelera de Bolivia (Bolivia) </w:t>
      </w:r>
    </w:p>
    <w:p w14:paraId="6C62F1EE" w14:textId="77777777" w:rsidR="00800148" w:rsidRPr="005920D6" w:rsidRDefault="00800148" w:rsidP="00894E83">
      <w:pPr>
        <w:numPr>
          <w:ilvl w:val="0"/>
          <w:numId w:val="15"/>
        </w:numPr>
        <w:tabs>
          <w:tab w:val="left" w:pos="900"/>
        </w:tabs>
        <w:contextualSpacing/>
        <w:jc w:val="both"/>
        <w:rPr>
          <w:sz w:val="22"/>
          <w:szCs w:val="22"/>
        </w:rPr>
      </w:pPr>
      <w:r w:rsidRPr="005920D6">
        <w:rPr>
          <w:sz w:val="22"/>
          <w:szCs w:val="22"/>
        </w:rPr>
        <w:t>Cámara Hotelera de La Paz (Bolivia)</w:t>
      </w:r>
    </w:p>
    <w:p w14:paraId="2AE82A67" w14:textId="77777777" w:rsidR="00800148" w:rsidRPr="005920D6" w:rsidRDefault="00800148" w:rsidP="00894E83">
      <w:pPr>
        <w:numPr>
          <w:ilvl w:val="0"/>
          <w:numId w:val="15"/>
        </w:numPr>
        <w:tabs>
          <w:tab w:val="left" w:pos="900"/>
        </w:tabs>
        <w:contextualSpacing/>
        <w:jc w:val="both"/>
        <w:rPr>
          <w:sz w:val="22"/>
          <w:szCs w:val="22"/>
          <w:lang w:val="pt-BR"/>
        </w:rPr>
      </w:pPr>
      <w:r w:rsidRPr="005920D6">
        <w:rPr>
          <w:sz w:val="22"/>
          <w:szCs w:val="22"/>
          <w:lang w:val="pt-BR"/>
        </w:rPr>
        <w:lastRenderedPageBreak/>
        <w:t>Cámara Nacional de Turismo  (Peru)</w:t>
      </w:r>
    </w:p>
    <w:p w14:paraId="27AF7D79" w14:textId="40B1109B" w:rsidR="00800148" w:rsidRPr="001C3300" w:rsidRDefault="00800148" w:rsidP="00894E83">
      <w:pPr>
        <w:numPr>
          <w:ilvl w:val="0"/>
          <w:numId w:val="15"/>
        </w:numPr>
        <w:tabs>
          <w:tab w:val="left" w:pos="900"/>
        </w:tabs>
        <w:contextualSpacing/>
        <w:jc w:val="both"/>
        <w:rPr>
          <w:sz w:val="22"/>
          <w:szCs w:val="22"/>
          <w:lang w:val="pt-BR"/>
        </w:rPr>
      </w:pPr>
      <w:r w:rsidRPr="001C3300">
        <w:rPr>
          <w:sz w:val="22"/>
          <w:szCs w:val="22"/>
          <w:lang w:val="pt-BR"/>
        </w:rPr>
        <w:t>Cámara Nacional de Turismo de Beli</w:t>
      </w:r>
      <w:r w:rsidR="008B7F5F" w:rsidRPr="001C3300">
        <w:rPr>
          <w:sz w:val="22"/>
          <w:szCs w:val="22"/>
          <w:lang w:val="pt-BR"/>
        </w:rPr>
        <w:t>z</w:t>
      </w:r>
      <w:r w:rsidRPr="001C3300">
        <w:rPr>
          <w:sz w:val="22"/>
          <w:szCs w:val="22"/>
          <w:lang w:val="pt-BR"/>
        </w:rPr>
        <w:t>e (Beli</w:t>
      </w:r>
      <w:r w:rsidR="008B7F5F" w:rsidRPr="001C3300">
        <w:rPr>
          <w:sz w:val="22"/>
          <w:szCs w:val="22"/>
          <w:lang w:val="pt-BR"/>
        </w:rPr>
        <w:t>z</w:t>
      </w:r>
      <w:r w:rsidRPr="001C3300">
        <w:rPr>
          <w:sz w:val="22"/>
          <w:szCs w:val="22"/>
          <w:lang w:val="pt-BR"/>
        </w:rPr>
        <w:t>e)</w:t>
      </w:r>
    </w:p>
    <w:p w14:paraId="126D4C73" w14:textId="5A477028" w:rsidR="00800148" w:rsidRPr="005920D6" w:rsidRDefault="00800148" w:rsidP="00894E83">
      <w:pPr>
        <w:numPr>
          <w:ilvl w:val="0"/>
          <w:numId w:val="15"/>
        </w:numPr>
        <w:tabs>
          <w:tab w:val="left" w:pos="900"/>
        </w:tabs>
        <w:contextualSpacing/>
        <w:jc w:val="both"/>
        <w:rPr>
          <w:sz w:val="22"/>
          <w:szCs w:val="22"/>
        </w:rPr>
      </w:pPr>
      <w:r w:rsidRPr="005920D6">
        <w:rPr>
          <w:sz w:val="22"/>
          <w:szCs w:val="22"/>
        </w:rPr>
        <w:t>Cámara Nacional de Turismo de Costa Rica (Costa Rica)</w:t>
      </w:r>
    </w:p>
    <w:p w14:paraId="061A81D1" w14:textId="297D2E97" w:rsidR="00800148" w:rsidRPr="005920D6" w:rsidRDefault="00800148" w:rsidP="00894E83">
      <w:pPr>
        <w:numPr>
          <w:ilvl w:val="0"/>
          <w:numId w:val="15"/>
        </w:numPr>
        <w:tabs>
          <w:tab w:val="left" w:pos="900"/>
        </w:tabs>
        <w:contextualSpacing/>
        <w:jc w:val="both"/>
        <w:rPr>
          <w:sz w:val="22"/>
          <w:szCs w:val="22"/>
        </w:rPr>
      </w:pPr>
      <w:r w:rsidRPr="005920D6">
        <w:rPr>
          <w:sz w:val="22"/>
          <w:szCs w:val="22"/>
        </w:rPr>
        <w:t>Cámara Nacional de Turismo de El Salvador (El Salvador</w:t>
      </w:r>
      <w:r w:rsidR="00894E83">
        <w:rPr>
          <w:sz w:val="22"/>
          <w:szCs w:val="22"/>
        </w:rPr>
        <w:t>)</w:t>
      </w:r>
    </w:p>
    <w:p w14:paraId="41F2DE95" w14:textId="427126A7" w:rsidR="00800148" w:rsidRPr="005920D6" w:rsidRDefault="00800148" w:rsidP="00894E83">
      <w:pPr>
        <w:numPr>
          <w:ilvl w:val="0"/>
          <w:numId w:val="15"/>
        </w:numPr>
        <w:tabs>
          <w:tab w:val="left" w:pos="900"/>
        </w:tabs>
        <w:contextualSpacing/>
        <w:jc w:val="both"/>
        <w:rPr>
          <w:sz w:val="22"/>
          <w:szCs w:val="22"/>
        </w:rPr>
      </w:pPr>
      <w:r w:rsidRPr="005920D6">
        <w:rPr>
          <w:sz w:val="22"/>
          <w:szCs w:val="22"/>
        </w:rPr>
        <w:t>Cámara Nacional de Turismo de Guatemala (Guatemala)</w:t>
      </w:r>
    </w:p>
    <w:p w14:paraId="1D51C1B0" w14:textId="09E4BFAB" w:rsidR="00800148" w:rsidRPr="005920D6" w:rsidRDefault="00800148" w:rsidP="00894E83">
      <w:pPr>
        <w:numPr>
          <w:ilvl w:val="0"/>
          <w:numId w:val="15"/>
        </w:numPr>
        <w:tabs>
          <w:tab w:val="left" w:pos="900"/>
        </w:tabs>
        <w:contextualSpacing/>
        <w:jc w:val="both"/>
        <w:rPr>
          <w:sz w:val="22"/>
          <w:szCs w:val="22"/>
        </w:rPr>
      </w:pPr>
      <w:r w:rsidRPr="005920D6">
        <w:rPr>
          <w:sz w:val="22"/>
          <w:szCs w:val="22"/>
        </w:rPr>
        <w:t>Cámara Nacional de Turismo de Honduras (CANATURH) (Honduras)</w:t>
      </w:r>
    </w:p>
    <w:p w14:paraId="64804252" w14:textId="77777777" w:rsidR="00800148" w:rsidRDefault="00800148" w:rsidP="00894E83">
      <w:pPr>
        <w:numPr>
          <w:ilvl w:val="0"/>
          <w:numId w:val="15"/>
        </w:numPr>
        <w:tabs>
          <w:tab w:val="left" w:pos="900"/>
        </w:tabs>
        <w:contextualSpacing/>
        <w:jc w:val="both"/>
        <w:rPr>
          <w:sz w:val="22"/>
          <w:szCs w:val="22"/>
          <w:lang w:val="pt-BR"/>
        </w:rPr>
      </w:pPr>
      <w:r w:rsidRPr="005920D6">
        <w:rPr>
          <w:sz w:val="22"/>
          <w:szCs w:val="22"/>
          <w:lang w:val="pt-BR"/>
        </w:rPr>
        <w:t>Cámara Nacional de Turismo de Nicaragua (Nicaragua)</w:t>
      </w:r>
    </w:p>
    <w:p w14:paraId="277D2546" w14:textId="77777777" w:rsidR="00800148" w:rsidRPr="00750DAE" w:rsidRDefault="00800148" w:rsidP="00894E83">
      <w:pPr>
        <w:numPr>
          <w:ilvl w:val="0"/>
          <w:numId w:val="15"/>
        </w:numPr>
        <w:tabs>
          <w:tab w:val="left" w:pos="900"/>
        </w:tabs>
        <w:contextualSpacing/>
        <w:jc w:val="both"/>
        <w:rPr>
          <w:sz w:val="22"/>
          <w:szCs w:val="22"/>
          <w:lang w:val="pt-BR"/>
        </w:rPr>
      </w:pPr>
      <w:r w:rsidRPr="00750DAE">
        <w:rPr>
          <w:sz w:val="22"/>
          <w:szCs w:val="22"/>
          <w:lang w:val="pt-BR"/>
        </w:rPr>
        <w:t>Cámara de Turismo de Chiriquí (Panama)</w:t>
      </w:r>
    </w:p>
    <w:p w14:paraId="070BADF9" w14:textId="77777777" w:rsidR="00800148" w:rsidRPr="00750DAE" w:rsidRDefault="00800148" w:rsidP="00894E83">
      <w:pPr>
        <w:numPr>
          <w:ilvl w:val="0"/>
          <w:numId w:val="15"/>
        </w:numPr>
        <w:tabs>
          <w:tab w:val="left" w:pos="900"/>
        </w:tabs>
        <w:contextualSpacing/>
        <w:jc w:val="both"/>
        <w:rPr>
          <w:sz w:val="22"/>
          <w:szCs w:val="22"/>
          <w:lang w:val="es-MX"/>
        </w:rPr>
      </w:pPr>
      <w:r w:rsidRPr="00750DAE">
        <w:rPr>
          <w:sz w:val="22"/>
          <w:szCs w:val="22"/>
          <w:lang w:val="es-MX"/>
        </w:rPr>
        <w:t>Cámara de Turismo de Panamá (CAMTUR) (</w:t>
      </w:r>
      <w:proofErr w:type="spellStart"/>
      <w:r w:rsidRPr="00750DAE">
        <w:rPr>
          <w:sz w:val="22"/>
          <w:szCs w:val="22"/>
          <w:lang w:val="es-MX"/>
        </w:rPr>
        <w:t>Panama</w:t>
      </w:r>
      <w:proofErr w:type="spellEnd"/>
      <w:r w:rsidRPr="00750DAE">
        <w:rPr>
          <w:sz w:val="22"/>
          <w:szCs w:val="22"/>
          <w:lang w:val="es-MX"/>
        </w:rPr>
        <w:t>)</w:t>
      </w:r>
    </w:p>
    <w:p w14:paraId="661DDE21" w14:textId="513243E8" w:rsidR="00800148" w:rsidRPr="00750DAE" w:rsidRDefault="00800148" w:rsidP="00894E83">
      <w:pPr>
        <w:numPr>
          <w:ilvl w:val="0"/>
          <w:numId w:val="15"/>
        </w:numPr>
        <w:tabs>
          <w:tab w:val="left" w:pos="900"/>
        </w:tabs>
        <w:contextualSpacing/>
        <w:jc w:val="both"/>
        <w:rPr>
          <w:sz w:val="22"/>
          <w:szCs w:val="22"/>
          <w:lang w:val="pt-BR"/>
        </w:rPr>
      </w:pPr>
      <w:r w:rsidRPr="00750DAE">
        <w:rPr>
          <w:sz w:val="22"/>
          <w:szCs w:val="22"/>
          <w:lang w:val="pt-BR"/>
        </w:rPr>
        <w:t>Cámara Regional de Turismo de Cusco (CARTUC) (Per</w:t>
      </w:r>
      <w:r w:rsidR="00894E83">
        <w:rPr>
          <w:sz w:val="22"/>
          <w:szCs w:val="22"/>
          <w:lang w:val="pt-BR"/>
        </w:rPr>
        <w:t>u</w:t>
      </w:r>
      <w:r w:rsidRPr="00750DAE">
        <w:rPr>
          <w:sz w:val="22"/>
          <w:szCs w:val="22"/>
          <w:lang w:val="pt-BR"/>
        </w:rPr>
        <w:t>)</w:t>
      </w:r>
    </w:p>
    <w:p w14:paraId="22DF8C6E" w14:textId="63D6D263" w:rsidR="00800148" w:rsidRPr="00E56A85" w:rsidRDefault="00800148" w:rsidP="00894E83">
      <w:pPr>
        <w:numPr>
          <w:ilvl w:val="0"/>
          <w:numId w:val="15"/>
        </w:numPr>
        <w:tabs>
          <w:tab w:val="left" w:pos="900"/>
        </w:tabs>
        <w:contextualSpacing/>
        <w:jc w:val="both"/>
        <w:rPr>
          <w:sz w:val="22"/>
          <w:szCs w:val="22"/>
        </w:rPr>
      </w:pPr>
      <w:r w:rsidRPr="005920D6">
        <w:rPr>
          <w:sz w:val="22"/>
          <w:szCs w:val="22"/>
        </w:rPr>
        <w:t>Care International (</w:t>
      </w:r>
      <w:proofErr w:type="spellStart"/>
      <w:r w:rsidRPr="005920D6">
        <w:rPr>
          <w:sz w:val="22"/>
          <w:szCs w:val="22"/>
        </w:rPr>
        <w:t>U</w:t>
      </w:r>
      <w:r w:rsidR="008B7F5F">
        <w:rPr>
          <w:sz w:val="22"/>
          <w:szCs w:val="22"/>
        </w:rPr>
        <w:t>nited</w:t>
      </w:r>
      <w:proofErr w:type="spellEnd"/>
      <w:r w:rsidR="008B7F5F">
        <w:rPr>
          <w:sz w:val="22"/>
          <w:szCs w:val="22"/>
        </w:rPr>
        <w:t xml:space="preserve"> </w:t>
      </w:r>
      <w:proofErr w:type="spellStart"/>
      <w:r w:rsidR="008B7F5F">
        <w:rPr>
          <w:sz w:val="22"/>
          <w:szCs w:val="22"/>
        </w:rPr>
        <w:t>States</w:t>
      </w:r>
      <w:proofErr w:type="spellEnd"/>
      <w:r w:rsidRPr="005920D6">
        <w:rPr>
          <w:sz w:val="22"/>
          <w:szCs w:val="22"/>
        </w:rPr>
        <w:t>)</w:t>
      </w:r>
    </w:p>
    <w:p w14:paraId="751B15C6" w14:textId="6DD86ACC" w:rsidR="00800148" w:rsidRPr="005920D6" w:rsidRDefault="00800148" w:rsidP="00894E83">
      <w:pPr>
        <w:numPr>
          <w:ilvl w:val="0"/>
          <w:numId w:val="15"/>
        </w:numPr>
        <w:ind w:left="900" w:hanging="540"/>
        <w:jc w:val="both"/>
        <w:rPr>
          <w:snapToGrid w:val="0"/>
          <w:sz w:val="22"/>
          <w:szCs w:val="22"/>
          <w:lang w:val="en-US"/>
        </w:rPr>
      </w:pPr>
      <w:r w:rsidRPr="005920D6">
        <w:rPr>
          <w:snapToGrid w:val="0"/>
          <w:sz w:val="22"/>
          <w:szCs w:val="22"/>
          <w:lang w:val="en-US"/>
        </w:rPr>
        <w:t>Caribbean Airlines</w:t>
      </w:r>
    </w:p>
    <w:p w14:paraId="2B1F4784" w14:textId="77777777" w:rsidR="00800148" w:rsidRPr="00E56A85" w:rsidRDefault="00800148" w:rsidP="00894E83">
      <w:pPr>
        <w:numPr>
          <w:ilvl w:val="0"/>
          <w:numId w:val="15"/>
        </w:numPr>
        <w:tabs>
          <w:tab w:val="left" w:pos="900"/>
        </w:tabs>
        <w:contextualSpacing/>
        <w:jc w:val="both"/>
        <w:rPr>
          <w:sz w:val="22"/>
          <w:szCs w:val="22"/>
          <w:lang w:val="en-US"/>
        </w:rPr>
      </w:pPr>
      <w:r w:rsidRPr="00E56A85">
        <w:rPr>
          <w:sz w:val="22"/>
          <w:szCs w:val="22"/>
          <w:lang w:val="en-US"/>
        </w:rPr>
        <w:t>Caribbean Catastrophe Risk Insurance Facility</w:t>
      </w:r>
    </w:p>
    <w:p w14:paraId="6A074CB8" w14:textId="1063F293" w:rsidR="00800148" w:rsidRPr="005920D6" w:rsidRDefault="00800148" w:rsidP="00894E83">
      <w:pPr>
        <w:numPr>
          <w:ilvl w:val="0"/>
          <w:numId w:val="15"/>
        </w:numPr>
        <w:tabs>
          <w:tab w:val="left" w:pos="900"/>
        </w:tabs>
        <w:contextualSpacing/>
        <w:jc w:val="both"/>
        <w:rPr>
          <w:sz w:val="22"/>
          <w:szCs w:val="22"/>
          <w:lang w:val="en-US"/>
        </w:rPr>
      </w:pPr>
      <w:r w:rsidRPr="005920D6">
        <w:rPr>
          <w:sz w:val="22"/>
          <w:szCs w:val="22"/>
          <w:lang w:val="en-US"/>
        </w:rPr>
        <w:t>Caribbean Export Development Agency (Barbados)</w:t>
      </w:r>
    </w:p>
    <w:p w14:paraId="351730C5" w14:textId="43521620" w:rsidR="00800148" w:rsidRPr="005920D6" w:rsidRDefault="00800148" w:rsidP="00894E83">
      <w:pPr>
        <w:numPr>
          <w:ilvl w:val="0"/>
          <w:numId w:val="15"/>
        </w:numPr>
        <w:tabs>
          <w:tab w:val="left" w:pos="900"/>
        </w:tabs>
        <w:contextualSpacing/>
        <w:jc w:val="both"/>
        <w:rPr>
          <w:sz w:val="22"/>
          <w:szCs w:val="22"/>
          <w:lang w:val="en-US"/>
        </w:rPr>
      </w:pPr>
      <w:r w:rsidRPr="005920D6">
        <w:rPr>
          <w:sz w:val="22"/>
          <w:szCs w:val="22"/>
          <w:lang w:val="en-US"/>
        </w:rPr>
        <w:t>Caribbean Hotel and Tourism Association (U</w:t>
      </w:r>
      <w:r w:rsidR="008B7F5F">
        <w:rPr>
          <w:sz w:val="22"/>
          <w:szCs w:val="22"/>
          <w:lang w:val="en-US"/>
        </w:rPr>
        <w:t>nited States</w:t>
      </w:r>
      <w:r w:rsidRPr="005920D6">
        <w:rPr>
          <w:sz w:val="22"/>
          <w:szCs w:val="22"/>
          <w:lang w:val="en-US"/>
        </w:rPr>
        <w:t>)</w:t>
      </w:r>
    </w:p>
    <w:p w14:paraId="55B6CE0E" w14:textId="71492049" w:rsidR="00800148" w:rsidRPr="005920D6" w:rsidRDefault="00800148" w:rsidP="00894E83">
      <w:pPr>
        <w:numPr>
          <w:ilvl w:val="0"/>
          <w:numId w:val="15"/>
        </w:numPr>
        <w:tabs>
          <w:tab w:val="left" w:pos="900"/>
        </w:tabs>
        <w:contextualSpacing/>
        <w:jc w:val="both"/>
        <w:rPr>
          <w:sz w:val="22"/>
          <w:szCs w:val="22"/>
        </w:rPr>
      </w:pPr>
      <w:proofErr w:type="spellStart"/>
      <w:r w:rsidRPr="005920D6">
        <w:rPr>
          <w:sz w:val="22"/>
          <w:szCs w:val="22"/>
        </w:rPr>
        <w:t>Carnival</w:t>
      </w:r>
      <w:proofErr w:type="spellEnd"/>
      <w:r w:rsidRPr="005920D6">
        <w:rPr>
          <w:sz w:val="22"/>
          <w:szCs w:val="22"/>
        </w:rPr>
        <w:t xml:space="preserve"> </w:t>
      </w:r>
      <w:proofErr w:type="spellStart"/>
      <w:r w:rsidRPr="005920D6">
        <w:rPr>
          <w:sz w:val="22"/>
          <w:szCs w:val="22"/>
        </w:rPr>
        <w:t>Cruise</w:t>
      </w:r>
      <w:proofErr w:type="spellEnd"/>
      <w:r w:rsidRPr="005920D6">
        <w:rPr>
          <w:sz w:val="22"/>
          <w:szCs w:val="22"/>
        </w:rPr>
        <w:t xml:space="preserve"> (</w:t>
      </w:r>
      <w:proofErr w:type="spellStart"/>
      <w:r w:rsidRPr="005920D6">
        <w:rPr>
          <w:sz w:val="22"/>
          <w:szCs w:val="22"/>
        </w:rPr>
        <w:t>U</w:t>
      </w:r>
      <w:r w:rsidR="008B7F5F">
        <w:rPr>
          <w:sz w:val="22"/>
          <w:szCs w:val="22"/>
        </w:rPr>
        <w:t>nited</w:t>
      </w:r>
      <w:proofErr w:type="spellEnd"/>
      <w:r w:rsidR="008B7F5F">
        <w:rPr>
          <w:sz w:val="22"/>
          <w:szCs w:val="22"/>
        </w:rPr>
        <w:t xml:space="preserve"> </w:t>
      </w:r>
      <w:proofErr w:type="spellStart"/>
      <w:r w:rsidR="008B7F5F">
        <w:rPr>
          <w:sz w:val="22"/>
          <w:szCs w:val="22"/>
        </w:rPr>
        <w:t>States</w:t>
      </w:r>
      <w:proofErr w:type="spellEnd"/>
      <w:r w:rsidRPr="005920D6">
        <w:rPr>
          <w:sz w:val="22"/>
          <w:szCs w:val="22"/>
        </w:rPr>
        <w:t>)</w:t>
      </w:r>
    </w:p>
    <w:p w14:paraId="610BDCC7" w14:textId="1D687946" w:rsidR="00800148" w:rsidRPr="00136B6D" w:rsidRDefault="00800148" w:rsidP="00894E83">
      <w:pPr>
        <w:numPr>
          <w:ilvl w:val="0"/>
          <w:numId w:val="15"/>
        </w:numPr>
        <w:tabs>
          <w:tab w:val="left" w:pos="900"/>
        </w:tabs>
        <w:contextualSpacing/>
        <w:jc w:val="both"/>
        <w:rPr>
          <w:sz w:val="22"/>
          <w:szCs w:val="22"/>
          <w:lang w:val="es-US"/>
        </w:rPr>
      </w:pPr>
      <w:r w:rsidRPr="00136B6D">
        <w:rPr>
          <w:sz w:val="22"/>
          <w:szCs w:val="22"/>
          <w:lang w:val="es-US"/>
        </w:rPr>
        <w:t>Caves Branch (B</w:t>
      </w:r>
      <w:r w:rsidR="008B7F5F">
        <w:rPr>
          <w:sz w:val="22"/>
          <w:szCs w:val="22"/>
          <w:lang w:val="es-US"/>
        </w:rPr>
        <w:t>elize</w:t>
      </w:r>
      <w:r w:rsidRPr="00136B6D">
        <w:rPr>
          <w:sz w:val="22"/>
          <w:szCs w:val="22"/>
          <w:lang w:val="es-US"/>
        </w:rPr>
        <w:t>)</w:t>
      </w:r>
    </w:p>
    <w:p w14:paraId="1F21BB80" w14:textId="77777777" w:rsidR="00800148" w:rsidRPr="005920D6" w:rsidRDefault="00800148" w:rsidP="00894E83">
      <w:pPr>
        <w:numPr>
          <w:ilvl w:val="0"/>
          <w:numId w:val="15"/>
        </w:numPr>
        <w:tabs>
          <w:tab w:val="left" w:pos="900"/>
        </w:tabs>
        <w:contextualSpacing/>
        <w:jc w:val="both"/>
        <w:rPr>
          <w:sz w:val="22"/>
          <w:szCs w:val="22"/>
        </w:rPr>
      </w:pPr>
      <w:r w:rsidRPr="005920D6">
        <w:rPr>
          <w:sz w:val="22"/>
          <w:szCs w:val="22"/>
        </w:rPr>
        <w:t>CEDMA</w:t>
      </w:r>
    </w:p>
    <w:p w14:paraId="6C22E4FB" w14:textId="77777777" w:rsidR="00800148" w:rsidRPr="005920D6" w:rsidRDefault="00800148" w:rsidP="00894E83">
      <w:pPr>
        <w:numPr>
          <w:ilvl w:val="0"/>
          <w:numId w:val="15"/>
        </w:numPr>
        <w:tabs>
          <w:tab w:val="left" w:pos="900"/>
        </w:tabs>
        <w:contextualSpacing/>
        <w:jc w:val="both"/>
        <w:rPr>
          <w:sz w:val="22"/>
          <w:szCs w:val="22"/>
        </w:rPr>
      </w:pPr>
      <w:r w:rsidRPr="005920D6">
        <w:rPr>
          <w:sz w:val="22"/>
          <w:szCs w:val="22"/>
        </w:rPr>
        <w:t>CEGOS (</w:t>
      </w:r>
      <w:proofErr w:type="spellStart"/>
      <w:r>
        <w:rPr>
          <w:sz w:val="22"/>
          <w:szCs w:val="22"/>
        </w:rPr>
        <w:t>Spain</w:t>
      </w:r>
      <w:proofErr w:type="spellEnd"/>
      <w:r w:rsidRPr="005920D6">
        <w:rPr>
          <w:sz w:val="22"/>
          <w:szCs w:val="22"/>
        </w:rPr>
        <w:t>)</w:t>
      </w:r>
    </w:p>
    <w:p w14:paraId="11B755F7" w14:textId="4C012382" w:rsidR="00800148" w:rsidRPr="001C3300" w:rsidRDefault="00800148" w:rsidP="00894E83">
      <w:pPr>
        <w:numPr>
          <w:ilvl w:val="0"/>
          <w:numId w:val="15"/>
        </w:numPr>
        <w:tabs>
          <w:tab w:val="left" w:pos="900"/>
        </w:tabs>
        <w:contextualSpacing/>
        <w:jc w:val="both"/>
        <w:rPr>
          <w:sz w:val="22"/>
          <w:szCs w:val="22"/>
          <w:lang w:val="en-US"/>
        </w:rPr>
      </w:pPr>
      <w:r w:rsidRPr="001C3300">
        <w:rPr>
          <w:sz w:val="22"/>
          <w:szCs w:val="22"/>
          <w:lang w:val="en-US"/>
        </w:rPr>
        <w:t>Center for Responsible Travel (CREST) (U</w:t>
      </w:r>
      <w:r w:rsidR="008B7F5F" w:rsidRPr="001C3300">
        <w:rPr>
          <w:sz w:val="22"/>
          <w:szCs w:val="22"/>
          <w:lang w:val="en-US"/>
        </w:rPr>
        <w:t>nited States</w:t>
      </w:r>
      <w:r w:rsidRPr="001C3300">
        <w:rPr>
          <w:sz w:val="22"/>
          <w:szCs w:val="22"/>
          <w:lang w:val="en-US"/>
        </w:rPr>
        <w:t>)</w:t>
      </w:r>
    </w:p>
    <w:p w14:paraId="4169A40C" w14:textId="77777777" w:rsidR="00800148" w:rsidRPr="005920D6" w:rsidRDefault="00800148" w:rsidP="00894E83">
      <w:pPr>
        <w:numPr>
          <w:ilvl w:val="0"/>
          <w:numId w:val="15"/>
        </w:numPr>
        <w:tabs>
          <w:tab w:val="left" w:pos="900"/>
        </w:tabs>
        <w:contextualSpacing/>
        <w:jc w:val="both"/>
        <w:rPr>
          <w:sz w:val="22"/>
          <w:szCs w:val="22"/>
          <w:lang w:val="en-US"/>
        </w:rPr>
      </w:pPr>
      <w:r w:rsidRPr="005920D6">
        <w:rPr>
          <w:sz w:val="22"/>
          <w:szCs w:val="22"/>
          <w:lang w:val="en-US"/>
        </w:rPr>
        <w:t>Centre for International Studies and Cooperation (CEC</w:t>
      </w:r>
      <w:r>
        <w:rPr>
          <w:sz w:val="22"/>
          <w:szCs w:val="22"/>
          <w:lang w:val="en-US"/>
        </w:rPr>
        <w:t>I) (Canada</w:t>
      </w:r>
      <w:r w:rsidRPr="005920D6">
        <w:rPr>
          <w:sz w:val="22"/>
          <w:szCs w:val="22"/>
          <w:lang w:val="en-US"/>
        </w:rPr>
        <w:t>)</w:t>
      </w:r>
    </w:p>
    <w:p w14:paraId="0CC7267F" w14:textId="77777777" w:rsidR="00800148" w:rsidRPr="005920D6" w:rsidRDefault="00800148" w:rsidP="00894E83">
      <w:pPr>
        <w:numPr>
          <w:ilvl w:val="0"/>
          <w:numId w:val="15"/>
        </w:numPr>
        <w:tabs>
          <w:tab w:val="left" w:pos="900"/>
        </w:tabs>
        <w:contextualSpacing/>
        <w:jc w:val="both"/>
        <w:rPr>
          <w:sz w:val="22"/>
          <w:szCs w:val="22"/>
        </w:rPr>
      </w:pPr>
      <w:r w:rsidRPr="005920D6">
        <w:rPr>
          <w:sz w:val="22"/>
          <w:szCs w:val="22"/>
        </w:rPr>
        <w:t>Centro para la Participación y el Desarrollo Humano Sostenible (CEPAD) (Bolivia)</w:t>
      </w:r>
    </w:p>
    <w:p w14:paraId="4F1C8A36" w14:textId="62BC0B17" w:rsidR="00800148" w:rsidRPr="00136B6D" w:rsidRDefault="00800148" w:rsidP="00894E83">
      <w:pPr>
        <w:numPr>
          <w:ilvl w:val="0"/>
          <w:numId w:val="15"/>
        </w:numPr>
        <w:tabs>
          <w:tab w:val="left" w:pos="900"/>
        </w:tabs>
        <w:contextualSpacing/>
        <w:jc w:val="both"/>
        <w:rPr>
          <w:sz w:val="22"/>
          <w:szCs w:val="22"/>
          <w:lang w:val="es-US"/>
        </w:rPr>
      </w:pPr>
      <w:r w:rsidRPr="00136B6D">
        <w:rPr>
          <w:sz w:val="22"/>
          <w:szCs w:val="22"/>
          <w:lang w:val="es-US"/>
        </w:rPr>
        <w:t xml:space="preserve">Century </w:t>
      </w:r>
      <w:proofErr w:type="spellStart"/>
      <w:r w:rsidRPr="00136B6D">
        <w:rPr>
          <w:sz w:val="22"/>
          <w:szCs w:val="22"/>
          <w:lang w:val="es-US"/>
        </w:rPr>
        <w:t>Travel</w:t>
      </w:r>
      <w:proofErr w:type="spellEnd"/>
      <w:r w:rsidRPr="00136B6D">
        <w:rPr>
          <w:sz w:val="22"/>
          <w:szCs w:val="22"/>
          <w:lang w:val="es-US"/>
        </w:rPr>
        <w:t xml:space="preserve"> (N</w:t>
      </w:r>
      <w:r w:rsidR="008B7F5F">
        <w:rPr>
          <w:sz w:val="22"/>
          <w:szCs w:val="22"/>
          <w:lang w:val="es-US"/>
        </w:rPr>
        <w:t>icaragua</w:t>
      </w:r>
      <w:r w:rsidRPr="00136B6D">
        <w:rPr>
          <w:sz w:val="22"/>
          <w:szCs w:val="22"/>
          <w:lang w:val="es-US"/>
        </w:rPr>
        <w:t>)</w:t>
      </w:r>
    </w:p>
    <w:p w14:paraId="14EF1CAD" w14:textId="63025B87" w:rsidR="00800148" w:rsidRPr="001C3300" w:rsidRDefault="00800148" w:rsidP="00894E83">
      <w:pPr>
        <w:numPr>
          <w:ilvl w:val="0"/>
          <w:numId w:val="15"/>
        </w:numPr>
        <w:tabs>
          <w:tab w:val="left" w:pos="900"/>
        </w:tabs>
        <w:contextualSpacing/>
        <w:jc w:val="both"/>
        <w:rPr>
          <w:sz w:val="22"/>
          <w:szCs w:val="22"/>
          <w:lang w:val="en-US"/>
        </w:rPr>
      </w:pPr>
      <w:r w:rsidRPr="001C3300">
        <w:rPr>
          <w:sz w:val="22"/>
          <w:szCs w:val="22"/>
          <w:lang w:val="en-US"/>
        </w:rPr>
        <w:t>Choice Hotels International (U</w:t>
      </w:r>
      <w:r w:rsidR="008B7F5F" w:rsidRPr="001C3300">
        <w:rPr>
          <w:sz w:val="22"/>
          <w:szCs w:val="22"/>
          <w:lang w:val="en-US"/>
        </w:rPr>
        <w:t>nited States</w:t>
      </w:r>
      <w:r w:rsidRPr="001C3300">
        <w:rPr>
          <w:sz w:val="22"/>
          <w:szCs w:val="22"/>
          <w:lang w:val="en-US"/>
        </w:rPr>
        <w:t>)</w:t>
      </w:r>
    </w:p>
    <w:p w14:paraId="342BD145" w14:textId="6C7E32A4" w:rsidR="00800148" w:rsidRPr="00136B6D" w:rsidRDefault="00800148" w:rsidP="00894E83">
      <w:pPr>
        <w:numPr>
          <w:ilvl w:val="0"/>
          <w:numId w:val="15"/>
        </w:numPr>
        <w:tabs>
          <w:tab w:val="left" w:pos="900"/>
        </w:tabs>
        <w:contextualSpacing/>
        <w:jc w:val="both"/>
        <w:rPr>
          <w:sz w:val="22"/>
          <w:szCs w:val="22"/>
          <w:lang w:val="en-US"/>
        </w:rPr>
      </w:pPr>
      <w:r w:rsidRPr="00136B6D">
        <w:rPr>
          <w:sz w:val="22"/>
          <w:szCs w:val="22"/>
          <w:lang w:val="en-US"/>
        </w:rPr>
        <w:t>Clark Tours (G</w:t>
      </w:r>
      <w:r w:rsidR="008B7F5F">
        <w:rPr>
          <w:sz w:val="22"/>
          <w:szCs w:val="22"/>
          <w:lang w:val="en-US"/>
        </w:rPr>
        <w:t>uatemala</w:t>
      </w:r>
      <w:r w:rsidRPr="00136B6D">
        <w:rPr>
          <w:sz w:val="22"/>
          <w:szCs w:val="22"/>
          <w:lang w:val="en-US"/>
        </w:rPr>
        <w:t>)</w:t>
      </w:r>
    </w:p>
    <w:p w14:paraId="1008154B" w14:textId="655DBC54" w:rsidR="00800148" w:rsidRPr="005920D6" w:rsidRDefault="00800148" w:rsidP="00894E83">
      <w:pPr>
        <w:numPr>
          <w:ilvl w:val="0"/>
          <w:numId w:val="15"/>
        </w:numPr>
        <w:tabs>
          <w:tab w:val="left" w:pos="900"/>
        </w:tabs>
        <w:contextualSpacing/>
        <w:jc w:val="both"/>
        <w:rPr>
          <w:sz w:val="22"/>
          <w:szCs w:val="22"/>
        </w:rPr>
      </w:pPr>
      <w:proofErr w:type="spellStart"/>
      <w:r w:rsidRPr="005920D6">
        <w:rPr>
          <w:sz w:val="22"/>
          <w:szCs w:val="22"/>
        </w:rPr>
        <w:t>Comitato</w:t>
      </w:r>
      <w:proofErr w:type="spellEnd"/>
      <w:r w:rsidRPr="005920D6">
        <w:rPr>
          <w:sz w:val="22"/>
          <w:szCs w:val="22"/>
        </w:rPr>
        <w:t xml:space="preserve"> </w:t>
      </w:r>
      <w:proofErr w:type="spellStart"/>
      <w:r w:rsidRPr="005920D6">
        <w:rPr>
          <w:sz w:val="22"/>
          <w:szCs w:val="22"/>
        </w:rPr>
        <w:t>Internazionale</w:t>
      </w:r>
      <w:proofErr w:type="spellEnd"/>
      <w:r w:rsidRPr="005920D6">
        <w:rPr>
          <w:sz w:val="22"/>
          <w:szCs w:val="22"/>
        </w:rPr>
        <w:t xml:space="preserve"> p</w:t>
      </w:r>
      <w:r>
        <w:rPr>
          <w:sz w:val="22"/>
          <w:szCs w:val="22"/>
        </w:rPr>
        <w:t xml:space="preserve">er lo </w:t>
      </w:r>
      <w:proofErr w:type="spellStart"/>
      <w:r>
        <w:rPr>
          <w:sz w:val="22"/>
          <w:szCs w:val="22"/>
        </w:rPr>
        <w:t>Sviluppo</w:t>
      </w:r>
      <w:proofErr w:type="spellEnd"/>
      <w:r>
        <w:rPr>
          <w:sz w:val="22"/>
          <w:szCs w:val="22"/>
        </w:rPr>
        <w:t xml:space="preserve"> di </w:t>
      </w:r>
      <w:proofErr w:type="spellStart"/>
      <w:r>
        <w:rPr>
          <w:sz w:val="22"/>
          <w:szCs w:val="22"/>
        </w:rPr>
        <w:t>Popili</w:t>
      </w:r>
      <w:proofErr w:type="spellEnd"/>
      <w:r>
        <w:rPr>
          <w:sz w:val="22"/>
          <w:szCs w:val="22"/>
        </w:rPr>
        <w:t xml:space="preserve"> (</w:t>
      </w:r>
      <w:proofErr w:type="spellStart"/>
      <w:r>
        <w:rPr>
          <w:sz w:val="22"/>
          <w:szCs w:val="22"/>
        </w:rPr>
        <w:t>Italy</w:t>
      </w:r>
      <w:proofErr w:type="spellEnd"/>
      <w:r w:rsidRPr="005920D6">
        <w:rPr>
          <w:sz w:val="22"/>
          <w:szCs w:val="22"/>
        </w:rPr>
        <w:t>)</w:t>
      </w:r>
    </w:p>
    <w:p w14:paraId="21258DD4" w14:textId="312A0FDB" w:rsidR="00800148" w:rsidRPr="00136B6D" w:rsidRDefault="00800148" w:rsidP="00894E83">
      <w:pPr>
        <w:numPr>
          <w:ilvl w:val="0"/>
          <w:numId w:val="15"/>
        </w:numPr>
        <w:tabs>
          <w:tab w:val="left" w:pos="900"/>
        </w:tabs>
        <w:contextualSpacing/>
        <w:jc w:val="both"/>
        <w:rPr>
          <w:sz w:val="22"/>
          <w:szCs w:val="22"/>
          <w:lang w:val="en-US"/>
        </w:rPr>
      </w:pPr>
      <w:r w:rsidRPr="00136B6D">
        <w:rPr>
          <w:sz w:val="22"/>
          <w:szCs w:val="22"/>
          <w:lang w:val="en-US"/>
        </w:rPr>
        <w:t>Condor Verde Destination Management (C</w:t>
      </w:r>
      <w:r w:rsidR="008B7F5F">
        <w:rPr>
          <w:sz w:val="22"/>
          <w:szCs w:val="22"/>
          <w:lang w:val="en-US"/>
        </w:rPr>
        <w:t>osta</w:t>
      </w:r>
      <w:r w:rsidRPr="00136B6D">
        <w:rPr>
          <w:sz w:val="22"/>
          <w:szCs w:val="22"/>
          <w:lang w:val="en-US"/>
        </w:rPr>
        <w:t xml:space="preserve"> R</w:t>
      </w:r>
      <w:r w:rsidR="008B7F5F">
        <w:rPr>
          <w:sz w:val="22"/>
          <w:szCs w:val="22"/>
          <w:lang w:val="en-US"/>
        </w:rPr>
        <w:t>ica</w:t>
      </w:r>
      <w:r w:rsidRPr="00136B6D">
        <w:rPr>
          <w:sz w:val="22"/>
          <w:szCs w:val="22"/>
          <w:lang w:val="en-US"/>
        </w:rPr>
        <w:t>)</w:t>
      </w:r>
    </w:p>
    <w:p w14:paraId="38BEBE9B" w14:textId="580ED4EE" w:rsidR="00800148" w:rsidRPr="005920D6" w:rsidRDefault="00800148" w:rsidP="00894E83">
      <w:pPr>
        <w:numPr>
          <w:ilvl w:val="0"/>
          <w:numId w:val="15"/>
        </w:numPr>
        <w:tabs>
          <w:tab w:val="left" w:pos="900"/>
        </w:tabs>
        <w:contextualSpacing/>
        <w:jc w:val="both"/>
        <w:rPr>
          <w:sz w:val="22"/>
          <w:szCs w:val="22"/>
        </w:rPr>
      </w:pPr>
      <w:r w:rsidRPr="005920D6">
        <w:rPr>
          <w:sz w:val="22"/>
          <w:szCs w:val="22"/>
        </w:rPr>
        <w:t>Confe</w:t>
      </w:r>
      <w:r>
        <w:rPr>
          <w:sz w:val="22"/>
          <w:szCs w:val="22"/>
        </w:rPr>
        <w:t>deración Mexicana de Turismo (Me</w:t>
      </w:r>
      <w:r w:rsidRPr="005920D6">
        <w:rPr>
          <w:sz w:val="22"/>
          <w:szCs w:val="22"/>
        </w:rPr>
        <w:t>xico)</w:t>
      </w:r>
    </w:p>
    <w:p w14:paraId="08A309D1" w14:textId="4C0B9650" w:rsidR="00800148" w:rsidRDefault="00800148" w:rsidP="00894E83">
      <w:pPr>
        <w:numPr>
          <w:ilvl w:val="0"/>
          <w:numId w:val="15"/>
        </w:numPr>
        <w:tabs>
          <w:tab w:val="left" w:pos="900"/>
        </w:tabs>
        <w:ind w:left="900" w:hanging="450"/>
        <w:contextualSpacing/>
        <w:jc w:val="both"/>
        <w:rPr>
          <w:sz w:val="22"/>
          <w:szCs w:val="22"/>
          <w:lang w:val="es-CO"/>
        </w:rPr>
      </w:pPr>
      <w:r w:rsidRPr="005920D6">
        <w:rPr>
          <w:bCs/>
          <w:sz w:val="22"/>
          <w:szCs w:val="22"/>
          <w:lang w:val="es-CO"/>
        </w:rPr>
        <w:t>Confederación Panamericana</w:t>
      </w:r>
      <w:r w:rsidRPr="005920D6">
        <w:rPr>
          <w:sz w:val="22"/>
          <w:szCs w:val="22"/>
          <w:lang w:val="es-CO"/>
        </w:rPr>
        <w:t xml:space="preserve"> de Escuelas de </w:t>
      </w:r>
      <w:r w:rsidRPr="005920D6">
        <w:rPr>
          <w:bCs/>
          <w:sz w:val="22"/>
          <w:szCs w:val="22"/>
          <w:lang w:val="es-CO"/>
        </w:rPr>
        <w:t>Hotelería</w:t>
      </w:r>
      <w:r w:rsidRPr="005920D6">
        <w:rPr>
          <w:sz w:val="22"/>
          <w:szCs w:val="22"/>
          <w:lang w:val="es-CO"/>
        </w:rPr>
        <w:t xml:space="preserve">, Gastronomía y </w:t>
      </w:r>
      <w:r w:rsidRPr="005920D6">
        <w:rPr>
          <w:bCs/>
          <w:sz w:val="22"/>
          <w:szCs w:val="22"/>
          <w:lang w:val="es-CO"/>
        </w:rPr>
        <w:t xml:space="preserve">Turismo </w:t>
      </w:r>
      <w:r w:rsidRPr="005920D6">
        <w:rPr>
          <w:sz w:val="22"/>
          <w:szCs w:val="22"/>
          <w:lang w:val="es-CO"/>
        </w:rPr>
        <w:t>(CONPEHT) (Puerto Rico-</w:t>
      </w:r>
      <w:proofErr w:type="spellStart"/>
      <w:r w:rsidRPr="005920D6">
        <w:rPr>
          <w:sz w:val="22"/>
          <w:szCs w:val="22"/>
          <w:lang w:val="es-CO"/>
        </w:rPr>
        <w:t>United</w:t>
      </w:r>
      <w:proofErr w:type="spellEnd"/>
      <w:r w:rsidRPr="005920D6">
        <w:rPr>
          <w:sz w:val="22"/>
          <w:szCs w:val="22"/>
          <w:lang w:val="es-CO"/>
        </w:rPr>
        <w:t xml:space="preserve"> </w:t>
      </w:r>
      <w:proofErr w:type="spellStart"/>
      <w:r w:rsidRPr="005920D6">
        <w:rPr>
          <w:sz w:val="22"/>
          <w:szCs w:val="22"/>
          <w:lang w:val="es-CO"/>
        </w:rPr>
        <w:t>States</w:t>
      </w:r>
      <w:proofErr w:type="spellEnd"/>
      <w:r w:rsidRPr="005920D6">
        <w:rPr>
          <w:sz w:val="22"/>
          <w:szCs w:val="22"/>
          <w:lang w:val="es-CO"/>
        </w:rPr>
        <w:t>)</w:t>
      </w:r>
    </w:p>
    <w:p w14:paraId="71BC51AB" w14:textId="77777777" w:rsidR="00800148" w:rsidRPr="00750DAE" w:rsidRDefault="00800148" w:rsidP="00894E83">
      <w:pPr>
        <w:numPr>
          <w:ilvl w:val="0"/>
          <w:numId w:val="15"/>
        </w:numPr>
        <w:tabs>
          <w:tab w:val="left" w:pos="900"/>
        </w:tabs>
        <w:contextualSpacing/>
        <w:jc w:val="both"/>
        <w:rPr>
          <w:sz w:val="22"/>
          <w:szCs w:val="22"/>
          <w:lang w:val="es-CO"/>
        </w:rPr>
      </w:pPr>
      <w:r w:rsidRPr="00750DAE">
        <w:rPr>
          <w:sz w:val="22"/>
          <w:szCs w:val="22"/>
          <w:lang w:val="es-CO"/>
        </w:rPr>
        <w:t>Comisión de Promoción del Perú para la Exportación y el Turismo (</w:t>
      </w:r>
      <w:proofErr w:type="spellStart"/>
      <w:r w:rsidRPr="00750DAE">
        <w:rPr>
          <w:sz w:val="22"/>
          <w:szCs w:val="22"/>
          <w:lang w:val="es-CO"/>
        </w:rPr>
        <w:t>Peru</w:t>
      </w:r>
      <w:proofErr w:type="spellEnd"/>
      <w:r w:rsidRPr="00750DAE">
        <w:rPr>
          <w:sz w:val="22"/>
          <w:szCs w:val="22"/>
          <w:lang w:val="es-CO"/>
        </w:rPr>
        <w:t>)</w:t>
      </w:r>
    </w:p>
    <w:p w14:paraId="6095F68B" w14:textId="77777777" w:rsidR="00800148" w:rsidRPr="00750DAE" w:rsidRDefault="00800148" w:rsidP="00894E83">
      <w:pPr>
        <w:numPr>
          <w:ilvl w:val="0"/>
          <w:numId w:val="15"/>
        </w:numPr>
        <w:tabs>
          <w:tab w:val="left" w:pos="900"/>
        </w:tabs>
        <w:ind w:left="900" w:hanging="540"/>
        <w:contextualSpacing/>
        <w:jc w:val="both"/>
        <w:rPr>
          <w:sz w:val="22"/>
          <w:szCs w:val="22"/>
          <w:lang w:val="pt-BR"/>
        </w:rPr>
      </w:pPr>
      <w:r w:rsidRPr="00750DAE">
        <w:rPr>
          <w:sz w:val="22"/>
          <w:szCs w:val="22"/>
          <w:lang w:val="pt-BR"/>
        </w:rPr>
        <w:t>Confederaçao Nacional do Comercio de Bens, Serviços e Turismo (Brazil)</w:t>
      </w:r>
    </w:p>
    <w:p w14:paraId="74202236" w14:textId="77777777" w:rsidR="00800148" w:rsidRPr="0018117A" w:rsidRDefault="00800148" w:rsidP="00894E83">
      <w:pPr>
        <w:numPr>
          <w:ilvl w:val="0"/>
          <w:numId w:val="15"/>
        </w:numPr>
        <w:tabs>
          <w:tab w:val="left" w:pos="900"/>
        </w:tabs>
        <w:contextualSpacing/>
        <w:jc w:val="both"/>
        <w:rPr>
          <w:sz w:val="22"/>
          <w:szCs w:val="22"/>
        </w:rPr>
      </w:pPr>
      <w:proofErr w:type="spellStart"/>
      <w:r w:rsidRPr="0018117A">
        <w:rPr>
          <w:sz w:val="22"/>
          <w:szCs w:val="22"/>
        </w:rPr>
        <w:t>Conscious</w:t>
      </w:r>
      <w:proofErr w:type="spellEnd"/>
      <w:r w:rsidRPr="0018117A">
        <w:rPr>
          <w:sz w:val="22"/>
          <w:szCs w:val="22"/>
        </w:rPr>
        <w:t xml:space="preserve"> </w:t>
      </w:r>
      <w:proofErr w:type="spellStart"/>
      <w:r w:rsidRPr="0018117A">
        <w:rPr>
          <w:sz w:val="22"/>
          <w:szCs w:val="22"/>
        </w:rPr>
        <w:t>Travel</w:t>
      </w:r>
      <w:proofErr w:type="spellEnd"/>
      <w:r w:rsidRPr="0018117A">
        <w:rPr>
          <w:sz w:val="22"/>
          <w:szCs w:val="22"/>
        </w:rPr>
        <w:t xml:space="preserve"> (</w:t>
      </w:r>
      <w:proofErr w:type="spellStart"/>
      <w:r w:rsidRPr="0018117A">
        <w:rPr>
          <w:sz w:val="22"/>
          <w:szCs w:val="22"/>
          <w:lang w:val="es-CO"/>
        </w:rPr>
        <w:t>Canada</w:t>
      </w:r>
      <w:proofErr w:type="spellEnd"/>
      <w:r w:rsidRPr="0018117A">
        <w:rPr>
          <w:sz w:val="22"/>
          <w:szCs w:val="22"/>
          <w:lang w:val="es-CO"/>
        </w:rPr>
        <w:t>)</w:t>
      </w:r>
    </w:p>
    <w:p w14:paraId="0FCD6B27" w14:textId="77777777" w:rsidR="00800148" w:rsidRPr="005920D6" w:rsidRDefault="00800148" w:rsidP="00894E83">
      <w:pPr>
        <w:numPr>
          <w:ilvl w:val="0"/>
          <w:numId w:val="15"/>
        </w:numPr>
        <w:tabs>
          <w:tab w:val="left" w:pos="900"/>
        </w:tabs>
        <w:contextualSpacing/>
        <w:jc w:val="both"/>
        <w:rPr>
          <w:iCs/>
          <w:sz w:val="22"/>
          <w:szCs w:val="22"/>
        </w:rPr>
      </w:pPr>
      <w:r w:rsidRPr="005920D6">
        <w:rPr>
          <w:iCs/>
          <w:sz w:val="22"/>
          <w:szCs w:val="22"/>
        </w:rPr>
        <w:t>Consejo Superior de Turismo de Chile (CONSETUR) (Chile)</w:t>
      </w:r>
    </w:p>
    <w:p w14:paraId="5694829F" w14:textId="35AF16D5" w:rsidR="00800148" w:rsidRPr="005920D6" w:rsidRDefault="00800148" w:rsidP="00894E83">
      <w:pPr>
        <w:numPr>
          <w:ilvl w:val="0"/>
          <w:numId w:val="15"/>
        </w:numPr>
        <w:tabs>
          <w:tab w:val="left" w:pos="900"/>
        </w:tabs>
        <w:contextualSpacing/>
        <w:jc w:val="both"/>
        <w:rPr>
          <w:sz w:val="22"/>
          <w:szCs w:val="22"/>
        </w:rPr>
      </w:pPr>
      <w:proofErr w:type="spellStart"/>
      <w:r w:rsidRPr="005920D6">
        <w:rPr>
          <w:sz w:val="22"/>
          <w:szCs w:val="22"/>
        </w:rPr>
        <w:t>Conservation</w:t>
      </w:r>
      <w:proofErr w:type="spellEnd"/>
      <w:r w:rsidRPr="005920D6">
        <w:rPr>
          <w:sz w:val="22"/>
          <w:szCs w:val="22"/>
        </w:rPr>
        <w:t xml:space="preserve"> International (</w:t>
      </w:r>
      <w:proofErr w:type="spellStart"/>
      <w:r w:rsidRPr="005920D6">
        <w:rPr>
          <w:sz w:val="22"/>
          <w:szCs w:val="22"/>
        </w:rPr>
        <w:t>U</w:t>
      </w:r>
      <w:r w:rsidR="008B7F5F">
        <w:rPr>
          <w:sz w:val="22"/>
          <w:szCs w:val="22"/>
        </w:rPr>
        <w:t>nited</w:t>
      </w:r>
      <w:proofErr w:type="spellEnd"/>
      <w:r w:rsidR="008B7F5F">
        <w:rPr>
          <w:sz w:val="22"/>
          <w:szCs w:val="22"/>
        </w:rPr>
        <w:t xml:space="preserve"> </w:t>
      </w:r>
      <w:proofErr w:type="spellStart"/>
      <w:r w:rsidR="008B7F5F">
        <w:rPr>
          <w:sz w:val="22"/>
          <w:szCs w:val="22"/>
        </w:rPr>
        <w:t>States</w:t>
      </w:r>
      <w:proofErr w:type="spellEnd"/>
      <w:r w:rsidRPr="005920D6">
        <w:rPr>
          <w:sz w:val="22"/>
          <w:szCs w:val="22"/>
        </w:rPr>
        <w:t xml:space="preserve">) </w:t>
      </w:r>
    </w:p>
    <w:p w14:paraId="1A63E43B" w14:textId="4E65C3E2" w:rsidR="00800148" w:rsidRPr="005920D6" w:rsidRDefault="00800148" w:rsidP="00894E83">
      <w:pPr>
        <w:numPr>
          <w:ilvl w:val="0"/>
          <w:numId w:val="15"/>
        </w:numPr>
        <w:tabs>
          <w:tab w:val="left" w:pos="900"/>
        </w:tabs>
        <w:contextualSpacing/>
        <w:jc w:val="both"/>
        <w:rPr>
          <w:sz w:val="22"/>
          <w:szCs w:val="22"/>
        </w:rPr>
      </w:pPr>
      <w:r w:rsidRPr="005920D6">
        <w:rPr>
          <w:sz w:val="22"/>
          <w:szCs w:val="22"/>
        </w:rPr>
        <w:t>Copa Airlines (</w:t>
      </w:r>
      <w:proofErr w:type="spellStart"/>
      <w:r w:rsidRPr="005920D6">
        <w:rPr>
          <w:sz w:val="22"/>
          <w:szCs w:val="22"/>
        </w:rPr>
        <w:t>Panam</w:t>
      </w:r>
      <w:r w:rsidR="00894E83">
        <w:rPr>
          <w:sz w:val="22"/>
          <w:szCs w:val="22"/>
        </w:rPr>
        <w:t>a</w:t>
      </w:r>
      <w:proofErr w:type="spellEnd"/>
      <w:r w:rsidRPr="005920D6">
        <w:rPr>
          <w:sz w:val="22"/>
          <w:szCs w:val="22"/>
        </w:rPr>
        <w:t>)</w:t>
      </w:r>
    </w:p>
    <w:p w14:paraId="05377671" w14:textId="77777777" w:rsidR="00800148" w:rsidRPr="00136B6D" w:rsidRDefault="00800148" w:rsidP="00894E83">
      <w:pPr>
        <w:numPr>
          <w:ilvl w:val="0"/>
          <w:numId w:val="15"/>
        </w:numPr>
        <w:tabs>
          <w:tab w:val="left" w:pos="900"/>
        </w:tabs>
        <w:contextualSpacing/>
        <w:jc w:val="both"/>
        <w:rPr>
          <w:sz w:val="22"/>
          <w:szCs w:val="22"/>
          <w:lang w:val="es-US"/>
        </w:rPr>
      </w:pPr>
      <w:proofErr w:type="spellStart"/>
      <w:r w:rsidRPr="00136B6D">
        <w:rPr>
          <w:sz w:val="22"/>
          <w:szCs w:val="22"/>
          <w:lang w:val="es-US"/>
        </w:rPr>
        <w:t>Costar</w:t>
      </w:r>
      <w:r>
        <w:rPr>
          <w:sz w:val="22"/>
          <w:szCs w:val="22"/>
          <w:lang w:val="es-US"/>
        </w:rPr>
        <w:t>r</w:t>
      </w:r>
      <w:r w:rsidRPr="00136B6D">
        <w:rPr>
          <w:sz w:val="22"/>
          <w:szCs w:val="22"/>
          <w:lang w:val="es-US"/>
        </w:rPr>
        <w:t>ican</w:t>
      </w:r>
      <w:proofErr w:type="spellEnd"/>
      <w:r w:rsidRPr="00136B6D">
        <w:rPr>
          <w:sz w:val="22"/>
          <w:szCs w:val="22"/>
          <w:lang w:val="es-US"/>
        </w:rPr>
        <w:t xml:space="preserve"> </w:t>
      </w:r>
      <w:proofErr w:type="spellStart"/>
      <w:r w:rsidRPr="00136B6D">
        <w:rPr>
          <w:sz w:val="22"/>
          <w:szCs w:val="22"/>
          <w:lang w:val="es-US"/>
        </w:rPr>
        <w:t>Trails</w:t>
      </w:r>
      <w:proofErr w:type="spellEnd"/>
    </w:p>
    <w:p w14:paraId="3BC779B5" w14:textId="3118A306" w:rsidR="00800148" w:rsidRPr="001C3300" w:rsidRDefault="00800148" w:rsidP="00894E83">
      <w:pPr>
        <w:numPr>
          <w:ilvl w:val="0"/>
          <w:numId w:val="15"/>
        </w:numPr>
        <w:tabs>
          <w:tab w:val="left" w:pos="900"/>
        </w:tabs>
        <w:contextualSpacing/>
        <w:jc w:val="both"/>
        <w:rPr>
          <w:sz w:val="22"/>
          <w:szCs w:val="22"/>
          <w:lang w:val="en-US"/>
        </w:rPr>
      </w:pPr>
      <w:r w:rsidRPr="001C3300">
        <w:rPr>
          <w:sz w:val="22"/>
          <w:szCs w:val="22"/>
          <w:lang w:val="en-US"/>
        </w:rPr>
        <w:t>Cruise Lines International Association (CLIA) (U</w:t>
      </w:r>
      <w:r w:rsidR="008B7F5F" w:rsidRPr="001C3300">
        <w:rPr>
          <w:sz w:val="22"/>
          <w:szCs w:val="22"/>
          <w:lang w:val="en-US"/>
        </w:rPr>
        <w:t>nited States</w:t>
      </w:r>
      <w:r w:rsidRPr="001C3300">
        <w:rPr>
          <w:sz w:val="22"/>
          <w:szCs w:val="22"/>
          <w:lang w:val="en-US"/>
        </w:rPr>
        <w:t>)</w:t>
      </w:r>
    </w:p>
    <w:p w14:paraId="6E94F87B" w14:textId="77777777" w:rsidR="00800148" w:rsidRPr="005920D6" w:rsidRDefault="00800148" w:rsidP="00894E83">
      <w:pPr>
        <w:numPr>
          <w:ilvl w:val="0"/>
          <w:numId w:val="15"/>
        </w:numPr>
        <w:tabs>
          <w:tab w:val="left" w:pos="900"/>
        </w:tabs>
        <w:contextualSpacing/>
        <w:jc w:val="both"/>
        <w:rPr>
          <w:sz w:val="22"/>
          <w:szCs w:val="22"/>
        </w:rPr>
      </w:pPr>
      <w:proofErr w:type="spellStart"/>
      <w:r w:rsidRPr="005920D6">
        <w:rPr>
          <w:sz w:val="22"/>
          <w:szCs w:val="22"/>
        </w:rPr>
        <w:t>Decameron</w:t>
      </w:r>
      <w:proofErr w:type="spellEnd"/>
      <w:r w:rsidRPr="005920D6">
        <w:rPr>
          <w:sz w:val="22"/>
          <w:szCs w:val="22"/>
        </w:rPr>
        <w:t xml:space="preserve"> (Colombia)</w:t>
      </w:r>
    </w:p>
    <w:p w14:paraId="640D7DD1" w14:textId="7016F200" w:rsidR="00800148" w:rsidRPr="00750DAE" w:rsidRDefault="00800148" w:rsidP="00894E83">
      <w:pPr>
        <w:numPr>
          <w:ilvl w:val="0"/>
          <w:numId w:val="15"/>
        </w:numPr>
        <w:tabs>
          <w:tab w:val="left" w:pos="900"/>
        </w:tabs>
        <w:contextualSpacing/>
        <w:jc w:val="both"/>
        <w:rPr>
          <w:sz w:val="22"/>
          <w:szCs w:val="22"/>
        </w:rPr>
      </w:pPr>
      <w:r w:rsidRPr="005920D6">
        <w:rPr>
          <w:sz w:val="22"/>
          <w:szCs w:val="22"/>
        </w:rPr>
        <w:t>Delta Airlines (</w:t>
      </w:r>
      <w:proofErr w:type="spellStart"/>
      <w:r w:rsidRPr="005920D6">
        <w:rPr>
          <w:sz w:val="22"/>
          <w:szCs w:val="22"/>
        </w:rPr>
        <w:t>U</w:t>
      </w:r>
      <w:r w:rsidR="00FE1581">
        <w:rPr>
          <w:sz w:val="22"/>
          <w:szCs w:val="22"/>
        </w:rPr>
        <w:t>nited</w:t>
      </w:r>
      <w:proofErr w:type="spellEnd"/>
      <w:r w:rsidR="00FE1581">
        <w:rPr>
          <w:sz w:val="22"/>
          <w:szCs w:val="22"/>
        </w:rPr>
        <w:t xml:space="preserve"> </w:t>
      </w:r>
      <w:proofErr w:type="spellStart"/>
      <w:r w:rsidR="00FE1581">
        <w:rPr>
          <w:sz w:val="22"/>
          <w:szCs w:val="22"/>
        </w:rPr>
        <w:t>States</w:t>
      </w:r>
      <w:proofErr w:type="spellEnd"/>
      <w:r w:rsidRPr="005920D6">
        <w:rPr>
          <w:sz w:val="22"/>
          <w:szCs w:val="22"/>
        </w:rPr>
        <w:t>)</w:t>
      </w:r>
    </w:p>
    <w:p w14:paraId="74A0B3EF" w14:textId="77777777" w:rsidR="00800148" w:rsidRPr="00750DAE" w:rsidRDefault="00800148" w:rsidP="00894E83">
      <w:pPr>
        <w:numPr>
          <w:ilvl w:val="0"/>
          <w:numId w:val="15"/>
        </w:numPr>
        <w:ind w:left="720" w:hanging="360"/>
        <w:contextualSpacing/>
        <w:jc w:val="both"/>
        <w:rPr>
          <w:sz w:val="22"/>
          <w:szCs w:val="22"/>
          <w:lang w:val="en-US"/>
        </w:rPr>
      </w:pPr>
      <w:r w:rsidRPr="00750DAE">
        <w:rPr>
          <w:sz w:val="22"/>
          <w:szCs w:val="22"/>
          <w:lang w:val="en-US"/>
        </w:rPr>
        <w:t xml:space="preserve">   Department of Tourism - Porto Alegre City Council (Brazil)</w:t>
      </w:r>
    </w:p>
    <w:p w14:paraId="5423BF13" w14:textId="3B4EDF1D" w:rsidR="00800148" w:rsidRPr="005920D6" w:rsidRDefault="00800148" w:rsidP="00894E83">
      <w:pPr>
        <w:numPr>
          <w:ilvl w:val="0"/>
          <w:numId w:val="15"/>
        </w:numPr>
        <w:tabs>
          <w:tab w:val="left" w:pos="900"/>
        </w:tabs>
        <w:contextualSpacing/>
        <w:jc w:val="both"/>
        <w:rPr>
          <w:sz w:val="22"/>
          <w:szCs w:val="22"/>
        </w:rPr>
      </w:pPr>
      <w:proofErr w:type="spellStart"/>
      <w:r w:rsidRPr="005920D6">
        <w:rPr>
          <w:sz w:val="22"/>
          <w:szCs w:val="22"/>
        </w:rPr>
        <w:t>Destination</w:t>
      </w:r>
      <w:proofErr w:type="spellEnd"/>
      <w:r w:rsidRPr="005920D6">
        <w:rPr>
          <w:sz w:val="22"/>
          <w:szCs w:val="22"/>
        </w:rPr>
        <w:t xml:space="preserve"> Marketing </w:t>
      </w:r>
      <w:proofErr w:type="spellStart"/>
      <w:r w:rsidRPr="005920D6">
        <w:rPr>
          <w:sz w:val="22"/>
          <w:szCs w:val="22"/>
        </w:rPr>
        <w:t>Association</w:t>
      </w:r>
      <w:proofErr w:type="spellEnd"/>
      <w:r w:rsidRPr="005920D6">
        <w:rPr>
          <w:sz w:val="22"/>
          <w:szCs w:val="22"/>
        </w:rPr>
        <w:t xml:space="preserve"> International (DMAI)</w:t>
      </w:r>
      <w:r w:rsidR="00FE1581">
        <w:rPr>
          <w:sz w:val="22"/>
          <w:szCs w:val="22"/>
        </w:rPr>
        <w:t xml:space="preserve"> </w:t>
      </w:r>
      <w:r w:rsidRPr="005920D6">
        <w:rPr>
          <w:sz w:val="22"/>
          <w:szCs w:val="22"/>
        </w:rPr>
        <w:t>(</w:t>
      </w:r>
      <w:proofErr w:type="spellStart"/>
      <w:r w:rsidRPr="005920D6">
        <w:rPr>
          <w:sz w:val="22"/>
          <w:szCs w:val="22"/>
        </w:rPr>
        <w:t>U</w:t>
      </w:r>
      <w:r w:rsidR="00FE1581">
        <w:rPr>
          <w:sz w:val="22"/>
          <w:szCs w:val="22"/>
        </w:rPr>
        <w:t>nited</w:t>
      </w:r>
      <w:proofErr w:type="spellEnd"/>
      <w:r w:rsidR="00FE1581">
        <w:rPr>
          <w:sz w:val="22"/>
          <w:szCs w:val="22"/>
        </w:rPr>
        <w:t xml:space="preserve"> </w:t>
      </w:r>
      <w:proofErr w:type="spellStart"/>
      <w:r w:rsidR="00FE1581">
        <w:rPr>
          <w:sz w:val="22"/>
          <w:szCs w:val="22"/>
        </w:rPr>
        <w:t>States</w:t>
      </w:r>
      <w:proofErr w:type="spellEnd"/>
      <w:r w:rsidRPr="005920D6">
        <w:rPr>
          <w:sz w:val="22"/>
          <w:szCs w:val="22"/>
        </w:rPr>
        <w:t xml:space="preserve">) </w:t>
      </w:r>
    </w:p>
    <w:p w14:paraId="7A66216D" w14:textId="5BD231C7" w:rsidR="00800148" w:rsidRPr="001C3300" w:rsidRDefault="00800148" w:rsidP="00894E83">
      <w:pPr>
        <w:numPr>
          <w:ilvl w:val="0"/>
          <w:numId w:val="15"/>
        </w:numPr>
        <w:tabs>
          <w:tab w:val="left" w:pos="900"/>
        </w:tabs>
        <w:contextualSpacing/>
        <w:jc w:val="both"/>
        <w:rPr>
          <w:sz w:val="22"/>
          <w:szCs w:val="22"/>
          <w:lang w:val="es-US"/>
        </w:rPr>
      </w:pPr>
      <w:proofErr w:type="spellStart"/>
      <w:r w:rsidRPr="001C3300">
        <w:rPr>
          <w:sz w:val="22"/>
          <w:szCs w:val="22"/>
          <w:lang w:val="es-US"/>
        </w:rPr>
        <w:t>Destination</w:t>
      </w:r>
      <w:proofErr w:type="spellEnd"/>
      <w:r w:rsidRPr="001C3300">
        <w:rPr>
          <w:sz w:val="22"/>
          <w:szCs w:val="22"/>
          <w:lang w:val="es-US"/>
        </w:rPr>
        <w:t xml:space="preserve"> </w:t>
      </w:r>
      <w:proofErr w:type="spellStart"/>
      <w:r w:rsidRPr="001C3300">
        <w:rPr>
          <w:sz w:val="22"/>
          <w:szCs w:val="22"/>
          <w:lang w:val="es-US"/>
        </w:rPr>
        <w:t>Services</w:t>
      </w:r>
      <w:proofErr w:type="spellEnd"/>
      <w:r w:rsidRPr="001C3300">
        <w:rPr>
          <w:sz w:val="22"/>
          <w:szCs w:val="22"/>
          <w:lang w:val="es-US"/>
        </w:rPr>
        <w:t xml:space="preserve"> (C</w:t>
      </w:r>
      <w:r w:rsidR="00FE1581" w:rsidRPr="001C3300">
        <w:rPr>
          <w:sz w:val="22"/>
          <w:szCs w:val="22"/>
          <w:lang w:val="es-US"/>
        </w:rPr>
        <w:t>osta Rica</w:t>
      </w:r>
      <w:r w:rsidRPr="001C3300">
        <w:rPr>
          <w:sz w:val="22"/>
          <w:szCs w:val="22"/>
          <w:lang w:val="es-US"/>
        </w:rPr>
        <w:t>)</w:t>
      </w:r>
    </w:p>
    <w:p w14:paraId="3B1D5785" w14:textId="29CC7BC2" w:rsidR="00800148" w:rsidRPr="005920D6" w:rsidRDefault="00800148" w:rsidP="00894E83">
      <w:pPr>
        <w:numPr>
          <w:ilvl w:val="0"/>
          <w:numId w:val="15"/>
        </w:numPr>
        <w:tabs>
          <w:tab w:val="left" w:pos="900"/>
        </w:tabs>
        <w:contextualSpacing/>
        <w:jc w:val="both"/>
        <w:rPr>
          <w:sz w:val="22"/>
          <w:szCs w:val="22"/>
        </w:rPr>
      </w:pPr>
      <w:proofErr w:type="spellStart"/>
      <w:r w:rsidRPr="005920D6">
        <w:rPr>
          <w:sz w:val="22"/>
          <w:szCs w:val="22"/>
        </w:rPr>
        <w:t>Destinations</w:t>
      </w:r>
      <w:proofErr w:type="spellEnd"/>
      <w:r w:rsidRPr="005920D6">
        <w:rPr>
          <w:sz w:val="22"/>
          <w:szCs w:val="22"/>
        </w:rPr>
        <w:t xml:space="preserve"> International (</w:t>
      </w:r>
      <w:proofErr w:type="spellStart"/>
      <w:r w:rsidRPr="005920D6">
        <w:rPr>
          <w:sz w:val="22"/>
          <w:szCs w:val="22"/>
        </w:rPr>
        <w:t>U</w:t>
      </w:r>
      <w:r w:rsidR="00FE1581">
        <w:rPr>
          <w:sz w:val="22"/>
          <w:szCs w:val="22"/>
        </w:rPr>
        <w:t>nited</w:t>
      </w:r>
      <w:proofErr w:type="spellEnd"/>
      <w:r w:rsidR="00FE1581">
        <w:rPr>
          <w:sz w:val="22"/>
          <w:szCs w:val="22"/>
        </w:rPr>
        <w:t xml:space="preserve"> </w:t>
      </w:r>
      <w:proofErr w:type="spellStart"/>
      <w:r w:rsidR="00FE1581">
        <w:rPr>
          <w:sz w:val="22"/>
          <w:szCs w:val="22"/>
        </w:rPr>
        <w:t>States</w:t>
      </w:r>
      <w:proofErr w:type="spellEnd"/>
      <w:r w:rsidRPr="005920D6">
        <w:rPr>
          <w:sz w:val="22"/>
          <w:szCs w:val="22"/>
        </w:rPr>
        <w:t>)</w:t>
      </w:r>
    </w:p>
    <w:p w14:paraId="6FB36C25" w14:textId="24B47A80" w:rsidR="00800148" w:rsidRPr="00136B6D" w:rsidRDefault="00800148" w:rsidP="00894E83">
      <w:pPr>
        <w:numPr>
          <w:ilvl w:val="0"/>
          <w:numId w:val="15"/>
        </w:numPr>
        <w:tabs>
          <w:tab w:val="left" w:pos="900"/>
        </w:tabs>
        <w:contextualSpacing/>
        <w:jc w:val="both"/>
        <w:rPr>
          <w:sz w:val="22"/>
          <w:szCs w:val="22"/>
          <w:lang w:val="es-US"/>
        </w:rPr>
      </w:pPr>
      <w:proofErr w:type="spellStart"/>
      <w:r w:rsidRPr="00136B6D">
        <w:rPr>
          <w:sz w:val="22"/>
          <w:szCs w:val="22"/>
          <w:lang w:val="es-US"/>
        </w:rPr>
        <w:t>DeTour</w:t>
      </w:r>
      <w:proofErr w:type="spellEnd"/>
      <w:r w:rsidRPr="00136B6D">
        <w:rPr>
          <w:sz w:val="22"/>
          <w:szCs w:val="22"/>
          <w:lang w:val="es-US"/>
        </w:rPr>
        <w:t xml:space="preserve"> Viajes y Cultura (</w:t>
      </w:r>
      <w:proofErr w:type="gramStart"/>
      <w:r w:rsidRPr="00136B6D">
        <w:rPr>
          <w:sz w:val="22"/>
          <w:szCs w:val="22"/>
          <w:lang w:val="es-US"/>
        </w:rPr>
        <w:t>N</w:t>
      </w:r>
      <w:r w:rsidR="00FE1581">
        <w:rPr>
          <w:sz w:val="22"/>
          <w:szCs w:val="22"/>
          <w:lang w:val="es-US"/>
        </w:rPr>
        <w:t xml:space="preserve">icaragua </w:t>
      </w:r>
      <w:r w:rsidRPr="00136B6D">
        <w:rPr>
          <w:sz w:val="22"/>
          <w:szCs w:val="22"/>
          <w:lang w:val="es-US"/>
        </w:rPr>
        <w:t>)</w:t>
      </w:r>
      <w:proofErr w:type="gramEnd"/>
    </w:p>
    <w:p w14:paraId="5148B7AF" w14:textId="4843205C" w:rsidR="00800148" w:rsidRPr="00136B6D" w:rsidRDefault="00800148" w:rsidP="00894E83">
      <w:pPr>
        <w:numPr>
          <w:ilvl w:val="0"/>
          <w:numId w:val="15"/>
        </w:numPr>
        <w:tabs>
          <w:tab w:val="left" w:pos="900"/>
        </w:tabs>
        <w:contextualSpacing/>
        <w:jc w:val="both"/>
        <w:rPr>
          <w:sz w:val="22"/>
          <w:szCs w:val="22"/>
          <w:lang w:val="es-US"/>
        </w:rPr>
      </w:pPr>
      <w:r w:rsidRPr="00136B6D">
        <w:rPr>
          <w:sz w:val="22"/>
          <w:szCs w:val="22"/>
          <w:lang w:val="es-US"/>
        </w:rPr>
        <w:t>Eco Tours petate (E</w:t>
      </w:r>
      <w:r w:rsidR="00FE1581">
        <w:rPr>
          <w:sz w:val="22"/>
          <w:szCs w:val="22"/>
          <w:lang w:val="es-US"/>
        </w:rPr>
        <w:t>l</w:t>
      </w:r>
      <w:r w:rsidRPr="00136B6D">
        <w:rPr>
          <w:sz w:val="22"/>
          <w:szCs w:val="22"/>
          <w:lang w:val="es-US"/>
        </w:rPr>
        <w:t xml:space="preserve"> S</w:t>
      </w:r>
      <w:r w:rsidR="00FE1581">
        <w:rPr>
          <w:sz w:val="22"/>
          <w:szCs w:val="22"/>
          <w:lang w:val="es-US"/>
        </w:rPr>
        <w:t>alvador</w:t>
      </w:r>
      <w:r w:rsidRPr="00136B6D">
        <w:rPr>
          <w:sz w:val="22"/>
          <w:szCs w:val="22"/>
          <w:lang w:val="es-US"/>
        </w:rPr>
        <w:t>)</w:t>
      </w:r>
    </w:p>
    <w:p w14:paraId="6DBB924F" w14:textId="15B43736" w:rsidR="00800148" w:rsidRPr="00136B6D" w:rsidRDefault="00800148" w:rsidP="00894E83">
      <w:pPr>
        <w:numPr>
          <w:ilvl w:val="0"/>
          <w:numId w:val="15"/>
        </w:numPr>
        <w:tabs>
          <w:tab w:val="left" w:pos="900"/>
        </w:tabs>
        <w:contextualSpacing/>
        <w:jc w:val="both"/>
        <w:rPr>
          <w:sz w:val="22"/>
          <w:szCs w:val="22"/>
          <w:lang w:val="es-US"/>
        </w:rPr>
      </w:pPr>
      <w:proofErr w:type="spellStart"/>
      <w:r w:rsidRPr="00136B6D">
        <w:rPr>
          <w:sz w:val="22"/>
          <w:szCs w:val="22"/>
          <w:lang w:val="es-US"/>
        </w:rPr>
        <w:t>Ecomayan</w:t>
      </w:r>
      <w:proofErr w:type="spellEnd"/>
      <w:r w:rsidRPr="00136B6D">
        <w:rPr>
          <w:sz w:val="22"/>
          <w:szCs w:val="22"/>
          <w:lang w:val="es-US"/>
        </w:rPr>
        <w:t xml:space="preserve"> (E</w:t>
      </w:r>
      <w:r w:rsidR="00FE1581">
        <w:rPr>
          <w:sz w:val="22"/>
          <w:szCs w:val="22"/>
          <w:lang w:val="es-US"/>
        </w:rPr>
        <w:t>l</w:t>
      </w:r>
      <w:r w:rsidRPr="00136B6D">
        <w:rPr>
          <w:sz w:val="22"/>
          <w:szCs w:val="22"/>
          <w:lang w:val="es-US"/>
        </w:rPr>
        <w:t xml:space="preserve"> S</w:t>
      </w:r>
      <w:r w:rsidR="00FE1581">
        <w:rPr>
          <w:sz w:val="22"/>
          <w:szCs w:val="22"/>
          <w:lang w:val="es-US"/>
        </w:rPr>
        <w:t>alvador</w:t>
      </w:r>
      <w:r w:rsidRPr="00136B6D">
        <w:rPr>
          <w:sz w:val="22"/>
          <w:szCs w:val="22"/>
          <w:lang w:val="es-US"/>
        </w:rPr>
        <w:t>)</w:t>
      </w:r>
    </w:p>
    <w:p w14:paraId="4FE8C374" w14:textId="273C3F81" w:rsidR="00800148" w:rsidRDefault="00800148" w:rsidP="00894E83">
      <w:pPr>
        <w:numPr>
          <w:ilvl w:val="0"/>
          <w:numId w:val="15"/>
        </w:numPr>
        <w:tabs>
          <w:tab w:val="left" w:pos="900"/>
        </w:tabs>
        <w:contextualSpacing/>
        <w:jc w:val="both"/>
        <w:rPr>
          <w:sz w:val="22"/>
          <w:szCs w:val="22"/>
          <w:lang w:val="es-US"/>
        </w:rPr>
      </w:pPr>
      <w:r w:rsidRPr="00136B6D">
        <w:rPr>
          <w:sz w:val="22"/>
          <w:szCs w:val="22"/>
          <w:lang w:val="es-US"/>
        </w:rPr>
        <w:t xml:space="preserve">El Salvador </w:t>
      </w:r>
      <w:proofErr w:type="spellStart"/>
      <w:r w:rsidRPr="00136B6D">
        <w:rPr>
          <w:sz w:val="22"/>
          <w:szCs w:val="22"/>
          <w:lang w:val="es-US"/>
        </w:rPr>
        <w:t>Xpedition</w:t>
      </w:r>
      <w:proofErr w:type="spellEnd"/>
      <w:r w:rsidRPr="00136B6D">
        <w:rPr>
          <w:sz w:val="22"/>
          <w:szCs w:val="22"/>
          <w:lang w:val="es-US"/>
        </w:rPr>
        <w:t xml:space="preserve"> (E</w:t>
      </w:r>
      <w:r w:rsidR="00FE1581">
        <w:rPr>
          <w:sz w:val="22"/>
          <w:szCs w:val="22"/>
          <w:lang w:val="es-US"/>
        </w:rPr>
        <w:t>l</w:t>
      </w:r>
      <w:r w:rsidRPr="00136B6D">
        <w:rPr>
          <w:sz w:val="22"/>
          <w:szCs w:val="22"/>
          <w:lang w:val="es-US"/>
        </w:rPr>
        <w:t xml:space="preserve"> S</w:t>
      </w:r>
      <w:r w:rsidR="00FE1581">
        <w:rPr>
          <w:sz w:val="22"/>
          <w:szCs w:val="22"/>
          <w:lang w:val="es-US"/>
        </w:rPr>
        <w:t>alvador</w:t>
      </w:r>
      <w:r w:rsidRPr="00136B6D">
        <w:rPr>
          <w:sz w:val="22"/>
          <w:szCs w:val="22"/>
          <w:lang w:val="es-US"/>
        </w:rPr>
        <w:t>)</w:t>
      </w:r>
    </w:p>
    <w:p w14:paraId="2F9F2291" w14:textId="77777777" w:rsidR="00800148" w:rsidRPr="00750DAE" w:rsidRDefault="00800148" w:rsidP="00894E83">
      <w:pPr>
        <w:numPr>
          <w:ilvl w:val="0"/>
          <w:numId w:val="15"/>
        </w:numPr>
        <w:tabs>
          <w:tab w:val="left" w:pos="900"/>
        </w:tabs>
        <w:ind w:left="900" w:hanging="540"/>
        <w:contextualSpacing/>
        <w:jc w:val="both"/>
        <w:rPr>
          <w:sz w:val="22"/>
          <w:szCs w:val="22"/>
          <w:lang w:val="pt-BR"/>
        </w:rPr>
      </w:pPr>
      <w:r w:rsidRPr="00750DAE">
        <w:rPr>
          <w:sz w:val="22"/>
          <w:szCs w:val="22"/>
          <w:lang w:val="pt-BR"/>
        </w:rPr>
        <w:t>Empresa Municipal de Turismo de Belo Horizonte - Bel</w:t>
      </w:r>
      <w:r>
        <w:rPr>
          <w:sz w:val="22"/>
          <w:szCs w:val="22"/>
          <w:lang w:val="pt-BR"/>
        </w:rPr>
        <w:t xml:space="preserve">otur (Municipal Tourism Office) </w:t>
      </w:r>
      <w:r w:rsidRPr="00750DAE">
        <w:rPr>
          <w:sz w:val="22"/>
          <w:szCs w:val="22"/>
          <w:lang w:val="pt-BR"/>
        </w:rPr>
        <w:t>(Brazil)</w:t>
      </w:r>
    </w:p>
    <w:p w14:paraId="06FDDDF6" w14:textId="4D5D0DBB" w:rsidR="00800148" w:rsidRPr="001C3300" w:rsidRDefault="00800148" w:rsidP="00894E83">
      <w:pPr>
        <w:numPr>
          <w:ilvl w:val="0"/>
          <w:numId w:val="15"/>
        </w:numPr>
        <w:tabs>
          <w:tab w:val="left" w:pos="900"/>
        </w:tabs>
        <w:contextualSpacing/>
        <w:jc w:val="both"/>
        <w:rPr>
          <w:sz w:val="22"/>
          <w:szCs w:val="22"/>
          <w:lang w:val="en-US"/>
        </w:rPr>
      </w:pPr>
      <w:r w:rsidRPr="001C3300">
        <w:rPr>
          <w:sz w:val="22"/>
          <w:szCs w:val="22"/>
          <w:lang w:val="en-US"/>
        </w:rPr>
        <w:lastRenderedPageBreak/>
        <w:t>Energy Solutions Center (U</w:t>
      </w:r>
      <w:r w:rsidR="00FE1581" w:rsidRPr="001C3300">
        <w:rPr>
          <w:sz w:val="22"/>
          <w:szCs w:val="22"/>
          <w:lang w:val="en-US"/>
        </w:rPr>
        <w:t>nited States</w:t>
      </w:r>
      <w:r w:rsidRPr="001C3300">
        <w:rPr>
          <w:sz w:val="22"/>
          <w:szCs w:val="22"/>
          <w:lang w:val="en-US"/>
        </w:rPr>
        <w:t>)</w:t>
      </w:r>
    </w:p>
    <w:p w14:paraId="5438CC34" w14:textId="05E49EEC" w:rsidR="00800148" w:rsidRPr="00136B6D" w:rsidRDefault="00800148" w:rsidP="00894E83">
      <w:pPr>
        <w:numPr>
          <w:ilvl w:val="0"/>
          <w:numId w:val="15"/>
        </w:numPr>
        <w:tabs>
          <w:tab w:val="left" w:pos="900"/>
        </w:tabs>
        <w:contextualSpacing/>
        <w:jc w:val="both"/>
        <w:rPr>
          <w:sz w:val="22"/>
          <w:szCs w:val="22"/>
          <w:lang w:val="es-US"/>
        </w:rPr>
      </w:pPr>
      <w:proofErr w:type="spellStart"/>
      <w:r w:rsidRPr="00136B6D">
        <w:rPr>
          <w:sz w:val="22"/>
          <w:szCs w:val="22"/>
          <w:lang w:val="es-US"/>
        </w:rPr>
        <w:t>Epic</w:t>
      </w:r>
      <w:proofErr w:type="spellEnd"/>
      <w:r w:rsidRPr="00136B6D">
        <w:rPr>
          <w:sz w:val="22"/>
          <w:szCs w:val="22"/>
          <w:lang w:val="es-US"/>
        </w:rPr>
        <w:t xml:space="preserve"> (E</w:t>
      </w:r>
      <w:r w:rsidR="00FE1581">
        <w:rPr>
          <w:sz w:val="22"/>
          <w:szCs w:val="22"/>
          <w:lang w:val="es-US"/>
        </w:rPr>
        <w:t>l Salvador</w:t>
      </w:r>
      <w:r w:rsidRPr="00136B6D">
        <w:rPr>
          <w:sz w:val="22"/>
          <w:szCs w:val="22"/>
          <w:lang w:val="es-US"/>
        </w:rPr>
        <w:t>)</w:t>
      </w:r>
    </w:p>
    <w:p w14:paraId="21FEDCAE" w14:textId="77777777" w:rsidR="00800148" w:rsidRPr="005920D6" w:rsidRDefault="00800148" w:rsidP="00894E83">
      <w:pPr>
        <w:numPr>
          <w:ilvl w:val="0"/>
          <w:numId w:val="15"/>
        </w:numPr>
        <w:tabs>
          <w:tab w:val="left" w:pos="900"/>
        </w:tabs>
        <w:contextualSpacing/>
        <w:jc w:val="both"/>
        <w:rPr>
          <w:sz w:val="22"/>
          <w:szCs w:val="22"/>
        </w:rPr>
      </w:pPr>
      <w:r w:rsidRPr="005920D6">
        <w:rPr>
          <w:sz w:val="22"/>
          <w:szCs w:val="22"/>
        </w:rPr>
        <w:t>Escuela Universitaria de Turismo de Asturias (</w:t>
      </w:r>
      <w:proofErr w:type="spellStart"/>
      <w:r>
        <w:rPr>
          <w:sz w:val="22"/>
          <w:szCs w:val="22"/>
        </w:rPr>
        <w:t>Spain</w:t>
      </w:r>
      <w:proofErr w:type="spellEnd"/>
      <w:r w:rsidRPr="005920D6">
        <w:rPr>
          <w:sz w:val="22"/>
          <w:szCs w:val="22"/>
        </w:rPr>
        <w:t>)</w:t>
      </w:r>
    </w:p>
    <w:p w14:paraId="4964C75E" w14:textId="77777777" w:rsidR="00800148" w:rsidRPr="005920D6" w:rsidRDefault="00800148" w:rsidP="00894E83">
      <w:pPr>
        <w:numPr>
          <w:ilvl w:val="0"/>
          <w:numId w:val="15"/>
        </w:numPr>
        <w:tabs>
          <w:tab w:val="left" w:pos="900"/>
        </w:tabs>
        <w:contextualSpacing/>
        <w:jc w:val="both"/>
        <w:rPr>
          <w:sz w:val="22"/>
          <w:szCs w:val="22"/>
          <w:lang w:val="es-ES_tradnl"/>
        </w:rPr>
      </w:pPr>
      <w:proofErr w:type="spellStart"/>
      <w:r w:rsidRPr="005920D6">
        <w:rPr>
          <w:sz w:val="22"/>
          <w:szCs w:val="22"/>
          <w:lang w:val="es-ES_tradnl"/>
        </w:rPr>
        <w:t>European</w:t>
      </w:r>
      <w:proofErr w:type="spellEnd"/>
      <w:r w:rsidRPr="005920D6">
        <w:rPr>
          <w:sz w:val="22"/>
          <w:szCs w:val="22"/>
          <w:lang w:val="es-ES_tradnl"/>
        </w:rPr>
        <w:t xml:space="preserve"> </w:t>
      </w:r>
      <w:proofErr w:type="spellStart"/>
      <w:r w:rsidRPr="005920D6">
        <w:rPr>
          <w:sz w:val="22"/>
          <w:szCs w:val="22"/>
          <w:lang w:val="es-ES_tradnl"/>
        </w:rPr>
        <w:t>Union</w:t>
      </w:r>
      <w:proofErr w:type="spellEnd"/>
      <w:r w:rsidRPr="005920D6">
        <w:rPr>
          <w:sz w:val="22"/>
          <w:szCs w:val="22"/>
          <w:lang w:val="es-ES_tradnl"/>
        </w:rPr>
        <w:t xml:space="preserve"> (</w:t>
      </w:r>
      <w:proofErr w:type="spellStart"/>
      <w:r>
        <w:rPr>
          <w:sz w:val="22"/>
          <w:szCs w:val="22"/>
          <w:lang w:val="es-ES_tradnl"/>
        </w:rPr>
        <w:t>Belgium</w:t>
      </w:r>
      <w:proofErr w:type="spellEnd"/>
      <w:r w:rsidRPr="005920D6">
        <w:rPr>
          <w:sz w:val="22"/>
          <w:szCs w:val="22"/>
          <w:lang w:val="es-ES_tradnl"/>
        </w:rPr>
        <w:t>)</w:t>
      </w:r>
    </w:p>
    <w:p w14:paraId="3A4137EB" w14:textId="2EB16B00" w:rsidR="00800148" w:rsidRPr="00136B6D" w:rsidRDefault="00800148" w:rsidP="00894E83">
      <w:pPr>
        <w:numPr>
          <w:ilvl w:val="0"/>
          <w:numId w:val="15"/>
        </w:numPr>
        <w:tabs>
          <w:tab w:val="left" w:pos="900"/>
        </w:tabs>
        <w:contextualSpacing/>
        <w:jc w:val="both"/>
        <w:rPr>
          <w:sz w:val="22"/>
          <w:szCs w:val="22"/>
          <w:lang w:val="es-US"/>
        </w:rPr>
      </w:pPr>
      <w:proofErr w:type="spellStart"/>
      <w:r w:rsidRPr="00136B6D">
        <w:rPr>
          <w:sz w:val="22"/>
          <w:szCs w:val="22"/>
          <w:lang w:val="es-US"/>
        </w:rPr>
        <w:t>Expedicion</w:t>
      </w:r>
      <w:proofErr w:type="spellEnd"/>
      <w:r w:rsidRPr="00136B6D">
        <w:rPr>
          <w:sz w:val="22"/>
          <w:szCs w:val="22"/>
          <w:lang w:val="es-US"/>
        </w:rPr>
        <w:t xml:space="preserve"> </w:t>
      </w:r>
      <w:proofErr w:type="spellStart"/>
      <w:r w:rsidRPr="00136B6D">
        <w:rPr>
          <w:sz w:val="22"/>
          <w:szCs w:val="22"/>
          <w:lang w:val="es-US"/>
        </w:rPr>
        <w:t>Panamundo</w:t>
      </w:r>
      <w:proofErr w:type="spellEnd"/>
      <w:r w:rsidRPr="00136B6D">
        <w:rPr>
          <w:sz w:val="22"/>
          <w:szCs w:val="22"/>
          <w:lang w:val="es-US"/>
        </w:rPr>
        <w:t xml:space="preserve"> (G</w:t>
      </w:r>
      <w:r w:rsidR="00FE1581">
        <w:rPr>
          <w:sz w:val="22"/>
          <w:szCs w:val="22"/>
          <w:lang w:val="es-US"/>
        </w:rPr>
        <w:t>uatemala</w:t>
      </w:r>
      <w:r w:rsidRPr="00136B6D">
        <w:rPr>
          <w:sz w:val="22"/>
          <w:szCs w:val="22"/>
          <w:lang w:val="es-US"/>
        </w:rPr>
        <w:t>)</w:t>
      </w:r>
    </w:p>
    <w:p w14:paraId="730AF2E2" w14:textId="4CA29818" w:rsidR="00800148" w:rsidRPr="00136B6D" w:rsidRDefault="00800148" w:rsidP="00894E83">
      <w:pPr>
        <w:numPr>
          <w:ilvl w:val="0"/>
          <w:numId w:val="15"/>
        </w:numPr>
        <w:tabs>
          <w:tab w:val="left" w:pos="900"/>
        </w:tabs>
        <w:contextualSpacing/>
        <w:jc w:val="both"/>
        <w:rPr>
          <w:sz w:val="22"/>
          <w:szCs w:val="22"/>
          <w:lang w:val="es-US"/>
        </w:rPr>
      </w:pPr>
      <w:r w:rsidRPr="00136B6D">
        <w:rPr>
          <w:sz w:val="22"/>
          <w:szCs w:val="22"/>
          <w:lang w:val="es-US"/>
        </w:rPr>
        <w:t>Expediciones Tropicales (C</w:t>
      </w:r>
      <w:r w:rsidR="00FE1581">
        <w:rPr>
          <w:sz w:val="22"/>
          <w:szCs w:val="22"/>
          <w:lang w:val="es-US"/>
        </w:rPr>
        <w:t>osta Rica</w:t>
      </w:r>
      <w:r w:rsidRPr="00136B6D">
        <w:rPr>
          <w:sz w:val="22"/>
          <w:szCs w:val="22"/>
          <w:lang w:val="es-US"/>
        </w:rPr>
        <w:t>)</w:t>
      </w:r>
    </w:p>
    <w:p w14:paraId="0614B101" w14:textId="502A8FCB" w:rsidR="00800148" w:rsidRPr="005920D6" w:rsidRDefault="00800148" w:rsidP="00894E83">
      <w:pPr>
        <w:numPr>
          <w:ilvl w:val="0"/>
          <w:numId w:val="15"/>
        </w:numPr>
        <w:tabs>
          <w:tab w:val="left" w:pos="900"/>
        </w:tabs>
        <w:contextualSpacing/>
        <w:jc w:val="both"/>
        <w:rPr>
          <w:sz w:val="22"/>
          <w:szCs w:val="22"/>
        </w:rPr>
      </w:pPr>
      <w:r w:rsidRPr="005920D6">
        <w:rPr>
          <w:sz w:val="22"/>
          <w:szCs w:val="22"/>
        </w:rPr>
        <w:t>Federación Centroamericana de Pequeños Hoteles (FECAPH) (Honduras)</w:t>
      </w:r>
    </w:p>
    <w:p w14:paraId="62D7323A" w14:textId="77777777" w:rsidR="00800148" w:rsidRDefault="00800148" w:rsidP="00894E83">
      <w:pPr>
        <w:numPr>
          <w:ilvl w:val="0"/>
          <w:numId w:val="15"/>
        </w:numPr>
        <w:tabs>
          <w:tab w:val="left" w:pos="900"/>
        </w:tabs>
        <w:contextualSpacing/>
        <w:jc w:val="both"/>
        <w:rPr>
          <w:sz w:val="22"/>
          <w:szCs w:val="22"/>
        </w:rPr>
      </w:pPr>
      <w:r w:rsidRPr="005920D6">
        <w:rPr>
          <w:sz w:val="22"/>
          <w:szCs w:val="22"/>
        </w:rPr>
        <w:t>Federación de Cámaras de Turismo de Centroamérica (FEDECATURH) (Honduras)</w:t>
      </w:r>
    </w:p>
    <w:p w14:paraId="74AEC41E" w14:textId="77777777" w:rsidR="00800148" w:rsidRPr="005920D6" w:rsidRDefault="00800148" w:rsidP="00894E83">
      <w:pPr>
        <w:numPr>
          <w:ilvl w:val="0"/>
          <w:numId w:val="15"/>
        </w:numPr>
        <w:tabs>
          <w:tab w:val="left" w:pos="900"/>
        </w:tabs>
        <w:contextualSpacing/>
        <w:jc w:val="both"/>
        <w:rPr>
          <w:sz w:val="22"/>
          <w:szCs w:val="22"/>
        </w:rPr>
      </w:pPr>
      <w:r>
        <w:rPr>
          <w:sz w:val="22"/>
          <w:szCs w:val="22"/>
        </w:rPr>
        <w:t>Federación de Cámaras de Turismo de Sudamérica (FEDESUD)(Argentina)</w:t>
      </w:r>
    </w:p>
    <w:p w14:paraId="6FA6A610" w14:textId="77777777" w:rsidR="00800148" w:rsidRPr="005920D6" w:rsidRDefault="00800148" w:rsidP="00894E83">
      <w:pPr>
        <w:numPr>
          <w:ilvl w:val="0"/>
          <w:numId w:val="15"/>
        </w:numPr>
        <w:tabs>
          <w:tab w:val="left" w:pos="900"/>
        </w:tabs>
        <w:contextualSpacing/>
        <w:jc w:val="both"/>
        <w:rPr>
          <w:sz w:val="22"/>
          <w:szCs w:val="22"/>
        </w:rPr>
      </w:pPr>
      <w:r w:rsidRPr="005920D6">
        <w:rPr>
          <w:sz w:val="22"/>
          <w:szCs w:val="22"/>
        </w:rPr>
        <w:t>Federación de Empresas de Turismo de Chile (FEDETUR) (Chile)</w:t>
      </w:r>
    </w:p>
    <w:p w14:paraId="673D94B1" w14:textId="7DED510A" w:rsidR="00800148" w:rsidRPr="005920D6" w:rsidRDefault="00800148" w:rsidP="00894E83">
      <w:pPr>
        <w:numPr>
          <w:ilvl w:val="0"/>
          <w:numId w:val="15"/>
        </w:numPr>
        <w:tabs>
          <w:tab w:val="left" w:pos="900"/>
        </w:tabs>
        <w:ind w:left="900" w:hanging="540"/>
        <w:contextualSpacing/>
        <w:jc w:val="both"/>
        <w:rPr>
          <w:sz w:val="22"/>
          <w:szCs w:val="22"/>
        </w:rPr>
      </w:pPr>
      <w:r w:rsidRPr="005920D6">
        <w:rPr>
          <w:sz w:val="22"/>
          <w:szCs w:val="22"/>
        </w:rPr>
        <w:t>Federación de Entidades Organizadores de Congresos y Afines de América Latina (COCAL) (Argentina)</w:t>
      </w:r>
    </w:p>
    <w:p w14:paraId="407E4542" w14:textId="144AF754" w:rsidR="00800148" w:rsidRPr="005920D6" w:rsidRDefault="00800148" w:rsidP="00894E83">
      <w:pPr>
        <w:numPr>
          <w:ilvl w:val="0"/>
          <w:numId w:val="15"/>
        </w:numPr>
        <w:tabs>
          <w:tab w:val="left" w:pos="900"/>
        </w:tabs>
        <w:contextualSpacing/>
        <w:jc w:val="both"/>
        <w:rPr>
          <w:sz w:val="22"/>
          <w:szCs w:val="22"/>
        </w:rPr>
      </w:pPr>
      <w:r w:rsidRPr="005920D6">
        <w:rPr>
          <w:sz w:val="22"/>
          <w:szCs w:val="22"/>
        </w:rPr>
        <w:t>Federación de Turismo Comunitario (FTCE) (Ecuador)</w:t>
      </w:r>
    </w:p>
    <w:p w14:paraId="4733D196" w14:textId="45B14776" w:rsidR="00800148" w:rsidRPr="005920D6" w:rsidRDefault="00800148" w:rsidP="00894E83">
      <w:pPr>
        <w:numPr>
          <w:ilvl w:val="0"/>
          <w:numId w:val="15"/>
        </w:numPr>
        <w:tabs>
          <w:tab w:val="left" w:pos="900"/>
        </w:tabs>
        <w:ind w:left="900" w:hanging="540"/>
        <w:contextualSpacing/>
        <w:jc w:val="both"/>
        <w:rPr>
          <w:sz w:val="22"/>
          <w:szCs w:val="22"/>
        </w:rPr>
      </w:pPr>
      <w:r w:rsidRPr="005920D6">
        <w:rPr>
          <w:sz w:val="22"/>
          <w:szCs w:val="22"/>
        </w:rPr>
        <w:t>Federación Internacional de Asociaciones de Ejecutivas de Empresas Turísticas (FIASEET) (Argentina)</w:t>
      </w:r>
    </w:p>
    <w:p w14:paraId="29FC54D0" w14:textId="3D0F520F" w:rsidR="00800148" w:rsidRPr="005920D6" w:rsidRDefault="00800148" w:rsidP="00894E83">
      <w:pPr>
        <w:numPr>
          <w:ilvl w:val="0"/>
          <w:numId w:val="15"/>
        </w:numPr>
        <w:tabs>
          <w:tab w:val="left" w:pos="900"/>
        </w:tabs>
        <w:contextualSpacing/>
        <w:jc w:val="both"/>
        <w:rPr>
          <w:sz w:val="22"/>
          <w:szCs w:val="22"/>
          <w:u w:val="single"/>
        </w:rPr>
      </w:pPr>
      <w:r w:rsidRPr="005920D6">
        <w:rPr>
          <w:sz w:val="22"/>
          <w:szCs w:val="22"/>
          <w:lang w:val="es-CO"/>
        </w:rPr>
        <w:t>Federación Nacional de Cámaras de Turismo (FENACAPTUR) (Ecuador)</w:t>
      </w:r>
    </w:p>
    <w:p w14:paraId="504E89ED" w14:textId="14B1AE9B" w:rsidR="00800148" w:rsidRPr="001C3300" w:rsidRDefault="00800148" w:rsidP="00894E83">
      <w:pPr>
        <w:numPr>
          <w:ilvl w:val="0"/>
          <w:numId w:val="15"/>
        </w:numPr>
        <w:tabs>
          <w:tab w:val="left" w:pos="900"/>
        </w:tabs>
        <w:contextualSpacing/>
        <w:jc w:val="both"/>
        <w:rPr>
          <w:sz w:val="22"/>
          <w:szCs w:val="22"/>
          <w:lang w:val="en-US"/>
        </w:rPr>
      </w:pPr>
      <w:r w:rsidRPr="001C3300">
        <w:rPr>
          <w:sz w:val="22"/>
          <w:szCs w:val="22"/>
          <w:lang w:val="en-US"/>
        </w:rPr>
        <w:t>Florida-Caribbean Cruise Association (U</w:t>
      </w:r>
      <w:r w:rsidR="00FE1581" w:rsidRPr="001C3300">
        <w:rPr>
          <w:sz w:val="22"/>
          <w:szCs w:val="22"/>
          <w:lang w:val="en-US"/>
        </w:rPr>
        <w:t>nited States</w:t>
      </w:r>
      <w:r w:rsidRPr="001C3300">
        <w:rPr>
          <w:sz w:val="22"/>
          <w:szCs w:val="22"/>
          <w:lang w:val="en-US"/>
        </w:rPr>
        <w:t>)</w:t>
      </w:r>
    </w:p>
    <w:p w14:paraId="700E252F" w14:textId="77777777" w:rsidR="00800148" w:rsidRPr="00E56A85" w:rsidRDefault="00800148" w:rsidP="00894E83">
      <w:pPr>
        <w:numPr>
          <w:ilvl w:val="0"/>
          <w:numId w:val="15"/>
        </w:numPr>
        <w:tabs>
          <w:tab w:val="left" w:pos="900"/>
        </w:tabs>
        <w:contextualSpacing/>
        <w:jc w:val="both"/>
        <w:rPr>
          <w:sz w:val="22"/>
          <w:szCs w:val="22"/>
        </w:rPr>
      </w:pPr>
      <w:r w:rsidRPr="00E56A85">
        <w:rPr>
          <w:snapToGrid w:val="0"/>
          <w:sz w:val="22"/>
          <w:szCs w:val="22"/>
          <w:lang w:val="en-US"/>
        </w:rPr>
        <w:t>Fly Jamaica Airlines</w:t>
      </w:r>
    </w:p>
    <w:p w14:paraId="69B55EFA" w14:textId="327F61AD" w:rsidR="00800148" w:rsidRPr="005920D6" w:rsidRDefault="00800148" w:rsidP="00894E83">
      <w:pPr>
        <w:numPr>
          <w:ilvl w:val="0"/>
          <w:numId w:val="15"/>
        </w:numPr>
        <w:tabs>
          <w:tab w:val="left" w:pos="900"/>
        </w:tabs>
        <w:contextualSpacing/>
        <w:jc w:val="both"/>
        <w:rPr>
          <w:sz w:val="22"/>
          <w:szCs w:val="22"/>
        </w:rPr>
      </w:pPr>
      <w:proofErr w:type="spellStart"/>
      <w:r w:rsidRPr="005920D6">
        <w:rPr>
          <w:sz w:val="22"/>
          <w:szCs w:val="22"/>
        </w:rPr>
        <w:t>Fondation</w:t>
      </w:r>
      <w:proofErr w:type="spellEnd"/>
      <w:r w:rsidRPr="005920D6">
        <w:rPr>
          <w:sz w:val="22"/>
          <w:szCs w:val="22"/>
        </w:rPr>
        <w:t xml:space="preserve"> </w:t>
      </w:r>
      <w:proofErr w:type="spellStart"/>
      <w:r w:rsidRPr="005920D6">
        <w:rPr>
          <w:sz w:val="22"/>
          <w:szCs w:val="22"/>
        </w:rPr>
        <w:t>Mains</w:t>
      </w:r>
      <w:proofErr w:type="spellEnd"/>
      <w:r w:rsidRPr="005920D6">
        <w:rPr>
          <w:sz w:val="22"/>
          <w:szCs w:val="22"/>
        </w:rPr>
        <w:t xml:space="preserve"> </w:t>
      </w:r>
      <w:proofErr w:type="spellStart"/>
      <w:r w:rsidRPr="005920D6">
        <w:rPr>
          <w:sz w:val="22"/>
          <w:szCs w:val="22"/>
        </w:rPr>
        <w:t>Ouvertes</w:t>
      </w:r>
      <w:proofErr w:type="spellEnd"/>
      <w:r w:rsidRPr="005920D6">
        <w:rPr>
          <w:sz w:val="22"/>
          <w:szCs w:val="22"/>
        </w:rPr>
        <w:t xml:space="preserve"> (</w:t>
      </w:r>
      <w:proofErr w:type="spellStart"/>
      <w:r w:rsidRPr="005920D6">
        <w:rPr>
          <w:sz w:val="22"/>
          <w:szCs w:val="22"/>
        </w:rPr>
        <w:t>Hait</w:t>
      </w:r>
      <w:r w:rsidR="00894E83">
        <w:rPr>
          <w:sz w:val="22"/>
          <w:szCs w:val="22"/>
        </w:rPr>
        <w:t>i</w:t>
      </w:r>
      <w:proofErr w:type="spellEnd"/>
      <w:r w:rsidRPr="005920D6">
        <w:rPr>
          <w:sz w:val="22"/>
          <w:szCs w:val="22"/>
        </w:rPr>
        <w:t>)</w:t>
      </w:r>
    </w:p>
    <w:p w14:paraId="6E099407" w14:textId="77777777" w:rsidR="00800148" w:rsidRPr="005920D6" w:rsidRDefault="00800148" w:rsidP="00894E83">
      <w:pPr>
        <w:numPr>
          <w:ilvl w:val="0"/>
          <w:numId w:val="15"/>
        </w:numPr>
        <w:tabs>
          <w:tab w:val="left" w:pos="900"/>
        </w:tabs>
        <w:contextualSpacing/>
        <w:jc w:val="both"/>
        <w:rPr>
          <w:sz w:val="22"/>
          <w:szCs w:val="22"/>
        </w:rPr>
      </w:pPr>
      <w:r w:rsidRPr="005920D6">
        <w:rPr>
          <w:sz w:val="22"/>
          <w:szCs w:val="22"/>
        </w:rPr>
        <w:t>Fundación CODESPA (</w:t>
      </w:r>
      <w:proofErr w:type="spellStart"/>
      <w:r>
        <w:rPr>
          <w:sz w:val="22"/>
          <w:szCs w:val="22"/>
        </w:rPr>
        <w:t>Spain</w:t>
      </w:r>
      <w:proofErr w:type="spellEnd"/>
      <w:r w:rsidRPr="005920D6">
        <w:rPr>
          <w:sz w:val="22"/>
          <w:szCs w:val="22"/>
        </w:rPr>
        <w:t>)</w:t>
      </w:r>
    </w:p>
    <w:p w14:paraId="0080D060" w14:textId="5BD2F659" w:rsidR="00800148" w:rsidRPr="005920D6" w:rsidRDefault="00800148" w:rsidP="00894E83">
      <w:pPr>
        <w:numPr>
          <w:ilvl w:val="0"/>
          <w:numId w:val="15"/>
        </w:numPr>
        <w:tabs>
          <w:tab w:val="left" w:pos="900"/>
        </w:tabs>
        <w:contextualSpacing/>
        <w:jc w:val="both"/>
        <w:rPr>
          <w:sz w:val="22"/>
          <w:szCs w:val="22"/>
        </w:rPr>
      </w:pPr>
      <w:r w:rsidRPr="005920D6">
        <w:rPr>
          <w:sz w:val="22"/>
          <w:szCs w:val="22"/>
        </w:rPr>
        <w:t xml:space="preserve">Fundación Global Democracia y Desarrollo (FUNGLOBE) </w:t>
      </w:r>
      <w:r w:rsidRPr="005920D6">
        <w:rPr>
          <w:iCs/>
          <w:sz w:val="22"/>
          <w:szCs w:val="22"/>
        </w:rPr>
        <w:t>(</w:t>
      </w:r>
      <w:r>
        <w:rPr>
          <w:iCs/>
          <w:sz w:val="22"/>
          <w:szCs w:val="22"/>
        </w:rPr>
        <w:t>Dominican Republic</w:t>
      </w:r>
      <w:r w:rsidRPr="005920D6">
        <w:rPr>
          <w:iCs/>
          <w:sz w:val="22"/>
          <w:szCs w:val="22"/>
        </w:rPr>
        <w:t>)</w:t>
      </w:r>
    </w:p>
    <w:p w14:paraId="68C6A1DA" w14:textId="77777777" w:rsidR="00800148" w:rsidRPr="005920D6" w:rsidRDefault="00800148" w:rsidP="00894E83">
      <w:pPr>
        <w:numPr>
          <w:ilvl w:val="0"/>
          <w:numId w:val="15"/>
        </w:numPr>
        <w:tabs>
          <w:tab w:val="left" w:pos="900"/>
        </w:tabs>
        <w:contextualSpacing/>
        <w:jc w:val="both"/>
        <w:rPr>
          <w:sz w:val="22"/>
          <w:szCs w:val="22"/>
        </w:rPr>
      </w:pPr>
      <w:r w:rsidRPr="005920D6">
        <w:rPr>
          <w:sz w:val="22"/>
          <w:szCs w:val="22"/>
        </w:rPr>
        <w:t>Fundación Once (</w:t>
      </w:r>
      <w:proofErr w:type="spellStart"/>
      <w:r>
        <w:rPr>
          <w:sz w:val="22"/>
          <w:szCs w:val="22"/>
        </w:rPr>
        <w:t>Spain</w:t>
      </w:r>
      <w:proofErr w:type="spellEnd"/>
      <w:r w:rsidRPr="005920D6">
        <w:rPr>
          <w:sz w:val="22"/>
          <w:szCs w:val="22"/>
        </w:rPr>
        <w:t>)</w:t>
      </w:r>
    </w:p>
    <w:p w14:paraId="273C2421" w14:textId="47419FA1" w:rsidR="00800148" w:rsidRPr="005920D6" w:rsidRDefault="00800148" w:rsidP="00894E83">
      <w:pPr>
        <w:numPr>
          <w:ilvl w:val="0"/>
          <w:numId w:val="15"/>
        </w:numPr>
        <w:ind w:left="900" w:hanging="540"/>
        <w:contextualSpacing/>
        <w:jc w:val="both"/>
        <w:rPr>
          <w:sz w:val="22"/>
          <w:szCs w:val="22"/>
          <w:lang w:val="es-US"/>
        </w:rPr>
      </w:pPr>
      <w:r w:rsidRPr="005920D6">
        <w:rPr>
          <w:sz w:val="22"/>
          <w:szCs w:val="22"/>
          <w:lang w:val="es-US"/>
        </w:rPr>
        <w:t>Fundación Panamericana para el Desarrollo (</w:t>
      </w:r>
      <w:proofErr w:type="gramStart"/>
      <w:r w:rsidRPr="005920D6">
        <w:rPr>
          <w:sz w:val="22"/>
          <w:szCs w:val="22"/>
          <w:lang w:val="es-US"/>
        </w:rPr>
        <w:t>PADF)  (</w:t>
      </w:r>
      <w:proofErr w:type="spellStart"/>
      <w:proofErr w:type="gramEnd"/>
      <w:r w:rsidRPr="005920D6">
        <w:rPr>
          <w:sz w:val="22"/>
          <w:szCs w:val="22"/>
          <w:lang w:val="es-US"/>
        </w:rPr>
        <w:t>U</w:t>
      </w:r>
      <w:r w:rsidR="00FE1581">
        <w:rPr>
          <w:sz w:val="22"/>
          <w:szCs w:val="22"/>
          <w:lang w:val="es-US"/>
        </w:rPr>
        <w:t>nited</w:t>
      </w:r>
      <w:proofErr w:type="spellEnd"/>
      <w:r w:rsidR="00FE1581">
        <w:rPr>
          <w:sz w:val="22"/>
          <w:szCs w:val="22"/>
          <w:lang w:val="es-US"/>
        </w:rPr>
        <w:t xml:space="preserve"> </w:t>
      </w:r>
      <w:proofErr w:type="spellStart"/>
      <w:r w:rsidR="00FE1581">
        <w:rPr>
          <w:sz w:val="22"/>
          <w:szCs w:val="22"/>
          <w:lang w:val="es-US"/>
        </w:rPr>
        <w:t>States</w:t>
      </w:r>
      <w:proofErr w:type="spellEnd"/>
      <w:r w:rsidRPr="005920D6">
        <w:rPr>
          <w:sz w:val="22"/>
          <w:szCs w:val="22"/>
          <w:lang w:val="es-US"/>
        </w:rPr>
        <w:t>)</w:t>
      </w:r>
    </w:p>
    <w:p w14:paraId="4942D590" w14:textId="77777777" w:rsidR="00800148" w:rsidRPr="005920D6" w:rsidRDefault="00800148" w:rsidP="00894E83">
      <w:pPr>
        <w:numPr>
          <w:ilvl w:val="0"/>
          <w:numId w:val="15"/>
        </w:numPr>
        <w:tabs>
          <w:tab w:val="left" w:pos="900"/>
        </w:tabs>
        <w:contextualSpacing/>
        <w:jc w:val="both"/>
        <w:rPr>
          <w:sz w:val="22"/>
          <w:szCs w:val="22"/>
        </w:rPr>
      </w:pPr>
      <w:r w:rsidRPr="005920D6">
        <w:rPr>
          <w:sz w:val="22"/>
          <w:szCs w:val="22"/>
        </w:rPr>
        <w:t>Fundación Plan 21 (Argentina)</w:t>
      </w:r>
    </w:p>
    <w:p w14:paraId="2407CB68" w14:textId="77777777" w:rsidR="00800148" w:rsidRPr="005920D6" w:rsidRDefault="00800148" w:rsidP="00894E83">
      <w:pPr>
        <w:numPr>
          <w:ilvl w:val="0"/>
          <w:numId w:val="15"/>
        </w:numPr>
        <w:tabs>
          <w:tab w:val="left" w:pos="900"/>
        </w:tabs>
        <w:contextualSpacing/>
        <w:jc w:val="both"/>
        <w:rPr>
          <w:sz w:val="22"/>
          <w:szCs w:val="22"/>
        </w:rPr>
      </w:pPr>
      <w:r w:rsidRPr="005920D6">
        <w:rPr>
          <w:sz w:val="22"/>
          <w:szCs w:val="22"/>
        </w:rPr>
        <w:t>Fundación Turismo para Todos (Argentina)</w:t>
      </w:r>
    </w:p>
    <w:p w14:paraId="5A13234E" w14:textId="77777777" w:rsidR="00800148" w:rsidRPr="005920D6" w:rsidRDefault="00800148" w:rsidP="00894E83">
      <w:pPr>
        <w:numPr>
          <w:ilvl w:val="0"/>
          <w:numId w:val="15"/>
        </w:numPr>
        <w:tabs>
          <w:tab w:val="left" w:pos="900"/>
        </w:tabs>
        <w:contextualSpacing/>
        <w:jc w:val="both"/>
        <w:rPr>
          <w:sz w:val="22"/>
          <w:szCs w:val="22"/>
        </w:rPr>
      </w:pPr>
      <w:r w:rsidRPr="005920D6">
        <w:rPr>
          <w:sz w:val="22"/>
          <w:szCs w:val="22"/>
        </w:rPr>
        <w:t>GA Adventure (</w:t>
      </w:r>
      <w:proofErr w:type="spellStart"/>
      <w:r w:rsidRPr="005920D6">
        <w:rPr>
          <w:sz w:val="22"/>
          <w:szCs w:val="22"/>
          <w:lang w:val="es-CO"/>
        </w:rPr>
        <w:t>Canad</w:t>
      </w:r>
      <w:r>
        <w:rPr>
          <w:sz w:val="22"/>
          <w:szCs w:val="22"/>
          <w:lang w:val="es-CO"/>
        </w:rPr>
        <w:t>a</w:t>
      </w:r>
      <w:proofErr w:type="spellEnd"/>
      <w:r w:rsidRPr="005920D6">
        <w:rPr>
          <w:sz w:val="22"/>
          <w:szCs w:val="22"/>
          <w:lang w:val="es-CO"/>
        </w:rPr>
        <w:t>)</w:t>
      </w:r>
    </w:p>
    <w:p w14:paraId="2B3E4EF7" w14:textId="0ECA6040" w:rsidR="00800148" w:rsidRPr="00136B6D" w:rsidRDefault="00800148" w:rsidP="00894E83">
      <w:pPr>
        <w:numPr>
          <w:ilvl w:val="0"/>
          <w:numId w:val="15"/>
        </w:numPr>
        <w:tabs>
          <w:tab w:val="left" w:pos="900"/>
        </w:tabs>
        <w:contextualSpacing/>
        <w:jc w:val="both"/>
        <w:rPr>
          <w:sz w:val="22"/>
          <w:szCs w:val="22"/>
          <w:lang w:val="en-US"/>
        </w:rPr>
      </w:pPr>
      <w:r w:rsidRPr="00136B6D">
        <w:rPr>
          <w:sz w:val="22"/>
          <w:szCs w:val="22"/>
          <w:lang w:val="en-US"/>
        </w:rPr>
        <w:t>Gems Tours (N</w:t>
      </w:r>
      <w:r w:rsidR="00FE1581">
        <w:rPr>
          <w:sz w:val="22"/>
          <w:szCs w:val="22"/>
          <w:lang w:val="en-US"/>
        </w:rPr>
        <w:t>icaragua</w:t>
      </w:r>
      <w:r w:rsidRPr="00136B6D">
        <w:rPr>
          <w:sz w:val="22"/>
          <w:szCs w:val="22"/>
          <w:lang w:val="en-US"/>
        </w:rPr>
        <w:t>)</w:t>
      </w:r>
    </w:p>
    <w:p w14:paraId="1068153A" w14:textId="04DB336C" w:rsidR="00800148" w:rsidRPr="00136B6D" w:rsidRDefault="00800148" w:rsidP="00894E83">
      <w:pPr>
        <w:numPr>
          <w:ilvl w:val="0"/>
          <w:numId w:val="15"/>
        </w:numPr>
        <w:tabs>
          <w:tab w:val="left" w:pos="900"/>
        </w:tabs>
        <w:contextualSpacing/>
        <w:jc w:val="both"/>
        <w:rPr>
          <w:sz w:val="22"/>
          <w:szCs w:val="22"/>
          <w:lang w:val="pt-BR"/>
        </w:rPr>
      </w:pPr>
      <w:r w:rsidRPr="00136B6D">
        <w:rPr>
          <w:sz w:val="22"/>
          <w:szCs w:val="22"/>
          <w:lang w:val="pt-BR"/>
        </w:rPr>
        <w:t>Geo Tours  (N</w:t>
      </w:r>
      <w:r w:rsidR="00FE1581">
        <w:rPr>
          <w:sz w:val="22"/>
          <w:szCs w:val="22"/>
          <w:lang w:val="pt-BR"/>
        </w:rPr>
        <w:t>icaragua</w:t>
      </w:r>
      <w:r w:rsidRPr="00136B6D">
        <w:rPr>
          <w:sz w:val="22"/>
          <w:szCs w:val="22"/>
          <w:lang w:val="pt-BR"/>
        </w:rPr>
        <w:t>)</w:t>
      </w:r>
    </w:p>
    <w:p w14:paraId="04030E18" w14:textId="6850643D" w:rsidR="00800148" w:rsidRPr="001C3300" w:rsidRDefault="00800148" w:rsidP="00894E83">
      <w:pPr>
        <w:numPr>
          <w:ilvl w:val="0"/>
          <w:numId w:val="15"/>
        </w:numPr>
        <w:tabs>
          <w:tab w:val="left" w:pos="900"/>
        </w:tabs>
        <w:contextualSpacing/>
        <w:jc w:val="both"/>
        <w:rPr>
          <w:sz w:val="22"/>
          <w:szCs w:val="22"/>
          <w:lang w:val="en-US"/>
        </w:rPr>
      </w:pPr>
      <w:r w:rsidRPr="001C3300">
        <w:rPr>
          <w:sz w:val="22"/>
          <w:szCs w:val="22"/>
          <w:lang w:val="en-US"/>
        </w:rPr>
        <w:t>George Washington University (U</w:t>
      </w:r>
      <w:r w:rsidR="00FE1581" w:rsidRPr="001C3300">
        <w:rPr>
          <w:sz w:val="22"/>
          <w:szCs w:val="22"/>
          <w:lang w:val="en-US"/>
        </w:rPr>
        <w:t>nited States</w:t>
      </w:r>
      <w:r w:rsidRPr="001C3300">
        <w:rPr>
          <w:sz w:val="22"/>
          <w:szCs w:val="22"/>
          <w:lang w:val="en-US"/>
        </w:rPr>
        <w:t>)</w:t>
      </w:r>
    </w:p>
    <w:p w14:paraId="04404ECB" w14:textId="77777777" w:rsidR="00800148" w:rsidRDefault="00800148" w:rsidP="00894E83">
      <w:pPr>
        <w:numPr>
          <w:ilvl w:val="0"/>
          <w:numId w:val="15"/>
        </w:numPr>
        <w:tabs>
          <w:tab w:val="left" w:pos="900"/>
        </w:tabs>
        <w:contextualSpacing/>
        <w:jc w:val="both"/>
        <w:rPr>
          <w:sz w:val="22"/>
          <w:szCs w:val="22"/>
          <w:lang w:val="en-US"/>
        </w:rPr>
      </w:pPr>
      <w:r w:rsidRPr="005920D6">
        <w:rPr>
          <w:sz w:val="22"/>
          <w:szCs w:val="22"/>
          <w:lang w:val="en-US"/>
        </w:rPr>
        <w:t>German Agency for Technical Cooperation (GTZ) (Germany)</w:t>
      </w:r>
    </w:p>
    <w:p w14:paraId="321B6B55" w14:textId="77777777" w:rsidR="00800148" w:rsidRPr="005920D6" w:rsidRDefault="00800148" w:rsidP="00894E83">
      <w:pPr>
        <w:numPr>
          <w:ilvl w:val="0"/>
          <w:numId w:val="15"/>
        </w:numPr>
        <w:tabs>
          <w:tab w:val="left" w:pos="900"/>
        </w:tabs>
        <w:contextualSpacing/>
        <w:jc w:val="both"/>
        <w:rPr>
          <w:sz w:val="22"/>
          <w:szCs w:val="22"/>
          <w:lang w:val="en-US"/>
        </w:rPr>
      </w:pPr>
      <w:r w:rsidRPr="004E2A83">
        <w:rPr>
          <w:sz w:val="22"/>
          <w:szCs w:val="22"/>
          <w:lang w:val="en-US"/>
        </w:rPr>
        <w:t>Global Centre for Tourism Resilience and Crisis Management</w:t>
      </w:r>
      <w:r>
        <w:rPr>
          <w:sz w:val="22"/>
          <w:szCs w:val="22"/>
          <w:lang w:val="en-US"/>
        </w:rPr>
        <w:t xml:space="preserve"> (Jamaica)</w:t>
      </w:r>
    </w:p>
    <w:p w14:paraId="60F16E73" w14:textId="7D836103" w:rsidR="00800148" w:rsidRPr="005920D6" w:rsidRDefault="00800148" w:rsidP="00894E83">
      <w:pPr>
        <w:numPr>
          <w:ilvl w:val="0"/>
          <w:numId w:val="15"/>
        </w:numPr>
        <w:tabs>
          <w:tab w:val="left" w:pos="900"/>
        </w:tabs>
        <w:contextualSpacing/>
        <w:jc w:val="both"/>
        <w:rPr>
          <w:sz w:val="22"/>
          <w:szCs w:val="22"/>
          <w:lang w:val="en-US"/>
        </w:rPr>
      </w:pPr>
      <w:r w:rsidRPr="005920D6">
        <w:rPr>
          <w:sz w:val="22"/>
          <w:szCs w:val="22"/>
          <w:lang w:val="en-US"/>
        </w:rPr>
        <w:t>Global Sustainable Tourism Council (U</w:t>
      </w:r>
      <w:r w:rsidR="00894E83">
        <w:rPr>
          <w:sz w:val="22"/>
          <w:szCs w:val="22"/>
          <w:lang w:val="en-US"/>
        </w:rPr>
        <w:t>nited States</w:t>
      </w:r>
      <w:r w:rsidRPr="005920D6">
        <w:rPr>
          <w:sz w:val="22"/>
          <w:szCs w:val="22"/>
          <w:lang w:val="en-US"/>
        </w:rPr>
        <w:t>)</w:t>
      </w:r>
    </w:p>
    <w:p w14:paraId="29271210" w14:textId="6F22663A" w:rsidR="00800148" w:rsidRPr="00136B6D" w:rsidRDefault="00800148" w:rsidP="00894E83">
      <w:pPr>
        <w:numPr>
          <w:ilvl w:val="0"/>
          <w:numId w:val="15"/>
        </w:numPr>
        <w:tabs>
          <w:tab w:val="left" w:pos="900"/>
        </w:tabs>
        <w:contextualSpacing/>
        <w:jc w:val="both"/>
        <w:rPr>
          <w:sz w:val="22"/>
          <w:szCs w:val="22"/>
          <w:lang w:val="es-US"/>
        </w:rPr>
      </w:pPr>
      <w:r w:rsidRPr="00136B6D">
        <w:rPr>
          <w:sz w:val="22"/>
          <w:szCs w:val="22"/>
          <w:lang w:val="es-US"/>
        </w:rPr>
        <w:t>Gray Line (C</w:t>
      </w:r>
      <w:r w:rsidR="00FE1581">
        <w:rPr>
          <w:sz w:val="22"/>
          <w:szCs w:val="22"/>
          <w:lang w:val="es-US"/>
        </w:rPr>
        <w:t>osta Rica</w:t>
      </w:r>
      <w:r w:rsidRPr="00136B6D">
        <w:rPr>
          <w:sz w:val="22"/>
          <w:szCs w:val="22"/>
          <w:lang w:val="es-US"/>
        </w:rPr>
        <w:t>)</w:t>
      </w:r>
    </w:p>
    <w:p w14:paraId="5AECB2F2" w14:textId="15B8B8C2" w:rsidR="00800148" w:rsidRPr="00136B6D" w:rsidRDefault="00800148" w:rsidP="00894E83">
      <w:pPr>
        <w:numPr>
          <w:ilvl w:val="0"/>
          <w:numId w:val="15"/>
        </w:numPr>
        <w:tabs>
          <w:tab w:val="left" w:pos="900"/>
        </w:tabs>
        <w:contextualSpacing/>
        <w:jc w:val="both"/>
        <w:rPr>
          <w:sz w:val="22"/>
          <w:szCs w:val="22"/>
          <w:lang w:val="es-US"/>
        </w:rPr>
      </w:pPr>
      <w:r w:rsidRPr="00136B6D">
        <w:rPr>
          <w:sz w:val="22"/>
          <w:szCs w:val="22"/>
          <w:lang w:val="es-US"/>
        </w:rPr>
        <w:t xml:space="preserve">Green </w:t>
      </w:r>
      <w:proofErr w:type="spellStart"/>
      <w:r w:rsidRPr="00136B6D">
        <w:rPr>
          <w:sz w:val="22"/>
          <w:szCs w:val="22"/>
          <w:lang w:val="es-US"/>
        </w:rPr>
        <w:t>Action</w:t>
      </w:r>
      <w:proofErr w:type="spellEnd"/>
      <w:r w:rsidRPr="00136B6D">
        <w:rPr>
          <w:sz w:val="22"/>
          <w:szCs w:val="22"/>
          <w:lang w:val="es-US"/>
        </w:rPr>
        <w:t xml:space="preserve"> (C</w:t>
      </w:r>
      <w:r w:rsidR="00FE1581">
        <w:rPr>
          <w:sz w:val="22"/>
          <w:szCs w:val="22"/>
          <w:lang w:val="es-US"/>
        </w:rPr>
        <w:t>osta Rica</w:t>
      </w:r>
      <w:r w:rsidRPr="00136B6D">
        <w:rPr>
          <w:sz w:val="22"/>
          <w:szCs w:val="22"/>
          <w:lang w:val="es-US"/>
        </w:rPr>
        <w:t>)</w:t>
      </w:r>
    </w:p>
    <w:p w14:paraId="4599E487" w14:textId="62656C58" w:rsidR="00800148" w:rsidRPr="00136B6D" w:rsidRDefault="00800148" w:rsidP="00894E83">
      <w:pPr>
        <w:numPr>
          <w:ilvl w:val="0"/>
          <w:numId w:val="15"/>
        </w:numPr>
        <w:tabs>
          <w:tab w:val="left" w:pos="900"/>
        </w:tabs>
        <w:contextualSpacing/>
        <w:jc w:val="both"/>
        <w:rPr>
          <w:sz w:val="22"/>
          <w:szCs w:val="22"/>
          <w:lang w:val="es-US"/>
        </w:rPr>
      </w:pPr>
      <w:r w:rsidRPr="00136B6D">
        <w:rPr>
          <w:sz w:val="22"/>
          <w:szCs w:val="22"/>
          <w:lang w:val="es-US"/>
        </w:rPr>
        <w:t xml:space="preserve">Green Blue Red </w:t>
      </w:r>
      <w:proofErr w:type="spellStart"/>
      <w:r w:rsidRPr="00136B6D">
        <w:rPr>
          <w:sz w:val="22"/>
          <w:szCs w:val="22"/>
          <w:lang w:val="es-US"/>
        </w:rPr>
        <w:t>Colorful</w:t>
      </w:r>
      <w:proofErr w:type="spellEnd"/>
      <w:r w:rsidRPr="00136B6D">
        <w:rPr>
          <w:sz w:val="22"/>
          <w:szCs w:val="22"/>
          <w:lang w:val="es-US"/>
        </w:rPr>
        <w:t xml:space="preserve"> </w:t>
      </w:r>
      <w:proofErr w:type="spellStart"/>
      <w:r w:rsidRPr="00136B6D">
        <w:rPr>
          <w:sz w:val="22"/>
          <w:szCs w:val="22"/>
          <w:lang w:val="es-US"/>
        </w:rPr>
        <w:t>Travel</w:t>
      </w:r>
      <w:proofErr w:type="spellEnd"/>
      <w:r w:rsidRPr="00136B6D">
        <w:rPr>
          <w:sz w:val="22"/>
          <w:szCs w:val="22"/>
          <w:lang w:val="es-US"/>
        </w:rPr>
        <w:t xml:space="preserve"> (E</w:t>
      </w:r>
      <w:r w:rsidR="00FE1581">
        <w:rPr>
          <w:sz w:val="22"/>
          <w:szCs w:val="22"/>
          <w:lang w:val="es-US"/>
        </w:rPr>
        <w:t>l Salvador</w:t>
      </w:r>
      <w:r w:rsidRPr="00136B6D">
        <w:rPr>
          <w:sz w:val="22"/>
          <w:szCs w:val="22"/>
          <w:lang w:val="es-US"/>
        </w:rPr>
        <w:t>)</w:t>
      </w:r>
    </w:p>
    <w:p w14:paraId="3BE0D720" w14:textId="67FA6653" w:rsidR="00800148" w:rsidRPr="005920D6" w:rsidRDefault="00800148" w:rsidP="00894E83">
      <w:pPr>
        <w:numPr>
          <w:ilvl w:val="0"/>
          <w:numId w:val="15"/>
        </w:numPr>
        <w:tabs>
          <w:tab w:val="left" w:pos="900"/>
        </w:tabs>
        <w:contextualSpacing/>
        <w:jc w:val="both"/>
        <w:rPr>
          <w:sz w:val="22"/>
          <w:szCs w:val="22"/>
        </w:rPr>
      </w:pPr>
      <w:r w:rsidRPr="005920D6">
        <w:rPr>
          <w:sz w:val="22"/>
          <w:szCs w:val="22"/>
        </w:rPr>
        <w:t xml:space="preserve">Green </w:t>
      </w:r>
      <w:proofErr w:type="spellStart"/>
      <w:r w:rsidRPr="005920D6">
        <w:rPr>
          <w:sz w:val="22"/>
          <w:szCs w:val="22"/>
        </w:rPr>
        <w:t>Globe</w:t>
      </w:r>
      <w:proofErr w:type="spellEnd"/>
      <w:r w:rsidRPr="005920D6">
        <w:rPr>
          <w:sz w:val="22"/>
          <w:szCs w:val="22"/>
        </w:rPr>
        <w:t xml:space="preserve"> (</w:t>
      </w:r>
      <w:proofErr w:type="spellStart"/>
      <w:r w:rsidRPr="005920D6">
        <w:rPr>
          <w:sz w:val="22"/>
          <w:szCs w:val="22"/>
        </w:rPr>
        <w:t>U</w:t>
      </w:r>
      <w:r w:rsidR="00FE1581">
        <w:rPr>
          <w:sz w:val="22"/>
          <w:szCs w:val="22"/>
        </w:rPr>
        <w:t>nited</w:t>
      </w:r>
      <w:proofErr w:type="spellEnd"/>
      <w:r w:rsidR="00FE1581">
        <w:rPr>
          <w:sz w:val="22"/>
          <w:szCs w:val="22"/>
        </w:rPr>
        <w:t xml:space="preserve"> </w:t>
      </w:r>
      <w:proofErr w:type="spellStart"/>
      <w:r w:rsidR="00FE1581">
        <w:rPr>
          <w:sz w:val="22"/>
          <w:szCs w:val="22"/>
        </w:rPr>
        <w:t>States</w:t>
      </w:r>
      <w:proofErr w:type="spellEnd"/>
      <w:r w:rsidRPr="005920D6">
        <w:rPr>
          <w:sz w:val="22"/>
          <w:szCs w:val="22"/>
        </w:rPr>
        <w:t>)</w:t>
      </w:r>
    </w:p>
    <w:p w14:paraId="3BA9B66D" w14:textId="6DCC263E" w:rsidR="00800148" w:rsidRPr="005920D6" w:rsidRDefault="00800148" w:rsidP="00894E83">
      <w:pPr>
        <w:numPr>
          <w:ilvl w:val="0"/>
          <w:numId w:val="15"/>
        </w:numPr>
        <w:tabs>
          <w:tab w:val="left" w:pos="900"/>
        </w:tabs>
        <w:contextualSpacing/>
        <w:jc w:val="both"/>
        <w:rPr>
          <w:sz w:val="22"/>
          <w:szCs w:val="22"/>
        </w:rPr>
      </w:pPr>
      <w:r>
        <w:rPr>
          <w:bCs/>
          <w:sz w:val="22"/>
          <w:szCs w:val="22"/>
          <w:lang w:val="es-AR"/>
        </w:rPr>
        <w:t>Grupo Hotelero Latinoamérica (M</w:t>
      </w:r>
      <w:r w:rsidR="00894E83">
        <w:rPr>
          <w:bCs/>
          <w:sz w:val="22"/>
          <w:szCs w:val="22"/>
          <w:lang w:val="es-AR"/>
        </w:rPr>
        <w:t>ex</w:t>
      </w:r>
      <w:r w:rsidRPr="005920D6">
        <w:rPr>
          <w:bCs/>
          <w:sz w:val="22"/>
          <w:szCs w:val="22"/>
          <w:lang w:val="es-AR"/>
        </w:rPr>
        <w:t>ico)</w:t>
      </w:r>
    </w:p>
    <w:p w14:paraId="78C8383B" w14:textId="0C346FBF" w:rsidR="00800148" w:rsidRPr="00136B6D" w:rsidRDefault="00800148" w:rsidP="00894E83">
      <w:pPr>
        <w:numPr>
          <w:ilvl w:val="0"/>
          <w:numId w:val="15"/>
        </w:numPr>
        <w:tabs>
          <w:tab w:val="left" w:pos="900"/>
        </w:tabs>
        <w:contextualSpacing/>
        <w:jc w:val="both"/>
        <w:rPr>
          <w:sz w:val="22"/>
          <w:szCs w:val="22"/>
          <w:lang w:val="es-US"/>
        </w:rPr>
      </w:pPr>
      <w:r w:rsidRPr="00136B6D">
        <w:rPr>
          <w:sz w:val="22"/>
          <w:szCs w:val="22"/>
          <w:lang w:val="es-US"/>
        </w:rPr>
        <w:t xml:space="preserve">Guatemala </w:t>
      </w:r>
      <w:proofErr w:type="spellStart"/>
      <w:r w:rsidRPr="00136B6D">
        <w:rPr>
          <w:sz w:val="22"/>
          <w:szCs w:val="22"/>
          <w:lang w:val="es-US"/>
        </w:rPr>
        <w:t>Expedition</w:t>
      </w:r>
      <w:proofErr w:type="spellEnd"/>
      <w:r w:rsidRPr="00136B6D">
        <w:rPr>
          <w:sz w:val="22"/>
          <w:szCs w:val="22"/>
          <w:lang w:val="es-US"/>
        </w:rPr>
        <w:t xml:space="preserve"> (G</w:t>
      </w:r>
      <w:r w:rsidR="00FE1581">
        <w:rPr>
          <w:sz w:val="22"/>
          <w:szCs w:val="22"/>
          <w:lang w:val="es-US"/>
        </w:rPr>
        <w:t>uatemala</w:t>
      </w:r>
      <w:r w:rsidRPr="00136B6D">
        <w:rPr>
          <w:sz w:val="22"/>
          <w:szCs w:val="22"/>
          <w:lang w:val="es-US"/>
        </w:rPr>
        <w:t>)</w:t>
      </w:r>
    </w:p>
    <w:p w14:paraId="342217F6" w14:textId="52AFB3F3" w:rsidR="00800148" w:rsidRPr="005920D6" w:rsidRDefault="00800148" w:rsidP="00894E83">
      <w:pPr>
        <w:numPr>
          <w:ilvl w:val="0"/>
          <w:numId w:val="15"/>
        </w:numPr>
        <w:tabs>
          <w:tab w:val="left" w:pos="900"/>
        </w:tabs>
        <w:contextualSpacing/>
        <w:jc w:val="both"/>
        <w:rPr>
          <w:sz w:val="22"/>
          <w:szCs w:val="22"/>
        </w:rPr>
      </w:pPr>
      <w:r w:rsidRPr="005920D6">
        <w:rPr>
          <w:sz w:val="22"/>
          <w:szCs w:val="22"/>
        </w:rPr>
        <w:t xml:space="preserve">Hilton </w:t>
      </w:r>
      <w:proofErr w:type="spellStart"/>
      <w:r w:rsidRPr="005920D6">
        <w:rPr>
          <w:sz w:val="22"/>
          <w:szCs w:val="22"/>
        </w:rPr>
        <w:t>Hotels</w:t>
      </w:r>
      <w:proofErr w:type="spellEnd"/>
      <w:r w:rsidRPr="005920D6">
        <w:rPr>
          <w:sz w:val="22"/>
          <w:szCs w:val="22"/>
        </w:rPr>
        <w:t xml:space="preserve"> (</w:t>
      </w:r>
      <w:proofErr w:type="spellStart"/>
      <w:r w:rsidRPr="005920D6">
        <w:rPr>
          <w:sz w:val="22"/>
          <w:szCs w:val="22"/>
        </w:rPr>
        <w:t>U</w:t>
      </w:r>
      <w:r w:rsidR="00FE1581">
        <w:rPr>
          <w:sz w:val="22"/>
          <w:szCs w:val="22"/>
        </w:rPr>
        <w:t>nited</w:t>
      </w:r>
      <w:proofErr w:type="spellEnd"/>
      <w:r w:rsidR="00FE1581">
        <w:rPr>
          <w:sz w:val="22"/>
          <w:szCs w:val="22"/>
        </w:rPr>
        <w:t xml:space="preserve"> </w:t>
      </w:r>
      <w:proofErr w:type="spellStart"/>
      <w:r w:rsidR="00FE1581">
        <w:rPr>
          <w:sz w:val="22"/>
          <w:szCs w:val="22"/>
        </w:rPr>
        <w:t>States</w:t>
      </w:r>
      <w:proofErr w:type="spellEnd"/>
      <w:r w:rsidRPr="005920D6">
        <w:rPr>
          <w:sz w:val="22"/>
          <w:szCs w:val="22"/>
        </w:rPr>
        <w:t>)</w:t>
      </w:r>
    </w:p>
    <w:p w14:paraId="1AFDFAD5" w14:textId="399748A5" w:rsidR="00800148" w:rsidRPr="00567C95" w:rsidRDefault="00800148" w:rsidP="00894E83">
      <w:pPr>
        <w:numPr>
          <w:ilvl w:val="0"/>
          <w:numId w:val="15"/>
        </w:numPr>
        <w:tabs>
          <w:tab w:val="left" w:pos="900"/>
        </w:tabs>
        <w:contextualSpacing/>
        <w:jc w:val="both"/>
        <w:rPr>
          <w:sz w:val="22"/>
          <w:szCs w:val="22"/>
          <w:lang w:val="fr-CA"/>
        </w:rPr>
      </w:pPr>
      <w:proofErr w:type="spellStart"/>
      <w:r w:rsidRPr="00567C95">
        <w:rPr>
          <w:sz w:val="22"/>
          <w:szCs w:val="22"/>
          <w:lang w:val="fr-CA"/>
        </w:rPr>
        <w:t>Horizontes</w:t>
      </w:r>
      <w:proofErr w:type="spellEnd"/>
      <w:r w:rsidRPr="00567C95">
        <w:rPr>
          <w:sz w:val="22"/>
          <w:szCs w:val="22"/>
          <w:lang w:val="fr-CA"/>
        </w:rPr>
        <w:t xml:space="preserve"> Nature Tours (C</w:t>
      </w:r>
      <w:r w:rsidR="00FE1581">
        <w:rPr>
          <w:sz w:val="22"/>
          <w:szCs w:val="22"/>
          <w:lang w:val="fr-CA"/>
        </w:rPr>
        <w:t xml:space="preserve">osta </w:t>
      </w:r>
      <w:proofErr w:type="gramStart"/>
      <w:r w:rsidR="00FE1581">
        <w:rPr>
          <w:sz w:val="22"/>
          <w:szCs w:val="22"/>
          <w:lang w:val="fr-CA"/>
        </w:rPr>
        <w:t xml:space="preserve">Rica </w:t>
      </w:r>
      <w:r w:rsidRPr="00567C95">
        <w:rPr>
          <w:sz w:val="22"/>
          <w:szCs w:val="22"/>
          <w:lang w:val="fr-CA"/>
        </w:rPr>
        <w:t>)</w:t>
      </w:r>
      <w:proofErr w:type="gramEnd"/>
    </w:p>
    <w:p w14:paraId="1C8C7547" w14:textId="77777777" w:rsidR="00800148" w:rsidRPr="005920D6" w:rsidRDefault="00800148" w:rsidP="00894E83">
      <w:pPr>
        <w:numPr>
          <w:ilvl w:val="0"/>
          <w:numId w:val="15"/>
        </w:numPr>
        <w:ind w:left="900" w:hanging="540"/>
        <w:contextualSpacing/>
        <w:jc w:val="both"/>
        <w:rPr>
          <w:sz w:val="22"/>
          <w:szCs w:val="22"/>
        </w:rPr>
      </w:pPr>
      <w:r w:rsidRPr="005920D6">
        <w:rPr>
          <w:sz w:val="22"/>
          <w:szCs w:val="22"/>
        </w:rPr>
        <w:t>Hoteleros de Chile A.G. (Chile)</w:t>
      </w:r>
    </w:p>
    <w:p w14:paraId="537BEB99" w14:textId="77777777" w:rsidR="00800148" w:rsidRPr="005920D6" w:rsidRDefault="00800148" w:rsidP="00894E83">
      <w:pPr>
        <w:numPr>
          <w:ilvl w:val="0"/>
          <w:numId w:val="15"/>
        </w:numPr>
        <w:ind w:left="900" w:hanging="540"/>
        <w:contextualSpacing/>
        <w:jc w:val="both"/>
        <w:rPr>
          <w:sz w:val="22"/>
          <w:szCs w:val="22"/>
        </w:rPr>
      </w:pPr>
      <w:r w:rsidRPr="005920D6">
        <w:rPr>
          <w:sz w:val="22"/>
          <w:szCs w:val="22"/>
        </w:rPr>
        <w:t>IBERIA (</w:t>
      </w:r>
      <w:proofErr w:type="spellStart"/>
      <w:r>
        <w:rPr>
          <w:sz w:val="22"/>
          <w:szCs w:val="22"/>
        </w:rPr>
        <w:t>Spain</w:t>
      </w:r>
      <w:proofErr w:type="spellEnd"/>
      <w:r w:rsidRPr="005920D6">
        <w:rPr>
          <w:sz w:val="22"/>
          <w:szCs w:val="22"/>
        </w:rPr>
        <w:t>)</w:t>
      </w:r>
    </w:p>
    <w:p w14:paraId="540A3F5F" w14:textId="594991CC" w:rsidR="00800148" w:rsidRPr="005920D6" w:rsidRDefault="00800148" w:rsidP="00894E83">
      <w:pPr>
        <w:numPr>
          <w:ilvl w:val="0"/>
          <w:numId w:val="15"/>
        </w:numPr>
        <w:ind w:left="900" w:hanging="540"/>
        <w:contextualSpacing/>
        <w:jc w:val="both"/>
        <w:rPr>
          <w:sz w:val="22"/>
          <w:szCs w:val="22"/>
        </w:rPr>
      </w:pPr>
      <w:r w:rsidRPr="005920D6">
        <w:rPr>
          <w:sz w:val="22"/>
          <w:szCs w:val="22"/>
        </w:rPr>
        <w:t>ICF (</w:t>
      </w:r>
      <w:proofErr w:type="spellStart"/>
      <w:r w:rsidR="00FE1581">
        <w:rPr>
          <w:sz w:val="22"/>
          <w:szCs w:val="22"/>
        </w:rPr>
        <w:t>United</w:t>
      </w:r>
      <w:proofErr w:type="spellEnd"/>
      <w:r w:rsidR="00FE1581">
        <w:rPr>
          <w:sz w:val="22"/>
          <w:szCs w:val="22"/>
        </w:rPr>
        <w:t xml:space="preserve"> </w:t>
      </w:r>
      <w:proofErr w:type="spellStart"/>
      <w:r w:rsidR="00FE1581">
        <w:rPr>
          <w:sz w:val="22"/>
          <w:szCs w:val="22"/>
        </w:rPr>
        <w:t>States</w:t>
      </w:r>
      <w:proofErr w:type="spellEnd"/>
      <w:r w:rsidRPr="005920D6">
        <w:rPr>
          <w:sz w:val="22"/>
          <w:szCs w:val="22"/>
        </w:rPr>
        <w:t>)</w:t>
      </w:r>
    </w:p>
    <w:p w14:paraId="282E03D8" w14:textId="2A62070A" w:rsidR="00800148" w:rsidRPr="00136B6D" w:rsidRDefault="00800148" w:rsidP="00894E83">
      <w:pPr>
        <w:numPr>
          <w:ilvl w:val="0"/>
          <w:numId w:val="15"/>
        </w:numPr>
        <w:tabs>
          <w:tab w:val="left" w:pos="900"/>
        </w:tabs>
        <w:contextualSpacing/>
        <w:jc w:val="both"/>
        <w:rPr>
          <w:sz w:val="22"/>
          <w:szCs w:val="22"/>
          <w:lang w:val="pt-BR"/>
        </w:rPr>
      </w:pPr>
      <w:r w:rsidRPr="00136B6D">
        <w:rPr>
          <w:sz w:val="22"/>
          <w:szCs w:val="22"/>
          <w:lang w:val="pt-BR"/>
        </w:rPr>
        <w:t>Il Viaggio Travel (C</w:t>
      </w:r>
      <w:r w:rsidR="00FE1581">
        <w:rPr>
          <w:sz w:val="22"/>
          <w:szCs w:val="22"/>
          <w:lang w:val="pt-BR"/>
        </w:rPr>
        <w:t>osta Rica</w:t>
      </w:r>
      <w:r w:rsidRPr="00136B6D">
        <w:rPr>
          <w:sz w:val="22"/>
          <w:szCs w:val="22"/>
          <w:lang w:val="pt-BR"/>
        </w:rPr>
        <w:t>)</w:t>
      </w:r>
    </w:p>
    <w:p w14:paraId="08563144" w14:textId="766B28E8" w:rsidR="00800148" w:rsidRPr="005920D6" w:rsidRDefault="00800148" w:rsidP="00894E83">
      <w:pPr>
        <w:numPr>
          <w:ilvl w:val="0"/>
          <w:numId w:val="15"/>
        </w:numPr>
        <w:ind w:left="900" w:hanging="540"/>
        <w:contextualSpacing/>
        <w:jc w:val="both"/>
        <w:rPr>
          <w:sz w:val="22"/>
          <w:szCs w:val="22"/>
          <w:lang w:val="en-US"/>
        </w:rPr>
      </w:pPr>
      <w:r w:rsidRPr="005920D6">
        <w:rPr>
          <w:sz w:val="22"/>
          <w:szCs w:val="22"/>
          <w:lang w:val="en-US"/>
        </w:rPr>
        <w:t>Inter-American Culture and Development Foundation (ICDF) (U</w:t>
      </w:r>
      <w:r w:rsidR="00FE1581">
        <w:rPr>
          <w:sz w:val="22"/>
          <w:szCs w:val="22"/>
          <w:lang w:val="en-US"/>
        </w:rPr>
        <w:t>nited States</w:t>
      </w:r>
      <w:r w:rsidRPr="005920D6">
        <w:rPr>
          <w:sz w:val="22"/>
          <w:szCs w:val="22"/>
          <w:lang w:val="en-US"/>
        </w:rPr>
        <w:t>)</w:t>
      </w:r>
    </w:p>
    <w:p w14:paraId="6DACAF3A" w14:textId="77777777" w:rsidR="00800148" w:rsidRPr="00EA7CCD" w:rsidRDefault="00800148" w:rsidP="00894E83">
      <w:pPr>
        <w:numPr>
          <w:ilvl w:val="0"/>
          <w:numId w:val="15"/>
        </w:numPr>
        <w:ind w:left="900" w:hanging="540"/>
        <w:contextualSpacing/>
        <w:jc w:val="both"/>
        <w:rPr>
          <w:sz w:val="22"/>
          <w:szCs w:val="22"/>
          <w:lang w:val="en-US"/>
        </w:rPr>
      </w:pPr>
      <w:r w:rsidRPr="00EA7CCD">
        <w:rPr>
          <w:sz w:val="22"/>
          <w:szCs w:val="22"/>
          <w:lang w:val="en-US"/>
        </w:rPr>
        <w:t>InterContinental Hotels Group (IHG) (United Kingdom)</w:t>
      </w:r>
    </w:p>
    <w:p w14:paraId="14CB46C0" w14:textId="77777777" w:rsidR="00800148" w:rsidRPr="00136B6D" w:rsidRDefault="00800148" w:rsidP="00894E83">
      <w:pPr>
        <w:numPr>
          <w:ilvl w:val="0"/>
          <w:numId w:val="15"/>
        </w:numPr>
        <w:tabs>
          <w:tab w:val="left" w:pos="900"/>
        </w:tabs>
        <w:contextualSpacing/>
        <w:jc w:val="both"/>
        <w:rPr>
          <w:sz w:val="22"/>
          <w:szCs w:val="22"/>
          <w:lang w:val="es-US"/>
        </w:rPr>
      </w:pPr>
      <w:proofErr w:type="spellStart"/>
      <w:r w:rsidRPr="00136B6D">
        <w:rPr>
          <w:sz w:val="22"/>
          <w:szCs w:val="22"/>
          <w:lang w:val="es-US"/>
        </w:rPr>
        <w:t>Interjet</w:t>
      </w:r>
      <w:proofErr w:type="spellEnd"/>
      <w:r w:rsidRPr="00136B6D">
        <w:rPr>
          <w:sz w:val="22"/>
          <w:szCs w:val="22"/>
          <w:lang w:val="es-US"/>
        </w:rPr>
        <w:t xml:space="preserve"> (Mexico)</w:t>
      </w:r>
    </w:p>
    <w:p w14:paraId="5565DED5" w14:textId="7E39A573" w:rsidR="00800148" w:rsidRPr="001C3300" w:rsidRDefault="00800148" w:rsidP="00894E83">
      <w:pPr>
        <w:numPr>
          <w:ilvl w:val="0"/>
          <w:numId w:val="15"/>
        </w:numPr>
        <w:tabs>
          <w:tab w:val="left" w:pos="900"/>
        </w:tabs>
        <w:contextualSpacing/>
        <w:jc w:val="both"/>
        <w:rPr>
          <w:sz w:val="22"/>
          <w:szCs w:val="22"/>
          <w:lang w:val="en-US"/>
        </w:rPr>
      </w:pPr>
      <w:r w:rsidRPr="001C3300">
        <w:rPr>
          <w:sz w:val="22"/>
          <w:szCs w:val="22"/>
          <w:lang w:val="en-US"/>
        </w:rPr>
        <w:t>International Air Transport Association (IATA) (U</w:t>
      </w:r>
      <w:r w:rsidR="00FE1581" w:rsidRPr="001C3300">
        <w:rPr>
          <w:sz w:val="22"/>
          <w:szCs w:val="22"/>
          <w:lang w:val="en-US"/>
        </w:rPr>
        <w:t>nited State</w:t>
      </w:r>
      <w:r w:rsidR="00FE1581">
        <w:rPr>
          <w:sz w:val="22"/>
          <w:szCs w:val="22"/>
          <w:lang w:val="en-US"/>
        </w:rPr>
        <w:t>s</w:t>
      </w:r>
      <w:r w:rsidRPr="001C3300">
        <w:rPr>
          <w:sz w:val="22"/>
          <w:szCs w:val="22"/>
          <w:lang w:val="en-US"/>
        </w:rPr>
        <w:t>)</w:t>
      </w:r>
    </w:p>
    <w:p w14:paraId="40227C3A" w14:textId="77777777" w:rsidR="00800148" w:rsidRPr="005920D6" w:rsidRDefault="00800148" w:rsidP="00894E83">
      <w:pPr>
        <w:numPr>
          <w:ilvl w:val="0"/>
          <w:numId w:val="15"/>
        </w:numPr>
        <w:tabs>
          <w:tab w:val="left" w:pos="900"/>
        </w:tabs>
        <w:contextualSpacing/>
        <w:jc w:val="both"/>
        <w:rPr>
          <w:sz w:val="22"/>
          <w:szCs w:val="22"/>
        </w:rPr>
      </w:pPr>
      <w:r w:rsidRPr="005920D6">
        <w:rPr>
          <w:sz w:val="22"/>
          <w:szCs w:val="22"/>
        </w:rPr>
        <w:t xml:space="preserve">International </w:t>
      </w:r>
      <w:proofErr w:type="spellStart"/>
      <w:r w:rsidRPr="005920D6">
        <w:rPr>
          <w:sz w:val="22"/>
          <w:szCs w:val="22"/>
        </w:rPr>
        <w:t>Congress</w:t>
      </w:r>
      <w:proofErr w:type="spellEnd"/>
      <w:r w:rsidRPr="005920D6">
        <w:rPr>
          <w:sz w:val="22"/>
          <w:szCs w:val="22"/>
        </w:rPr>
        <w:t xml:space="preserve"> and </w:t>
      </w:r>
      <w:proofErr w:type="spellStart"/>
      <w:r w:rsidRPr="005920D6">
        <w:rPr>
          <w:sz w:val="22"/>
          <w:szCs w:val="22"/>
        </w:rPr>
        <w:t>Convention</w:t>
      </w:r>
      <w:proofErr w:type="spellEnd"/>
      <w:r w:rsidRPr="005920D6">
        <w:rPr>
          <w:sz w:val="22"/>
          <w:szCs w:val="22"/>
        </w:rPr>
        <w:t xml:space="preserve"> </w:t>
      </w:r>
      <w:proofErr w:type="spellStart"/>
      <w:r w:rsidRPr="005920D6">
        <w:rPr>
          <w:sz w:val="22"/>
          <w:szCs w:val="22"/>
        </w:rPr>
        <w:t>Association</w:t>
      </w:r>
      <w:proofErr w:type="spellEnd"/>
      <w:r w:rsidRPr="005920D6">
        <w:rPr>
          <w:sz w:val="22"/>
          <w:szCs w:val="22"/>
        </w:rPr>
        <w:t xml:space="preserve"> (ICCA) (</w:t>
      </w:r>
      <w:r>
        <w:rPr>
          <w:sz w:val="22"/>
          <w:szCs w:val="22"/>
          <w:lang w:val="en-US"/>
        </w:rPr>
        <w:t>Netherlands</w:t>
      </w:r>
      <w:r w:rsidRPr="005920D6">
        <w:rPr>
          <w:sz w:val="22"/>
          <w:szCs w:val="22"/>
        </w:rPr>
        <w:t>)</w:t>
      </w:r>
    </w:p>
    <w:p w14:paraId="060497AA" w14:textId="048D2B69" w:rsidR="00800148" w:rsidRDefault="00800148" w:rsidP="00894E83">
      <w:pPr>
        <w:numPr>
          <w:ilvl w:val="0"/>
          <w:numId w:val="15"/>
        </w:numPr>
        <w:tabs>
          <w:tab w:val="left" w:pos="900"/>
        </w:tabs>
        <w:contextualSpacing/>
        <w:jc w:val="both"/>
        <w:rPr>
          <w:bCs/>
          <w:sz w:val="22"/>
          <w:szCs w:val="22"/>
          <w:lang w:val="en-US"/>
        </w:rPr>
      </w:pPr>
      <w:r w:rsidRPr="005920D6">
        <w:rPr>
          <w:bCs/>
          <w:sz w:val="22"/>
          <w:szCs w:val="22"/>
          <w:lang w:val="en-US"/>
        </w:rPr>
        <w:t>International Council of Tourism Partners (U</w:t>
      </w:r>
      <w:r w:rsidR="00FE1581">
        <w:rPr>
          <w:bCs/>
          <w:sz w:val="22"/>
          <w:szCs w:val="22"/>
          <w:lang w:val="en-US"/>
        </w:rPr>
        <w:t>nited States</w:t>
      </w:r>
      <w:r w:rsidRPr="005920D6">
        <w:rPr>
          <w:bCs/>
          <w:sz w:val="22"/>
          <w:szCs w:val="22"/>
          <w:lang w:val="en-US"/>
        </w:rPr>
        <w:t>)</w:t>
      </w:r>
    </w:p>
    <w:p w14:paraId="793AF905" w14:textId="3E93A956" w:rsidR="00800148" w:rsidRPr="00EE6BF8" w:rsidRDefault="00800148" w:rsidP="00894E83">
      <w:pPr>
        <w:numPr>
          <w:ilvl w:val="0"/>
          <w:numId w:val="15"/>
        </w:numPr>
        <w:tabs>
          <w:tab w:val="left" w:pos="900"/>
        </w:tabs>
        <w:contextualSpacing/>
        <w:jc w:val="both"/>
        <w:rPr>
          <w:bCs/>
          <w:sz w:val="22"/>
          <w:szCs w:val="22"/>
          <w:lang w:val="fr-CA"/>
        </w:rPr>
      </w:pPr>
      <w:r w:rsidRPr="00EE6BF8">
        <w:rPr>
          <w:bCs/>
          <w:sz w:val="22"/>
          <w:szCs w:val="22"/>
          <w:lang w:val="fr-CA"/>
        </w:rPr>
        <w:lastRenderedPageBreak/>
        <w:t xml:space="preserve">International Social </w:t>
      </w:r>
      <w:proofErr w:type="spellStart"/>
      <w:r w:rsidRPr="00EE6BF8">
        <w:rPr>
          <w:bCs/>
          <w:sz w:val="22"/>
          <w:szCs w:val="22"/>
          <w:lang w:val="fr-CA"/>
        </w:rPr>
        <w:t>Tourism</w:t>
      </w:r>
      <w:proofErr w:type="spellEnd"/>
      <w:r w:rsidRPr="00EE6BF8">
        <w:rPr>
          <w:bCs/>
          <w:sz w:val="22"/>
          <w:szCs w:val="22"/>
          <w:lang w:val="fr-CA"/>
        </w:rPr>
        <w:t xml:space="preserve"> Organisation (ISTO)</w:t>
      </w:r>
      <w:r w:rsidR="00A81ADA">
        <w:rPr>
          <w:bCs/>
          <w:sz w:val="22"/>
          <w:szCs w:val="22"/>
          <w:lang w:val="fr-CA"/>
        </w:rPr>
        <w:t xml:space="preserve"> </w:t>
      </w:r>
      <w:r>
        <w:rPr>
          <w:bCs/>
          <w:sz w:val="22"/>
          <w:szCs w:val="22"/>
          <w:lang w:val="fr-CA"/>
        </w:rPr>
        <w:t>(Canada)</w:t>
      </w:r>
    </w:p>
    <w:p w14:paraId="667031B8" w14:textId="77777777" w:rsidR="00800148" w:rsidRDefault="00800148" w:rsidP="00894E83">
      <w:pPr>
        <w:numPr>
          <w:ilvl w:val="0"/>
          <w:numId w:val="15"/>
        </w:numPr>
        <w:tabs>
          <w:tab w:val="left" w:pos="900"/>
        </w:tabs>
        <w:contextualSpacing/>
        <w:jc w:val="both"/>
        <w:rPr>
          <w:sz w:val="22"/>
          <w:szCs w:val="22"/>
          <w:lang w:val="en-US"/>
        </w:rPr>
      </w:pPr>
      <w:r w:rsidRPr="005920D6">
        <w:rPr>
          <w:sz w:val="22"/>
          <w:szCs w:val="22"/>
          <w:lang w:val="en-US"/>
        </w:rPr>
        <w:t>International Union for Conservation of Nature (IUCN) (</w:t>
      </w:r>
      <w:r w:rsidRPr="00EA7CCD">
        <w:rPr>
          <w:sz w:val="22"/>
          <w:szCs w:val="22"/>
          <w:lang w:val="en-US"/>
        </w:rPr>
        <w:t>Switzerland</w:t>
      </w:r>
      <w:r w:rsidRPr="005920D6">
        <w:rPr>
          <w:sz w:val="22"/>
          <w:szCs w:val="22"/>
          <w:lang w:val="en-US"/>
        </w:rPr>
        <w:t>)</w:t>
      </w:r>
    </w:p>
    <w:p w14:paraId="79305840" w14:textId="36C70DB9" w:rsidR="00800148" w:rsidRPr="00750DAE" w:rsidRDefault="00800148" w:rsidP="00894E83">
      <w:pPr>
        <w:numPr>
          <w:ilvl w:val="0"/>
          <w:numId w:val="15"/>
        </w:numPr>
        <w:tabs>
          <w:tab w:val="left" w:pos="900"/>
        </w:tabs>
        <w:contextualSpacing/>
        <w:jc w:val="both"/>
        <w:rPr>
          <w:sz w:val="22"/>
          <w:szCs w:val="22"/>
          <w:lang w:val="en-US"/>
        </w:rPr>
      </w:pPr>
      <w:r w:rsidRPr="001C3300">
        <w:rPr>
          <w:sz w:val="22"/>
          <w:szCs w:val="22"/>
          <w:lang w:val="en-US"/>
        </w:rPr>
        <w:t>International Youth Foundation (U</w:t>
      </w:r>
      <w:r w:rsidR="00A81ADA" w:rsidRPr="001C3300">
        <w:rPr>
          <w:sz w:val="22"/>
          <w:szCs w:val="22"/>
          <w:lang w:val="en-US"/>
        </w:rPr>
        <w:t>nited States</w:t>
      </w:r>
      <w:r w:rsidRPr="001C3300">
        <w:rPr>
          <w:sz w:val="22"/>
          <w:szCs w:val="22"/>
          <w:lang w:val="en-US"/>
        </w:rPr>
        <w:t>)</w:t>
      </w:r>
    </w:p>
    <w:p w14:paraId="4EB68B7B" w14:textId="77777777" w:rsidR="00800148" w:rsidRPr="00750DAE" w:rsidRDefault="00800148" w:rsidP="00894E83">
      <w:pPr>
        <w:numPr>
          <w:ilvl w:val="0"/>
          <w:numId w:val="15"/>
        </w:numPr>
        <w:tabs>
          <w:tab w:val="left" w:pos="900"/>
        </w:tabs>
        <w:contextualSpacing/>
        <w:jc w:val="both"/>
        <w:rPr>
          <w:sz w:val="22"/>
          <w:szCs w:val="22"/>
          <w:lang w:val="pt-BR"/>
        </w:rPr>
      </w:pPr>
      <w:r w:rsidRPr="00750DAE">
        <w:rPr>
          <w:sz w:val="22"/>
          <w:szCs w:val="22"/>
          <w:lang w:val="pt-BR"/>
        </w:rPr>
        <w:t>Idestur – Instituto de Desenvolvimiento do Turismo Rural (Brazil)</w:t>
      </w:r>
    </w:p>
    <w:p w14:paraId="4C11CDD1" w14:textId="0D663CFD" w:rsidR="00800148" w:rsidRPr="005920D6" w:rsidRDefault="00800148" w:rsidP="00894E83">
      <w:pPr>
        <w:numPr>
          <w:ilvl w:val="0"/>
          <w:numId w:val="15"/>
        </w:numPr>
        <w:tabs>
          <w:tab w:val="left" w:pos="900"/>
        </w:tabs>
        <w:contextualSpacing/>
        <w:jc w:val="both"/>
        <w:rPr>
          <w:sz w:val="22"/>
          <w:szCs w:val="22"/>
        </w:rPr>
      </w:pPr>
      <w:r w:rsidRPr="005920D6">
        <w:rPr>
          <w:sz w:val="22"/>
          <w:szCs w:val="22"/>
        </w:rPr>
        <w:t>IPCC (México)</w:t>
      </w:r>
    </w:p>
    <w:p w14:paraId="6211A67D" w14:textId="77777777" w:rsidR="00800148" w:rsidRPr="005920D6" w:rsidRDefault="00800148" w:rsidP="00894E83">
      <w:pPr>
        <w:numPr>
          <w:ilvl w:val="0"/>
          <w:numId w:val="15"/>
        </w:numPr>
        <w:tabs>
          <w:tab w:val="left" w:pos="900"/>
        </w:tabs>
        <w:contextualSpacing/>
        <w:jc w:val="both"/>
        <w:rPr>
          <w:sz w:val="22"/>
          <w:szCs w:val="22"/>
          <w:lang w:val="en-US"/>
        </w:rPr>
      </w:pPr>
      <w:r w:rsidRPr="005920D6">
        <w:rPr>
          <w:sz w:val="22"/>
          <w:szCs w:val="22"/>
          <w:lang w:val="en-US"/>
        </w:rPr>
        <w:t>Japan International Cooperation Agency (</w:t>
      </w:r>
      <w:r>
        <w:rPr>
          <w:sz w:val="22"/>
          <w:szCs w:val="22"/>
          <w:lang w:val="en-US"/>
        </w:rPr>
        <w:t>Japan</w:t>
      </w:r>
      <w:r w:rsidRPr="005920D6">
        <w:rPr>
          <w:sz w:val="22"/>
          <w:szCs w:val="22"/>
          <w:lang w:val="en-US"/>
        </w:rPr>
        <w:t>)</w:t>
      </w:r>
    </w:p>
    <w:p w14:paraId="5A2CE1E6" w14:textId="263E7407" w:rsidR="00800148" w:rsidRPr="005920D6" w:rsidRDefault="00800148" w:rsidP="00894E83">
      <w:pPr>
        <w:numPr>
          <w:ilvl w:val="0"/>
          <w:numId w:val="15"/>
        </w:numPr>
        <w:tabs>
          <w:tab w:val="left" w:pos="900"/>
        </w:tabs>
        <w:contextualSpacing/>
        <w:jc w:val="both"/>
        <w:rPr>
          <w:sz w:val="22"/>
          <w:szCs w:val="22"/>
        </w:rPr>
      </w:pPr>
      <w:r w:rsidRPr="005920D6">
        <w:rPr>
          <w:sz w:val="22"/>
          <w:szCs w:val="22"/>
        </w:rPr>
        <w:t>JetBlue (</w:t>
      </w:r>
      <w:proofErr w:type="spellStart"/>
      <w:r w:rsidRPr="005920D6">
        <w:rPr>
          <w:sz w:val="22"/>
          <w:szCs w:val="22"/>
        </w:rPr>
        <w:t>U</w:t>
      </w:r>
      <w:r w:rsidR="00A81ADA">
        <w:rPr>
          <w:sz w:val="22"/>
          <w:szCs w:val="22"/>
        </w:rPr>
        <w:t>nited</w:t>
      </w:r>
      <w:proofErr w:type="spellEnd"/>
      <w:r w:rsidR="00A81ADA">
        <w:rPr>
          <w:sz w:val="22"/>
          <w:szCs w:val="22"/>
        </w:rPr>
        <w:t xml:space="preserve"> </w:t>
      </w:r>
      <w:proofErr w:type="spellStart"/>
      <w:r w:rsidR="00A81ADA">
        <w:rPr>
          <w:sz w:val="22"/>
          <w:szCs w:val="22"/>
        </w:rPr>
        <w:t>States</w:t>
      </w:r>
      <w:proofErr w:type="spellEnd"/>
      <w:r w:rsidRPr="005920D6">
        <w:rPr>
          <w:sz w:val="22"/>
          <w:szCs w:val="22"/>
        </w:rPr>
        <w:t>)</w:t>
      </w:r>
    </w:p>
    <w:p w14:paraId="06E32241" w14:textId="44F5FA46" w:rsidR="00800148" w:rsidRPr="00136B6D" w:rsidRDefault="00800148" w:rsidP="00894E83">
      <w:pPr>
        <w:numPr>
          <w:ilvl w:val="0"/>
          <w:numId w:val="15"/>
        </w:numPr>
        <w:tabs>
          <w:tab w:val="left" w:pos="900"/>
        </w:tabs>
        <w:contextualSpacing/>
        <w:jc w:val="both"/>
        <w:rPr>
          <w:sz w:val="22"/>
          <w:szCs w:val="22"/>
          <w:lang w:val="es-US"/>
        </w:rPr>
      </w:pPr>
      <w:r w:rsidRPr="00136B6D">
        <w:rPr>
          <w:sz w:val="22"/>
          <w:szCs w:val="22"/>
          <w:lang w:val="es-US"/>
        </w:rPr>
        <w:t>JM Tours (H</w:t>
      </w:r>
      <w:r w:rsidR="00A81ADA">
        <w:rPr>
          <w:sz w:val="22"/>
          <w:szCs w:val="22"/>
          <w:lang w:val="es-US"/>
        </w:rPr>
        <w:t>onduras</w:t>
      </w:r>
      <w:r w:rsidRPr="00136B6D">
        <w:rPr>
          <w:sz w:val="22"/>
          <w:szCs w:val="22"/>
          <w:lang w:val="es-US"/>
        </w:rPr>
        <w:t>)</w:t>
      </w:r>
    </w:p>
    <w:p w14:paraId="52A5C817" w14:textId="77777777" w:rsidR="00800148" w:rsidRPr="005920D6" w:rsidRDefault="00800148" w:rsidP="00894E83">
      <w:pPr>
        <w:numPr>
          <w:ilvl w:val="0"/>
          <w:numId w:val="15"/>
        </w:numPr>
        <w:ind w:left="900" w:hanging="540"/>
        <w:contextualSpacing/>
        <w:jc w:val="both"/>
        <w:rPr>
          <w:sz w:val="22"/>
          <w:szCs w:val="22"/>
        </w:rPr>
      </w:pPr>
      <w:r w:rsidRPr="005920D6">
        <w:rPr>
          <w:sz w:val="22"/>
          <w:szCs w:val="22"/>
        </w:rPr>
        <w:t>KÈROUL (</w:t>
      </w:r>
      <w:proofErr w:type="spellStart"/>
      <w:r w:rsidRPr="005920D6">
        <w:rPr>
          <w:sz w:val="22"/>
          <w:szCs w:val="22"/>
        </w:rPr>
        <w:t>Canad</w:t>
      </w:r>
      <w:r>
        <w:rPr>
          <w:sz w:val="22"/>
          <w:szCs w:val="22"/>
        </w:rPr>
        <w:t>a</w:t>
      </w:r>
      <w:proofErr w:type="spellEnd"/>
      <w:r w:rsidRPr="005920D6">
        <w:rPr>
          <w:sz w:val="22"/>
          <w:szCs w:val="22"/>
        </w:rPr>
        <w:t>)</w:t>
      </w:r>
    </w:p>
    <w:p w14:paraId="3CFA0833" w14:textId="77777777" w:rsidR="00800148" w:rsidRPr="005920D6" w:rsidRDefault="00800148" w:rsidP="00894E83">
      <w:pPr>
        <w:numPr>
          <w:ilvl w:val="0"/>
          <w:numId w:val="15"/>
        </w:numPr>
        <w:ind w:left="900" w:hanging="540"/>
        <w:contextualSpacing/>
        <w:jc w:val="both"/>
        <w:rPr>
          <w:iCs/>
          <w:sz w:val="22"/>
          <w:szCs w:val="22"/>
          <w:lang w:val="en-US"/>
        </w:rPr>
      </w:pPr>
      <w:r w:rsidRPr="005920D6">
        <w:rPr>
          <w:iCs/>
          <w:sz w:val="22"/>
          <w:szCs w:val="22"/>
          <w:lang w:val="en-US"/>
        </w:rPr>
        <w:t>Korea International Cooperation Agency (KOICA) (</w:t>
      </w:r>
      <w:r>
        <w:rPr>
          <w:iCs/>
          <w:sz w:val="22"/>
          <w:szCs w:val="22"/>
          <w:lang w:val="en-US"/>
        </w:rPr>
        <w:t>Korea</w:t>
      </w:r>
      <w:r w:rsidRPr="005920D6">
        <w:rPr>
          <w:iCs/>
          <w:sz w:val="22"/>
          <w:szCs w:val="22"/>
          <w:lang w:val="en-US"/>
        </w:rPr>
        <w:t>)</w:t>
      </w:r>
    </w:p>
    <w:p w14:paraId="5F19714E" w14:textId="77777777" w:rsidR="00800148" w:rsidRPr="005920D6" w:rsidRDefault="00800148" w:rsidP="00894E83">
      <w:pPr>
        <w:numPr>
          <w:ilvl w:val="0"/>
          <w:numId w:val="15"/>
        </w:numPr>
        <w:ind w:left="900" w:hanging="540"/>
        <w:contextualSpacing/>
        <w:jc w:val="both"/>
        <w:rPr>
          <w:sz w:val="22"/>
          <w:szCs w:val="22"/>
        </w:rPr>
      </w:pPr>
      <w:r w:rsidRPr="005920D6">
        <w:rPr>
          <w:sz w:val="22"/>
          <w:szCs w:val="22"/>
        </w:rPr>
        <w:t xml:space="preserve">KUONI </w:t>
      </w:r>
      <w:proofErr w:type="spellStart"/>
      <w:r w:rsidRPr="005920D6">
        <w:rPr>
          <w:sz w:val="22"/>
          <w:szCs w:val="22"/>
        </w:rPr>
        <w:t>Group</w:t>
      </w:r>
      <w:proofErr w:type="spellEnd"/>
      <w:r w:rsidRPr="005920D6">
        <w:rPr>
          <w:sz w:val="22"/>
          <w:szCs w:val="22"/>
        </w:rPr>
        <w:t xml:space="preserve"> (</w:t>
      </w:r>
      <w:proofErr w:type="spellStart"/>
      <w:r>
        <w:rPr>
          <w:sz w:val="22"/>
          <w:szCs w:val="22"/>
        </w:rPr>
        <w:t>Switzerland</w:t>
      </w:r>
      <w:proofErr w:type="spellEnd"/>
      <w:r w:rsidRPr="005920D6">
        <w:rPr>
          <w:sz w:val="22"/>
          <w:szCs w:val="22"/>
        </w:rPr>
        <w:t>)</w:t>
      </w:r>
    </w:p>
    <w:p w14:paraId="6E1CA2F0" w14:textId="77777777" w:rsidR="00800148" w:rsidRPr="005920D6" w:rsidRDefault="00800148" w:rsidP="00894E83">
      <w:pPr>
        <w:numPr>
          <w:ilvl w:val="0"/>
          <w:numId w:val="15"/>
        </w:numPr>
        <w:ind w:left="900" w:hanging="540"/>
        <w:contextualSpacing/>
        <w:jc w:val="both"/>
        <w:rPr>
          <w:sz w:val="22"/>
          <w:szCs w:val="22"/>
        </w:rPr>
      </w:pPr>
      <w:r w:rsidRPr="005920D6">
        <w:rPr>
          <w:sz w:val="22"/>
          <w:szCs w:val="22"/>
        </w:rPr>
        <w:t xml:space="preserve">La Rochelle Business </w:t>
      </w:r>
      <w:proofErr w:type="spellStart"/>
      <w:r w:rsidRPr="005920D6">
        <w:rPr>
          <w:sz w:val="22"/>
          <w:szCs w:val="22"/>
        </w:rPr>
        <w:t>School</w:t>
      </w:r>
      <w:proofErr w:type="spellEnd"/>
      <w:r w:rsidRPr="005920D6">
        <w:rPr>
          <w:sz w:val="22"/>
          <w:szCs w:val="22"/>
        </w:rPr>
        <w:t xml:space="preserve"> (</w:t>
      </w:r>
      <w:r>
        <w:rPr>
          <w:sz w:val="22"/>
          <w:szCs w:val="22"/>
        </w:rPr>
        <w:t>France</w:t>
      </w:r>
      <w:r w:rsidRPr="005920D6">
        <w:rPr>
          <w:sz w:val="22"/>
          <w:szCs w:val="22"/>
        </w:rPr>
        <w:t>)</w:t>
      </w:r>
    </w:p>
    <w:p w14:paraId="5BA3B6B7" w14:textId="2B8F1F14" w:rsidR="00800148" w:rsidRPr="005920D6" w:rsidRDefault="00800148" w:rsidP="00894E83">
      <w:pPr>
        <w:numPr>
          <w:ilvl w:val="0"/>
          <w:numId w:val="15"/>
        </w:numPr>
        <w:ind w:left="900" w:hanging="540"/>
        <w:contextualSpacing/>
        <w:jc w:val="both"/>
        <w:rPr>
          <w:sz w:val="22"/>
          <w:szCs w:val="22"/>
        </w:rPr>
      </w:pPr>
      <w:r w:rsidRPr="005920D6">
        <w:rPr>
          <w:sz w:val="22"/>
          <w:szCs w:val="22"/>
        </w:rPr>
        <w:t>LATAM (Chile)</w:t>
      </w:r>
    </w:p>
    <w:p w14:paraId="32A5691E" w14:textId="4458C6EA" w:rsidR="00800148" w:rsidRPr="005920D6" w:rsidRDefault="00800148" w:rsidP="00894E83">
      <w:pPr>
        <w:numPr>
          <w:ilvl w:val="0"/>
          <w:numId w:val="15"/>
        </w:numPr>
        <w:ind w:left="900" w:hanging="540"/>
        <w:contextualSpacing/>
        <w:jc w:val="both"/>
        <w:rPr>
          <w:sz w:val="22"/>
          <w:szCs w:val="22"/>
          <w:lang w:val="en-US"/>
        </w:rPr>
      </w:pPr>
      <w:r w:rsidRPr="005920D6">
        <w:rPr>
          <w:sz w:val="22"/>
          <w:szCs w:val="22"/>
          <w:lang w:val="en-US"/>
        </w:rPr>
        <w:t>Latin America and Caribbean Air Transport Association (ALTA) (U</w:t>
      </w:r>
      <w:r w:rsidR="00A81ADA">
        <w:rPr>
          <w:sz w:val="22"/>
          <w:szCs w:val="22"/>
          <w:lang w:val="en-US"/>
        </w:rPr>
        <w:t>nited States</w:t>
      </w:r>
      <w:r w:rsidRPr="005920D6">
        <w:rPr>
          <w:sz w:val="22"/>
          <w:szCs w:val="22"/>
          <w:lang w:val="en-US"/>
        </w:rPr>
        <w:t>)</w:t>
      </w:r>
    </w:p>
    <w:p w14:paraId="0EBE6730" w14:textId="2CA81F54" w:rsidR="00800148" w:rsidRPr="00136B6D" w:rsidRDefault="00800148" w:rsidP="00894E83">
      <w:pPr>
        <w:numPr>
          <w:ilvl w:val="0"/>
          <w:numId w:val="15"/>
        </w:numPr>
        <w:tabs>
          <w:tab w:val="left" w:pos="900"/>
        </w:tabs>
        <w:contextualSpacing/>
        <w:jc w:val="both"/>
        <w:rPr>
          <w:sz w:val="22"/>
          <w:szCs w:val="22"/>
          <w:lang w:val="es-US"/>
        </w:rPr>
      </w:pPr>
      <w:r w:rsidRPr="00136B6D">
        <w:rPr>
          <w:sz w:val="22"/>
          <w:szCs w:val="22"/>
          <w:lang w:val="es-US"/>
        </w:rPr>
        <w:t>LIAT Airlines (A</w:t>
      </w:r>
      <w:r w:rsidR="00A81ADA">
        <w:rPr>
          <w:sz w:val="22"/>
          <w:szCs w:val="22"/>
          <w:lang w:val="es-US"/>
        </w:rPr>
        <w:t>ntigua and Barbuda</w:t>
      </w:r>
      <w:r w:rsidRPr="00136B6D">
        <w:rPr>
          <w:sz w:val="22"/>
          <w:szCs w:val="22"/>
          <w:lang w:val="es-US"/>
        </w:rPr>
        <w:t>)</w:t>
      </w:r>
    </w:p>
    <w:p w14:paraId="39895443" w14:textId="48C6A3EB" w:rsidR="00800148" w:rsidRPr="005920D6" w:rsidRDefault="00800148" w:rsidP="00894E83">
      <w:pPr>
        <w:numPr>
          <w:ilvl w:val="0"/>
          <w:numId w:val="15"/>
        </w:numPr>
        <w:ind w:left="900" w:hanging="540"/>
        <w:contextualSpacing/>
        <w:jc w:val="both"/>
        <w:rPr>
          <w:sz w:val="22"/>
          <w:szCs w:val="22"/>
        </w:rPr>
      </w:pPr>
      <w:proofErr w:type="spellStart"/>
      <w:r w:rsidRPr="005920D6">
        <w:rPr>
          <w:sz w:val="22"/>
          <w:szCs w:val="22"/>
        </w:rPr>
        <w:t>Lindblad</w:t>
      </w:r>
      <w:proofErr w:type="spellEnd"/>
      <w:r w:rsidRPr="005920D6">
        <w:rPr>
          <w:sz w:val="22"/>
          <w:szCs w:val="22"/>
        </w:rPr>
        <w:t xml:space="preserve"> </w:t>
      </w:r>
      <w:proofErr w:type="spellStart"/>
      <w:r w:rsidRPr="005920D6">
        <w:rPr>
          <w:sz w:val="22"/>
          <w:szCs w:val="22"/>
        </w:rPr>
        <w:t>Expeditions</w:t>
      </w:r>
      <w:proofErr w:type="spellEnd"/>
      <w:r w:rsidRPr="005920D6">
        <w:rPr>
          <w:sz w:val="22"/>
          <w:szCs w:val="22"/>
        </w:rPr>
        <w:t xml:space="preserve"> (</w:t>
      </w:r>
      <w:proofErr w:type="spellStart"/>
      <w:r w:rsidRPr="005920D6">
        <w:rPr>
          <w:sz w:val="22"/>
          <w:szCs w:val="22"/>
        </w:rPr>
        <w:t>U</w:t>
      </w:r>
      <w:r w:rsidR="00A81ADA">
        <w:rPr>
          <w:sz w:val="22"/>
          <w:szCs w:val="22"/>
        </w:rPr>
        <w:t>nited</w:t>
      </w:r>
      <w:proofErr w:type="spellEnd"/>
      <w:r w:rsidR="00A81ADA">
        <w:rPr>
          <w:sz w:val="22"/>
          <w:szCs w:val="22"/>
        </w:rPr>
        <w:t xml:space="preserve"> </w:t>
      </w:r>
      <w:proofErr w:type="spellStart"/>
      <w:r w:rsidR="00A81ADA">
        <w:rPr>
          <w:sz w:val="22"/>
          <w:szCs w:val="22"/>
        </w:rPr>
        <w:t>States</w:t>
      </w:r>
      <w:proofErr w:type="spellEnd"/>
      <w:r w:rsidRPr="005920D6">
        <w:rPr>
          <w:sz w:val="22"/>
          <w:szCs w:val="22"/>
        </w:rPr>
        <w:t>)</w:t>
      </w:r>
    </w:p>
    <w:p w14:paraId="64724E2D" w14:textId="078B5660" w:rsidR="00800148" w:rsidRPr="001C3300" w:rsidRDefault="00800148" w:rsidP="00894E83">
      <w:pPr>
        <w:numPr>
          <w:ilvl w:val="0"/>
          <w:numId w:val="15"/>
        </w:numPr>
        <w:ind w:left="900" w:hanging="540"/>
        <w:contextualSpacing/>
        <w:jc w:val="both"/>
        <w:rPr>
          <w:sz w:val="22"/>
          <w:szCs w:val="22"/>
          <w:lang w:val="en-US"/>
        </w:rPr>
      </w:pPr>
      <w:r w:rsidRPr="001C3300">
        <w:rPr>
          <w:sz w:val="22"/>
          <w:szCs w:val="22"/>
          <w:lang w:val="en-US"/>
        </w:rPr>
        <w:t>Marriott International Inc. (U</w:t>
      </w:r>
      <w:r w:rsidR="00A81ADA" w:rsidRPr="001C3300">
        <w:rPr>
          <w:sz w:val="22"/>
          <w:szCs w:val="22"/>
          <w:lang w:val="en-US"/>
        </w:rPr>
        <w:t>nited States</w:t>
      </w:r>
      <w:r w:rsidRPr="001C3300">
        <w:rPr>
          <w:sz w:val="22"/>
          <w:szCs w:val="22"/>
          <w:lang w:val="en-US"/>
        </w:rPr>
        <w:t>)</w:t>
      </w:r>
    </w:p>
    <w:p w14:paraId="102E0B43" w14:textId="290D1DCB" w:rsidR="00800148" w:rsidRPr="00136B6D" w:rsidRDefault="00800148" w:rsidP="00894E83">
      <w:pPr>
        <w:numPr>
          <w:ilvl w:val="0"/>
          <w:numId w:val="15"/>
        </w:numPr>
        <w:tabs>
          <w:tab w:val="left" w:pos="900"/>
        </w:tabs>
        <w:contextualSpacing/>
        <w:jc w:val="both"/>
        <w:rPr>
          <w:sz w:val="22"/>
          <w:szCs w:val="22"/>
          <w:lang w:val="es-US"/>
        </w:rPr>
      </w:pPr>
      <w:r w:rsidRPr="00136B6D">
        <w:rPr>
          <w:sz w:val="22"/>
          <w:szCs w:val="22"/>
          <w:lang w:val="es-US"/>
        </w:rPr>
        <w:t xml:space="preserve">Maya </w:t>
      </w:r>
      <w:proofErr w:type="spellStart"/>
      <w:r w:rsidRPr="00136B6D">
        <w:rPr>
          <w:sz w:val="22"/>
          <w:szCs w:val="22"/>
          <w:lang w:val="es-US"/>
        </w:rPr>
        <w:t>Exotic</w:t>
      </w:r>
      <w:proofErr w:type="spellEnd"/>
      <w:r w:rsidRPr="00136B6D">
        <w:rPr>
          <w:sz w:val="22"/>
          <w:szCs w:val="22"/>
          <w:lang w:val="es-US"/>
        </w:rPr>
        <w:t xml:space="preserve"> </w:t>
      </w:r>
      <w:proofErr w:type="spellStart"/>
      <w:r w:rsidRPr="00136B6D">
        <w:rPr>
          <w:sz w:val="22"/>
          <w:szCs w:val="22"/>
          <w:lang w:val="es-US"/>
        </w:rPr>
        <w:t>Travel</w:t>
      </w:r>
      <w:proofErr w:type="spellEnd"/>
      <w:r w:rsidRPr="00136B6D">
        <w:rPr>
          <w:sz w:val="22"/>
          <w:szCs w:val="22"/>
          <w:lang w:val="es-US"/>
        </w:rPr>
        <w:t xml:space="preserve"> (G</w:t>
      </w:r>
      <w:r w:rsidR="00A81ADA">
        <w:rPr>
          <w:sz w:val="22"/>
          <w:szCs w:val="22"/>
          <w:lang w:val="es-US"/>
        </w:rPr>
        <w:t>uatemala</w:t>
      </w:r>
      <w:r w:rsidRPr="00136B6D">
        <w:rPr>
          <w:sz w:val="22"/>
          <w:szCs w:val="22"/>
          <w:lang w:val="es-US"/>
        </w:rPr>
        <w:t>)</w:t>
      </w:r>
    </w:p>
    <w:p w14:paraId="5172C6EE" w14:textId="773CC704" w:rsidR="00800148" w:rsidRPr="00136B6D" w:rsidRDefault="00800148" w:rsidP="00894E83">
      <w:pPr>
        <w:numPr>
          <w:ilvl w:val="0"/>
          <w:numId w:val="15"/>
        </w:numPr>
        <w:tabs>
          <w:tab w:val="left" w:pos="900"/>
        </w:tabs>
        <w:contextualSpacing/>
        <w:jc w:val="both"/>
        <w:rPr>
          <w:sz w:val="22"/>
          <w:szCs w:val="22"/>
          <w:lang w:val="es-US"/>
        </w:rPr>
      </w:pPr>
      <w:r w:rsidRPr="00136B6D">
        <w:rPr>
          <w:sz w:val="22"/>
          <w:szCs w:val="22"/>
          <w:lang w:val="es-US"/>
        </w:rPr>
        <w:t xml:space="preserve">Maya </w:t>
      </w:r>
      <w:proofErr w:type="spellStart"/>
      <w:r w:rsidRPr="00136B6D">
        <w:rPr>
          <w:sz w:val="22"/>
          <w:szCs w:val="22"/>
          <w:lang w:val="es-US"/>
        </w:rPr>
        <w:t>Sky</w:t>
      </w:r>
      <w:proofErr w:type="spellEnd"/>
      <w:r w:rsidRPr="00136B6D">
        <w:rPr>
          <w:sz w:val="22"/>
          <w:szCs w:val="22"/>
          <w:lang w:val="es-US"/>
        </w:rPr>
        <w:t xml:space="preserve"> (G</w:t>
      </w:r>
      <w:r w:rsidR="00A81ADA">
        <w:rPr>
          <w:sz w:val="22"/>
          <w:szCs w:val="22"/>
          <w:lang w:val="es-US"/>
        </w:rPr>
        <w:t>uatemala</w:t>
      </w:r>
      <w:r w:rsidRPr="00136B6D">
        <w:rPr>
          <w:sz w:val="22"/>
          <w:szCs w:val="22"/>
          <w:lang w:val="es-US"/>
        </w:rPr>
        <w:t>)</w:t>
      </w:r>
    </w:p>
    <w:p w14:paraId="3B467E24" w14:textId="71ABCF39" w:rsidR="00800148" w:rsidRPr="00136B6D" w:rsidRDefault="00800148" w:rsidP="00894E83">
      <w:pPr>
        <w:numPr>
          <w:ilvl w:val="0"/>
          <w:numId w:val="15"/>
        </w:numPr>
        <w:tabs>
          <w:tab w:val="left" w:pos="900"/>
        </w:tabs>
        <w:contextualSpacing/>
        <w:jc w:val="both"/>
        <w:rPr>
          <w:sz w:val="22"/>
          <w:szCs w:val="22"/>
          <w:lang w:val="en-US"/>
        </w:rPr>
      </w:pPr>
      <w:r w:rsidRPr="00136B6D">
        <w:rPr>
          <w:sz w:val="22"/>
          <w:szCs w:val="22"/>
          <w:lang w:val="en-US"/>
        </w:rPr>
        <w:t>Maya Trails (G</w:t>
      </w:r>
      <w:r w:rsidR="00A81ADA">
        <w:rPr>
          <w:sz w:val="22"/>
          <w:szCs w:val="22"/>
          <w:lang w:val="en-US"/>
        </w:rPr>
        <w:t>uatemala</w:t>
      </w:r>
      <w:r w:rsidRPr="00136B6D">
        <w:rPr>
          <w:sz w:val="22"/>
          <w:szCs w:val="22"/>
          <w:lang w:val="en-US"/>
        </w:rPr>
        <w:t>)</w:t>
      </w:r>
    </w:p>
    <w:p w14:paraId="1A61F137" w14:textId="77777777" w:rsidR="00800148" w:rsidRPr="005920D6" w:rsidRDefault="00800148" w:rsidP="00894E83">
      <w:pPr>
        <w:numPr>
          <w:ilvl w:val="0"/>
          <w:numId w:val="15"/>
        </w:numPr>
        <w:ind w:left="900" w:hanging="540"/>
        <w:contextualSpacing/>
        <w:jc w:val="both"/>
        <w:rPr>
          <w:sz w:val="22"/>
          <w:szCs w:val="22"/>
        </w:rPr>
      </w:pPr>
      <w:r w:rsidRPr="005920D6">
        <w:rPr>
          <w:sz w:val="22"/>
          <w:szCs w:val="22"/>
        </w:rPr>
        <w:t xml:space="preserve">Meliá </w:t>
      </w:r>
      <w:proofErr w:type="spellStart"/>
      <w:r w:rsidRPr="005920D6">
        <w:rPr>
          <w:sz w:val="22"/>
          <w:szCs w:val="22"/>
        </w:rPr>
        <w:t>Hotels</w:t>
      </w:r>
      <w:proofErr w:type="spellEnd"/>
      <w:r w:rsidRPr="005920D6">
        <w:rPr>
          <w:sz w:val="22"/>
          <w:szCs w:val="22"/>
        </w:rPr>
        <w:t xml:space="preserve"> International (</w:t>
      </w:r>
      <w:proofErr w:type="spellStart"/>
      <w:r>
        <w:rPr>
          <w:sz w:val="22"/>
          <w:szCs w:val="22"/>
        </w:rPr>
        <w:t>Spain</w:t>
      </w:r>
      <w:proofErr w:type="spellEnd"/>
      <w:r w:rsidRPr="005920D6">
        <w:rPr>
          <w:sz w:val="22"/>
          <w:szCs w:val="22"/>
        </w:rPr>
        <w:t>)</w:t>
      </w:r>
    </w:p>
    <w:p w14:paraId="3A6F7F0E" w14:textId="2C4BAFFF" w:rsidR="00800148" w:rsidRPr="00136B6D" w:rsidRDefault="00800148" w:rsidP="00894E83">
      <w:pPr>
        <w:numPr>
          <w:ilvl w:val="0"/>
          <w:numId w:val="15"/>
        </w:numPr>
        <w:tabs>
          <w:tab w:val="left" w:pos="900"/>
        </w:tabs>
        <w:contextualSpacing/>
        <w:jc w:val="both"/>
        <w:rPr>
          <w:sz w:val="22"/>
          <w:szCs w:val="22"/>
          <w:lang w:val="es-US"/>
        </w:rPr>
      </w:pPr>
      <w:r w:rsidRPr="00136B6D">
        <w:rPr>
          <w:sz w:val="22"/>
          <w:szCs w:val="22"/>
          <w:lang w:val="es-US"/>
        </w:rPr>
        <w:t xml:space="preserve">Meso </w:t>
      </w:r>
      <w:proofErr w:type="spellStart"/>
      <w:r w:rsidRPr="00136B6D">
        <w:rPr>
          <w:sz w:val="22"/>
          <w:szCs w:val="22"/>
          <w:lang w:val="es-US"/>
        </w:rPr>
        <w:t>America</w:t>
      </w:r>
      <w:proofErr w:type="spellEnd"/>
      <w:r w:rsidRPr="00136B6D">
        <w:rPr>
          <w:sz w:val="22"/>
          <w:szCs w:val="22"/>
          <w:lang w:val="es-US"/>
        </w:rPr>
        <w:t xml:space="preserve"> </w:t>
      </w:r>
      <w:proofErr w:type="spellStart"/>
      <w:r w:rsidRPr="00136B6D">
        <w:rPr>
          <w:sz w:val="22"/>
          <w:szCs w:val="22"/>
          <w:lang w:val="es-US"/>
        </w:rPr>
        <w:t>Travel</w:t>
      </w:r>
      <w:proofErr w:type="spellEnd"/>
      <w:r w:rsidRPr="00136B6D">
        <w:rPr>
          <w:sz w:val="22"/>
          <w:szCs w:val="22"/>
          <w:lang w:val="es-US"/>
        </w:rPr>
        <w:t xml:space="preserve"> (H</w:t>
      </w:r>
      <w:r w:rsidR="00A81ADA">
        <w:rPr>
          <w:sz w:val="22"/>
          <w:szCs w:val="22"/>
          <w:lang w:val="es-US"/>
        </w:rPr>
        <w:t>onduras</w:t>
      </w:r>
      <w:r w:rsidRPr="00136B6D">
        <w:rPr>
          <w:sz w:val="22"/>
          <w:szCs w:val="22"/>
          <w:lang w:val="es-US"/>
        </w:rPr>
        <w:t>)</w:t>
      </w:r>
    </w:p>
    <w:p w14:paraId="626A1F24" w14:textId="077D58DA" w:rsidR="00800148" w:rsidRPr="005920D6" w:rsidRDefault="00800148" w:rsidP="00894E83">
      <w:pPr>
        <w:numPr>
          <w:ilvl w:val="0"/>
          <w:numId w:val="15"/>
        </w:numPr>
        <w:tabs>
          <w:tab w:val="left" w:pos="900"/>
        </w:tabs>
        <w:contextualSpacing/>
        <w:jc w:val="both"/>
        <w:rPr>
          <w:sz w:val="22"/>
          <w:szCs w:val="22"/>
        </w:rPr>
      </w:pPr>
      <w:proofErr w:type="spellStart"/>
      <w:r w:rsidRPr="005920D6">
        <w:rPr>
          <w:sz w:val="22"/>
          <w:szCs w:val="22"/>
        </w:rPr>
        <w:t>MesoAmerican</w:t>
      </w:r>
      <w:proofErr w:type="spellEnd"/>
      <w:r w:rsidRPr="005920D6">
        <w:rPr>
          <w:sz w:val="22"/>
          <w:szCs w:val="22"/>
        </w:rPr>
        <w:t xml:space="preserve"> </w:t>
      </w:r>
      <w:proofErr w:type="spellStart"/>
      <w:r w:rsidRPr="005920D6">
        <w:rPr>
          <w:sz w:val="22"/>
          <w:szCs w:val="22"/>
        </w:rPr>
        <w:t>Reef</w:t>
      </w:r>
      <w:proofErr w:type="spellEnd"/>
      <w:r w:rsidRPr="005920D6">
        <w:rPr>
          <w:sz w:val="22"/>
          <w:szCs w:val="22"/>
        </w:rPr>
        <w:t xml:space="preserve"> </w:t>
      </w:r>
      <w:proofErr w:type="spellStart"/>
      <w:r w:rsidRPr="005920D6">
        <w:rPr>
          <w:sz w:val="22"/>
          <w:szCs w:val="22"/>
        </w:rPr>
        <w:t>Tourism</w:t>
      </w:r>
      <w:proofErr w:type="spellEnd"/>
      <w:r w:rsidRPr="005920D6">
        <w:rPr>
          <w:sz w:val="22"/>
          <w:szCs w:val="22"/>
        </w:rPr>
        <w:t xml:space="preserve"> </w:t>
      </w:r>
      <w:proofErr w:type="spellStart"/>
      <w:r w:rsidRPr="005920D6">
        <w:rPr>
          <w:sz w:val="22"/>
          <w:szCs w:val="22"/>
        </w:rPr>
        <w:t>Initiative</w:t>
      </w:r>
      <w:proofErr w:type="spellEnd"/>
      <w:r w:rsidRPr="005920D6">
        <w:rPr>
          <w:sz w:val="22"/>
          <w:szCs w:val="22"/>
        </w:rPr>
        <w:t xml:space="preserve"> (MARTI) (M</w:t>
      </w:r>
      <w:r>
        <w:rPr>
          <w:sz w:val="22"/>
          <w:szCs w:val="22"/>
        </w:rPr>
        <w:t>e</w:t>
      </w:r>
      <w:r w:rsidRPr="005920D6">
        <w:rPr>
          <w:sz w:val="22"/>
          <w:szCs w:val="22"/>
        </w:rPr>
        <w:t>xico)</w:t>
      </w:r>
    </w:p>
    <w:p w14:paraId="1C3986DD" w14:textId="6EABA2A6" w:rsidR="00800148" w:rsidRPr="005920D6" w:rsidRDefault="00800148" w:rsidP="00894E83">
      <w:pPr>
        <w:numPr>
          <w:ilvl w:val="0"/>
          <w:numId w:val="15"/>
        </w:numPr>
        <w:tabs>
          <w:tab w:val="left" w:pos="900"/>
        </w:tabs>
        <w:contextualSpacing/>
        <w:jc w:val="both"/>
        <w:rPr>
          <w:sz w:val="22"/>
          <w:szCs w:val="22"/>
        </w:rPr>
      </w:pPr>
      <w:r w:rsidRPr="005920D6">
        <w:rPr>
          <w:sz w:val="22"/>
          <w:szCs w:val="22"/>
        </w:rPr>
        <w:t>Microsoft (</w:t>
      </w:r>
      <w:proofErr w:type="spellStart"/>
      <w:r w:rsidRPr="005920D6">
        <w:rPr>
          <w:sz w:val="22"/>
          <w:szCs w:val="22"/>
        </w:rPr>
        <w:t>U</w:t>
      </w:r>
      <w:r w:rsidR="00A81ADA">
        <w:rPr>
          <w:sz w:val="22"/>
          <w:szCs w:val="22"/>
        </w:rPr>
        <w:t>nited</w:t>
      </w:r>
      <w:proofErr w:type="spellEnd"/>
      <w:r w:rsidR="00A81ADA">
        <w:rPr>
          <w:sz w:val="22"/>
          <w:szCs w:val="22"/>
        </w:rPr>
        <w:t xml:space="preserve"> </w:t>
      </w:r>
      <w:proofErr w:type="spellStart"/>
      <w:r w:rsidR="00A81ADA">
        <w:rPr>
          <w:sz w:val="22"/>
          <w:szCs w:val="22"/>
        </w:rPr>
        <w:t>States</w:t>
      </w:r>
      <w:proofErr w:type="spellEnd"/>
      <w:r w:rsidRPr="005920D6">
        <w:rPr>
          <w:sz w:val="22"/>
          <w:szCs w:val="22"/>
        </w:rPr>
        <w:t>)</w:t>
      </w:r>
    </w:p>
    <w:p w14:paraId="65F79D81" w14:textId="498BB26A" w:rsidR="00800148" w:rsidRPr="001C3300" w:rsidRDefault="00800148" w:rsidP="00894E83">
      <w:pPr>
        <w:numPr>
          <w:ilvl w:val="0"/>
          <w:numId w:val="15"/>
        </w:numPr>
        <w:tabs>
          <w:tab w:val="left" w:pos="900"/>
        </w:tabs>
        <w:contextualSpacing/>
        <w:jc w:val="both"/>
        <w:rPr>
          <w:sz w:val="22"/>
          <w:szCs w:val="22"/>
          <w:lang w:val="en-US"/>
        </w:rPr>
      </w:pPr>
      <w:r w:rsidRPr="001C3300">
        <w:rPr>
          <w:sz w:val="22"/>
          <w:szCs w:val="22"/>
          <w:lang w:val="en-US"/>
        </w:rPr>
        <w:t>National Audubon Society (U</w:t>
      </w:r>
      <w:r w:rsidR="00A81ADA" w:rsidRPr="001C3300">
        <w:rPr>
          <w:sz w:val="22"/>
          <w:szCs w:val="22"/>
          <w:lang w:val="en-US"/>
        </w:rPr>
        <w:t>nited States</w:t>
      </w:r>
      <w:r w:rsidRPr="001C3300">
        <w:rPr>
          <w:sz w:val="22"/>
          <w:szCs w:val="22"/>
          <w:lang w:val="en-US"/>
        </w:rPr>
        <w:t>)</w:t>
      </w:r>
    </w:p>
    <w:p w14:paraId="67625A2B" w14:textId="0F486CF2" w:rsidR="00800148" w:rsidRPr="005920D6" w:rsidRDefault="00800148" w:rsidP="00894E83">
      <w:pPr>
        <w:numPr>
          <w:ilvl w:val="0"/>
          <w:numId w:val="15"/>
        </w:numPr>
        <w:tabs>
          <w:tab w:val="left" w:pos="900"/>
        </w:tabs>
        <w:contextualSpacing/>
        <w:jc w:val="both"/>
        <w:rPr>
          <w:sz w:val="22"/>
          <w:szCs w:val="22"/>
        </w:rPr>
      </w:pPr>
      <w:proofErr w:type="spellStart"/>
      <w:r w:rsidRPr="005920D6">
        <w:rPr>
          <w:sz w:val="22"/>
          <w:szCs w:val="22"/>
        </w:rPr>
        <w:t>National</w:t>
      </w:r>
      <w:proofErr w:type="spellEnd"/>
      <w:r w:rsidRPr="005920D6">
        <w:rPr>
          <w:sz w:val="22"/>
          <w:szCs w:val="22"/>
        </w:rPr>
        <w:t xml:space="preserve"> </w:t>
      </w:r>
      <w:proofErr w:type="spellStart"/>
      <w:r w:rsidRPr="005920D6">
        <w:rPr>
          <w:sz w:val="22"/>
          <w:szCs w:val="22"/>
        </w:rPr>
        <w:t>Geographic</w:t>
      </w:r>
      <w:proofErr w:type="spellEnd"/>
      <w:r w:rsidRPr="005920D6">
        <w:rPr>
          <w:sz w:val="22"/>
          <w:szCs w:val="22"/>
        </w:rPr>
        <w:t xml:space="preserve"> (</w:t>
      </w:r>
      <w:proofErr w:type="spellStart"/>
      <w:r w:rsidRPr="005920D6">
        <w:rPr>
          <w:sz w:val="22"/>
          <w:szCs w:val="22"/>
        </w:rPr>
        <w:t>U</w:t>
      </w:r>
      <w:r w:rsidR="00A81ADA">
        <w:rPr>
          <w:sz w:val="22"/>
          <w:szCs w:val="22"/>
        </w:rPr>
        <w:t>nited</w:t>
      </w:r>
      <w:proofErr w:type="spellEnd"/>
      <w:r w:rsidR="00A81ADA">
        <w:rPr>
          <w:sz w:val="22"/>
          <w:szCs w:val="22"/>
        </w:rPr>
        <w:t xml:space="preserve"> </w:t>
      </w:r>
      <w:proofErr w:type="spellStart"/>
      <w:r w:rsidR="00A81ADA">
        <w:rPr>
          <w:sz w:val="22"/>
          <w:szCs w:val="22"/>
        </w:rPr>
        <w:t>States</w:t>
      </w:r>
      <w:proofErr w:type="spellEnd"/>
      <w:r w:rsidRPr="005920D6">
        <w:rPr>
          <w:sz w:val="22"/>
          <w:szCs w:val="22"/>
        </w:rPr>
        <w:t>)</w:t>
      </w:r>
    </w:p>
    <w:p w14:paraId="432A0A93" w14:textId="77777777" w:rsidR="00800148" w:rsidRPr="00136B6D" w:rsidRDefault="00800148" w:rsidP="00894E83">
      <w:pPr>
        <w:numPr>
          <w:ilvl w:val="0"/>
          <w:numId w:val="15"/>
        </w:numPr>
        <w:tabs>
          <w:tab w:val="left" w:pos="900"/>
        </w:tabs>
        <w:contextualSpacing/>
        <w:jc w:val="both"/>
        <w:rPr>
          <w:sz w:val="22"/>
          <w:szCs w:val="22"/>
          <w:lang w:val="es-US"/>
        </w:rPr>
      </w:pPr>
      <w:proofErr w:type="spellStart"/>
      <w:r w:rsidRPr="00136B6D">
        <w:rPr>
          <w:sz w:val="22"/>
          <w:szCs w:val="22"/>
          <w:lang w:val="es-US"/>
        </w:rPr>
        <w:t>Nature</w:t>
      </w:r>
      <w:proofErr w:type="spellEnd"/>
      <w:r w:rsidRPr="00136B6D">
        <w:rPr>
          <w:sz w:val="22"/>
          <w:szCs w:val="22"/>
          <w:lang w:val="es-US"/>
        </w:rPr>
        <w:t xml:space="preserve"> Air (Costa Rica)</w:t>
      </w:r>
    </w:p>
    <w:p w14:paraId="3EE472E8" w14:textId="77777777" w:rsidR="00800148" w:rsidRPr="005920D6" w:rsidRDefault="00800148" w:rsidP="00894E83">
      <w:pPr>
        <w:numPr>
          <w:ilvl w:val="0"/>
          <w:numId w:val="15"/>
        </w:numPr>
        <w:ind w:left="900" w:hanging="540"/>
        <w:contextualSpacing/>
        <w:jc w:val="both"/>
        <w:rPr>
          <w:sz w:val="22"/>
          <w:szCs w:val="22"/>
          <w:lang w:val="en-US"/>
        </w:rPr>
      </w:pPr>
      <w:r w:rsidRPr="005920D6">
        <w:rPr>
          <w:sz w:val="22"/>
          <w:szCs w:val="22"/>
          <w:lang w:val="en-US"/>
        </w:rPr>
        <w:t>Netherlands Development Organization (SVN) (</w:t>
      </w:r>
      <w:r>
        <w:rPr>
          <w:sz w:val="22"/>
          <w:szCs w:val="22"/>
          <w:lang w:val="en-US"/>
        </w:rPr>
        <w:t>Netherlands</w:t>
      </w:r>
      <w:r w:rsidRPr="005920D6">
        <w:rPr>
          <w:sz w:val="22"/>
          <w:szCs w:val="22"/>
          <w:lang w:val="en-US"/>
        </w:rPr>
        <w:t>)</w:t>
      </w:r>
    </w:p>
    <w:p w14:paraId="5D190F63" w14:textId="6EC64A9B" w:rsidR="00800148" w:rsidRPr="00136B6D" w:rsidRDefault="00800148" w:rsidP="00894E83">
      <w:pPr>
        <w:numPr>
          <w:ilvl w:val="0"/>
          <w:numId w:val="15"/>
        </w:numPr>
        <w:tabs>
          <w:tab w:val="left" w:pos="900"/>
        </w:tabs>
        <w:contextualSpacing/>
        <w:jc w:val="both"/>
        <w:rPr>
          <w:sz w:val="22"/>
          <w:szCs w:val="22"/>
          <w:lang w:val="en-US"/>
        </w:rPr>
      </w:pPr>
      <w:r w:rsidRPr="00136B6D">
        <w:rPr>
          <w:sz w:val="22"/>
          <w:szCs w:val="22"/>
          <w:lang w:val="en-US"/>
        </w:rPr>
        <w:t>Nicaragua's Best Guides</w:t>
      </w:r>
    </w:p>
    <w:p w14:paraId="25703264" w14:textId="68882A9F" w:rsidR="00800148" w:rsidRPr="001C3300" w:rsidRDefault="00800148" w:rsidP="00894E83">
      <w:pPr>
        <w:numPr>
          <w:ilvl w:val="0"/>
          <w:numId w:val="15"/>
        </w:numPr>
        <w:ind w:left="900" w:hanging="540"/>
        <w:contextualSpacing/>
        <w:jc w:val="both"/>
        <w:rPr>
          <w:sz w:val="22"/>
          <w:szCs w:val="22"/>
          <w:lang w:val="en-US"/>
        </w:rPr>
      </w:pPr>
      <w:r w:rsidRPr="001C3300">
        <w:rPr>
          <w:sz w:val="22"/>
          <w:szCs w:val="22"/>
          <w:lang w:val="en-US"/>
        </w:rPr>
        <w:t>Norwegian Cruise Lines (U</w:t>
      </w:r>
      <w:r w:rsidR="00A81ADA" w:rsidRPr="001C3300">
        <w:rPr>
          <w:sz w:val="22"/>
          <w:szCs w:val="22"/>
          <w:lang w:val="en-US"/>
        </w:rPr>
        <w:t>nited States</w:t>
      </w:r>
      <w:r w:rsidRPr="001C3300">
        <w:rPr>
          <w:sz w:val="22"/>
          <w:szCs w:val="22"/>
          <w:lang w:val="en-US"/>
        </w:rPr>
        <w:t>)</w:t>
      </w:r>
    </w:p>
    <w:p w14:paraId="5C49EF9B" w14:textId="4AD80421" w:rsidR="00800148" w:rsidRPr="00136B6D" w:rsidRDefault="00800148" w:rsidP="00894E83">
      <w:pPr>
        <w:numPr>
          <w:ilvl w:val="0"/>
          <w:numId w:val="15"/>
        </w:numPr>
        <w:tabs>
          <w:tab w:val="left" w:pos="900"/>
        </w:tabs>
        <w:contextualSpacing/>
        <w:jc w:val="both"/>
        <w:rPr>
          <w:sz w:val="22"/>
          <w:szCs w:val="22"/>
          <w:lang w:val="en-US"/>
        </w:rPr>
      </w:pPr>
      <w:r w:rsidRPr="00136B6D">
        <w:rPr>
          <w:sz w:val="22"/>
          <w:szCs w:val="22"/>
          <w:lang w:val="en-US"/>
        </w:rPr>
        <w:t>Old Town Outfitters (G</w:t>
      </w:r>
      <w:r w:rsidR="00A81ADA">
        <w:rPr>
          <w:sz w:val="22"/>
          <w:szCs w:val="22"/>
          <w:lang w:val="en-US"/>
        </w:rPr>
        <w:t>uatemala</w:t>
      </w:r>
      <w:r w:rsidRPr="00136B6D">
        <w:rPr>
          <w:sz w:val="22"/>
          <w:szCs w:val="22"/>
          <w:lang w:val="en-US"/>
        </w:rPr>
        <w:t>)</w:t>
      </w:r>
    </w:p>
    <w:p w14:paraId="1B79FFE0" w14:textId="77777777" w:rsidR="00800148" w:rsidRPr="005920D6" w:rsidRDefault="00800148" w:rsidP="00894E83">
      <w:pPr>
        <w:numPr>
          <w:ilvl w:val="0"/>
          <w:numId w:val="15"/>
        </w:numPr>
        <w:ind w:left="900" w:hanging="540"/>
        <w:contextualSpacing/>
        <w:jc w:val="both"/>
        <w:rPr>
          <w:sz w:val="22"/>
          <w:szCs w:val="22"/>
          <w:lang w:val="es-US"/>
        </w:rPr>
      </w:pPr>
      <w:r w:rsidRPr="005920D6">
        <w:rPr>
          <w:sz w:val="22"/>
          <w:szCs w:val="22"/>
          <w:lang w:val="es-US"/>
        </w:rPr>
        <w:t>Organización del Tratad</w:t>
      </w:r>
      <w:r>
        <w:rPr>
          <w:sz w:val="22"/>
          <w:szCs w:val="22"/>
          <w:lang w:val="es-US"/>
        </w:rPr>
        <w:t>o de Cooperación Amazónica (Braz</w:t>
      </w:r>
      <w:r w:rsidRPr="005920D6">
        <w:rPr>
          <w:sz w:val="22"/>
          <w:szCs w:val="22"/>
          <w:lang w:val="es-US"/>
        </w:rPr>
        <w:t>il)</w:t>
      </w:r>
    </w:p>
    <w:p w14:paraId="325A03CD" w14:textId="77777777" w:rsidR="00800148" w:rsidRPr="00136B6D" w:rsidRDefault="00800148" w:rsidP="00894E83">
      <w:pPr>
        <w:numPr>
          <w:ilvl w:val="0"/>
          <w:numId w:val="15"/>
        </w:numPr>
        <w:tabs>
          <w:tab w:val="left" w:pos="900"/>
        </w:tabs>
        <w:contextualSpacing/>
        <w:jc w:val="both"/>
        <w:rPr>
          <w:sz w:val="22"/>
          <w:szCs w:val="22"/>
          <w:lang w:val="es-US"/>
        </w:rPr>
      </w:pPr>
      <w:proofErr w:type="spellStart"/>
      <w:r w:rsidRPr="00136B6D">
        <w:rPr>
          <w:sz w:val="22"/>
          <w:szCs w:val="22"/>
          <w:lang w:val="es-US"/>
        </w:rPr>
        <w:t>Panama</w:t>
      </w:r>
      <w:proofErr w:type="spellEnd"/>
      <w:r w:rsidRPr="00136B6D">
        <w:rPr>
          <w:sz w:val="22"/>
          <w:szCs w:val="22"/>
          <w:lang w:val="es-US"/>
        </w:rPr>
        <w:t xml:space="preserve"> </w:t>
      </w:r>
      <w:proofErr w:type="spellStart"/>
      <w:r w:rsidRPr="00136B6D">
        <w:rPr>
          <w:sz w:val="22"/>
          <w:szCs w:val="22"/>
          <w:lang w:val="es-US"/>
        </w:rPr>
        <w:t>Trails</w:t>
      </w:r>
      <w:proofErr w:type="spellEnd"/>
    </w:p>
    <w:p w14:paraId="425097A1" w14:textId="5C23552E" w:rsidR="00800148" w:rsidRPr="00136B6D" w:rsidRDefault="00800148" w:rsidP="00894E83">
      <w:pPr>
        <w:numPr>
          <w:ilvl w:val="0"/>
          <w:numId w:val="15"/>
        </w:numPr>
        <w:tabs>
          <w:tab w:val="left" w:pos="900"/>
        </w:tabs>
        <w:contextualSpacing/>
        <w:jc w:val="both"/>
        <w:rPr>
          <w:sz w:val="22"/>
          <w:szCs w:val="22"/>
          <w:lang w:val="es-US"/>
        </w:rPr>
      </w:pPr>
      <w:r w:rsidRPr="00136B6D">
        <w:rPr>
          <w:sz w:val="22"/>
          <w:szCs w:val="22"/>
          <w:lang w:val="es-US"/>
        </w:rPr>
        <w:t>PTP Mundo Maya (G</w:t>
      </w:r>
      <w:r w:rsidR="00A81ADA">
        <w:rPr>
          <w:sz w:val="22"/>
          <w:szCs w:val="22"/>
          <w:lang w:val="es-US"/>
        </w:rPr>
        <w:t>uatemala</w:t>
      </w:r>
      <w:r w:rsidRPr="00136B6D">
        <w:rPr>
          <w:sz w:val="22"/>
          <w:szCs w:val="22"/>
          <w:lang w:val="es-US"/>
        </w:rPr>
        <w:t>)</w:t>
      </w:r>
    </w:p>
    <w:p w14:paraId="28D5D242" w14:textId="48290AFA" w:rsidR="00800148" w:rsidRPr="001C3300" w:rsidRDefault="00800148" w:rsidP="00894E83">
      <w:pPr>
        <w:numPr>
          <w:ilvl w:val="0"/>
          <w:numId w:val="15"/>
        </w:numPr>
        <w:tabs>
          <w:tab w:val="left" w:pos="900"/>
        </w:tabs>
        <w:contextualSpacing/>
        <w:jc w:val="both"/>
        <w:rPr>
          <w:sz w:val="22"/>
          <w:szCs w:val="22"/>
          <w:u w:val="single"/>
          <w:lang w:val="en-US"/>
        </w:rPr>
      </w:pPr>
      <w:proofErr w:type="spellStart"/>
      <w:r w:rsidRPr="001C3300">
        <w:rPr>
          <w:sz w:val="22"/>
          <w:szCs w:val="22"/>
          <w:lang w:val="en-US"/>
        </w:rPr>
        <w:t>Questex</w:t>
      </w:r>
      <w:proofErr w:type="spellEnd"/>
      <w:r w:rsidRPr="001C3300">
        <w:rPr>
          <w:sz w:val="22"/>
          <w:szCs w:val="22"/>
          <w:lang w:val="en-US"/>
        </w:rPr>
        <w:t xml:space="preserve"> Media Group LLC (U</w:t>
      </w:r>
      <w:r w:rsidR="00A81ADA" w:rsidRPr="001C3300">
        <w:rPr>
          <w:sz w:val="22"/>
          <w:szCs w:val="22"/>
          <w:lang w:val="en-US"/>
        </w:rPr>
        <w:t>nited States</w:t>
      </w:r>
      <w:r w:rsidRPr="001C3300">
        <w:rPr>
          <w:sz w:val="22"/>
          <w:szCs w:val="22"/>
          <w:lang w:val="en-US"/>
        </w:rPr>
        <w:t>)</w:t>
      </w:r>
    </w:p>
    <w:p w14:paraId="2DEFEE7E" w14:textId="608BBC2F" w:rsidR="00800148" w:rsidRPr="005920D6" w:rsidRDefault="00800148" w:rsidP="00894E83">
      <w:pPr>
        <w:numPr>
          <w:ilvl w:val="0"/>
          <w:numId w:val="15"/>
        </w:numPr>
        <w:tabs>
          <w:tab w:val="left" w:pos="900"/>
        </w:tabs>
        <w:contextualSpacing/>
        <w:jc w:val="both"/>
        <w:rPr>
          <w:sz w:val="22"/>
          <w:szCs w:val="22"/>
          <w:u w:val="single"/>
        </w:rPr>
      </w:pPr>
      <w:r w:rsidRPr="005920D6">
        <w:rPr>
          <w:sz w:val="22"/>
          <w:szCs w:val="22"/>
        </w:rPr>
        <w:t>Quito Turismo (Ecuador)</w:t>
      </w:r>
    </w:p>
    <w:p w14:paraId="689D1A4F" w14:textId="6996FD99" w:rsidR="00800148" w:rsidRPr="001C3300" w:rsidRDefault="00800148" w:rsidP="00894E83">
      <w:pPr>
        <w:numPr>
          <w:ilvl w:val="0"/>
          <w:numId w:val="15"/>
        </w:numPr>
        <w:tabs>
          <w:tab w:val="left" w:pos="900"/>
        </w:tabs>
        <w:contextualSpacing/>
        <w:jc w:val="both"/>
        <w:rPr>
          <w:sz w:val="22"/>
          <w:szCs w:val="22"/>
          <w:lang w:val="en-US"/>
        </w:rPr>
      </w:pPr>
      <w:r w:rsidRPr="001C3300">
        <w:rPr>
          <w:sz w:val="22"/>
          <w:szCs w:val="22"/>
          <w:lang w:val="en-US"/>
        </w:rPr>
        <w:t>Rain Forest Alliance (U</w:t>
      </w:r>
      <w:r w:rsidR="00A81ADA" w:rsidRPr="001C3300">
        <w:rPr>
          <w:sz w:val="22"/>
          <w:szCs w:val="22"/>
          <w:lang w:val="en-US"/>
        </w:rPr>
        <w:t>nited States</w:t>
      </w:r>
      <w:r w:rsidRPr="001C3300">
        <w:rPr>
          <w:sz w:val="22"/>
          <w:szCs w:val="22"/>
          <w:lang w:val="en-US"/>
        </w:rPr>
        <w:t>)</w:t>
      </w:r>
    </w:p>
    <w:p w14:paraId="6E072DED" w14:textId="646C6487" w:rsidR="00800148" w:rsidRPr="005920D6" w:rsidRDefault="00800148" w:rsidP="00894E83">
      <w:pPr>
        <w:numPr>
          <w:ilvl w:val="0"/>
          <w:numId w:val="15"/>
        </w:numPr>
        <w:tabs>
          <w:tab w:val="left" w:pos="900"/>
        </w:tabs>
        <w:contextualSpacing/>
        <w:jc w:val="both"/>
        <w:rPr>
          <w:sz w:val="22"/>
          <w:szCs w:val="22"/>
          <w:lang w:val="es-US"/>
        </w:rPr>
      </w:pPr>
      <w:r w:rsidRPr="005920D6">
        <w:rPr>
          <w:sz w:val="22"/>
          <w:szCs w:val="22"/>
          <w:lang w:val="es-US"/>
        </w:rPr>
        <w:t>Red Interamericana de Peque</w:t>
      </w:r>
      <w:r w:rsidRPr="005920D6">
        <w:rPr>
          <w:sz w:val="22"/>
          <w:szCs w:val="22"/>
        </w:rPr>
        <w:t>ñ</w:t>
      </w:r>
      <w:r w:rsidRPr="005920D6">
        <w:rPr>
          <w:sz w:val="22"/>
          <w:szCs w:val="22"/>
          <w:lang w:val="es-US"/>
        </w:rPr>
        <w:t>os Hoteles (E</w:t>
      </w:r>
      <w:r w:rsidR="00A81ADA">
        <w:rPr>
          <w:sz w:val="22"/>
          <w:szCs w:val="22"/>
          <w:lang w:val="es-US"/>
        </w:rPr>
        <w:t>cuador</w:t>
      </w:r>
      <w:r w:rsidRPr="005920D6">
        <w:rPr>
          <w:sz w:val="22"/>
          <w:szCs w:val="22"/>
          <w:lang w:val="es-US"/>
        </w:rPr>
        <w:t>)</w:t>
      </w:r>
    </w:p>
    <w:p w14:paraId="2479C626" w14:textId="77777777" w:rsidR="00800148" w:rsidRPr="005920D6" w:rsidRDefault="00800148" w:rsidP="00894E83">
      <w:pPr>
        <w:numPr>
          <w:ilvl w:val="0"/>
          <w:numId w:val="15"/>
        </w:numPr>
        <w:tabs>
          <w:tab w:val="left" w:pos="900"/>
        </w:tabs>
        <w:contextualSpacing/>
        <w:jc w:val="both"/>
        <w:rPr>
          <w:sz w:val="22"/>
          <w:szCs w:val="22"/>
        </w:rPr>
      </w:pPr>
      <w:r w:rsidRPr="005920D6">
        <w:rPr>
          <w:sz w:val="22"/>
          <w:szCs w:val="22"/>
        </w:rPr>
        <w:t>Red Nacional de Pequeños Hoteles de Costa Rica (Costa Rica)</w:t>
      </w:r>
    </w:p>
    <w:p w14:paraId="6EB36CC1" w14:textId="2D597AF1" w:rsidR="00800148" w:rsidRPr="00136B6D" w:rsidRDefault="00800148" w:rsidP="00894E83">
      <w:pPr>
        <w:numPr>
          <w:ilvl w:val="0"/>
          <w:numId w:val="15"/>
        </w:numPr>
        <w:tabs>
          <w:tab w:val="left" w:pos="900"/>
        </w:tabs>
        <w:contextualSpacing/>
        <w:jc w:val="both"/>
        <w:rPr>
          <w:sz w:val="22"/>
          <w:szCs w:val="22"/>
          <w:lang w:val="pt-BR"/>
        </w:rPr>
      </w:pPr>
      <w:r w:rsidRPr="00136B6D">
        <w:rPr>
          <w:sz w:val="22"/>
          <w:szCs w:val="22"/>
          <w:lang w:val="pt-BR"/>
        </w:rPr>
        <w:t>RIN  (N</w:t>
      </w:r>
      <w:r w:rsidR="00A81ADA">
        <w:rPr>
          <w:sz w:val="22"/>
          <w:szCs w:val="22"/>
          <w:lang w:val="pt-BR"/>
        </w:rPr>
        <w:t>icaragua</w:t>
      </w:r>
      <w:r w:rsidRPr="00136B6D">
        <w:rPr>
          <w:sz w:val="22"/>
          <w:szCs w:val="22"/>
          <w:lang w:val="pt-BR"/>
        </w:rPr>
        <w:t>)</w:t>
      </w:r>
    </w:p>
    <w:p w14:paraId="746016DB" w14:textId="5CCE389B" w:rsidR="00800148" w:rsidRPr="001C3300" w:rsidRDefault="00800148" w:rsidP="00894E83">
      <w:pPr>
        <w:numPr>
          <w:ilvl w:val="0"/>
          <w:numId w:val="15"/>
        </w:numPr>
        <w:ind w:left="900" w:hanging="540"/>
        <w:contextualSpacing/>
        <w:jc w:val="both"/>
        <w:rPr>
          <w:sz w:val="22"/>
          <w:szCs w:val="22"/>
          <w:lang w:val="en-US"/>
        </w:rPr>
      </w:pPr>
      <w:r w:rsidRPr="001C3300">
        <w:rPr>
          <w:sz w:val="22"/>
          <w:szCs w:val="22"/>
          <w:lang w:val="en-US"/>
        </w:rPr>
        <w:t xml:space="preserve">Royal Caribbean </w:t>
      </w:r>
      <w:proofErr w:type="gramStart"/>
      <w:r w:rsidRPr="001C3300">
        <w:rPr>
          <w:sz w:val="22"/>
          <w:szCs w:val="22"/>
          <w:lang w:val="en-US"/>
        </w:rPr>
        <w:t>Cruises(</w:t>
      </w:r>
      <w:proofErr w:type="gramEnd"/>
      <w:r w:rsidRPr="001C3300">
        <w:rPr>
          <w:sz w:val="22"/>
          <w:szCs w:val="22"/>
          <w:lang w:val="en-US"/>
        </w:rPr>
        <w:t>U</w:t>
      </w:r>
      <w:r w:rsidR="00A81ADA" w:rsidRPr="001C3300">
        <w:rPr>
          <w:sz w:val="22"/>
          <w:szCs w:val="22"/>
          <w:lang w:val="en-US"/>
        </w:rPr>
        <w:t>nited States</w:t>
      </w:r>
      <w:r w:rsidRPr="001C3300">
        <w:rPr>
          <w:sz w:val="22"/>
          <w:szCs w:val="22"/>
          <w:lang w:val="en-US"/>
        </w:rPr>
        <w:t>)</w:t>
      </w:r>
    </w:p>
    <w:p w14:paraId="2559BB62" w14:textId="77777777" w:rsidR="00800148" w:rsidRPr="00CD0128" w:rsidRDefault="00800148" w:rsidP="00894E83">
      <w:pPr>
        <w:numPr>
          <w:ilvl w:val="0"/>
          <w:numId w:val="15"/>
        </w:numPr>
        <w:ind w:left="900" w:hanging="540"/>
        <w:contextualSpacing/>
        <w:jc w:val="both"/>
        <w:rPr>
          <w:sz w:val="22"/>
          <w:szCs w:val="22"/>
          <w:lang w:val="pt-BR"/>
        </w:rPr>
      </w:pPr>
      <w:r w:rsidRPr="00CD0128">
        <w:rPr>
          <w:sz w:val="22"/>
          <w:szCs w:val="22"/>
          <w:lang w:val="pt-BR"/>
        </w:rPr>
        <w:t>Riotur - Empresa de Turismo do Municipio do Rio de Janeiro S/A (Brazil)</w:t>
      </w:r>
    </w:p>
    <w:p w14:paraId="7E7660C2" w14:textId="77777777" w:rsidR="00800148" w:rsidRPr="00CD0128" w:rsidRDefault="00800148" w:rsidP="00894E83">
      <w:pPr>
        <w:numPr>
          <w:ilvl w:val="0"/>
          <w:numId w:val="15"/>
        </w:numPr>
        <w:ind w:left="810" w:hanging="450"/>
        <w:contextualSpacing/>
        <w:jc w:val="both"/>
        <w:rPr>
          <w:sz w:val="22"/>
          <w:szCs w:val="22"/>
          <w:lang w:val="en-US"/>
        </w:rPr>
      </w:pPr>
      <w:r w:rsidRPr="00800148">
        <w:rPr>
          <w:sz w:val="22"/>
          <w:szCs w:val="22"/>
          <w:lang w:val="pt-BR"/>
        </w:rPr>
        <w:t xml:space="preserve">  </w:t>
      </w:r>
      <w:r w:rsidRPr="00CD0128">
        <w:rPr>
          <w:sz w:val="22"/>
          <w:szCs w:val="22"/>
          <w:lang w:val="en-US"/>
        </w:rPr>
        <w:t xml:space="preserve">Rossi &amp; </w:t>
      </w:r>
      <w:proofErr w:type="spellStart"/>
      <w:r w:rsidRPr="00CD0128">
        <w:rPr>
          <w:sz w:val="22"/>
          <w:szCs w:val="22"/>
          <w:lang w:val="en-US"/>
        </w:rPr>
        <w:t>Zorzanello</w:t>
      </w:r>
      <w:proofErr w:type="spellEnd"/>
      <w:r w:rsidRPr="00CD0128">
        <w:rPr>
          <w:sz w:val="22"/>
          <w:szCs w:val="22"/>
          <w:lang w:val="en-US"/>
        </w:rPr>
        <w:t xml:space="preserve"> - Fairs and </w:t>
      </w:r>
      <w:proofErr w:type="spellStart"/>
      <w:r w:rsidRPr="00CD0128">
        <w:rPr>
          <w:sz w:val="22"/>
          <w:szCs w:val="22"/>
          <w:lang w:val="en-US"/>
        </w:rPr>
        <w:t>Endeavours</w:t>
      </w:r>
      <w:proofErr w:type="spellEnd"/>
      <w:r w:rsidRPr="00CD0128">
        <w:rPr>
          <w:sz w:val="22"/>
          <w:szCs w:val="22"/>
          <w:lang w:val="en-US"/>
        </w:rPr>
        <w:t xml:space="preserve"> (Brazil)</w:t>
      </w:r>
    </w:p>
    <w:p w14:paraId="1E6B0198" w14:textId="77777777" w:rsidR="00800148" w:rsidRPr="00CD0128" w:rsidRDefault="00800148" w:rsidP="00894E83">
      <w:pPr>
        <w:numPr>
          <w:ilvl w:val="0"/>
          <w:numId w:val="15"/>
        </w:numPr>
        <w:ind w:left="900" w:hanging="540"/>
        <w:contextualSpacing/>
        <w:jc w:val="both"/>
        <w:rPr>
          <w:sz w:val="22"/>
          <w:szCs w:val="22"/>
        </w:rPr>
      </w:pPr>
      <w:proofErr w:type="spellStart"/>
      <w:r w:rsidRPr="00CD0128">
        <w:rPr>
          <w:sz w:val="22"/>
          <w:szCs w:val="22"/>
        </w:rPr>
        <w:t>Roteiros</w:t>
      </w:r>
      <w:proofErr w:type="spellEnd"/>
      <w:r w:rsidRPr="00CD0128">
        <w:rPr>
          <w:sz w:val="22"/>
          <w:szCs w:val="22"/>
        </w:rPr>
        <w:t xml:space="preserve"> de Charme Hotel </w:t>
      </w:r>
      <w:proofErr w:type="spellStart"/>
      <w:r w:rsidRPr="00CD0128">
        <w:rPr>
          <w:sz w:val="22"/>
          <w:szCs w:val="22"/>
        </w:rPr>
        <w:t>Association</w:t>
      </w:r>
      <w:proofErr w:type="spellEnd"/>
      <w:r w:rsidRPr="00CD0128">
        <w:rPr>
          <w:sz w:val="22"/>
          <w:szCs w:val="22"/>
        </w:rPr>
        <w:t xml:space="preserve"> (Brazil)</w:t>
      </w:r>
      <w:r w:rsidRPr="00CD0128">
        <w:rPr>
          <w:sz w:val="22"/>
          <w:szCs w:val="22"/>
        </w:rPr>
        <w:tab/>
      </w:r>
    </w:p>
    <w:p w14:paraId="0A28D54D" w14:textId="6E5E6FF7" w:rsidR="00800148" w:rsidRPr="005920D6" w:rsidRDefault="00800148" w:rsidP="00894E83">
      <w:pPr>
        <w:numPr>
          <w:ilvl w:val="0"/>
          <w:numId w:val="15"/>
        </w:numPr>
        <w:ind w:left="900" w:hanging="540"/>
        <w:contextualSpacing/>
        <w:jc w:val="both"/>
        <w:rPr>
          <w:sz w:val="22"/>
          <w:szCs w:val="22"/>
        </w:rPr>
      </w:pPr>
      <w:r w:rsidRPr="005920D6">
        <w:rPr>
          <w:sz w:val="22"/>
          <w:szCs w:val="22"/>
        </w:rPr>
        <w:t>SABRE Holdings (</w:t>
      </w:r>
      <w:proofErr w:type="spellStart"/>
      <w:r w:rsidRPr="005920D6">
        <w:rPr>
          <w:sz w:val="22"/>
          <w:szCs w:val="22"/>
        </w:rPr>
        <w:t>U</w:t>
      </w:r>
      <w:r w:rsidR="00A81ADA">
        <w:rPr>
          <w:sz w:val="22"/>
          <w:szCs w:val="22"/>
        </w:rPr>
        <w:t>nited</w:t>
      </w:r>
      <w:proofErr w:type="spellEnd"/>
      <w:r w:rsidR="00A81ADA">
        <w:rPr>
          <w:sz w:val="22"/>
          <w:szCs w:val="22"/>
        </w:rPr>
        <w:t xml:space="preserve"> </w:t>
      </w:r>
      <w:proofErr w:type="spellStart"/>
      <w:r w:rsidR="00A81ADA">
        <w:rPr>
          <w:sz w:val="22"/>
          <w:szCs w:val="22"/>
        </w:rPr>
        <w:t>States</w:t>
      </w:r>
      <w:proofErr w:type="spellEnd"/>
      <w:r w:rsidRPr="005920D6">
        <w:rPr>
          <w:sz w:val="22"/>
          <w:szCs w:val="22"/>
        </w:rPr>
        <w:t>)</w:t>
      </w:r>
    </w:p>
    <w:p w14:paraId="5B8B9D79" w14:textId="37FA58E2" w:rsidR="00800148" w:rsidRPr="00136B6D" w:rsidRDefault="00800148" w:rsidP="00894E83">
      <w:pPr>
        <w:numPr>
          <w:ilvl w:val="0"/>
          <w:numId w:val="15"/>
        </w:numPr>
        <w:tabs>
          <w:tab w:val="left" w:pos="900"/>
        </w:tabs>
        <w:ind w:left="900" w:hanging="540"/>
        <w:contextualSpacing/>
        <w:jc w:val="both"/>
        <w:rPr>
          <w:sz w:val="22"/>
          <w:szCs w:val="22"/>
          <w:lang w:val="es-US"/>
        </w:rPr>
      </w:pPr>
      <w:proofErr w:type="spellStart"/>
      <w:r w:rsidRPr="00136B6D">
        <w:rPr>
          <w:sz w:val="22"/>
          <w:szCs w:val="22"/>
          <w:lang w:val="es-US"/>
        </w:rPr>
        <w:t>Salvadorean</w:t>
      </w:r>
      <w:proofErr w:type="spellEnd"/>
      <w:r w:rsidRPr="00136B6D">
        <w:rPr>
          <w:sz w:val="22"/>
          <w:szCs w:val="22"/>
          <w:lang w:val="es-US"/>
        </w:rPr>
        <w:t xml:space="preserve"> Tours (E</w:t>
      </w:r>
      <w:r w:rsidR="00A81ADA">
        <w:rPr>
          <w:sz w:val="22"/>
          <w:szCs w:val="22"/>
          <w:lang w:val="es-US"/>
        </w:rPr>
        <w:t>l Salvador</w:t>
      </w:r>
      <w:r w:rsidRPr="00136B6D">
        <w:rPr>
          <w:sz w:val="22"/>
          <w:szCs w:val="22"/>
          <w:lang w:val="es-US"/>
        </w:rPr>
        <w:t>)</w:t>
      </w:r>
    </w:p>
    <w:p w14:paraId="16251522" w14:textId="77777777" w:rsidR="00800148" w:rsidRPr="005920D6" w:rsidRDefault="00800148" w:rsidP="00894E83">
      <w:pPr>
        <w:numPr>
          <w:ilvl w:val="0"/>
          <w:numId w:val="15"/>
        </w:numPr>
        <w:ind w:left="900" w:hanging="540"/>
        <w:contextualSpacing/>
        <w:jc w:val="both"/>
        <w:rPr>
          <w:sz w:val="22"/>
          <w:szCs w:val="22"/>
        </w:rPr>
      </w:pPr>
      <w:proofErr w:type="spellStart"/>
      <w:r w:rsidRPr="005920D6">
        <w:rPr>
          <w:sz w:val="22"/>
          <w:szCs w:val="22"/>
        </w:rPr>
        <w:t>Sandals</w:t>
      </w:r>
      <w:proofErr w:type="spellEnd"/>
      <w:r w:rsidRPr="005920D6">
        <w:rPr>
          <w:sz w:val="22"/>
          <w:szCs w:val="22"/>
        </w:rPr>
        <w:t xml:space="preserve"> </w:t>
      </w:r>
      <w:proofErr w:type="spellStart"/>
      <w:r w:rsidRPr="005920D6">
        <w:rPr>
          <w:sz w:val="22"/>
          <w:szCs w:val="22"/>
        </w:rPr>
        <w:t>Group</w:t>
      </w:r>
      <w:proofErr w:type="spellEnd"/>
      <w:r w:rsidRPr="005920D6">
        <w:rPr>
          <w:sz w:val="22"/>
          <w:szCs w:val="22"/>
        </w:rPr>
        <w:t xml:space="preserve"> (Jamaica)</w:t>
      </w:r>
    </w:p>
    <w:p w14:paraId="27A87B97" w14:textId="1A309D36" w:rsidR="00800148" w:rsidRPr="00136B6D" w:rsidRDefault="00800148" w:rsidP="00894E83">
      <w:pPr>
        <w:numPr>
          <w:ilvl w:val="0"/>
          <w:numId w:val="15"/>
        </w:numPr>
        <w:tabs>
          <w:tab w:val="left" w:pos="900"/>
        </w:tabs>
        <w:ind w:left="900" w:hanging="540"/>
        <w:contextualSpacing/>
        <w:jc w:val="both"/>
        <w:rPr>
          <w:sz w:val="22"/>
          <w:szCs w:val="22"/>
          <w:lang w:val="pt-BR"/>
        </w:rPr>
      </w:pPr>
      <w:r w:rsidRPr="00136B6D">
        <w:rPr>
          <w:sz w:val="22"/>
          <w:szCs w:val="22"/>
          <w:lang w:val="pt-BR"/>
        </w:rPr>
        <w:t>SchuVar Tours (N</w:t>
      </w:r>
      <w:r w:rsidR="00A81ADA">
        <w:rPr>
          <w:sz w:val="22"/>
          <w:szCs w:val="22"/>
          <w:lang w:val="pt-BR"/>
        </w:rPr>
        <w:t>icaragua</w:t>
      </w:r>
      <w:r w:rsidRPr="00136B6D">
        <w:rPr>
          <w:sz w:val="22"/>
          <w:szCs w:val="22"/>
          <w:lang w:val="pt-BR"/>
        </w:rPr>
        <w:t>)</w:t>
      </w:r>
    </w:p>
    <w:p w14:paraId="059A1937" w14:textId="77777777" w:rsidR="00800148" w:rsidRPr="005920D6" w:rsidRDefault="00800148" w:rsidP="00894E83">
      <w:pPr>
        <w:numPr>
          <w:ilvl w:val="0"/>
          <w:numId w:val="15"/>
        </w:numPr>
        <w:ind w:left="900" w:hanging="540"/>
        <w:contextualSpacing/>
        <w:jc w:val="both"/>
        <w:rPr>
          <w:sz w:val="22"/>
          <w:szCs w:val="22"/>
        </w:rPr>
      </w:pPr>
      <w:r w:rsidRPr="005920D6">
        <w:rPr>
          <w:sz w:val="22"/>
          <w:szCs w:val="22"/>
        </w:rPr>
        <w:t>Secretaría de Turismo de España (</w:t>
      </w:r>
      <w:proofErr w:type="spellStart"/>
      <w:r>
        <w:rPr>
          <w:sz w:val="22"/>
          <w:szCs w:val="22"/>
        </w:rPr>
        <w:t>Spain</w:t>
      </w:r>
      <w:proofErr w:type="spellEnd"/>
      <w:r w:rsidRPr="005920D6">
        <w:rPr>
          <w:sz w:val="22"/>
          <w:szCs w:val="22"/>
        </w:rPr>
        <w:t>)</w:t>
      </w:r>
    </w:p>
    <w:p w14:paraId="03C5FFCB" w14:textId="560BE28E" w:rsidR="00800148" w:rsidRPr="00136B6D" w:rsidRDefault="00800148" w:rsidP="00894E83">
      <w:pPr>
        <w:numPr>
          <w:ilvl w:val="0"/>
          <w:numId w:val="15"/>
        </w:numPr>
        <w:tabs>
          <w:tab w:val="left" w:pos="900"/>
        </w:tabs>
        <w:ind w:left="900" w:hanging="540"/>
        <w:contextualSpacing/>
        <w:jc w:val="both"/>
        <w:rPr>
          <w:sz w:val="22"/>
          <w:szCs w:val="22"/>
          <w:lang w:val="pt-BR"/>
        </w:rPr>
      </w:pPr>
      <w:r w:rsidRPr="00136B6D">
        <w:rPr>
          <w:sz w:val="22"/>
          <w:szCs w:val="22"/>
          <w:lang w:val="pt-BR"/>
        </w:rPr>
        <w:t>Servitours (N</w:t>
      </w:r>
      <w:r w:rsidR="00A81ADA">
        <w:rPr>
          <w:sz w:val="22"/>
          <w:szCs w:val="22"/>
          <w:lang w:val="pt-BR"/>
        </w:rPr>
        <w:t>icaragua</w:t>
      </w:r>
      <w:r w:rsidRPr="00136B6D">
        <w:rPr>
          <w:sz w:val="22"/>
          <w:szCs w:val="22"/>
          <w:lang w:val="pt-BR"/>
        </w:rPr>
        <w:t>)</w:t>
      </w:r>
    </w:p>
    <w:p w14:paraId="5DF2B3AF" w14:textId="77777777" w:rsidR="00800148" w:rsidRPr="005920D6" w:rsidRDefault="00800148" w:rsidP="00894E83">
      <w:pPr>
        <w:numPr>
          <w:ilvl w:val="0"/>
          <w:numId w:val="15"/>
        </w:numPr>
        <w:ind w:left="900" w:hanging="540"/>
        <w:contextualSpacing/>
        <w:jc w:val="both"/>
        <w:rPr>
          <w:sz w:val="22"/>
          <w:szCs w:val="22"/>
        </w:rPr>
      </w:pPr>
      <w:proofErr w:type="spellStart"/>
      <w:r w:rsidRPr="005920D6">
        <w:rPr>
          <w:sz w:val="22"/>
          <w:szCs w:val="22"/>
        </w:rPr>
        <w:lastRenderedPageBreak/>
        <w:t>Sky</w:t>
      </w:r>
      <w:proofErr w:type="spellEnd"/>
      <w:r w:rsidRPr="005920D6">
        <w:rPr>
          <w:sz w:val="22"/>
          <w:szCs w:val="22"/>
        </w:rPr>
        <w:t xml:space="preserve"> </w:t>
      </w:r>
      <w:proofErr w:type="spellStart"/>
      <w:r w:rsidRPr="005920D6">
        <w:rPr>
          <w:sz w:val="22"/>
          <w:szCs w:val="22"/>
        </w:rPr>
        <w:t>Airline</w:t>
      </w:r>
      <w:proofErr w:type="spellEnd"/>
    </w:p>
    <w:p w14:paraId="42E42F78" w14:textId="77777777" w:rsidR="00800148" w:rsidRPr="005920D6" w:rsidRDefault="00800148" w:rsidP="00894E83">
      <w:pPr>
        <w:numPr>
          <w:ilvl w:val="0"/>
          <w:numId w:val="15"/>
        </w:numPr>
        <w:tabs>
          <w:tab w:val="left" w:pos="900"/>
        </w:tabs>
        <w:ind w:left="900" w:hanging="540"/>
        <w:contextualSpacing/>
        <w:jc w:val="both"/>
        <w:rPr>
          <w:sz w:val="22"/>
          <w:szCs w:val="22"/>
          <w:lang w:val="es-CO"/>
        </w:rPr>
      </w:pPr>
      <w:r w:rsidRPr="005920D6">
        <w:rPr>
          <w:sz w:val="22"/>
          <w:szCs w:val="22"/>
          <w:lang w:val="es-CO"/>
        </w:rPr>
        <w:t>Sociedad Estatal para la Gestión de la Innovación y las Tecnologías Turísticas de España (SEGITTUR)</w:t>
      </w:r>
    </w:p>
    <w:p w14:paraId="46FDE1D7" w14:textId="20FF356F" w:rsidR="00800148" w:rsidRPr="00136B6D" w:rsidRDefault="00800148" w:rsidP="00894E83">
      <w:pPr>
        <w:numPr>
          <w:ilvl w:val="0"/>
          <w:numId w:val="15"/>
        </w:numPr>
        <w:tabs>
          <w:tab w:val="left" w:pos="900"/>
        </w:tabs>
        <w:ind w:left="900" w:hanging="540"/>
        <w:contextualSpacing/>
        <w:jc w:val="both"/>
        <w:rPr>
          <w:sz w:val="22"/>
          <w:szCs w:val="22"/>
          <w:lang w:val="es-US"/>
        </w:rPr>
      </w:pPr>
      <w:r w:rsidRPr="00136B6D">
        <w:rPr>
          <w:sz w:val="22"/>
          <w:szCs w:val="22"/>
          <w:lang w:val="es-US"/>
        </w:rPr>
        <w:t>Solentiname Tours (N</w:t>
      </w:r>
      <w:r w:rsidR="00A81ADA">
        <w:rPr>
          <w:sz w:val="22"/>
          <w:szCs w:val="22"/>
          <w:lang w:val="es-US"/>
        </w:rPr>
        <w:t>icaragua</w:t>
      </w:r>
      <w:r w:rsidRPr="00136B6D">
        <w:rPr>
          <w:sz w:val="22"/>
          <w:szCs w:val="22"/>
          <w:lang w:val="es-US"/>
        </w:rPr>
        <w:t>)</w:t>
      </w:r>
    </w:p>
    <w:p w14:paraId="14CDC761" w14:textId="79B1A09D" w:rsidR="00800148" w:rsidRPr="005920D6" w:rsidRDefault="00800148" w:rsidP="00894E83">
      <w:pPr>
        <w:numPr>
          <w:ilvl w:val="0"/>
          <w:numId w:val="15"/>
        </w:numPr>
        <w:ind w:left="900" w:hanging="540"/>
        <w:contextualSpacing/>
        <w:jc w:val="both"/>
        <w:rPr>
          <w:sz w:val="22"/>
          <w:szCs w:val="22"/>
        </w:rPr>
      </w:pPr>
      <w:proofErr w:type="spellStart"/>
      <w:r w:rsidRPr="005920D6">
        <w:rPr>
          <w:sz w:val="22"/>
          <w:szCs w:val="22"/>
        </w:rPr>
        <w:t>Solimar</w:t>
      </w:r>
      <w:proofErr w:type="spellEnd"/>
      <w:r w:rsidRPr="005920D6">
        <w:rPr>
          <w:sz w:val="22"/>
          <w:szCs w:val="22"/>
        </w:rPr>
        <w:t xml:space="preserve"> International (</w:t>
      </w:r>
      <w:proofErr w:type="spellStart"/>
      <w:r w:rsidRPr="005920D6">
        <w:rPr>
          <w:sz w:val="22"/>
          <w:szCs w:val="22"/>
        </w:rPr>
        <w:t>U</w:t>
      </w:r>
      <w:r w:rsidR="00A81ADA">
        <w:rPr>
          <w:sz w:val="22"/>
          <w:szCs w:val="22"/>
        </w:rPr>
        <w:t>nited</w:t>
      </w:r>
      <w:proofErr w:type="spellEnd"/>
      <w:r w:rsidR="00A81ADA">
        <w:rPr>
          <w:sz w:val="22"/>
          <w:szCs w:val="22"/>
        </w:rPr>
        <w:t xml:space="preserve"> </w:t>
      </w:r>
      <w:proofErr w:type="spellStart"/>
      <w:r w:rsidR="00A81ADA">
        <w:rPr>
          <w:sz w:val="22"/>
          <w:szCs w:val="22"/>
        </w:rPr>
        <w:t>States</w:t>
      </w:r>
      <w:proofErr w:type="spellEnd"/>
      <w:r w:rsidRPr="005920D6">
        <w:rPr>
          <w:sz w:val="22"/>
          <w:szCs w:val="22"/>
        </w:rPr>
        <w:t>)</w:t>
      </w:r>
    </w:p>
    <w:p w14:paraId="356698A6" w14:textId="2E6B9734" w:rsidR="00800148" w:rsidRPr="005920D6" w:rsidRDefault="00800148" w:rsidP="00894E83">
      <w:pPr>
        <w:numPr>
          <w:ilvl w:val="0"/>
          <w:numId w:val="15"/>
        </w:numPr>
        <w:ind w:left="900" w:hanging="540"/>
        <w:contextualSpacing/>
        <w:jc w:val="both"/>
        <w:rPr>
          <w:sz w:val="22"/>
          <w:szCs w:val="22"/>
        </w:rPr>
      </w:pPr>
      <w:proofErr w:type="spellStart"/>
      <w:r w:rsidRPr="005920D6">
        <w:rPr>
          <w:sz w:val="22"/>
          <w:szCs w:val="22"/>
        </w:rPr>
        <w:t>Spirit</w:t>
      </w:r>
      <w:proofErr w:type="spellEnd"/>
      <w:r w:rsidRPr="005920D6">
        <w:rPr>
          <w:sz w:val="22"/>
          <w:szCs w:val="22"/>
        </w:rPr>
        <w:t xml:space="preserve"> Airlines (</w:t>
      </w:r>
      <w:proofErr w:type="spellStart"/>
      <w:r w:rsidRPr="005920D6">
        <w:rPr>
          <w:sz w:val="22"/>
          <w:szCs w:val="22"/>
        </w:rPr>
        <w:t>U</w:t>
      </w:r>
      <w:r w:rsidR="00A81ADA">
        <w:rPr>
          <w:sz w:val="22"/>
          <w:szCs w:val="22"/>
        </w:rPr>
        <w:t>nited</w:t>
      </w:r>
      <w:proofErr w:type="spellEnd"/>
      <w:r w:rsidR="00A81ADA">
        <w:rPr>
          <w:sz w:val="22"/>
          <w:szCs w:val="22"/>
        </w:rPr>
        <w:t xml:space="preserve"> </w:t>
      </w:r>
      <w:proofErr w:type="spellStart"/>
      <w:proofErr w:type="gramStart"/>
      <w:r w:rsidR="00A81ADA">
        <w:rPr>
          <w:sz w:val="22"/>
          <w:szCs w:val="22"/>
        </w:rPr>
        <w:t>States</w:t>
      </w:r>
      <w:proofErr w:type="spellEnd"/>
      <w:r w:rsidR="00A81ADA">
        <w:rPr>
          <w:sz w:val="22"/>
          <w:szCs w:val="22"/>
        </w:rPr>
        <w:t xml:space="preserve"> </w:t>
      </w:r>
      <w:r w:rsidRPr="005920D6">
        <w:rPr>
          <w:sz w:val="22"/>
          <w:szCs w:val="22"/>
        </w:rPr>
        <w:t>)</w:t>
      </w:r>
      <w:proofErr w:type="gramEnd"/>
      <w:r w:rsidRPr="005920D6">
        <w:rPr>
          <w:sz w:val="22"/>
          <w:szCs w:val="22"/>
        </w:rPr>
        <w:tab/>
      </w:r>
    </w:p>
    <w:p w14:paraId="3BFAEBED" w14:textId="6BBF3C9A" w:rsidR="00800148" w:rsidRDefault="00800148" w:rsidP="00894E83">
      <w:pPr>
        <w:numPr>
          <w:ilvl w:val="0"/>
          <w:numId w:val="15"/>
        </w:numPr>
        <w:ind w:left="900" w:hanging="540"/>
        <w:contextualSpacing/>
        <w:jc w:val="both"/>
        <w:rPr>
          <w:sz w:val="22"/>
          <w:szCs w:val="22"/>
        </w:rPr>
      </w:pPr>
      <w:r>
        <w:rPr>
          <w:sz w:val="22"/>
          <w:szCs w:val="22"/>
        </w:rPr>
        <w:t>STA Consultores (Me</w:t>
      </w:r>
      <w:r w:rsidRPr="005920D6">
        <w:rPr>
          <w:sz w:val="22"/>
          <w:szCs w:val="22"/>
        </w:rPr>
        <w:t>xico-</w:t>
      </w:r>
      <w:proofErr w:type="spellStart"/>
      <w:r>
        <w:rPr>
          <w:sz w:val="22"/>
          <w:szCs w:val="22"/>
        </w:rPr>
        <w:t>Spain</w:t>
      </w:r>
      <w:proofErr w:type="spellEnd"/>
      <w:r w:rsidRPr="005920D6">
        <w:rPr>
          <w:sz w:val="22"/>
          <w:szCs w:val="22"/>
        </w:rPr>
        <w:t>)</w:t>
      </w:r>
    </w:p>
    <w:p w14:paraId="2439B1D9" w14:textId="77777777" w:rsidR="00800148" w:rsidRPr="005920D6" w:rsidRDefault="00800148" w:rsidP="00894E83">
      <w:pPr>
        <w:numPr>
          <w:ilvl w:val="0"/>
          <w:numId w:val="15"/>
        </w:numPr>
        <w:ind w:left="900" w:hanging="540"/>
        <w:jc w:val="both"/>
        <w:rPr>
          <w:snapToGrid w:val="0"/>
          <w:sz w:val="22"/>
          <w:szCs w:val="22"/>
          <w:lang w:val="en-US"/>
        </w:rPr>
      </w:pPr>
      <w:r w:rsidRPr="005920D6">
        <w:rPr>
          <w:snapToGrid w:val="0"/>
          <w:sz w:val="22"/>
          <w:szCs w:val="22"/>
          <w:lang w:val="en-US"/>
        </w:rPr>
        <w:t>Suriname Airways</w:t>
      </w:r>
    </w:p>
    <w:p w14:paraId="5468A800" w14:textId="2284BE82" w:rsidR="00800148" w:rsidRPr="005920D6" w:rsidRDefault="00800148" w:rsidP="00894E83">
      <w:pPr>
        <w:numPr>
          <w:ilvl w:val="0"/>
          <w:numId w:val="15"/>
        </w:numPr>
        <w:ind w:left="900" w:hanging="540"/>
        <w:contextualSpacing/>
        <w:jc w:val="both"/>
        <w:rPr>
          <w:sz w:val="22"/>
          <w:szCs w:val="22"/>
        </w:rPr>
      </w:pPr>
      <w:proofErr w:type="spellStart"/>
      <w:r w:rsidRPr="005920D6">
        <w:rPr>
          <w:sz w:val="22"/>
          <w:szCs w:val="22"/>
        </w:rPr>
        <w:t>Sustainable</w:t>
      </w:r>
      <w:proofErr w:type="spellEnd"/>
      <w:r w:rsidRPr="005920D6">
        <w:rPr>
          <w:sz w:val="22"/>
          <w:szCs w:val="22"/>
        </w:rPr>
        <w:t xml:space="preserve"> </w:t>
      </w:r>
      <w:proofErr w:type="spellStart"/>
      <w:r w:rsidRPr="005920D6">
        <w:rPr>
          <w:sz w:val="22"/>
          <w:szCs w:val="22"/>
        </w:rPr>
        <w:t>Cities</w:t>
      </w:r>
      <w:proofErr w:type="spellEnd"/>
      <w:r w:rsidRPr="005920D6">
        <w:rPr>
          <w:sz w:val="22"/>
          <w:szCs w:val="22"/>
        </w:rPr>
        <w:t xml:space="preserve"> (</w:t>
      </w:r>
      <w:proofErr w:type="spellStart"/>
      <w:r w:rsidRPr="005920D6">
        <w:rPr>
          <w:sz w:val="22"/>
          <w:szCs w:val="22"/>
        </w:rPr>
        <w:t>Canad</w:t>
      </w:r>
      <w:r>
        <w:rPr>
          <w:sz w:val="22"/>
          <w:szCs w:val="22"/>
        </w:rPr>
        <w:t>a</w:t>
      </w:r>
      <w:proofErr w:type="spellEnd"/>
      <w:r w:rsidRPr="005920D6">
        <w:rPr>
          <w:sz w:val="22"/>
          <w:szCs w:val="22"/>
        </w:rPr>
        <w:t>)</w:t>
      </w:r>
    </w:p>
    <w:p w14:paraId="4E01DD7E" w14:textId="70947C94" w:rsidR="00800148" w:rsidRPr="001C3300" w:rsidRDefault="00800148" w:rsidP="00894E83">
      <w:pPr>
        <w:numPr>
          <w:ilvl w:val="0"/>
          <w:numId w:val="15"/>
        </w:numPr>
        <w:ind w:left="900" w:hanging="540"/>
        <w:contextualSpacing/>
        <w:jc w:val="both"/>
        <w:rPr>
          <w:sz w:val="22"/>
          <w:szCs w:val="22"/>
          <w:lang w:val="en-US"/>
        </w:rPr>
      </w:pPr>
      <w:r w:rsidRPr="001C3300">
        <w:rPr>
          <w:sz w:val="22"/>
          <w:szCs w:val="22"/>
          <w:lang w:val="en-US"/>
        </w:rPr>
        <w:t>Sustainable Travel International (U</w:t>
      </w:r>
      <w:r w:rsidR="00A81ADA" w:rsidRPr="001C3300">
        <w:rPr>
          <w:sz w:val="22"/>
          <w:szCs w:val="22"/>
          <w:lang w:val="en-US"/>
        </w:rPr>
        <w:t>nited States</w:t>
      </w:r>
      <w:r w:rsidRPr="001C3300">
        <w:rPr>
          <w:sz w:val="22"/>
          <w:szCs w:val="22"/>
          <w:lang w:val="en-US"/>
        </w:rPr>
        <w:t>)</w:t>
      </w:r>
    </w:p>
    <w:p w14:paraId="389B0E47" w14:textId="598D3DB1" w:rsidR="00800148" w:rsidRPr="005920D6" w:rsidRDefault="00800148" w:rsidP="00894E83">
      <w:pPr>
        <w:numPr>
          <w:ilvl w:val="0"/>
          <w:numId w:val="15"/>
        </w:numPr>
        <w:ind w:left="900" w:hanging="540"/>
        <w:contextualSpacing/>
        <w:jc w:val="both"/>
        <w:rPr>
          <w:sz w:val="22"/>
          <w:szCs w:val="22"/>
          <w:lang w:val="en-US"/>
        </w:rPr>
      </w:pPr>
      <w:r w:rsidRPr="005920D6">
        <w:rPr>
          <w:sz w:val="22"/>
          <w:szCs w:val="22"/>
          <w:lang w:val="en-US"/>
        </w:rPr>
        <w:t>Swiss Agency for Development and Cooperation (SDC) (</w:t>
      </w:r>
      <w:r>
        <w:rPr>
          <w:sz w:val="22"/>
          <w:szCs w:val="22"/>
          <w:lang w:val="en-US"/>
        </w:rPr>
        <w:t>Switzerland</w:t>
      </w:r>
      <w:r w:rsidRPr="005920D6">
        <w:rPr>
          <w:sz w:val="22"/>
          <w:szCs w:val="22"/>
          <w:lang w:val="en-US"/>
        </w:rPr>
        <w:t>)</w:t>
      </w:r>
    </w:p>
    <w:p w14:paraId="2F7F9C06" w14:textId="77777777" w:rsidR="00800148" w:rsidRPr="005920D6" w:rsidRDefault="00800148" w:rsidP="00894E83">
      <w:pPr>
        <w:numPr>
          <w:ilvl w:val="0"/>
          <w:numId w:val="15"/>
        </w:numPr>
        <w:ind w:left="900" w:hanging="540"/>
        <w:contextualSpacing/>
        <w:jc w:val="both"/>
        <w:rPr>
          <w:sz w:val="22"/>
          <w:szCs w:val="22"/>
          <w:lang w:val="en-US"/>
        </w:rPr>
      </w:pPr>
      <w:r w:rsidRPr="005920D6">
        <w:rPr>
          <w:sz w:val="22"/>
          <w:szCs w:val="22"/>
          <w:lang w:val="en-US"/>
        </w:rPr>
        <w:t>Swiss College of Hospitality Management (</w:t>
      </w:r>
      <w:r>
        <w:rPr>
          <w:sz w:val="22"/>
          <w:szCs w:val="22"/>
          <w:lang w:val="en-US"/>
        </w:rPr>
        <w:t>Switzerland</w:t>
      </w:r>
      <w:r w:rsidRPr="005920D6">
        <w:rPr>
          <w:sz w:val="22"/>
          <w:szCs w:val="22"/>
          <w:lang w:val="en-US"/>
        </w:rPr>
        <w:t>)</w:t>
      </w:r>
    </w:p>
    <w:p w14:paraId="4D91710A" w14:textId="77777777" w:rsidR="00800148" w:rsidRDefault="00800148" w:rsidP="00894E83">
      <w:pPr>
        <w:numPr>
          <w:ilvl w:val="0"/>
          <w:numId w:val="15"/>
        </w:numPr>
        <w:ind w:left="900" w:hanging="540"/>
        <w:contextualSpacing/>
        <w:jc w:val="both"/>
        <w:rPr>
          <w:sz w:val="22"/>
          <w:szCs w:val="22"/>
          <w:lang w:val="en-US"/>
        </w:rPr>
      </w:pPr>
      <w:r w:rsidRPr="005920D6">
        <w:rPr>
          <w:sz w:val="22"/>
          <w:szCs w:val="22"/>
          <w:lang w:val="en-US"/>
        </w:rPr>
        <w:t>Swiss Foundation for Technical Cooperation (SWISSCONTACT)</w:t>
      </w:r>
    </w:p>
    <w:p w14:paraId="5FAA64D2" w14:textId="77777777" w:rsidR="00800148" w:rsidRPr="00567C95" w:rsidRDefault="00800148" w:rsidP="00894E83">
      <w:pPr>
        <w:numPr>
          <w:ilvl w:val="0"/>
          <w:numId w:val="15"/>
        </w:numPr>
        <w:ind w:left="900" w:hanging="540"/>
        <w:contextualSpacing/>
        <w:jc w:val="both"/>
        <w:rPr>
          <w:sz w:val="22"/>
          <w:szCs w:val="22"/>
          <w:lang w:val="es-US"/>
        </w:rPr>
      </w:pPr>
      <w:proofErr w:type="spellStart"/>
      <w:r w:rsidRPr="00567C95">
        <w:rPr>
          <w:sz w:val="22"/>
          <w:szCs w:val="22"/>
          <w:lang w:val="es-US"/>
        </w:rPr>
        <w:t>Santur</w:t>
      </w:r>
      <w:proofErr w:type="spellEnd"/>
      <w:r w:rsidRPr="00567C95">
        <w:rPr>
          <w:sz w:val="22"/>
          <w:szCs w:val="22"/>
          <w:lang w:val="es-US"/>
        </w:rPr>
        <w:t xml:space="preserve"> - Santa Catarina Turismo (Brazil)</w:t>
      </w:r>
    </w:p>
    <w:p w14:paraId="26EAC47A" w14:textId="77777777" w:rsidR="00800148" w:rsidRPr="00CD0128" w:rsidRDefault="00800148" w:rsidP="00894E83">
      <w:pPr>
        <w:numPr>
          <w:ilvl w:val="0"/>
          <w:numId w:val="15"/>
        </w:numPr>
        <w:ind w:left="900" w:hanging="540"/>
        <w:contextualSpacing/>
        <w:jc w:val="both"/>
        <w:rPr>
          <w:sz w:val="22"/>
          <w:szCs w:val="22"/>
          <w:lang w:val="pt-BR"/>
        </w:rPr>
      </w:pPr>
      <w:r w:rsidRPr="00CD0128">
        <w:rPr>
          <w:sz w:val="22"/>
          <w:szCs w:val="22"/>
          <w:lang w:val="pt-BR"/>
        </w:rPr>
        <w:t>Sebrae - Serviço Brasileiro de Apoio às Micro e Pequenas Empresas (Brazil)</w:t>
      </w:r>
    </w:p>
    <w:p w14:paraId="17803D49" w14:textId="77777777" w:rsidR="00800148" w:rsidRPr="00CD0128" w:rsidRDefault="00800148" w:rsidP="00894E83">
      <w:pPr>
        <w:numPr>
          <w:ilvl w:val="0"/>
          <w:numId w:val="15"/>
        </w:numPr>
        <w:ind w:left="900" w:hanging="540"/>
        <w:contextualSpacing/>
        <w:jc w:val="both"/>
        <w:rPr>
          <w:sz w:val="22"/>
          <w:szCs w:val="22"/>
          <w:lang w:val="pt-BR"/>
        </w:rPr>
      </w:pPr>
      <w:r w:rsidRPr="00CD0128">
        <w:rPr>
          <w:sz w:val="22"/>
          <w:szCs w:val="22"/>
          <w:lang w:val="pt-BR"/>
        </w:rPr>
        <w:t>Serviço Nacional de Aprendizagem Comercial (Brazil)</w:t>
      </w:r>
    </w:p>
    <w:p w14:paraId="2DBBDF81" w14:textId="77777777" w:rsidR="00800148" w:rsidRPr="00CD0128" w:rsidRDefault="00800148" w:rsidP="00894E83">
      <w:pPr>
        <w:numPr>
          <w:ilvl w:val="0"/>
          <w:numId w:val="15"/>
        </w:numPr>
        <w:ind w:left="900" w:hanging="540"/>
        <w:contextualSpacing/>
        <w:jc w:val="both"/>
        <w:rPr>
          <w:sz w:val="22"/>
          <w:szCs w:val="22"/>
          <w:lang w:val="pt-BR"/>
        </w:rPr>
      </w:pPr>
      <w:r w:rsidRPr="00CD0128">
        <w:rPr>
          <w:sz w:val="22"/>
          <w:szCs w:val="22"/>
          <w:lang w:val="pt-BR"/>
        </w:rPr>
        <w:t>Sistema Integrado de Parques e Atrações Turísticas (Sindepat) (Brazil)</w:t>
      </w:r>
    </w:p>
    <w:p w14:paraId="1B7A245E" w14:textId="1A849F8C" w:rsidR="00800148" w:rsidRPr="00CD0128" w:rsidRDefault="00800148" w:rsidP="00894E83">
      <w:pPr>
        <w:numPr>
          <w:ilvl w:val="0"/>
          <w:numId w:val="15"/>
        </w:numPr>
        <w:ind w:left="900" w:hanging="540"/>
        <w:contextualSpacing/>
        <w:jc w:val="both"/>
        <w:rPr>
          <w:sz w:val="22"/>
          <w:szCs w:val="22"/>
          <w:lang w:val="es-MX"/>
        </w:rPr>
      </w:pPr>
      <w:r w:rsidRPr="00CD0128">
        <w:rPr>
          <w:sz w:val="22"/>
          <w:szCs w:val="22"/>
          <w:lang w:val="es-MX"/>
        </w:rPr>
        <w:t>Sociedad de Investigadores en Turismo de Chile - SOCIETUR (Chile)</w:t>
      </w:r>
    </w:p>
    <w:p w14:paraId="37D1EF15" w14:textId="6CE97514" w:rsidR="00800148" w:rsidRPr="005920D6" w:rsidRDefault="00800148" w:rsidP="00894E83">
      <w:pPr>
        <w:numPr>
          <w:ilvl w:val="0"/>
          <w:numId w:val="15"/>
        </w:numPr>
        <w:ind w:left="900" w:hanging="540"/>
        <w:contextualSpacing/>
        <w:jc w:val="both"/>
        <w:rPr>
          <w:sz w:val="22"/>
          <w:szCs w:val="22"/>
        </w:rPr>
      </w:pPr>
      <w:proofErr w:type="spellStart"/>
      <w:r w:rsidRPr="005920D6">
        <w:rPr>
          <w:sz w:val="22"/>
          <w:szCs w:val="22"/>
        </w:rPr>
        <w:t>The</w:t>
      </w:r>
      <w:proofErr w:type="spellEnd"/>
      <w:r w:rsidRPr="005920D6">
        <w:rPr>
          <w:sz w:val="22"/>
          <w:szCs w:val="22"/>
        </w:rPr>
        <w:t xml:space="preserve"> CARIBSAVE </w:t>
      </w:r>
      <w:proofErr w:type="spellStart"/>
      <w:r w:rsidRPr="005920D6">
        <w:rPr>
          <w:sz w:val="22"/>
          <w:szCs w:val="22"/>
        </w:rPr>
        <w:t>Partnership</w:t>
      </w:r>
      <w:proofErr w:type="spellEnd"/>
      <w:r w:rsidRPr="005920D6">
        <w:rPr>
          <w:sz w:val="22"/>
          <w:szCs w:val="22"/>
        </w:rPr>
        <w:t xml:space="preserve"> (Barbados)</w:t>
      </w:r>
    </w:p>
    <w:p w14:paraId="0BCDD6AB" w14:textId="0B7C400A" w:rsidR="00800148" w:rsidRPr="001C3300" w:rsidRDefault="00800148" w:rsidP="00894E83">
      <w:pPr>
        <w:numPr>
          <w:ilvl w:val="0"/>
          <w:numId w:val="15"/>
        </w:numPr>
        <w:ind w:left="900" w:hanging="540"/>
        <w:contextualSpacing/>
        <w:jc w:val="both"/>
        <w:rPr>
          <w:sz w:val="22"/>
          <w:szCs w:val="22"/>
          <w:lang w:val="en-US"/>
        </w:rPr>
      </w:pPr>
      <w:r w:rsidRPr="001C3300">
        <w:rPr>
          <w:sz w:val="22"/>
          <w:szCs w:val="22"/>
          <w:lang w:val="en-US"/>
        </w:rPr>
        <w:t>The Nature Conservancy (U</w:t>
      </w:r>
      <w:r w:rsidR="00A81ADA" w:rsidRPr="001C3300">
        <w:rPr>
          <w:sz w:val="22"/>
          <w:szCs w:val="22"/>
          <w:lang w:val="en-US"/>
        </w:rPr>
        <w:t>nited States</w:t>
      </w:r>
      <w:r w:rsidRPr="001C3300">
        <w:rPr>
          <w:sz w:val="22"/>
          <w:szCs w:val="22"/>
          <w:lang w:val="en-US"/>
        </w:rPr>
        <w:t>)</w:t>
      </w:r>
    </w:p>
    <w:p w14:paraId="72B11005" w14:textId="533D7B72" w:rsidR="00800148" w:rsidRPr="005920D6" w:rsidRDefault="00800148" w:rsidP="00894E83">
      <w:pPr>
        <w:numPr>
          <w:ilvl w:val="0"/>
          <w:numId w:val="15"/>
        </w:numPr>
        <w:ind w:left="900" w:hanging="540"/>
        <w:contextualSpacing/>
        <w:jc w:val="both"/>
        <w:rPr>
          <w:sz w:val="22"/>
          <w:szCs w:val="22"/>
          <w:lang w:val="en-US"/>
        </w:rPr>
      </w:pPr>
      <w:r w:rsidRPr="005920D6">
        <w:rPr>
          <w:sz w:val="22"/>
          <w:szCs w:val="22"/>
          <w:lang w:val="en-US"/>
        </w:rPr>
        <w:t>The Trust for the Americas (OAS) (U</w:t>
      </w:r>
      <w:r w:rsidR="00A81ADA">
        <w:rPr>
          <w:sz w:val="22"/>
          <w:szCs w:val="22"/>
          <w:lang w:val="en-US"/>
        </w:rPr>
        <w:t>nited States</w:t>
      </w:r>
      <w:r w:rsidRPr="005920D6">
        <w:rPr>
          <w:sz w:val="22"/>
          <w:szCs w:val="22"/>
          <w:lang w:val="en-US"/>
        </w:rPr>
        <w:t>)</w:t>
      </w:r>
    </w:p>
    <w:p w14:paraId="0DC08EF9" w14:textId="77777777" w:rsidR="00800148" w:rsidRPr="005920D6" w:rsidRDefault="00800148" w:rsidP="00894E83">
      <w:pPr>
        <w:numPr>
          <w:ilvl w:val="0"/>
          <w:numId w:val="15"/>
        </w:numPr>
        <w:ind w:left="900" w:hanging="540"/>
        <w:contextualSpacing/>
        <w:jc w:val="both"/>
        <w:rPr>
          <w:sz w:val="22"/>
          <w:szCs w:val="22"/>
          <w:lang w:val="en-US"/>
        </w:rPr>
      </w:pPr>
      <w:r w:rsidRPr="005920D6">
        <w:rPr>
          <w:sz w:val="22"/>
          <w:szCs w:val="22"/>
          <w:lang w:val="en-US"/>
        </w:rPr>
        <w:t>The University of the West Indies (UWI) (Barbados)</w:t>
      </w:r>
    </w:p>
    <w:p w14:paraId="2F39A360" w14:textId="77777777" w:rsidR="00800148" w:rsidRPr="005920D6" w:rsidRDefault="00800148" w:rsidP="00894E83">
      <w:pPr>
        <w:numPr>
          <w:ilvl w:val="0"/>
          <w:numId w:val="15"/>
        </w:numPr>
        <w:ind w:left="900" w:hanging="540"/>
        <w:contextualSpacing/>
        <w:jc w:val="both"/>
        <w:rPr>
          <w:sz w:val="22"/>
          <w:szCs w:val="22"/>
        </w:rPr>
      </w:pPr>
      <w:proofErr w:type="spellStart"/>
      <w:r>
        <w:rPr>
          <w:sz w:val="22"/>
          <w:szCs w:val="22"/>
        </w:rPr>
        <w:t>Theglobaldit</w:t>
      </w:r>
      <w:proofErr w:type="spellEnd"/>
      <w:r>
        <w:rPr>
          <w:sz w:val="22"/>
          <w:szCs w:val="22"/>
        </w:rPr>
        <w:t xml:space="preserve"> (Me</w:t>
      </w:r>
      <w:r w:rsidRPr="005920D6">
        <w:rPr>
          <w:sz w:val="22"/>
          <w:szCs w:val="22"/>
        </w:rPr>
        <w:t>xico)</w:t>
      </w:r>
    </w:p>
    <w:p w14:paraId="513D6733" w14:textId="0D79A9BD" w:rsidR="00800148" w:rsidRPr="001C3300" w:rsidRDefault="00800148" w:rsidP="00894E83">
      <w:pPr>
        <w:numPr>
          <w:ilvl w:val="0"/>
          <w:numId w:val="15"/>
        </w:numPr>
        <w:ind w:left="900" w:hanging="540"/>
        <w:contextualSpacing/>
        <w:jc w:val="both"/>
        <w:rPr>
          <w:sz w:val="22"/>
          <w:szCs w:val="22"/>
          <w:lang w:val="en-US"/>
        </w:rPr>
      </w:pPr>
      <w:r w:rsidRPr="001C3300">
        <w:rPr>
          <w:sz w:val="22"/>
          <w:szCs w:val="22"/>
          <w:lang w:val="en-US"/>
        </w:rPr>
        <w:t>Think Food Group (U</w:t>
      </w:r>
      <w:r w:rsidR="00964837" w:rsidRPr="001C3300">
        <w:rPr>
          <w:sz w:val="22"/>
          <w:szCs w:val="22"/>
          <w:lang w:val="en-US"/>
        </w:rPr>
        <w:t>nited States</w:t>
      </w:r>
      <w:r w:rsidRPr="001C3300">
        <w:rPr>
          <w:sz w:val="22"/>
          <w:szCs w:val="22"/>
          <w:lang w:val="en-US"/>
        </w:rPr>
        <w:t>)</w:t>
      </w:r>
    </w:p>
    <w:p w14:paraId="3BACFAC0" w14:textId="0F717DDF" w:rsidR="00800148" w:rsidRPr="00136B6D" w:rsidRDefault="00800148" w:rsidP="00894E83">
      <w:pPr>
        <w:numPr>
          <w:ilvl w:val="0"/>
          <w:numId w:val="15"/>
        </w:numPr>
        <w:tabs>
          <w:tab w:val="left" w:pos="900"/>
        </w:tabs>
        <w:ind w:left="900" w:hanging="540"/>
        <w:contextualSpacing/>
        <w:jc w:val="both"/>
        <w:rPr>
          <w:sz w:val="22"/>
          <w:szCs w:val="22"/>
          <w:lang w:val="es-US"/>
        </w:rPr>
      </w:pPr>
      <w:r w:rsidRPr="00136B6D">
        <w:rPr>
          <w:sz w:val="22"/>
          <w:szCs w:val="22"/>
          <w:lang w:val="es-US"/>
        </w:rPr>
        <w:t>Tour bus (E</w:t>
      </w:r>
      <w:r w:rsidR="00964837">
        <w:rPr>
          <w:sz w:val="22"/>
          <w:szCs w:val="22"/>
          <w:lang w:val="es-US"/>
        </w:rPr>
        <w:t xml:space="preserve">l </w:t>
      </w:r>
      <w:proofErr w:type="gramStart"/>
      <w:r w:rsidR="00964837">
        <w:rPr>
          <w:sz w:val="22"/>
          <w:szCs w:val="22"/>
          <w:lang w:val="es-US"/>
        </w:rPr>
        <w:t xml:space="preserve">Salvador </w:t>
      </w:r>
      <w:r w:rsidRPr="00136B6D">
        <w:rPr>
          <w:sz w:val="22"/>
          <w:szCs w:val="22"/>
          <w:lang w:val="es-US"/>
        </w:rPr>
        <w:t>)</w:t>
      </w:r>
      <w:proofErr w:type="gramEnd"/>
    </w:p>
    <w:p w14:paraId="761C6ED0" w14:textId="0FF68F0F" w:rsidR="00800148" w:rsidRPr="005920D6" w:rsidRDefault="00800148" w:rsidP="00894E83">
      <w:pPr>
        <w:numPr>
          <w:ilvl w:val="0"/>
          <w:numId w:val="15"/>
        </w:numPr>
        <w:ind w:left="900" w:hanging="540"/>
        <w:contextualSpacing/>
        <w:jc w:val="both"/>
        <w:rPr>
          <w:sz w:val="22"/>
          <w:szCs w:val="22"/>
        </w:rPr>
      </w:pPr>
      <w:proofErr w:type="spellStart"/>
      <w:r w:rsidRPr="005920D6">
        <w:rPr>
          <w:sz w:val="22"/>
          <w:szCs w:val="22"/>
        </w:rPr>
        <w:t>Tourism</w:t>
      </w:r>
      <w:proofErr w:type="spellEnd"/>
      <w:r w:rsidRPr="005920D6">
        <w:rPr>
          <w:sz w:val="22"/>
          <w:szCs w:val="22"/>
        </w:rPr>
        <w:t xml:space="preserve"> Cares (</w:t>
      </w:r>
      <w:proofErr w:type="spellStart"/>
      <w:r w:rsidRPr="005920D6">
        <w:rPr>
          <w:sz w:val="22"/>
          <w:szCs w:val="22"/>
        </w:rPr>
        <w:t>U</w:t>
      </w:r>
      <w:r w:rsidR="00964837">
        <w:rPr>
          <w:sz w:val="22"/>
          <w:szCs w:val="22"/>
        </w:rPr>
        <w:t>nited</w:t>
      </w:r>
      <w:proofErr w:type="spellEnd"/>
      <w:r w:rsidR="00964837">
        <w:rPr>
          <w:sz w:val="22"/>
          <w:szCs w:val="22"/>
        </w:rPr>
        <w:t xml:space="preserve"> </w:t>
      </w:r>
      <w:proofErr w:type="spellStart"/>
      <w:r w:rsidR="00964837">
        <w:rPr>
          <w:sz w:val="22"/>
          <w:szCs w:val="22"/>
        </w:rPr>
        <w:t>States</w:t>
      </w:r>
      <w:proofErr w:type="spellEnd"/>
      <w:r w:rsidRPr="005920D6">
        <w:rPr>
          <w:sz w:val="22"/>
          <w:szCs w:val="22"/>
        </w:rPr>
        <w:t>)</w:t>
      </w:r>
    </w:p>
    <w:p w14:paraId="3BD42450" w14:textId="77777777" w:rsidR="00800148" w:rsidRPr="005920D6" w:rsidRDefault="00800148" w:rsidP="00894E83">
      <w:pPr>
        <w:numPr>
          <w:ilvl w:val="0"/>
          <w:numId w:val="15"/>
        </w:numPr>
        <w:ind w:left="900" w:hanging="540"/>
        <w:contextualSpacing/>
        <w:jc w:val="both"/>
        <w:rPr>
          <w:sz w:val="22"/>
          <w:szCs w:val="22"/>
          <w:lang w:val="en-US"/>
        </w:rPr>
      </w:pPr>
      <w:r w:rsidRPr="005920D6">
        <w:rPr>
          <w:sz w:val="22"/>
          <w:szCs w:val="22"/>
          <w:lang w:val="en-US"/>
        </w:rPr>
        <w:t>Tourism Industry Association of Canada (Canada)</w:t>
      </w:r>
    </w:p>
    <w:p w14:paraId="5481E98D" w14:textId="78B5B5ED" w:rsidR="00800148" w:rsidRPr="00E56A85" w:rsidRDefault="00800148" w:rsidP="00894E83">
      <w:pPr>
        <w:numPr>
          <w:ilvl w:val="0"/>
          <w:numId w:val="15"/>
        </w:numPr>
        <w:ind w:left="900" w:hanging="540"/>
        <w:contextualSpacing/>
        <w:jc w:val="both"/>
        <w:rPr>
          <w:sz w:val="22"/>
          <w:szCs w:val="22"/>
        </w:rPr>
      </w:pPr>
      <w:proofErr w:type="spellStart"/>
      <w:r w:rsidRPr="005920D6">
        <w:rPr>
          <w:sz w:val="22"/>
          <w:szCs w:val="22"/>
        </w:rPr>
        <w:t>Tourism</w:t>
      </w:r>
      <w:proofErr w:type="spellEnd"/>
      <w:r w:rsidRPr="005920D6">
        <w:rPr>
          <w:sz w:val="22"/>
          <w:szCs w:val="22"/>
        </w:rPr>
        <w:t xml:space="preserve"> </w:t>
      </w:r>
      <w:proofErr w:type="spellStart"/>
      <w:r w:rsidRPr="005920D6">
        <w:rPr>
          <w:sz w:val="22"/>
          <w:szCs w:val="22"/>
        </w:rPr>
        <w:t>Intelligence</w:t>
      </w:r>
      <w:proofErr w:type="spellEnd"/>
      <w:r w:rsidRPr="005920D6">
        <w:rPr>
          <w:sz w:val="22"/>
          <w:szCs w:val="22"/>
        </w:rPr>
        <w:t xml:space="preserve"> International (Trinidad </w:t>
      </w:r>
      <w:r>
        <w:rPr>
          <w:sz w:val="22"/>
          <w:szCs w:val="22"/>
        </w:rPr>
        <w:t>and</w:t>
      </w:r>
      <w:r w:rsidRPr="005920D6">
        <w:rPr>
          <w:sz w:val="22"/>
          <w:szCs w:val="22"/>
        </w:rPr>
        <w:t xml:space="preserve"> Tobago)</w:t>
      </w:r>
    </w:p>
    <w:p w14:paraId="16E9B3EC" w14:textId="77777777" w:rsidR="00800148" w:rsidRPr="005920D6" w:rsidRDefault="00800148" w:rsidP="00894E83">
      <w:pPr>
        <w:numPr>
          <w:ilvl w:val="0"/>
          <w:numId w:val="15"/>
        </w:numPr>
        <w:tabs>
          <w:tab w:val="left" w:pos="900"/>
        </w:tabs>
        <w:jc w:val="both"/>
        <w:rPr>
          <w:snapToGrid w:val="0"/>
          <w:sz w:val="22"/>
          <w:szCs w:val="22"/>
          <w:lang w:val="en-US"/>
        </w:rPr>
      </w:pPr>
      <w:r w:rsidRPr="005920D6">
        <w:rPr>
          <w:snapToGrid w:val="0"/>
          <w:sz w:val="22"/>
          <w:szCs w:val="22"/>
          <w:lang w:val="en-US"/>
        </w:rPr>
        <w:t>Tourism &amp; Hospitality Association of Guyana</w:t>
      </w:r>
    </w:p>
    <w:p w14:paraId="1EA81537" w14:textId="00DAEB06" w:rsidR="00800148" w:rsidRPr="00136B6D" w:rsidRDefault="00800148" w:rsidP="00894E83">
      <w:pPr>
        <w:numPr>
          <w:ilvl w:val="0"/>
          <w:numId w:val="15"/>
        </w:numPr>
        <w:tabs>
          <w:tab w:val="left" w:pos="900"/>
        </w:tabs>
        <w:ind w:left="900" w:hanging="540"/>
        <w:contextualSpacing/>
        <w:jc w:val="both"/>
        <w:rPr>
          <w:sz w:val="22"/>
          <w:szCs w:val="22"/>
          <w:lang w:val="es-US"/>
        </w:rPr>
      </w:pPr>
      <w:r w:rsidRPr="00136B6D">
        <w:rPr>
          <w:sz w:val="22"/>
          <w:szCs w:val="22"/>
          <w:lang w:val="es-US"/>
        </w:rPr>
        <w:t>Tours Universales (E</w:t>
      </w:r>
      <w:r w:rsidR="00964837">
        <w:rPr>
          <w:sz w:val="22"/>
          <w:szCs w:val="22"/>
          <w:lang w:val="es-US"/>
        </w:rPr>
        <w:t xml:space="preserve">l </w:t>
      </w:r>
      <w:proofErr w:type="gramStart"/>
      <w:r w:rsidR="00964837">
        <w:rPr>
          <w:sz w:val="22"/>
          <w:szCs w:val="22"/>
          <w:lang w:val="es-US"/>
        </w:rPr>
        <w:t xml:space="preserve">Salvador </w:t>
      </w:r>
      <w:r w:rsidRPr="00136B6D">
        <w:rPr>
          <w:sz w:val="22"/>
          <w:szCs w:val="22"/>
          <w:lang w:val="es-US"/>
        </w:rPr>
        <w:t>)</w:t>
      </w:r>
      <w:proofErr w:type="gramEnd"/>
    </w:p>
    <w:p w14:paraId="3142A677" w14:textId="28AD8083" w:rsidR="00800148" w:rsidRPr="005920D6" w:rsidRDefault="00800148" w:rsidP="00894E83">
      <w:pPr>
        <w:numPr>
          <w:ilvl w:val="0"/>
          <w:numId w:val="15"/>
        </w:numPr>
        <w:ind w:left="900" w:hanging="540"/>
        <w:contextualSpacing/>
        <w:jc w:val="both"/>
        <w:rPr>
          <w:sz w:val="22"/>
          <w:szCs w:val="22"/>
        </w:rPr>
      </w:pPr>
      <w:proofErr w:type="spellStart"/>
      <w:r w:rsidRPr="005920D6">
        <w:rPr>
          <w:sz w:val="22"/>
          <w:szCs w:val="22"/>
        </w:rPr>
        <w:t>Travel</w:t>
      </w:r>
      <w:proofErr w:type="spellEnd"/>
      <w:r w:rsidRPr="005920D6">
        <w:rPr>
          <w:sz w:val="22"/>
          <w:szCs w:val="22"/>
        </w:rPr>
        <w:t xml:space="preserve"> </w:t>
      </w:r>
      <w:proofErr w:type="spellStart"/>
      <w:r w:rsidRPr="005920D6">
        <w:rPr>
          <w:sz w:val="22"/>
          <w:szCs w:val="22"/>
        </w:rPr>
        <w:t>Channel</w:t>
      </w:r>
      <w:proofErr w:type="spellEnd"/>
      <w:r w:rsidRPr="005920D6">
        <w:rPr>
          <w:sz w:val="22"/>
          <w:szCs w:val="22"/>
        </w:rPr>
        <w:t xml:space="preserve"> (</w:t>
      </w:r>
      <w:proofErr w:type="spellStart"/>
      <w:r w:rsidRPr="005920D6">
        <w:rPr>
          <w:sz w:val="22"/>
          <w:szCs w:val="22"/>
        </w:rPr>
        <w:t>U</w:t>
      </w:r>
      <w:r w:rsidR="00964837">
        <w:rPr>
          <w:sz w:val="22"/>
          <w:szCs w:val="22"/>
        </w:rPr>
        <w:t>nited</w:t>
      </w:r>
      <w:proofErr w:type="spellEnd"/>
      <w:r w:rsidR="00964837">
        <w:rPr>
          <w:sz w:val="22"/>
          <w:szCs w:val="22"/>
        </w:rPr>
        <w:t xml:space="preserve"> </w:t>
      </w:r>
      <w:proofErr w:type="spellStart"/>
      <w:r w:rsidR="00964837">
        <w:rPr>
          <w:sz w:val="22"/>
          <w:szCs w:val="22"/>
        </w:rPr>
        <w:t>States</w:t>
      </w:r>
      <w:proofErr w:type="spellEnd"/>
      <w:r w:rsidRPr="005920D6">
        <w:rPr>
          <w:sz w:val="22"/>
          <w:szCs w:val="22"/>
        </w:rPr>
        <w:t>)</w:t>
      </w:r>
    </w:p>
    <w:p w14:paraId="64F8E1A5" w14:textId="2327DAC3" w:rsidR="00800148" w:rsidRPr="00567C95" w:rsidRDefault="00800148" w:rsidP="00894E83">
      <w:pPr>
        <w:numPr>
          <w:ilvl w:val="0"/>
          <w:numId w:val="15"/>
        </w:numPr>
        <w:tabs>
          <w:tab w:val="left" w:pos="900"/>
        </w:tabs>
        <w:ind w:left="900" w:hanging="540"/>
        <w:contextualSpacing/>
        <w:jc w:val="both"/>
        <w:rPr>
          <w:sz w:val="22"/>
          <w:szCs w:val="22"/>
          <w:lang w:val="es-US"/>
        </w:rPr>
      </w:pPr>
      <w:proofErr w:type="spellStart"/>
      <w:r w:rsidRPr="00567C95">
        <w:rPr>
          <w:sz w:val="22"/>
          <w:szCs w:val="22"/>
          <w:lang w:val="es-US"/>
        </w:rPr>
        <w:t>Travel</w:t>
      </w:r>
      <w:proofErr w:type="spellEnd"/>
      <w:r w:rsidRPr="00567C95">
        <w:rPr>
          <w:sz w:val="22"/>
          <w:szCs w:val="22"/>
          <w:lang w:val="es-US"/>
        </w:rPr>
        <w:t xml:space="preserve"> In Paradise </w:t>
      </w:r>
      <w:proofErr w:type="gramStart"/>
      <w:r w:rsidRPr="00567C95">
        <w:rPr>
          <w:sz w:val="22"/>
          <w:szCs w:val="22"/>
          <w:lang w:val="es-US"/>
        </w:rPr>
        <w:t>CR  (</w:t>
      </w:r>
      <w:proofErr w:type="gramEnd"/>
      <w:r w:rsidRPr="00567C95">
        <w:rPr>
          <w:sz w:val="22"/>
          <w:szCs w:val="22"/>
          <w:lang w:val="es-US"/>
        </w:rPr>
        <w:t>C</w:t>
      </w:r>
      <w:r w:rsidR="00964837">
        <w:rPr>
          <w:sz w:val="22"/>
          <w:szCs w:val="22"/>
          <w:lang w:val="es-US"/>
        </w:rPr>
        <w:t>osta Rica</w:t>
      </w:r>
      <w:r w:rsidRPr="00567C95">
        <w:rPr>
          <w:sz w:val="22"/>
          <w:szCs w:val="22"/>
          <w:lang w:val="es-US"/>
        </w:rPr>
        <w:t>)</w:t>
      </w:r>
    </w:p>
    <w:p w14:paraId="3AF55C8B" w14:textId="77777777" w:rsidR="00800148" w:rsidRPr="005920D6" w:rsidRDefault="00800148" w:rsidP="00894E83">
      <w:pPr>
        <w:numPr>
          <w:ilvl w:val="0"/>
          <w:numId w:val="15"/>
        </w:numPr>
        <w:ind w:left="900" w:hanging="540"/>
        <w:contextualSpacing/>
        <w:jc w:val="both"/>
        <w:rPr>
          <w:sz w:val="22"/>
          <w:szCs w:val="22"/>
        </w:rPr>
      </w:pPr>
      <w:proofErr w:type="spellStart"/>
      <w:r w:rsidRPr="005920D6">
        <w:rPr>
          <w:sz w:val="22"/>
          <w:szCs w:val="22"/>
        </w:rPr>
        <w:t>Tropic</w:t>
      </w:r>
      <w:proofErr w:type="spellEnd"/>
      <w:r w:rsidRPr="005920D6">
        <w:rPr>
          <w:sz w:val="22"/>
          <w:szCs w:val="22"/>
        </w:rPr>
        <w:t xml:space="preserve"> Air</w:t>
      </w:r>
    </w:p>
    <w:p w14:paraId="71EC2605" w14:textId="77777777" w:rsidR="00800148" w:rsidRPr="005920D6" w:rsidRDefault="00800148" w:rsidP="00894E83">
      <w:pPr>
        <w:numPr>
          <w:ilvl w:val="0"/>
          <w:numId w:val="15"/>
        </w:numPr>
        <w:ind w:left="900" w:hanging="540"/>
        <w:contextualSpacing/>
        <w:jc w:val="both"/>
        <w:rPr>
          <w:sz w:val="22"/>
          <w:szCs w:val="22"/>
          <w:lang w:val="es-ES_tradnl"/>
        </w:rPr>
      </w:pPr>
      <w:r w:rsidRPr="005920D6">
        <w:rPr>
          <w:sz w:val="22"/>
          <w:szCs w:val="22"/>
          <w:lang w:val="es-ES_tradnl"/>
        </w:rPr>
        <w:t>Turismo Chile, Corporación de Promoción Turística de Chile (Chile)</w:t>
      </w:r>
    </w:p>
    <w:p w14:paraId="0B7B92BE" w14:textId="77777777" w:rsidR="00800148" w:rsidRPr="005920D6" w:rsidRDefault="00800148" w:rsidP="00894E83">
      <w:pPr>
        <w:numPr>
          <w:ilvl w:val="0"/>
          <w:numId w:val="15"/>
        </w:numPr>
        <w:ind w:left="900" w:hanging="540"/>
        <w:contextualSpacing/>
        <w:jc w:val="both"/>
        <w:rPr>
          <w:sz w:val="22"/>
          <w:szCs w:val="22"/>
          <w:lang w:val="en-US"/>
        </w:rPr>
      </w:pPr>
      <w:r w:rsidRPr="005920D6">
        <w:rPr>
          <w:sz w:val="22"/>
          <w:szCs w:val="22"/>
          <w:lang w:val="en-US"/>
        </w:rPr>
        <w:t>Turks and Caicos Tourist Board (</w:t>
      </w:r>
      <w:r>
        <w:rPr>
          <w:iCs/>
          <w:sz w:val="22"/>
          <w:szCs w:val="22"/>
          <w:lang w:val="en-US"/>
        </w:rPr>
        <w:t>United Kingdom</w:t>
      </w:r>
      <w:r w:rsidRPr="005920D6">
        <w:rPr>
          <w:iCs/>
          <w:sz w:val="22"/>
          <w:szCs w:val="22"/>
          <w:lang w:val="en-US"/>
        </w:rPr>
        <w:t>)</w:t>
      </w:r>
    </w:p>
    <w:p w14:paraId="1EB93F7E" w14:textId="5CB13A7B" w:rsidR="00800148" w:rsidRPr="005920D6" w:rsidRDefault="00800148" w:rsidP="00894E83">
      <w:pPr>
        <w:numPr>
          <w:ilvl w:val="0"/>
          <w:numId w:val="15"/>
        </w:numPr>
        <w:ind w:left="900" w:hanging="540"/>
        <w:contextualSpacing/>
        <w:jc w:val="both"/>
        <w:rPr>
          <w:sz w:val="22"/>
          <w:szCs w:val="22"/>
        </w:rPr>
      </w:pPr>
      <w:r w:rsidRPr="005920D6">
        <w:rPr>
          <w:sz w:val="22"/>
          <w:szCs w:val="22"/>
        </w:rPr>
        <w:t xml:space="preserve">UN </w:t>
      </w:r>
      <w:proofErr w:type="spellStart"/>
      <w:r w:rsidRPr="005920D6">
        <w:rPr>
          <w:sz w:val="22"/>
          <w:szCs w:val="22"/>
        </w:rPr>
        <w:t>Foundation</w:t>
      </w:r>
      <w:proofErr w:type="spellEnd"/>
      <w:r w:rsidRPr="005920D6">
        <w:rPr>
          <w:sz w:val="22"/>
          <w:szCs w:val="22"/>
        </w:rPr>
        <w:t xml:space="preserve"> (</w:t>
      </w:r>
      <w:proofErr w:type="spellStart"/>
      <w:r w:rsidRPr="005920D6">
        <w:rPr>
          <w:sz w:val="22"/>
          <w:szCs w:val="22"/>
        </w:rPr>
        <w:t>U</w:t>
      </w:r>
      <w:r w:rsidR="00964837">
        <w:rPr>
          <w:sz w:val="22"/>
          <w:szCs w:val="22"/>
        </w:rPr>
        <w:t>nited</w:t>
      </w:r>
      <w:proofErr w:type="spellEnd"/>
      <w:r w:rsidR="00964837">
        <w:rPr>
          <w:sz w:val="22"/>
          <w:szCs w:val="22"/>
        </w:rPr>
        <w:t xml:space="preserve"> </w:t>
      </w:r>
      <w:proofErr w:type="spellStart"/>
      <w:r w:rsidR="00964837">
        <w:rPr>
          <w:sz w:val="22"/>
          <w:szCs w:val="22"/>
        </w:rPr>
        <w:t>States</w:t>
      </w:r>
      <w:proofErr w:type="spellEnd"/>
      <w:r w:rsidRPr="005920D6">
        <w:rPr>
          <w:sz w:val="22"/>
          <w:szCs w:val="22"/>
        </w:rPr>
        <w:t>)</w:t>
      </w:r>
    </w:p>
    <w:p w14:paraId="43C58EA7" w14:textId="161D617E" w:rsidR="00800148" w:rsidRPr="005920D6" w:rsidRDefault="00800148" w:rsidP="00894E83">
      <w:pPr>
        <w:numPr>
          <w:ilvl w:val="0"/>
          <w:numId w:val="15"/>
        </w:numPr>
        <w:ind w:left="900" w:hanging="540"/>
        <w:contextualSpacing/>
        <w:jc w:val="both"/>
        <w:rPr>
          <w:sz w:val="22"/>
          <w:szCs w:val="22"/>
        </w:rPr>
      </w:pPr>
      <w:proofErr w:type="spellStart"/>
      <w:r w:rsidRPr="005920D6">
        <w:rPr>
          <w:sz w:val="22"/>
          <w:szCs w:val="22"/>
        </w:rPr>
        <w:t>United</w:t>
      </w:r>
      <w:proofErr w:type="spellEnd"/>
      <w:r w:rsidRPr="005920D6">
        <w:rPr>
          <w:sz w:val="22"/>
          <w:szCs w:val="22"/>
        </w:rPr>
        <w:t xml:space="preserve"> Airlines</w:t>
      </w:r>
      <w:r>
        <w:rPr>
          <w:sz w:val="22"/>
          <w:szCs w:val="22"/>
        </w:rPr>
        <w:t xml:space="preserve"> </w:t>
      </w:r>
      <w:r w:rsidRPr="005920D6">
        <w:rPr>
          <w:sz w:val="22"/>
          <w:szCs w:val="22"/>
        </w:rPr>
        <w:t>(</w:t>
      </w:r>
      <w:proofErr w:type="spellStart"/>
      <w:r w:rsidRPr="005920D6">
        <w:rPr>
          <w:sz w:val="22"/>
          <w:szCs w:val="22"/>
        </w:rPr>
        <w:t>U</w:t>
      </w:r>
      <w:r w:rsidR="00964837">
        <w:rPr>
          <w:sz w:val="22"/>
          <w:szCs w:val="22"/>
        </w:rPr>
        <w:t>nited</w:t>
      </w:r>
      <w:proofErr w:type="spellEnd"/>
      <w:r w:rsidR="00964837">
        <w:rPr>
          <w:sz w:val="22"/>
          <w:szCs w:val="22"/>
        </w:rPr>
        <w:t xml:space="preserve"> </w:t>
      </w:r>
      <w:proofErr w:type="spellStart"/>
      <w:r w:rsidR="00964837">
        <w:rPr>
          <w:sz w:val="22"/>
          <w:szCs w:val="22"/>
        </w:rPr>
        <w:t>States</w:t>
      </w:r>
      <w:proofErr w:type="spellEnd"/>
      <w:r w:rsidRPr="005920D6">
        <w:rPr>
          <w:sz w:val="22"/>
          <w:szCs w:val="22"/>
        </w:rPr>
        <w:t>)</w:t>
      </w:r>
    </w:p>
    <w:p w14:paraId="0CFE7A42" w14:textId="0031EC54" w:rsidR="00800148" w:rsidRPr="005920D6" w:rsidRDefault="00800148" w:rsidP="00894E83">
      <w:pPr>
        <w:numPr>
          <w:ilvl w:val="0"/>
          <w:numId w:val="15"/>
        </w:numPr>
        <w:ind w:left="900" w:hanging="540"/>
        <w:contextualSpacing/>
        <w:jc w:val="both"/>
        <w:rPr>
          <w:sz w:val="22"/>
          <w:szCs w:val="22"/>
          <w:lang w:val="en-US"/>
        </w:rPr>
      </w:pPr>
      <w:r w:rsidRPr="005920D6">
        <w:rPr>
          <w:sz w:val="22"/>
          <w:szCs w:val="22"/>
          <w:lang w:val="en-US"/>
        </w:rPr>
        <w:t>United States Tour Operators Association (USTOA) (U</w:t>
      </w:r>
      <w:r w:rsidR="00964837">
        <w:rPr>
          <w:sz w:val="22"/>
          <w:szCs w:val="22"/>
          <w:lang w:val="en-US"/>
        </w:rPr>
        <w:t>nited States</w:t>
      </w:r>
      <w:r w:rsidRPr="005920D6">
        <w:rPr>
          <w:sz w:val="22"/>
          <w:szCs w:val="22"/>
          <w:lang w:val="en-US"/>
        </w:rPr>
        <w:t>)</w:t>
      </w:r>
    </w:p>
    <w:p w14:paraId="19A4E46F" w14:textId="164405EB" w:rsidR="00800148" w:rsidRPr="005920D6" w:rsidRDefault="00800148" w:rsidP="00894E83">
      <w:pPr>
        <w:numPr>
          <w:ilvl w:val="0"/>
          <w:numId w:val="15"/>
        </w:numPr>
        <w:ind w:left="900" w:hanging="540"/>
        <w:contextualSpacing/>
        <w:jc w:val="both"/>
        <w:rPr>
          <w:sz w:val="22"/>
          <w:szCs w:val="22"/>
          <w:lang w:val="en-US"/>
        </w:rPr>
      </w:pPr>
      <w:r w:rsidRPr="005920D6">
        <w:rPr>
          <w:sz w:val="22"/>
          <w:szCs w:val="22"/>
          <w:lang w:val="en-US"/>
        </w:rPr>
        <w:t>United States Travel Association (USTA) (U</w:t>
      </w:r>
      <w:r w:rsidR="00964837">
        <w:rPr>
          <w:sz w:val="22"/>
          <w:szCs w:val="22"/>
          <w:lang w:val="en-US"/>
        </w:rPr>
        <w:t>nited States</w:t>
      </w:r>
      <w:r w:rsidRPr="005920D6">
        <w:rPr>
          <w:sz w:val="22"/>
          <w:szCs w:val="22"/>
          <w:lang w:val="en-US"/>
        </w:rPr>
        <w:t>)</w:t>
      </w:r>
    </w:p>
    <w:p w14:paraId="65DC417A" w14:textId="77777777" w:rsidR="00800148" w:rsidRPr="00136B6D" w:rsidRDefault="00800148" w:rsidP="00894E83">
      <w:pPr>
        <w:numPr>
          <w:ilvl w:val="0"/>
          <w:numId w:val="15"/>
        </w:numPr>
        <w:tabs>
          <w:tab w:val="left" w:pos="900"/>
        </w:tabs>
        <w:ind w:left="900" w:hanging="540"/>
        <w:contextualSpacing/>
        <w:jc w:val="both"/>
        <w:rPr>
          <w:sz w:val="22"/>
          <w:szCs w:val="22"/>
          <w:lang w:val="pt-BR"/>
        </w:rPr>
      </w:pPr>
      <w:r w:rsidRPr="00136B6D">
        <w:rPr>
          <w:sz w:val="22"/>
          <w:szCs w:val="22"/>
          <w:lang w:val="pt-BR"/>
        </w:rPr>
        <w:t>Va Pues Nicaragua Tours</w:t>
      </w:r>
    </w:p>
    <w:p w14:paraId="4DC8C647" w14:textId="4AA3D313" w:rsidR="00800148" w:rsidRPr="00136B6D" w:rsidRDefault="00800148" w:rsidP="00894E83">
      <w:pPr>
        <w:numPr>
          <w:ilvl w:val="0"/>
          <w:numId w:val="15"/>
        </w:numPr>
        <w:tabs>
          <w:tab w:val="left" w:pos="900"/>
        </w:tabs>
        <w:ind w:left="900" w:hanging="540"/>
        <w:contextualSpacing/>
        <w:jc w:val="both"/>
        <w:rPr>
          <w:sz w:val="22"/>
          <w:szCs w:val="22"/>
          <w:lang w:val="es-US"/>
        </w:rPr>
      </w:pPr>
      <w:proofErr w:type="spellStart"/>
      <w:r w:rsidRPr="00136B6D">
        <w:rPr>
          <w:sz w:val="22"/>
          <w:szCs w:val="22"/>
          <w:lang w:val="es-US"/>
        </w:rPr>
        <w:t>Ventur</w:t>
      </w:r>
      <w:proofErr w:type="spellEnd"/>
      <w:r w:rsidRPr="00136B6D">
        <w:rPr>
          <w:sz w:val="22"/>
          <w:szCs w:val="22"/>
          <w:lang w:val="es-US"/>
        </w:rPr>
        <w:t xml:space="preserve"> (H</w:t>
      </w:r>
      <w:r w:rsidR="00964837">
        <w:rPr>
          <w:sz w:val="22"/>
          <w:szCs w:val="22"/>
          <w:lang w:val="es-US"/>
        </w:rPr>
        <w:t>onduras</w:t>
      </w:r>
      <w:r w:rsidRPr="00136B6D">
        <w:rPr>
          <w:sz w:val="22"/>
          <w:szCs w:val="22"/>
          <w:lang w:val="es-US"/>
        </w:rPr>
        <w:t>)</w:t>
      </w:r>
    </w:p>
    <w:p w14:paraId="2A6B6D48" w14:textId="77777777" w:rsidR="00800148" w:rsidRDefault="00800148" w:rsidP="00894E83">
      <w:pPr>
        <w:numPr>
          <w:ilvl w:val="0"/>
          <w:numId w:val="15"/>
        </w:numPr>
        <w:tabs>
          <w:tab w:val="left" w:pos="900"/>
        </w:tabs>
        <w:ind w:left="900" w:hanging="540"/>
        <w:contextualSpacing/>
        <w:jc w:val="both"/>
        <w:rPr>
          <w:sz w:val="22"/>
          <w:szCs w:val="22"/>
          <w:lang w:val="en-US"/>
        </w:rPr>
      </w:pPr>
      <w:proofErr w:type="spellStart"/>
      <w:r w:rsidRPr="00136B6D">
        <w:rPr>
          <w:sz w:val="22"/>
          <w:szCs w:val="22"/>
          <w:lang w:val="en-US"/>
        </w:rPr>
        <w:t>VivaColombia</w:t>
      </w:r>
      <w:proofErr w:type="spellEnd"/>
    </w:p>
    <w:p w14:paraId="764C34AD" w14:textId="09E56BC9" w:rsidR="00800148" w:rsidRPr="00136B6D" w:rsidRDefault="00800148" w:rsidP="00894E83">
      <w:pPr>
        <w:numPr>
          <w:ilvl w:val="0"/>
          <w:numId w:val="15"/>
        </w:numPr>
        <w:tabs>
          <w:tab w:val="left" w:pos="900"/>
        </w:tabs>
        <w:ind w:left="900" w:hanging="540"/>
        <w:contextualSpacing/>
        <w:jc w:val="both"/>
        <w:rPr>
          <w:sz w:val="22"/>
          <w:szCs w:val="22"/>
          <w:lang w:val="es-US"/>
        </w:rPr>
      </w:pPr>
      <w:r w:rsidRPr="00136B6D">
        <w:rPr>
          <w:sz w:val="22"/>
          <w:szCs w:val="22"/>
          <w:lang w:val="es-US"/>
        </w:rPr>
        <w:t>Volaris (M</w:t>
      </w:r>
      <w:r w:rsidR="00964837">
        <w:rPr>
          <w:sz w:val="22"/>
          <w:szCs w:val="22"/>
          <w:lang w:val="es-US"/>
        </w:rPr>
        <w:t>exico</w:t>
      </w:r>
      <w:r w:rsidRPr="00136B6D">
        <w:rPr>
          <w:sz w:val="22"/>
          <w:szCs w:val="22"/>
          <w:lang w:val="es-US"/>
        </w:rPr>
        <w:t>)</w:t>
      </w:r>
    </w:p>
    <w:p w14:paraId="648DC2A9" w14:textId="77777777" w:rsidR="00800148" w:rsidRPr="005920D6" w:rsidRDefault="00800148" w:rsidP="00894E83">
      <w:pPr>
        <w:numPr>
          <w:ilvl w:val="0"/>
          <w:numId w:val="15"/>
        </w:numPr>
        <w:tabs>
          <w:tab w:val="left" w:pos="900"/>
        </w:tabs>
        <w:ind w:left="720" w:hanging="360"/>
        <w:contextualSpacing/>
        <w:jc w:val="both"/>
        <w:rPr>
          <w:sz w:val="22"/>
          <w:szCs w:val="22"/>
          <w:lang w:val="en-US"/>
        </w:rPr>
      </w:pPr>
      <w:r w:rsidRPr="005920D6">
        <w:rPr>
          <w:sz w:val="22"/>
          <w:szCs w:val="22"/>
          <w:lang w:val="en-US"/>
        </w:rPr>
        <w:t xml:space="preserve">World Association for Hospitality and Tourism Education and Training (AMFORHT) </w:t>
      </w:r>
      <w:r w:rsidRPr="005920D6">
        <w:rPr>
          <w:sz w:val="22"/>
          <w:szCs w:val="22"/>
          <w:lang w:val="en-US"/>
        </w:rPr>
        <w:tab/>
        <w:t>(</w:t>
      </w:r>
      <w:r>
        <w:rPr>
          <w:sz w:val="22"/>
          <w:szCs w:val="22"/>
          <w:lang w:val="en-US"/>
        </w:rPr>
        <w:t>France</w:t>
      </w:r>
      <w:r w:rsidRPr="005920D6">
        <w:rPr>
          <w:sz w:val="22"/>
          <w:szCs w:val="22"/>
          <w:lang w:val="en-US"/>
        </w:rPr>
        <w:t>)</w:t>
      </w:r>
    </w:p>
    <w:p w14:paraId="2D71CA4D" w14:textId="08147C59" w:rsidR="00800148" w:rsidRPr="001C3300" w:rsidRDefault="00800148" w:rsidP="00894E83">
      <w:pPr>
        <w:numPr>
          <w:ilvl w:val="0"/>
          <w:numId w:val="15"/>
        </w:numPr>
        <w:ind w:left="900" w:hanging="540"/>
        <w:contextualSpacing/>
        <w:jc w:val="both"/>
        <w:rPr>
          <w:sz w:val="22"/>
          <w:szCs w:val="22"/>
          <w:lang w:val="en-US"/>
        </w:rPr>
      </w:pPr>
      <w:r w:rsidRPr="001C3300">
        <w:rPr>
          <w:sz w:val="22"/>
          <w:szCs w:val="22"/>
          <w:lang w:val="en-US"/>
        </w:rPr>
        <w:t>World Central Kitchen (U</w:t>
      </w:r>
      <w:r w:rsidR="00964837" w:rsidRPr="001C3300">
        <w:rPr>
          <w:sz w:val="22"/>
          <w:szCs w:val="22"/>
          <w:lang w:val="en-US"/>
        </w:rPr>
        <w:t>nited States</w:t>
      </w:r>
      <w:r w:rsidRPr="001C3300">
        <w:rPr>
          <w:sz w:val="22"/>
          <w:szCs w:val="22"/>
          <w:lang w:val="en-US"/>
        </w:rPr>
        <w:t>)</w:t>
      </w:r>
    </w:p>
    <w:p w14:paraId="016ABDF3" w14:textId="14F308A0" w:rsidR="00800148" w:rsidRPr="005920D6" w:rsidRDefault="00800148" w:rsidP="00894E83">
      <w:pPr>
        <w:numPr>
          <w:ilvl w:val="0"/>
          <w:numId w:val="15"/>
        </w:numPr>
        <w:ind w:left="900" w:hanging="540"/>
        <w:contextualSpacing/>
        <w:jc w:val="both"/>
        <w:rPr>
          <w:sz w:val="22"/>
          <w:szCs w:val="22"/>
          <w:u w:val="single"/>
          <w:lang w:val="en-US"/>
        </w:rPr>
      </w:pPr>
      <w:r w:rsidRPr="005920D6">
        <w:rPr>
          <w:sz w:val="22"/>
          <w:szCs w:val="22"/>
          <w:lang w:val="en-US"/>
        </w:rPr>
        <w:t>World Society for the Protection of Animals (U</w:t>
      </w:r>
      <w:r w:rsidR="00964837">
        <w:rPr>
          <w:sz w:val="22"/>
          <w:szCs w:val="22"/>
          <w:lang w:val="en-US"/>
        </w:rPr>
        <w:t>nited States</w:t>
      </w:r>
      <w:r w:rsidRPr="005920D6">
        <w:rPr>
          <w:sz w:val="22"/>
          <w:szCs w:val="22"/>
          <w:lang w:val="en-US"/>
        </w:rPr>
        <w:t>)</w:t>
      </w:r>
    </w:p>
    <w:p w14:paraId="7705BBCF" w14:textId="77777777" w:rsidR="00800148" w:rsidRPr="005920D6" w:rsidRDefault="00800148" w:rsidP="00894E83">
      <w:pPr>
        <w:numPr>
          <w:ilvl w:val="0"/>
          <w:numId w:val="15"/>
        </w:numPr>
        <w:ind w:left="900" w:hanging="540"/>
        <w:contextualSpacing/>
        <w:jc w:val="both"/>
        <w:rPr>
          <w:iCs/>
          <w:sz w:val="22"/>
          <w:szCs w:val="22"/>
          <w:lang w:val="en-US"/>
        </w:rPr>
      </w:pPr>
      <w:r w:rsidRPr="005920D6">
        <w:rPr>
          <w:iCs/>
          <w:sz w:val="22"/>
          <w:szCs w:val="22"/>
          <w:lang w:val="en-US"/>
        </w:rPr>
        <w:t>World Travel and Tourism Council (</w:t>
      </w:r>
      <w:r>
        <w:rPr>
          <w:iCs/>
          <w:sz w:val="22"/>
          <w:szCs w:val="22"/>
          <w:lang w:val="en-US"/>
        </w:rPr>
        <w:t>United Kingdom</w:t>
      </w:r>
      <w:r w:rsidRPr="005920D6">
        <w:rPr>
          <w:iCs/>
          <w:sz w:val="22"/>
          <w:szCs w:val="22"/>
          <w:lang w:val="en-US"/>
        </w:rPr>
        <w:t>)</w:t>
      </w:r>
    </w:p>
    <w:p w14:paraId="3202FEAB" w14:textId="4A9E8EA2" w:rsidR="00800148" w:rsidRPr="005920D6" w:rsidRDefault="00800148" w:rsidP="00894E83">
      <w:pPr>
        <w:numPr>
          <w:ilvl w:val="0"/>
          <w:numId w:val="15"/>
        </w:numPr>
        <w:ind w:left="900" w:hanging="540"/>
        <w:contextualSpacing/>
        <w:jc w:val="both"/>
        <w:rPr>
          <w:sz w:val="22"/>
          <w:szCs w:val="22"/>
          <w:lang w:val="en-US"/>
        </w:rPr>
      </w:pPr>
      <w:r w:rsidRPr="005920D6">
        <w:rPr>
          <w:sz w:val="22"/>
          <w:szCs w:val="22"/>
          <w:lang w:val="en-US"/>
        </w:rPr>
        <w:t>World Wildlife Fund (WWF) (U</w:t>
      </w:r>
      <w:r w:rsidR="00964837">
        <w:rPr>
          <w:sz w:val="22"/>
          <w:szCs w:val="22"/>
          <w:lang w:val="en-US"/>
        </w:rPr>
        <w:t>nited States</w:t>
      </w:r>
      <w:r w:rsidRPr="005920D6">
        <w:rPr>
          <w:sz w:val="22"/>
          <w:szCs w:val="22"/>
          <w:lang w:val="en-US"/>
        </w:rPr>
        <w:t>)</w:t>
      </w:r>
    </w:p>
    <w:p w14:paraId="37F0BEE9" w14:textId="7F03A2F3" w:rsidR="00800148" w:rsidRPr="005920D6" w:rsidRDefault="00800148" w:rsidP="00894E83">
      <w:pPr>
        <w:numPr>
          <w:ilvl w:val="0"/>
          <w:numId w:val="15"/>
        </w:numPr>
        <w:ind w:left="900" w:hanging="540"/>
        <w:contextualSpacing/>
        <w:jc w:val="both"/>
        <w:rPr>
          <w:sz w:val="22"/>
          <w:szCs w:val="22"/>
        </w:rPr>
      </w:pPr>
      <w:r w:rsidRPr="005920D6">
        <w:rPr>
          <w:sz w:val="22"/>
          <w:szCs w:val="22"/>
        </w:rPr>
        <w:t xml:space="preserve">Wyndham </w:t>
      </w:r>
      <w:proofErr w:type="spellStart"/>
      <w:r w:rsidRPr="005920D6">
        <w:rPr>
          <w:sz w:val="22"/>
          <w:szCs w:val="22"/>
        </w:rPr>
        <w:t>Worldwide</w:t>
      </w:r>
      <w:proofErr w:type="spellEnd"/>
      <w:r w:rsidRPr="005920D6">
        <w:rPr>
          <w:sz w:val="22"/>
          <w:szCs w:val="22"/>
        </w:rPr>
        <w:t xml:space="preserve"> (</w:t>
      </w:r>
      <w:proofErr w:type="spellStart"/>
      <w:r w:rsidRPr="005920D6">
        <w:rPr>
          <w:sz w:val="22"/>
          <w:szCs w:val="22"/>
        </w:rPr>
        <w:t>U</w:t>
      </w:r>
      <w:r w:rsidR="00964837">
        <w:rPr>
          <w:sz w:val="22"/>
          <w:szCs w:val="22"/>
        </w:rPr>
        <w:t>nited</w:t>
      </w:r>
      <w:proofErr w:type="spellEnd"/>
      <w:r w:rsidR="00964837">
        <w:rPr>
          <w:sz w:val="22"/>
          <w:szCs w:val="22"/>
        </w:rPr>
        <w:t xml:space="preserve"> </w:t>
      </w:r>
      <w:proofErr w:type="spellStart"/>
      <w:proofErr w:type="gramStart"/>
      <w:r w:rsidR="00964837">
        <w:rPr>
          <w:sz w:val="22"/>
          <w:szCs w:val="22"/>
        </w:rPr>
        <w:t>States</w:t>
      </w:r>
      <w:proofErr w:type="spellEnd"/>
      <w:r w:rsidR="00964837">
        <w:rPr>
          <w:sz w:val="22"/>
          <w:szCs w:val="22"/>
        </w:rPr>
        <w:t xml:space="preserve"> </w:t>
      </w:r>
      <w:r w:rsidRPr="005920D6">
        <w:rPr>
          <w:sz w:val="22"/>
          <w:szCs w:val="22"/>
        </w:rPr>
        <w:t>)</w:t>
      </w:r>
      <w:proofErr w:type="gramEnd"/>
    </w:p>
    <w:p w14:paraId="29D8D3DA" w14:textId="22747904" w:rsidR="00800148" w:rsidRDefault="00800148" w:rsidP="00894E83">
      <w:pPr>
        <w:numPr>
          <w:ilvl w:val="0"/>
          <w:numId w:val="15"/>
        </w:numPr>
        <w:ind w:left="900" w:hanging="540"/>
        <w:contextualSpacing/>
        <w:jc w:val="both"/>
        <w:rPr>
          <w:sz w:val="22"/>
          <w:szCs w:val="22"/>
          <w:lang w:val="en-US"/>
        </w:rPr>
      </w:pPr>
      <w:r w:rsidRPr="005920D6">
        <w:rPr>
          <w:sz w:val="22"/>
          <w:szCs w:val="22"/>
          <w:lang w:val="en-US"/>
        </w:rPr>
        <w:lastRenderedPageBreak/>
        <w:t>Young American Business Trust (YABT) OAS (</w:t>
      </w:r>
      <w:r w:rsidR="00964837">
        <w:rPr>
          <w:sz w:val="22"/>
          <w:szCs w:val="22"/>
          <w:lang w:val="en-US"/>
        </w:rPr>
        <w:t>United States</w:t>
      </w:r>
      <w:r w:rsidRPr="005920D6">
        <w:rPr>
          <w:sz w:val="22"/>
          <w:szCs w:val="22"/>
          <w:lang w:val="en-US"/>
        </w:rPr>
        <w:t>)</w:t>
      </w:r>
    </w:p>
    <w:p w14:paraId="69535170" w14:textId="3D80584A" w:rsidR="00956B2E" w:rsidRPr="007D5491" w:rsidRDefault="00956B2E" w:rsidP="00894E83">
      <w:pPr>
        <w:numPr>
          <w:ilvl w:val="0"/>
          <w:numId w:val="15"/>
        </w:numPr>
        <w:ind w:left="900" w:hanging="540"/>
        <w:contextualSpacing/>
        <w:jc w:val="both"/>
        <w:rPr>
          <w:sz w:val="22"/>
          <w:szCs w:val="22"/>
          <w:lang w:val="en-US"/>
        </w:rPr>
      </w:pPr>
      <w:r w:rsidRPr="00956B2E">
        <w:rPr>
          <w:sz w:val="22"/>
          <w:szCs w:val="22"/>
          <w:lang w:val="en"/>
        </w:rPr>
        <w:t>World Meteorological Organization (WMO)</w:t>
      </w:r>
    </w:p>
    <w:p w14:paraId="6B092880" w14:textId="378A772C" w:rsidR="00956B2E" w:rsidRPr="007D5491" w:rsidRDefault="00956B2E" w:rsidP="008759D0">
      <w:pPr>
        <w:numPr>
          <w:ilvl w:val="0"/>
          <w:numId w:val="15"/>
        </w:numPr>
        <w:ind w:left="900" w:hanging="540"/>
        <w:contextualSpacing/>
        <w:jc w:val="both"/>
        <w:rPr>
          <w:sz w:val="22"/>
          <w:szCs w:val="22"/>
          <w:lang w:val="en-US"/>
        </w:rPr>
      </w:pPr>
      <w:r w:rsidRPr="008759D0">
        <w:rPr>
          <w:lang w:val="en"/>
        </w:rPr>
        <w:t>International Organization for Migration (IOM)</w:t>
      </w:r>
    </w:p>
    <w:p w14:paraId="596395F5" w14:textId="01B2F1B7" w:rsidR="00956B2E" w:rsidRPr="007D5491" w:rsidRDefault="00956B2E" w:rsidP="008759D0">
      <w:pPr>
        <w:numPr>
          <w:ilvl w:val="0"/>
          <w:numId w:val="15"/>
        </w:numPr>
        <w:ind w:left="900" w:hanging="540"/>
        <w:contextualSpacing/>
        <w:jc w:val="both"/>
        <w:rPr>
          <w:sz w:val="22"/>
          <w:szCs w:val="22"/>
          <w:lang w:val="en-US"/>
        </w:rPr>
      </w:pPr>
      <w:r w:rsidRPr="008759D0">
        <w:rPr>
          <w:lang w:val="en"/>
        </w:rPr>
        <w:t>Andean Development Corporation (CAF)</w:t>
      </w:r>
    </w:p>
    <w:p w14:paraId="00E8211A" w14:textId="0175B457" w:rsidR="00956B2E" w:rsidRPr="007D5491" w:rsidRDefault="00956B2E" w:rsidP="008759D0">
      <w:pPr>
        <w:numPr>
          <w:ilvl w:val="0"/>
          <w:numId w:val="15"/>
        </w:numPr>
        <w:ind w:left="900" w:hanging="540"/>
        <w:contextualSpacing/>
        <w:jc w:val="both"/>
        <w:rPr>
          <w:sz w:val="22"/>
          <w:szCs w:val="22"/>
          <w:lang w:val="es-US"/>
        </w:rPr>
      </w:pPr>
      <w:r w:rsidRPr="008759D0">
        <w:t>Universidad</w:t>
      </w:r>
      <w:r w:rsidRPr="008759D0">
        <w:rPr>
          <w:spacing w:val="-5"/>
        </w:rPr>
        <w:t xml:space="preserve"> </w:t>
      </w:r>
      <w:r w:rsidRPr="008759D0">
        <w:t>Politécnica</w:t>
      </w:r>
      <w:r w:rsidRPr="008759D0">
        <w:rPr>
          <w:spacing w:val="-5"/>
        </w:rPr>
        <w:t xml:space="preserve"> </w:t>
      </w:r>
      <w:r w:rsidRPr="008759D0">
        <w:t>y</w:t>
      </w:r>
      <w:r w:rsidRPr="008759D0">
        <w:rPr>
          <w:spacing w:val="-3"/>
        </w:rPr>
        <w:t xml:space="preserve"> </w:t>
      </w:r>
      <w:r w:rsidRPr="008759D0">
        <w:t>Artística</w:t>
      </w:r>
      <w:r w:rsidRPr="008759D0">
        <w:rPr>
          <w:spacing w:val="-3"/>
        </w:rPr>
        <w:t xml:space="preserve"> </w:t>
      </w:r>
      <w:r w:rsidRPr="008759D0">
        <w:t>del</w:t>
      </w:r>
      <w:r w:rsidRPr="008759D0">
        <w:rPr>
          <w:spacing w:val="-5"/>
        </w:rPr>
        <w:t xml:space="preserve"> </w:t>
      </w:r>
      <w:r w:rsidRPr="008759D0">
        <w:t>Paraguay</w:t>
      </w:r>
    </w:p>
    <w:p w14:paraId="644A9146" w14:textId="7B111F43" w:rsidR="00956B2E" w:rsidRPr="007D5491" w:rsidRDefault="00956B2E" w:rsidP="008759D0">
      <w:pPr>
        <w:numPr>
          <w:ilvl w:val="0"/>
          <w:numId w:val="15"/>
        </w:numPr>
        <w:ind w:left="900" w:hanging="540"/>
        <w:contextualSpacing/>
        <w:jc w:val="both"/>
        <w:rPr>
          <w:sz w:val="22"/>
          <w:szCs w:val="22"/>
          <w:lang w:val="es-US"/>
        </w:rPr>
      </w:pPr>
      <w:proofErr w:type="spellStart"/>
      <w:r w:rsidRPr="008759D0">
        <w:t>Vatel</w:t>
      </w:r>
      <w:proofErr w:type="spellEnd"/>
      <w:r w:rsidRPr="008759D0">
        <w:rPr>
          <w:spacing w:val="-6"/>
        </w:rPr>
        <w:t xml:space="preserve"> </w:t>
      </w:r>
      <w:r w:rsidRPr="008759D0">
        <w:t>Paraguay:</w:t>
      </w:r>
      <w:r w:rsidRPr="008759D0">
        <w:rPr>
          <w:spacing w:val="-5"/>
        </w:rPr>
        <w:t xml:space="preserve"> </w:t>
      </w:r>
      <w:r w:rsidRPr="008759D0">
        <w:t>Escuela</w:t>
      </w:r>
      <w:r w:rsidRPr="008759D0">
        <w:rPr>
          <w:spacing w:val="-4"/>
        </w:rPr>
        <w:t xml:space="preserve"> </w:t>
      </w:r>
      <w:r w:rsidRPr="008759D0">
        <w:t>Internacional</w:t>
      </w:r>
      <w:r w:rsidRPr="008759D0">
        <w:rPr>
          <w:spacing w:val="-3"/>
        </w:rPr>
        <w:t xml:space="preserve"> </w:t>
      </w:r>
      <w:r w:rsidRPr="008759D0">
        <w:t>de</w:t>
      </w:r>
      <w:r w:rsidRPr="008759D0">
        <w:rPr>
          <w:spacing w:val="-4"/>
        </w:rPr>
        <w:t xml:space="preserve"> </w:t>
      </w:r>
      <w:r w:rsidRPr="008759D0">
        <w:t>Administración</w:t>
      </w:r>
      <w:r w:rsidRPr="008759D0">
        <w:rPr>
          <w:spacing w:val="-2"/>
        </w:rPr>
        <w:t xml:space="preserve"> </w:t>
      </w:r>
      <w:r w:rsidRPr="008759D0">
        <w:t xml:space="preserve">Hotelera </w:t>
      </w:r>
      <w:r>
        <w:t>–</w:t>
      </w:r>
      <w:r w:rsidRPr="008759D0">
        <w:t xml:space="preserve"> </w:t>
      </w:r>
      <w:proofErr w:type="spellStart"/>
      <w:r w:rsidRPr="008759D0">
        <w:t>Vatel</w:t>
      </w:r>
      <w:proofErr w:type="spellEnd"/>
    </w:p>
    <w:p w14:paraId="1BB4186E" w14:textId="5C2DD97E" w:rsidR="00956B2E" w:rsidRPr="007D5491" w:rsidRDefault="00956B2E" w:rsidP="008759D0">
      <w:pPr>
        <w:numPr>
          <w:ilvl w:val="0"/>
          <w:numId w:val="15"/>
        </w:numPr>
        <w:ind w:left="900" w:hanging="540"/>
        <w:contextualSpacing/>
        <w:jc w:val="both"/>
        <w:rPr>
          <w:sz w:val="22"/>
          <w:szCs w:val="22"/>
          <w:lang w:val="es-US"/>
        </w:rPr>
      </w:pPr>
      <w:r w:rsidRPr="008759D0">
        <w:t>Universidad</w:t>
      </w:r>
      <w:r w:rsidRPr="008759D0">
        <w:rPr>
          <w:spacing w:val="-3"/>
        </w:rPr>
        <w:t xml:space="preserve"> </w:t>
      </w:r>
      <w:r w:rsidRPr="008759D0">
        <w:t>Nacional</w:t>
      </w:r>
      <w:r w:rsidRPr="008759D0">
        <w:rPr>
          <w:spacing w:val="-4"/>
        </w:rPr>
        <w:t xml:space="preserve"> </w:t>
      </w:r>
      <w:r w:rsidRPr="008759D0">
        <w:t>del</w:t>
      </w:r>
      <w:r w:rsidRPr="008759D0">
        <w:rPr>
          <w:spacing w:val="-3"/>
        </w:rPr>
        <w:t xml:space="preserve"> </w:t>
      </w:r>
      <w:r w:rsidRPr="008759D0">
        <w:t>Este</w:t>
      </w:r>
      <w:r w:rsidRPr="008759D0">
        <w:rPr>
          <w:spacing w:val="-3"/>
        </w:rPr>
        <w:t xml:space="preserve"> </w:t>
      </w:r>
      <w:r w:rsidRPr="008759D0">
        <w:t>UNE</w:t>
      </w:r>
    </w:p>
    <w:p w14:paraId="6719E569" w14:textId="079F0A94" w:rsidR="00956B2E" w:rsidRPr="007D5491" w:rsidRDefault="00956B2E" w:rsidP="008759D0">
      <w:pPr>
        <w:numPr>
          <w:ilvl w:val="0"/>
          <w:numId w:val="15"/>
        </w:numPr>
        <w:ind w:left="900" w:hanging="540"/>
        <w:contextualSpacing/>
        <w:jc w:val="both"/>
        <w:rPr>
          <w:sz w:val="22"/>
          <w:szCs w:val="22"/>
          <w:lang w:val="es-US"/>
        </w:rPr>
      </w:pPr>
      <w:r w:rsidRPr="008759D0">
        <w:t>Universidad</w:t>
      </w:r>
      <w:r w:rsidRPr="008759D0">
        <w:rPr>
          <w:spacing w:val="-6"/>
        </w:rPr>
        <w:t xml:space="preserve"> </w:t>
      </w:r>
      <w:r w:rsidRPr="008759D0">
        <w:t>Americana</w:t>
      </w:r>
    </w:p>
    <w:p w14:paraId="6782E8D9" w14:textId="1724049A" w:rsidR="00956B2E" w:rsidRPr="007D5491" w:rsidRDefault="00956B2E" w:rsidP="008759D0">
      <w:pPr>
        <w:numPr>
          <w:ilvl w:val="0"/>
          <w:numId w:val="15"/>
        </w:numPr>
        <w:ind w:left="900" w:hanging="540"/>
        <w:contextualSpacing/>
        <w:jc w:val="both"/>
        <w:rPr>
          <w:sz w:val="22"/>
          <w:szCs w:val="22"/>
          <w:lang w:val="es-US"/>
        </w:rPr>
      </w:pPr>
      <w:r w:rsidRPr="008759D0">
        <w:t>Universidad</w:t>
      </w:r>
      <w:r w:rsidRPr="008759D0">
        <w:rPr>
          <w:spacing w:val="-1"/>
        </w:rPr>
        <w:t xml:space="preserve"> </w:t>
      </w:r>
      <w:r w:rsidRPr="008759D0">
        <w:t>de</w:t>
      </w:r>
      <w:r w:rsidRPr="008759D0">
        <w:rPr>
          <w:spacing w:val="-3"/>
        </w:rPr>
        <w:t xml:space="preserve"> </w:t>
      </w:r>
      <w:r w:rsidRPr="008759D0">
        <w:t>Desarrollo</w:t>
      </w:r>
      <w:r w:rsidRPr="008759D0">
        <w:rPr>
          <w:spacing w:val="-3"/>
        </w:rPr>
        <w:t xml:space="preserve"> </w:t>
      </w:r>
      <w:r w:rsidRPr="008759D0">
        <w:t>Sustentable –</w:t>
      </w:r>
      <w:r w:rsidRPr="008759D0">
        <w:rPr>
          <w:spacing w:val="-4"/>
        </w:rPr>
        <w:t xml:space="preserve"> </w:t>
      </w:r>
      <w:r w:rsidRPr="008759D0">
        <w:t>UDS</w:t>
      </w:r>
    </w:p>
    <w:p w14:paraId="242BC8C4" w14:textId="6BF0AF1F" w:rsidR="00956B2E" w:rsidRPr="007D5491" w:rsidRDefault="00956B2E" w:rsidP="008759D0">
      <w:pPr>
        <w:numPr>
          <w:ilvl w:val="0"/>
          <w:numId w:val="15"/>
        </w:numPr>
        <w:ind w:left="900" w:hanging="540"/>
        <w:contextualSpacing/>
        <w:jc w:val="both"/>
        <w:rPr>
          <w:sz w:val="22"/>
          <w:szCs w:val="22"/>
          <w:lang w:val="es-US"/>
        </w:rPr>
      </w:pPr>
      <w:r w:rsidRPr="008759D0">
        <w:t>Universidad</w:t>
      </w:r>
      <w:r w:rsidRPr="008759D0">
        <w:rPr>
          <w:spacing w:val="-3"/>
        </w:rPr>
        <w:t xml:space="preserve"> </w:t>
      </w:r>
      <w:r w:rsidRPr="008759D0">
        <w:t>Columbia</w:t>
      </w:r>
      <w:r w:rsidRPr="008759D0">
        <w:rPr>
          <w:spacing w:val="-5"/>
        </w:rPr>
        <w:t xml:space="preserve"> </w:t>
      </w:r>
      <w:r w:rsidRPr="008759D0">
        <w:t>del</w:t>
      </w:r>
      <w:r w:rsidRPr="008759D0">
        <w:rPr>
          <w:spacing w:val="-5"/>
        </w:rPr>
        <w:t xml:space="preserve"> </w:t>
      </w:r>
      <w:r w:rsidRPr="008759D0">
        <w:t>Paraguay</w:t>
      </w:r>
    </w:p>
    <w:p w14:paraId="3EC1CB50" w14:textId="2074DB47" w:rsidR="00956B2E" w:rsidRPr="007D5491" w:rsidRDefault="00956B2E" w:rsidP="008759D0">
      <w:pPr>
        <w:numPr>
          <w:ilvl w:val="0"/>
          <w:numId w:val="15"/>
        </w:numPr>
        <w:ind w:left="900" w:hanging="540"/>
        <w:contextualSpacing/>
        <w:jc w:val="both"/>
        <w:rPr>
          <w:sz w:val="22"/>
          <w:szCs w:val="22"/>
          <w:lang w:val="es-US"/>
        </w:rPr>
      </w:pPr>
      <w:r w:rsidRPr="008759D0">
        <w:t>Universidad</w:t>
      </w:r>
      <w:r w:rsidRPr="008759D0">
        <w:rPr>
          <w:spacing w:val="-2"/>
        </w:rPr>
        <w:t xml:space="preserve"> </w:t>
      </w:r>
      <w:r w:rsidRPr="008759D0">
        <w:t>Nacional</w:t>
      </w:r>
      <w:r w:rsidRPr="008759D0">
        <w:rPr>
          <w:spacing w:val="-4"/>
        </w:rPr>
        <w:t xml:space="preserve"> </w:t>
      </w:r>
      <w:r w:rsidRPr="008759D0">
        <w:t>de</w:t>
      </w:r>
      <w:r w:rsidRPr="008759D0">
        <w:rPr>
          <w:spacing w:val="-4"/>
        </w:rPr>
        <w:t xml:space="preserve"> </w:t>
      </w:r>
      <w:r w:rsidRPr="008759D0">
        <w:t>Asunción</w:t>
      </w:r>
      <w:r w:rsidRPr="008759D0">
        <w:rPr>
          <w:spacing w:val="-3"/>
        </w:rPr>
        <w:t xml:space="preserve"> </w:t>
      </w:r>
      <w:r w:rsidRPr="008759D0">
        <w:t>-</w:t>
      </w:r>
      <w:r w:rsidRPr="008759D0">
        <w:rPr>
          <w:spacing w:val="-2"/>
        </w:rPr>
        <w:t xml:space="preserve"> </w:t>
      </w:r>
      <w:r w:rsidRPr="008759D0">
        <w:t>Facultad</w:t>
      </w:r>
      <w:r w:rsidRPr="008759D0">
        <w:rPr>
          <w:spacing w:val="-3"/>
        </w:rPr>
        <w:t xml:space="preserve"> </w:t>
      </w:r>
      <w:r w:rsidRPr="008759D0">
        <w:t>Politécnica</w:t>
      </w:r>
    </w:p>
    <w:p w14:paraId="2BA19A2D" w14:textId="5F5E4CE5" w:rsidR="00956B2E" w:rsidRPr="007D5491" w:rsidRDefault="00956B2E" w:rsidP="008759D0">
      <w:pPr>
        <w:numPr>
          <w:ilvl w:val="0"/>
          <w:numId w:val="15"/>
        </w:numPr>
        <w:ind w:left="900" w:hanging="540"/>
        <w:contextualSpacing/>
        <w:jc w:val="both"/>
        <w:rPr>
          <w:sz w:val="22"/>
          <w:szCs w:val="22"/>
          <w:lang w:val="es-US"/>
        </w:rPr>
      </w:pPr>
      <w:r w:rsidRPr="008759D0">
        <w:t>Universidad</w:t>
      </w:r>
      <w:r w:rsidRPr="008759D0">
        <w:rPr>
          <w:spacing w:val="-3"/>
        </w:rPr>
        <w:t xml:space="preserve"> </w:t>
      </w:r>
      <w:r w:rsidRPr="008759D0">
        <w:t>Tecnológica</w:t>
      </w:r>
      <w:r w:rsidRPr="008759D0">
        <w:rPr>
          <w:spacing w:val="-5"/>
        </w:rPr>
        <w:t xml:space="preserve"> </w:t>
      </w:r>
      <w:r w:rsidRPr="008759D0">
        <w:t>Intercontinental</w:t>
      </w:r>
      <w:r w:rsidRPr="008759D0">
        <w:rPr>
          <w:spacing w:val="-2"/>
        </w:rPr>
        <w:t xml:space="preserve"> </w:t>
      </w:r>
      <w:r w:rsidRPr="008759D0">
        <w:t>–</w:t>
      </w:r>
      <w:r w:rsidRPr="008759D0">
        <w:rPr>
          <w:spacing w:val="-6"/>
        </w:rPr>
        <w:t xml:space="preserve"> </w:t>
      </w:r>
      <w:r w:rsidRPr="008759D0">
        <w:t>UTIC</w:t>
      </w:r>
    </w:p>
    <w:p w14:paraId="71A46937" w14:textId="54297018" w:rsidR="00956B2E" w:rsidRPr="007D5491" w:rsidRDefault="00956B2E" w:rsidP="008759D0">
      <w:pPr>
        <w:numPr>
          <w:ilvl w:val="0"/>
          <w:numId w:val="15"/>
        </w:numPr>
        <w:ind w:left="900" w:hanging="540"/>
        <w:contextualSpacing/>
        <w:jc w:val="both"/>
        <w:rPr>
          <w:sz w:val="22"/>
          <w:szCs w:val="22"/>
          <w:lang w:val="es-US"/>
        </w:rPr>
      </w:pPr>
      <w:r w:rsidRPr="008759D0">
        <w:t>Universidad</w:t>
      </w:r>
      <w:r w:rsidRPr="008759D0">
        <w:rPr>
          <w:spacing w:val="-2"/>
        </w:rPr>
        <w:t xml:space="preserve"> </w:t>
      </w:r>
      <w:r w:rsidRPr="008759D0">
        <w:t>Católica</w:t>
      </w:r>
      <w:r w:rsidRPr="008759D0">
        <w:rPr>
          <w:spacing w:val="-4"/>
        </w:rPr>
        <w:t xml:space="preserve"> </w:t>
      </w:r>
      <w:r w:rsidRPr="008759D0">
        <w:t>Nuestra</w:t>
      </w:r>
      <w:r w:rsidRPr="008759D0">
        <w:rPr>
          <w:spacing w:val="-3"/>
        </w:rPr>
        <w:t xml:space="preserve"> </w:t>
      </w:r>
      <w:r w:rsidRPr="008759D0">
        <w:t>Señora</w:t>
      </w:r>
      <w:r w:rsidRPr="008759D0">
        <w:rPr>
          <w:spacing w:val="-1"/>
        </w:rPr>
        <w:t xml:space="preserve"> </w:t>
      </w:r>
      <w:r w:rsidRPr="008759D0">
        <w:t>de</w:t>
      </w:r>
      <w:r w:rsidRPr="008759D0">
        <w:rPr>
          <w:spacing w:val="-3"/>
        </w:rPr>
        <w:t xml:space="preserve"> </w:t>
      </w:r>
      <w:r w:rsidRPr="008759D0">
        <w:t>la</w:t>
      </w:r>
      <w:r w:rsidRPr="008759D0">
        <w:rPr>
          <w:spacing w:val="-4"/>
        </w:rPr>
        <w:t xml:space="preserve"> </w:t>
      </w:r>
      <w:r w:rsidRPr="008759D0">
        <w:t>Asunción</w:t>
      </w:r>
      <w:r w:rsidRPr="008759D0">
        <w:rPr>
          <w:spacing w:val="-3"/>
        </w:rPr>
        <w:t xml:space="preserve"> </w:t>
      </w:r>
      <w:r w:rsidRPr="008759D0">
        <w:t>–</w:t>
      </w:r>
      <w:r w:rsidRPr="008759D0">
        <w:rPr>
          <w:spacing w:val="-2"/>
        </w:rPr>
        <w:t xml:space="preserve"> </w:t>
      </w:r>
      <w:r w:rsidRPr="008759D0">
        <w:t>UCA</w:t>
      </w:r>
    </w:p>
    <w:p w14:paraId="4B655E03" w14:textId="6123ABFB" w:rsidR="00956B2E" w:rsidRPr="007D5491" w:rsidRDefault="00956B2E" w:rsidP="008759D0">
      <w:pPr>
        <w:numPr>
          <w:ilvl w:val="0"/>
          <w:numId w:val="15"/>
        </w:numPr>
        <w:ind w:left="900" w:hanging="540"/>
        <w:contextualSpacing/>
        <w:jc w:val="both"/>
        <w:rPr>
          <w:sz w:val="22"/>
          <w:szCs w:val="22"/>
          <w:lang w:val="es-US"/>
        </w:rPr>
      </w:pPr>
      <w:r w:rsidRPr="008759D0">
        <w:t>Universidad</w:t>
      </w:r>
      <w:r w:rsidRPr="008759D0">
        <w:rPr>
          <w:spacing w:val="-2"/>
        </w:rPr>
        <w:t xml:space="preserve"> </w:t>
      </w:r>
      <w:r w:rsidRPr="008759D0">
        <w:t>Nacional</w:t>
      </w:r>
      <w:r w:rsidRPr="008759D0">
        <w:rPr>
          <w:spacing w:val="-4"/>
        </w:rPr>
        <w:t xml:space="preserve"> </w:t>
      </w:r>
      <w:r w:rsidRPr="008759D0">
        <w:t>de</w:t>
      </w:r>
      <w:r w:rsidRPr="008759D0">
        <w:rPr>
          <w:spacing w:val="-3"/>
        </w:rPr>
        <w:t xml:space="preserve"> </w:t>
      </w:r>
      <w:r w:rsidRPr="008759D0">
        <w:t>Villarrica</w:t>
      </w:r>
      <w:r w:rsidRPr="008759D0">
        <w:rPr>
          <w:spacing w:val="-3"/>
        </w:rPr>
        <w:t xml:space="preserve"> </w:t>
      </w:r>
      <w:r w:rsidRPr="008759D0">
        <w:t>del</w:t>
      </w:r>
      <w:r w:rsidRPr="008759D0">
        <w:rPr>
          <w:spacing w:val="-2"/>
        </w:rPr>
        <w:t xml:space="preserve"> </w:t>
      </w:r>
      <w:r w:rsidRPr="008759D0">
        <w:t>Espíritu</w:t>
      </w:r>
      <w:r w:rsidRPr="008759D0">
        <w:rPr>
          <w:spacing w:val="-1"/>
        </w:rPr>
        <w:t xml:space="preserve"> </w:t>
      </w:r>
      <w:r w:rsidRPr="008759D0">
        <w:t>Santo</w:t>
      </w:r>
      <w:r w:rsidRPr="008759D0">
        <w:rPr>
          <w:spacing w:val="1"/>
        </w:rPr>
        <w:t xml:space="preserve"> </w:t>
      </w:r>
      <w:r w:rsidRPr="008759D0">
        <w:t>–</w:t>
      </w:r>
      <w:r w:rsidRPr="008759D0">
        <w:rPr>
          <w:spacing w:val="-4"/>
        </w:rPr>
        <w:t xml:space="preserve"> </w:t>
      </w:r>
      <w:r w:rsidRPr="008759D0">
        <w:t>UNVES</w:t>
      </w:r>
    </w:p>
    <w:p w14:paraId="0AD47CD3" w14:textId="4EFBF7BC" w:rsidR="00956B2E" w:rsidRPr="007D5491" w:rsidRDefault="00956B2E" w:rsidP="008759D0">
      <w:pPr>
        <w:numPr>
          <w:ilvl w:val="0"/>
          <w:numId w:val="15"/>
        </w:numPr>
        <w:ind w:left="900" w:hanging="540"/>
        <w:contextualSpacing/>
        <w:jc w:val="both"/>
        <w:rPr>
          <w:sz w:val="22"/>
          <w:szCs w:val="22"/>
          <w:lang w:val="es-US"/>
        </w:rPr>
      </w:pPr>
      <w:r w:rsidRPr="008759D0">
        <w:t>Universidad Autónoma del Sur – UNASUR</w:t>
      </w:r>
      <w:r w:rsidRPr="008759D0">
        <w:rPr>
          <w:spacing w:val="-70"/>
        </w:rPr>
        <w:t xml:space="preserve"> </w:t>
      </w:r>
    </w:p>
    <w:p w14:paraId="14C55511" w14:textId="5FF12D88" w:rsidR="00956B2E" w:rsidRPr="007D5491" w:rsidRDefault="00956B2E" w:rsidP="008759D0">
      <w:pPr>
        <w:numPr>
          <w:ilvl w:val="0"/>
          <w:numId w:val="15"/>
        </w:numPr>
        <w:ind w:left="900" w:hanging="540"/>
        <w:contextualSpacing/>
        <w:jc w:val="both"/>
        <w:rPr>
          <w:sz w:val="22"/>
          <w:szCs w:val="22"/>
          <w:lang w:val="es-US"/>
        </w:rPr>
      </w:pPr>
      <w:r w:rsidRPr="008759D0">
        <w:t>Universidad</w:t>
      </w:r>
      <w:r w:rsidRPr="008759D0">
        <w:rPr>
          <w:spacing w:val="-1"/>
        </w:rPr>
        <w:t xml:space="preserve"> </w:t>
      </w:r>
      <w:r w:rsidRPr="008759D0">
        <w:t>Nacional</w:t>
      </w:r>
      <w:r w:rsidRPr="008759D0">
        <w:rPr>
          <w:spacing w:val="-3"/>
        </w:rPr>
        <w:t xml:space="preserve"> </w:t>
      </w:r>
      <w:r w:rsidRPr="008759D0">
        <w:t>de</w:t>
      </w:r>
      <w:r w:rsidRPr="008759D0">
        <w:rPr>
          <w:spacing w:val="-2"/>
        </w:rPr>
        <w:t xml:space="preserve"> </w:t>
      </w:r>
      <w:r w:rsidRPr="008759D0">
        <w:t>Itapuá</w:t>
      </w:r>
      <w:r w:rsidRPr="008759D0">
        <w:rPr>
          <w:spacing w:val="-1"/>
        </w:rPr>
        <w:t xml:space="preserve"> </w:t>
      </w:r>
      <w:r w:rsidRPr="008759D0">
        <w:t>–</w:t>
      </w:r>
      <w:r w:rsidRPr="008759D0">
        <w:rPr>
          <w:spacing w:val="-3"/>
        </w:rPr>
        <w:t xml:space="preserve"> </w:t>
      </w:r>
      <w:r w:rsidRPr="008759D0">
        <w:t>UNI</w:t>
      </w:r>
    </w:p>
    <w:p w14:paraId="715D194E" w14:textId="684FAFED" w:rsidR="00956B2E" w:rsidRPr="007D5491" w:rsidRDefault="00956B2E" w:rsidP="008759D0">
      <w:pPr>
        <w:numPr>
          <w:ilvl w:val="0"/>
          <w:numId w:val="15"/>
        </w:numPr>
        <w:ind w:left="900" w:hanging="540"/>
        <w:contextualSpacing/>
        <w:jc w:val="both"/>
        <w:rPr>
          <w:sz w:val="22"/>
          <w:szCs w:val="22"/>
          <w:lang w:val="es-US"/>
        </w:rPr>
      </w:pPr>
      <w:r w:rsidRPr="008759D0">
        <w:t>Universidad</w:t>
      </w:r>
      <w:r w:rsidRPr="008759D0">
        <w:rPr>
          <w:spacing w:val="-3"/>
        </w:rPr>
        <w:t xml:space="preserve"> </w:t>
      </w:r>
      <w:r w:rsidRPr="008759D0">
        <w:t>Autónoma</w:t>
      </w:r>
      <w:r w:rsidRPr="008759D0">
        <w:rPr>
          <w:spacing w:val="-5"/>
        </w:rPr>
        <w:t xml:space="preserve"> </w:t>
      </w:r>
      <w:r w:rsidRPr="008759D0">
        <w:t>de</w:t>
      </w:r>
      <w:r w:rsidRPr="008759D0">
        <w:rPr>
          <w:spacing w:val="-5"/>
        </w:rPr>
        <w:t xml:space="preserve"> </w:t>
      </w:r>
      <w:r w:rsidRPr="008759D0">
        <w:t>Encarnación</w:t>
      </w:r>
    </w:p>
    <w:p w14:paraId="1BA0C504" w14:textId="66358703" w:rsidR="00956B2E" w:rsidRPr="007D5491" w:rsidRDefault="00956B2E" w:rsidP="008759D0">
      <w:pPr>
        <w:numPr>
          <w:ilvl w:val="0"/>
          <w:numId w:val="15"/>
        </w:numPr>
        <w:ind w:left="900" w:hanging="540"/>
        <w:contextualSpacing/>
        <w:jc w:val="both"/>
        <w:rPr>
          <w:sz w:val="22"/>
          <w:szCs w:val="22"/>
          <w:lang w:val="es-US"/>
        </w:rPr>
      </w:pPr>
      <w:r w:rsidRPr="008759D0">
        <w:t>Unidad</w:t>
      </w:r>
      <w:r w:rsidRPr="008759D0">
        <w:rPr>
          <w:spacing w:val="-7"/>
        </w:rPr>
        <w:t xml:space="preserve"> </w:t>
      </w:r>
      <w:r w:rsidRPr="008759D0">
        <w:t>Pedagógica</w:t>
      </w:r>
      <w:r w:rsidRPr="008759D0">
        <w:rPr>
          <w:spacing w:val="-8"/>
        </w:rPr>
        <w:t xml:space="preserve"> </w:t>
      </w:r>
      <w:r w:rsidRPr="008759D0">
        <w:t>Caacupé</w:t>
      </w:r>
      <w:r w:rsidRPr="008759D0">
        <w:rPr>
          <w:spacing w:val="-69"/>
        </w:rPr>
        <w:t xml:space="preserve"> </w:t>
      </w:r>
    </w:p>
    <w:p w14:paraId="69E48A41" w14:textId="77777777" w:rsidR="00956B2E" w:rsidRPr="007D3B75" w:rsidRDefault="00956B2E" w:rsidP="007D5491">
      <w:pPr>
        <w:pStyle w:val="ListParagraph"/>
        <w:widowControl w:val="0"/>
        <w:numPr>
          <w:ilvl w:val="0"/>
          <w:numId w:val="15"/>
        </w:numPr>
        <w:tabs>
          <w:tab w:val="left" w:pos="900"/>
        </w:tabs>
        <w:autoSpaceDE w:val="0"/>
        <w:autoSpaceDN w:val="0"/>
        <w:spacing w:before="2" w:line="341" w:lineRule="exact"/>
      </w:pPr>
      <w:r w:rsidRPr="007D3B75">
        <w:t>COPA</w:t>
      </w:r>
    </w:p>
    <w:p w14:paraId="7F98D4CC" w14:textId="77777777" w:rsidR="00956B2E" w:rsidRPr="007D3B75" w:rsidRDefault="00956B2E" w:rsidP="007D5491">
      <w:pPr>
        <w:pStyle w:val="ListParagraph"/>
        <w:widowControl w:val="0"/>
        <w:numPr>
          <w:ilvl w:val="0"/>
          <w:numId w:val="15"/>
        </w:numPr>
        <w:tabs>
          <w:tab w:val="left" w:pos="900"/>
        </w:tabs>
        <w:autoSpaceDE w:val="0"/>
        <w:autoSpaceDN w:val="0"/>
        <w:spacing w:line="341" w:lineRule="exact"/>
      </w:pPr>
      <w:r w:rsidRPr="007D3B75">
        <w:t>AIR</w:t>
      </w:r>
      <w:r w:rsidRPr="007D3B75">
        <w:rPr>
          <w:spacing w:val="-1"/>
        </w:rPr>
        <w:t xml:space="preserve"> </w:t>
      </w:r>
      <w:r w:rsidRPr="007D3B75">
        <w:t>EUROPA</w:t>
      </w:r>
    </w:p>
    <w:p w14:paraId="2528999C" w14:textId="77777777" w:rsidR="00956B2E" w:rsidRPr="007D3B75" w:rsidRDefault="00956B2E" w:rsidP="007D5491">
      <w:pPr>
        <w:pStyle w:val="ListParagraph"/>
        <w:widowControl w:val="0"/>
        <w:numPr>
          <w:ilvl w:val="0"/>
          <w:numId w:val="15"/>
        </w:numPr>
        <w:tabs>
          <w:tab w:val="left" w:pos="900"/>
        </w:tabs>
        <w:autoSpaceDE w:val="0"/>
        <w:autoSpaceDN w:val="0"/>
        <w:spacing w:before="2" w:line="341" w:lineRule="exact"/>
      </w:pPr>
      <w:r w:rsidRPr="007D3B75">
        <w:t>LATAM</w:t>
      </w:r>
    </w:p>
    <w:p w14:paraId="2199C71F" w14:textId="77777777" w:rsidR="00956B2E" w:rsidRPr="007D3B75" w:rsidRDefault="00956B2E" w:rsidP="007D5491">
      <w:pPr>
        <w:pStyle w:val="ListParagraph"/>
        <w:widowControl w:val="0"/>
        <w:numPr>
          <w:ilvl w:val="0"/>
          <w:numId w:val="15"/>
        </w:numPr>
        <w:tabs>
          <w:tab w:val="left" w:pos="900"/>
        </w:tabs>
        <w:autoSpaceDE w:val="0"/>
        <w:autoSpaceDN w:val="0"/>
        <w:spacing w:line="341" w:lineRule="exact"/>
      </w:pPr>
      <w:r w:rsidRPr="007D3B75">
        <w:t>AVIANCA</w:t>
      </w:r>
    </w:p>
    <w:p w14:paraId="2378B4C0" w14:textId="77777777" w:rsidR="00956B2E" w:rsidRPr="007D3B75" w:rsidRDefault="00956B2E" w:rsidP="007D5491">
      <w:pPr>
        <w:pStyle w:val="ListParagraph"/>
        <w:widowControl w:val="0"/>
        <w:numPr>
          <w:ilvl w:val="0"/>
          <w:numId w:val="15"/>
        </w:numPr>
        <w:tabs>
          <w:tab w:val="left" w:pos="900"/>
        </w:tabs>
        <w:autoSpaceDE w:val="0"/>
        <w:autoSpaceDN w:val="0"/>
        <w:spacing w:line="341" w:lineRule="exact"/>
      </w:pPr>
      <w:r w:rsidRPr="007D3B75">
        <w:t>AMAZONAS</w:t>
      </w:r>
    </w:p>
    <w:p w14:paraId="68BADDF9" w14:textId="77777777" w:rsidR="00956B2E" w:rsidRPr="007D3B75" w:rsidRDefault="00956B2E" w:rsidP="007D5491">
      <w:pPr>
        <w:pStyle w:val="ListParagraph"/>
        <w:widowControl w:val="0"/>
        <w:numPr>
          <w:ilvl w:val="0"/>
          <w:numId w:val="15"/>
        </w:numPr>
        <w:tabs>
          <w:tab w:val="left" w:pos="900"/>
        </w:tabs>
        <w:autoSpaceDE w:val="0"/>
        <w:autoSpaceDN w:val="0"/>
        <w:spacing w:before="1" w:line="341" w:lineRule="exact"/>
      </w:pPr>
      <w:r w:rsidRPr="007D3B75">
        <w:t>PANAIR</w:t>
      </w:r>
    </w:p>
    <w:p w14:paraId="63E28A72" w14:textId="77777777" w:rsidR="00956B2E" w:rsidRPr="007D3B75" w:rsidRDefault="00956B2E" w:rsidP="007D5491">
      <w:pPr>
        <w:pStyle w:val="ListParagraph"/>
        <w:widowControl w:val="0"/>
        <w:numPr>
          <w:ilvl w:val="0"/>
          <w:numId w:val="15"/>
        </w:numPr>
        <w:tabs>
          <w:tab w:val="left" w:pos="900"/>
        </w:tabs>
        <w:autoSpaceDE w:val="0"/>
        <w:autoSpaceDN w:val="0"/>
        <w:spacing w:line="341" w:lineRule="exact"/>
      </w:pPr>
      <w:r w:rsidRPr="007D3B75">
        <w:t>GOL</w:t>
      </w:r>
    </w:p>
    <w:p w14:paraId="7E44188D" w14:textId="44C1819D" w:rsidR="007D5491" w:rsidRPr="00602F81" w:rsidRDefault="00956B2E" w:rsidP="00602F81">
      <w:pPr>
        <w:pStyle w:val="ListParagraph"/>
        <w:widowControl w:val="0"/>
        <w:numPr>
          <w:ilvl w:val="0"/>
          <w:numId w:val="15"/>
        </w:numPr>
        <w:tabs>
          <w:tab w:val="left" w:pos="900"/>
        </w:tabs>
        <w:autoSpaceDE w:val="0"/>
        <w:autoSpaceDN w:val="0"/>
        <w:spacing w:before="2" w:line="341" w:lineRule="exact"/>
        <w:ind w:left="900" w:hanging="540"/>
        <w:contextualSpacing/>
        <w:jc w:val="both"/>
        <w:rPr>
          <w:bCs/>
          <w:sz w:val="22"/>
          <w:szCs w:val="22"/>
          <w:lang w:val="en-US"/>
        </w:rPr>
      </w:pPr>
      <w:r w:rsidRPr="007D3B75">
        <w:t>EASTERN</w:t>
      </w:r>
    </w:p>
    <w:p w14:paraId="4E963315" w14:textId="74DCD4F5" w:rsidR="00602F81" w:rsidRPr="00602F81" w:rsidRDefault="00602F81" w:rsidP="00602F81">
      <w:pPr>
        <w:pStyle w:val="ListParagraph"/>
        <w:widowControl w:val="0"/>
        <w:numPr>
          <w:ilvl w:val="0"/>
          <w:numId w:val="15"/>
        </w:numPr>
        <w:tabs>
          <w:tab w:val="left" w:pos="900"/>
        </w:tabs>
        <w:autoSpaceDE w:val="0"/>
        <w:autoSpaceDN w:val="0"/>
        <w:spacing w:before="2" w:line="341" w:lineRule="exact"/>
        <w:ind w:left="900" w:hanging="540"/>
        <w:contextualSpacing/>
        <w:jc w:val="both"/>
        <w:rPr>
          <w:bCs/>
          <w:sz w:val="22"/>
          <w:szCs w:val="22"/>
          <w:lang w:val="en-US"/>
        </w:rPr>
      </w:pPr>
      <w:r w:rsidRPr="00602F81">
        <w:rPr>
          <w:lang w:val="en-US"/>
        </w:rPr>
        <w:t>National Trust of Trinida</w:t>
      </w:r>
      <w:r>
        <w:rPr>
          <w:lang w:val="en-US"/>
        </w:rPr>
        <w:t>d and Tobago (Trinidad and Tobago)</w:t>
      </w:r>
    </w:p>
    <w:p w14:paraId="56E2A374" w14:textId="77777777" w:rsidR="00602F81" w:rsidRPr="00602F81" w:rsidRDefault="00602F81" w:rsidP="00602F81">
      <w:pPr>
        <w:pStyle w:val="ListParagraph"/>
        <w:widowControl w:val="0"/>
        <w:tabs>
          <w:tab w:val="left" w:pos="900"/>
        </w:tabs>
        <w:autoSpaceDE w:val="0"/>
        <w:autoSpaceDN w:val="0"/>
        <w:spacing w:before="2" w:line="341" w:lineRule="exact"/>
        <w:ind w:left="900"/>
        <w:contextualSpacing/>
        <w:jc w:val="both"/>
        <w:rPr>
          <w:bCs/>
          <w:sz w:val="22"/>
          <w:szCs w:val="22"/>
          <w:lang w:val="en-US"/>
        </w:rPr>
      </w:pPr>
    </w:p>
    <w:p w14:paraId="156EC892" w14:textId="77777777" w:rsidR="00800148" w:rsidRPr="00331272" w:rsidRDefault="00800148" w:rsidP="00894E83">
      <w:pPr>
        <w:jc w:val="both"/>
        <w:rPr>
          <w:snapToGrid w:val="0"/>
          <w:sz w:val="22"/>
          <w:szCs w:val="22"/>
          <w:u w:val="single"/>
          <w:lang w:val="en-US"/>
        </w:rPr>
      </w:pPr>
      <w:r w:rsidRPr="00331272">
        <w:rPr>
          <w:snapToGrid w:val="0"/>
          <w:sz w:val="22"/>
          <w:szCs w:val="22"/>
          <w:u w:val="single"/>
          <w:lang w:val="en-US"/>
        </w:rPr>
        <w:t>Local invitees</w:t>
      </w:r>
    </w:p>
    <w:p w14:paraId="04FDA5D1" w14:textId="77777777" w:rsidR="00956B2E" w:rsidRDefault="00956B2E" w:rsidP="00894E83">
      <w:pPr>
        <w:jc w:val="both"/>
        <w:outlineLvl w:val="0"/>
        <w:rPr>
          <w:sz w:val="22"/>
          <w:szCs w:val="22"/>
          <w:lang w:val="en-US"/>
        </w:rPr>
      </w:pPr>
    </w:p>
    <w:p w14:paraId="11CEF668" w14:textId="77777777" w:rsidR="00956B2E" w:rsidRPr="00956B2E" w:rsidRDefault="00956B2E" w:rsidP="00956B2E">
      <w:pPr>
        <w:numPr>
          <w:ilvl w:val="0"/>
          <w:numId w:val="19"/>
        </w:numPr>
        <w:jc w:val="both"/>
        <w:outlineLvl w:val="0"/>
        <w:rPr>
          <w:sz w:val="22"/>
          <w:szCs w:val="22"/>
        </w:rPr>
      </w:pPr>
      <w:r w:rsidRPr="00956B2E">
        <w:rPr>
          <w:sz w:val="22"/>
          <w:szCs w:val="22"/>
        </w:rPr>
        <w:t>Asociación Industrial Hotelera del Paraguay – AIHPY</w:t>
      </w:r>
    </w:p>
    <w:p w14:paraId="4BCF9F17" w14:textId="77777777" w:rsidR="00956B2E" w:rsidRPr="00956B2E" w:rsidRDefault="00956B2E" w:rsidP="007D5491">
      <w:pPr>
        <w:numPr>
          <w:ilvl w:val="0"/>
          <w:numId w:val="19"/>
        </w:numPr>
        <w:outlineLvl w:val="0"/>
        <w:rPr>
          <w:sz w:val="22"/>
          <w:szCs w:val="22"/>
        </w:rPr>
      </w:pPr>
      <w:r w:rsidRPr="00956B2E">
        <w:rPr>
          <w:sz w:val="22"/>
          <w:szCs w:val="22"/>
        </w:rPr>
        <w:t>Asociación Paraguaya de Agencias de Viajes y Empresas de Turismo – ASATUR PARAGUAY</w:t>
      </w:r>
    </w:p>
    <w:p w14:paraId="77170EBE" w14:textId="77777777" w:rsidR="00956B2E" w:rsidRPr="00956B2E" w:rsidRDefault="00956B2E" w:rsidP="007D5491">
      <w:pPr>
        <w:numPr>
          <w:ilvl w:val="0"/>
          <w:numId w:val="19"/>
        </w:numPr>
        <w:outlineLvl w:val="0"/>
        <w:rPr>
          <w:sz w:val="22"/>
          <w:szCs w:val="22"/>
        </w:rPr>
      </w:pPr>
      <w:r w:rsidRPr="00956B2E">
        <w:rPr>
          <w:sz w:val="22"/>
          <w:szCs w:val="22"/>
        </w:rPr>
        <w:t>Asociación Paraguaya de Agencias de Viajes y Empresas de Turismo - ASATUR PARAGUAY - Regional Alto Paraná</w:t>
      </w:r>
    </w:p>
    <w:p w14:paraId="4A9D839D" w14:textId="77777777" w:rsidR="00956B2E" w:rsidRPr="00956B2E" w:rsidRDefault="00956B2E" w:rsidP="007D5491">
      <w:pPr>
        <w:numPr>
          <w:ilvl w:val="0"/>
          <w:numId w:val="19"/>
        </w:numPr>
        <w:outlineLvl w:val="0"/>
        <w:rPr>
          <w:sz w:val="22"/>
          <w:szCs w:val="22"/>
        </w:rPr>
      </w:pPr>
      <w:r w:rsidRPr="00956B2E">
        <w:rPr>
          <w:sz w:val="22"/>
          <w:szCs w:val="22"/>
        </w:rPr>
        <w:t>Asociación Paraguaya de Operadores y Agencias de Viajes – APOAT</w:t>
      </w:r>
    </w:p>
    <w:p w14:paraId="17CEE9CA" w14:textId="77777777" w:rsidR="00956B2E" w:rsidRPr="00956B2E" w:rsidRDefault="00956B2E" w:rsidP="007D5491">
      <w:pPr>
        <w:numPr>
          <w:ilvl w:val="0"/>
          <w:numId w:val="19"/>
        </w:numPr>
        <w:outlineLvl w:val="0"/>
        <w:rPr>
          <w:sz w:val="22"/>
          <w:szCs w:val="22"/>
        </w:rPr>
      </w:pPr>
      <w:r w:rsidRPr="00956B2E">
        <w:rPr>
          <w:sz w:val="22"/>
          <w:szCs w:val="22"/>
        </w:rPr>
        <w:t>ASEPAPTUR - Asociación de Empresas Paraguayas y Agentes Proveedores de Turismo</w:t>
      </w:r>
    </w:p>
    <w:p w14:paraId="77EBB65B" w14:textId="77777777" w:rsidR="00956B2E" w:rsidRPr="00956B2E" w:rsidRDefault="00956B2E" w:rsidP="007D5491">
      <w:pPr>
        <w:numPr>
          <w:ilvl w:val="0"/>
          <w:numId w:val="19"/>
        </w:numPr>
        <w:outlineLvl w:val="0"/>
        <w:rPr>
          <w:sz w:val="22"/>
          <w:szCs w:val="22"/>
        </w:rPr>
      </w:pPr>
      <w:r w:rsidRPr="00956B2E">
        <w:rPr>
          <w:sz w:val="22"/>
          <w:szCs w:val="22"/>
        </w:rPr>
        <w:t xml:space="preserve">Asunción </w:t>
      </w:r>
      <w:proofErr w:type="spellStart"/>
      <w:r w:rsidRPr="00956B2E">
        <w:rPr>
          <w:sz w:val="22"/>
          <w:szCs w:val="22"/>
        </w:rPr>
        <w:t>Convention</w:t>
      </w:r>
      <w:proofErr w:type="spellEnd"/>
      <w:r w:rsidRPr="00956B2E">
        <w:rPr>
          <w:sz w:val="22"/>
          <w:szCs w:val="22"/>
        </w:rPr>
        <w:t xml:space="preserve"> &amp; </w:t>
      </w:r>
      <w:proofErr w:type="spellStart"/>
      <w:r w:rsidRPr="00956B2E">
        <w:rPr>
          <w:sz w:val="22"/>
          <w:szCs w:val="22"/>
        </w:rPr>
        <w:t>Visitors</w:t>
      </w:r>
      <w:proofErr w:type="spellEnd"/>
      <w:r w:rsidRPr="00956B2E">
        <w:rPr>
          <w:sz w:val="22"/>
          <w:szCs w:val="22"/>
        </w:rPr>
        <w:t xml:space="preserve"> Bureau - PC&amp;VB</w:t>
      </w:r>
    </w:p>
    <w:p w14:paraId="28BFC84E" w14:textId="77777777" w:rsidR="00956B2E" w:rsidRPr="00956B2E" w:rsidRDefault="00956B2E" w:rsidP="00956B2E">
      <w:pPr>
        <w:numPr>
          <w:ilvl w:val="0"/>
          <w:numId w:val="19"/>
        </w:numPr>
        <w:jc w:val="both"/>
        <w:outlineLvl w:val="0"/>
        <w:rPr>
          <w:sz w:val="22"/>
          <w:szCs w:val="22"/>
        </w:rPr>
      </w:pPr>
      <w:r w:rsidRPr="00956B2E">
        <w:rPr>
          <w:sz w:val="22"/>
          <w:szCs w:val="22"/>
        </w:rPr>
        <w:t>Asociación de Agencias de Viajes IATA del Paraguay – AAVIP</w:t>
      </w:r>
    </w:p>
    <w:p w14:paraId="60742CEE" w14:textId="77777777" w:rsidR="00956B2E" w:rsidRPr="00956B2E" w:rsidRDefault="00956B2E" w:rsidP="00956B2E">
      <w:pPr>
        <w:numPr>
          <w:ilvl w:val="0"/>
          <w:numId w:val="19"/>
        </w:numPr>
        <w:jc w:val="both"/>
        <w:outlineLvl w:val="0"/>
        <w:rPr>
          <w:sz w:val="22"/>
          <w:szCs w:val="22"/>
        </w:rPr>
      </w:pPr>
      <w:r w:rsidRPr="00956B2E">
        <w:rPr>
          <w:sz w:val="22"/>
          <w:szCs w:val="22"/>
        </w:rPr>
        <w:t>Asociación Hotelera y Gastronómica de Alto Paraná - ASHOTEL</w:t>
      </w:r>
    </w:p>
    <w:p w14:paraId="63EC8312" w14:textId="77777777" w:rsidR="00956B2E" w:rsidRPr="00956B2E" w:rsidRDefault="00956B2E" w:rsidP="00956B2E">
      <w:pPr>
        <w:numPr>
          <w:ilvl w:val="0"/>
          <w:numId w:val="19"/>
        </w:numPr>
        <w:jc w:val="both"/>
        <w:outlineLvl w:val="0"/>
        <w:rPr>
          <w:sz w:val="22"/>
          <w:szCs w:val="22"/>
        </w:rPr>
      </w:pPr>
      <w:r w:rsidRPr="00956B2E">
        <w:rPr>
          <w:sz w:val="22"/>
          <w:szCs w:val="22"/>
        </w:rPr>
        <w:t>Asociación Hotelera de Itapúa – ASHOIT</w:t>
      </w:r>
    </w:p>
    <w:p w14:paraId="036D36DD" w14:textId="77777777" w:rsidR="00956B2E" w:rsidRPr="00956B2E" w:rsidRDefault="00956B2E" w:rsidP="00956B2E">
      <w:pPr>
        <w:numPr>
          <w:ilvl w:val="0"/>
          <w:numId w:val="19"/>
        </w:numPr>
        <w:jc w:val="both"/>
        <w:outlineLvl w:val="0"/>
        <w:rPr>
          <w:sz w:val="22"/>
          <w:szCs w:val="22"/>
          <w:lang w:val="en-US"/>
        </w:rPr>
      </w:pPr>
      <w:r w:rsidRPr="00956B2E">
        <w:rPr>
          <w:sz w:val="22"/>
          <w:szCs w:val="22"/>
        </w:rPr>
        <w:t xml:space="preserve">Itapúa - Paraguay </w:t>
      </w:r>
      <w:proofErr w:type="spellStart"/>
      <w:r w:rsidRPr="00956B2E">
        <w:rPr>
          <w:sz w:val="22"/>
          <w:szCs w:val="22"/>
        </w:rPr>
        <w:t>Convention</w:t>
      </w:r>
      <w:proofErr w:type="spellEnd"/>
      <w:r w:rsidRPr="00956B2E">
        <w:rPr>
          <w:sz w:val="22"/>
          <w:szCs w:val="22"/>
        </w:rPr>
        <w:t xml:space="preserve"> &amp; </w:t>
      </w:r>
      <w:proofErr w:type="spellStart"/>
      <w:r w:rsidRPr="00956B2E">
        <w:rPr>
          <w:sz w:val="22"/>
          <w:szCs w:val="22"/>
        </w:rPr>
        <w:t>Visitors</w:t>
      </w:r>
      <w:proofErr w:type="spellEnd"/>
      <w:r w:rsidRPr="00956B2E">
        <w:rPr>
          <w:sz w:val="22"/>
          <w:szCs w:val="22"/>
        </w:rPr>
        <w:t xml:space="preserve"> Bureau</w:t>
      </w:r>
    </w:p>
    <w:p w14:paraId="0FDE704A" w14:textId="77777777" w:rsidR="00956B2E" w:rsidRPr="00956B2E" w:rsidRDefault="00956B2E" w:rsidP="00956B2E">
      <w:pPr>
        <w:numPr>
          <w:ilvl w:val="0"/>
          <w:numId w:val="19"/>
        </w:numPr>
        <w:jc w:val="both"/>
        <w:outlineLvl w:val="0"/>
        <w:rPr>
          <w:sz w:val="22"/>
          <w:szCs w:val="22"/>
          <w:lang w:val="es-PY"/>
        </w:rPr>
      </w:pPr>
      <w:r w:rsidRPr="00956B2E">
        <w:rPr>
          <w:sz w:val="22"/>
          <w:szCs w:val="22"/>
        </w:rPr>
        <w:t xml:space="preserve">Ciudad del Este y Región </w:t>
      </w:r>
      <w:proofErr w:type="spellStart"/>
      <w:r w:rsidRPr="00956B2E">
        <w:rPr>
          <w:sz w:val="22"/>
          <w:szCs w:val="22"/>
        </w:rPr>
        <w:t>Convention</w:t>
      </w:r>
      <w:proofErr w:type="spellEnd"/>
      <w:r w:rsidRPr="00956B2E">
        <w:rPr>
          <w:sz w:val="22"/>
          <w:szCs w:val="22"/>
        </w:rPr>
        <w:t xml:space="preserve"> &amp; </w:t>
      </w:r>
      <w:proofErr w:type="spellStart"/>
      <w:r w:rsidRPr="00956B2E">
        <w:rPr>
          <w:sz w:val="22"/>
          <w:szCs w:val="22"/>
        </w:rPr>
        <w:t>Visitors</w:t>
      </w:r>
      <w:proofErr w:type="spellEnd"/>
      <w:r w:rsidRPr="00956B2E">
        <w:rPr>
          <w:sz w:val="22"/>
          <w:szCs w:val="22"/>
        </w:rPr>
        <w:t xml:space="preserve"> Bureau</w:t>
      </w:r>
    </w:p>
    <w:p w14:paraId="63867C9B" w14:textId="77777777" w:rsidR="00956B2E" w:rsidRPr="00956B2E" w:rsidRDefault="00956B2E" w:rsidP="00956B2E">
      <w:pPr>
        <w:numPr>
          <w:ilvl w:val="0"/>
          <w:numId w:val="19"/>
        </w:numPr>
        <w:jc w:val="both"/>
        <w:outlineLvl w:val="0"/>
        <w:rPr>
          <w:sz w:val="22"/>
          <w:szCs w:val="22"/>
          <w:lang w:val="es-PY"/>
        </w:rPr>
      </w:pPr>
      <w:r w:rsidRPr="00956B2E">
        <w:rPr>
          <w:sz w:val="22"/>
          <w:szCs w:val="22"/>
        </w:rPr>
        <w:t xml:space="preserve">Cámara Paraguaya de Turismo de las Misiones Jesuíticas - Ruta Jesuítica </w:t>
      </w:r>
    </w:p>
    <w:p w14:paraId="39672937" w14:textId="77777777" w:rsidR="00956B2E" w:rsidRPr="00956B2E" w:rsidRDefault="00956B2E" w:rsidP="00956B2E">
      <w:pPr>
        <w:numPr>
          <w:ilvl w:val="0"/>
          <w:numId w:val="19"/>
        </w:numPr>
        <w:jc w:val="both"/>
        <w:outlineLvl w:val="0"/>
        <w:rPr>
          <w:sz w:val="22"/>
          <w:szCs w:val="22"/>
          <w:lang w:val="es-PY"/>
        </w:rPr>
      </w:pPr>
      <w:r w:rsidRPr="00956B2E">
        <w:rPr>
          <w:sz w:val="22"/>
          <w:szCs w:val="22"/>
        </w:rPr>
        <w:t>Cámara Paraguaya de Transporte Internacional Terrestre – CAPATIT</w:t>
      </w:r>
    </w:p>
    <w:p w14:paraId="45A4F3D4" w14:textId="77777777" w:rsidR="00956B2E" w:rsidRPr="00956B2E" w:rsidRDefault="00956B2E" w:rsidP="00956B2E">
      <w:pPr>
        <w:numPr>
          <w:ilvl w:val="0"/>
          <w:numId w:val="19"/>
        </w:numPr>
        <w:jc w:val="both"/>
        <w:outlineLvl w:val="0"/>
        <w:rPr>
          <w:sz w:val="22"/>
          <w:szCs w:val="22"/>
          <w:lang w:val="es-PY"/>
        </w:rPr>
      </w:pPr>
      <w:r w:rsidRPr="00956B2E">
        <w:rPr>
          <w:sz w:val="22"/>
          <w:szCs w:val="22"/>
        </w:rPr>
        <w:lastRenderedPageBreak/>
        <w:t>Asociación de Restaurantes del Paraguay – ARPY</w:t>
      </w:r>
    </w:p>
    <w:p w14:paraId="642AE57A" w14:textId="77777777" w:rsidR="00956B2E" w:rsidRPr="00956B2E" w:rsidRDefault="00956B2E" w:rsidP="00956B2E">
      <w:pPr>
        <w:numPr>
          <w:ilvl w:val="0"/>
          <w:numId w:val="19"/>
        </w:numPr>
        <w:jc w:val="both"/>
        <w:outlineLvl w:val="0"/>
        <w:rPr>
          <w:sz w:val="22"/>
          <w:szCs w:val="22"/>
          <w:lang w:val="es-PY"/>
        </w:rPr>
      </w:pPr>
      <w:r w:rsidRPr="00956B2E">
        <w:rPr>
          <w:sz w:val="22"/>
          <w:szCs w:val="22"/>
        </w:rPr>
        <w:t>Asociación Paraguaya de Gastronomía – APYGA</w:t>
      </w:r>
    </w:p>
    <w:p w14:paraId="5CB274E0" w14:textId="77777777" w:rsidR="00956B2E" w:rsidRPr="00956B2E" w:rsidRDefault="00956B2E" w:rsidP="00956B2E">
      <w:pPr>
        <w:numPr>
          <w:ilvl w:val="0"/>
          <w:numId w:val="19"/>
        </w:numPr>
        <w:jc w:val="both"/>
        <w:outlineLvl w:val="0"/>
        <w:rPr>
          <w:sz w:val="22"/>
          <w:szCs w:val="22"/>
          <w:lang w:val="es-PY"/>
        </w:rPr>
      </w:pPr>
      <w:r w:rsidRPr="00956B2E">
        <w:rPr>
          <w:sz w:val="22"/>
          <w:szCs w:val="22"/>
        </w:rPr>
        <w:t>Asociación de Chef del Paraguay</w:t>
      </w:r>
    </w:p>
    <w:p w14:paraId="453AA35F" w14:textId="77777777" w:rsidR="00956B2E" w:rsidRPr="00956B2E" w:rsidRDefault="00956B2E" w:rsidP="00956B2E">
      <w:pPr>
        <w:numPr>
          <w:ilvl w:val="0"/>
          <w:numId w:val="19"/>
        </w:numPr>
        <w:jc w:val="both"/>
        <w:outlineLvl w:val="0"/>
        <w:rPr>
          <w:sz w:val="22"/>
          <w:szCs w:val="22"/>
          <w:lang w:val="es-PY"/>
        </w:rPr>
      </w:pPr>
      <w:r w:rsidRPr="00956B2E">
        <w:rPr>
          <w:sz w:val="22"/>
          <w:szCs w:val="22"/>
        </w:rPr>
        <w:t>Organización Internacional de Gastronomía Hotelería y Turismo</w:t>
      </w:r>
    </w:p>
    <w:p w14:paraId="759A3FDC" w14:textId="77777777" w:rsidR="00956B2E" w:rsidRPr="00956B2E" w:rsidRDefault="00956B2E" w:rsidP="00956B2E">
      <w:pPr>
        <w:numPr>
          <w:ilvl w:val="0"/>
          <w:numId w:val="19"/>
        </w:numPr>
        <w:jc w:val="both"/>
        <w:outlineLvl w:val="0"/>
        <w:rPr>
          <w:sz w:val="22"/>
          <w:szCs w:val="22"/>
          <w:lang w:val="es-PY"/>
        </w:rPr>
      </w:pPr>
      <w:r w:rsidRPr="00956B2E">
        <w:rPr>
          <w:sz w:val="22"/>
          <w:szCs w:val="22"/>
        </w:rPr>
        <w:t xml:space="preserve">Cámara de Empresarios de </w:t>
      </w:r>
      <w:proofErr w:type="gramStart"/>
      <w:r w:rsidRPr="00956B2E">
        <w:rPr>
          <w:sz w:val="22"/>
          <w:szCs w:val="22"/>
        </w:rPr>
        <w:t>Presidente</w:t>
      </w:r>
      <w:proofErr w:type="gramEnd"/>
      <w:r w:rsidRPr="00956B2E">
        <w:rPr>
          <w:sz w:val="22"/>
          <w:szCs w:val="22"/>
        </w:rPr>
        <w:t xml:space="preserve"> Franco-CEFRAN</w:t>
      </w:r>
    </w:p>
    <w:p w14:paraId="3990DEA6" w14:textId="77777777" w:rsidR="00956B2E" w:rsidRPr="00956B2E" w:rsidRDefault="00956B2E" w:rsidP="00956B2E">
      <w:pPr>
        <w:numPr>
          <w:ilvl w:val="0"/>
          <w:numId w:val="19"/>
        </w:numPr>
        <w:jc w:val="both"/>
        <w:outlineLvl w:val="0"/>
        <w:rPr>
          <w:sz w:val="22"/>
          <w:szCs w:val="22"/>
          <w:lang w:val="es-PY"/>
        </w:rPr>
      </w:pPr>
      <w:r w:rsidRPr="00956B2E">
        <w:rPr>
          <w:sz w:val="22"/>
          <w:szCs w:val="22"/>
        </w:rPr>
        <w:t>Cámara de Turismo de Pdte. Franco - CATUR CPF</w:t>
      </w:r>
    </w:p>
    <w:p w14:paraId="05BA465F" w14:textId="77777777" w:rsidR="00956B2E" w:rsidRPr="00956B2E" w:rsidRDefault="00956B2E" w:rsidP="00956B2E">
      <w:pPr>
        <w:numPr>
          <w:ilvl w:val="0"/>
          <w:numId w:val="19"/>
        </w:numPr>
        <w:jc w:val="both"/>
        <w:outlineLvl w:val="0"/>
        <w:rPr>
          <w:sz w:val="22"/>
          <w:szCs w:val="22"/>
          <w:lang w:val="es-PY"/>
        </w:rPr>
      </w:pPr>
      <w:r w:rsidRPr="00956B2E">
        <w:rPr>
          <w:sz w:val="22"/>
          <w:szCs w:val="22"/>
        </w:rPr>
        <w:t xml:space="preserve">Asociación de Turismo Sustentable </w:t>
      </w:r>
      <w:proofErr w:type="spellStart"/>
      <w:r w:rsidRPr="00956B2E">
        <w:rPr>
          <w:sz w:val="22"/>
          <w:szCs w:val="22"/>
        </w:rPr>
        <w:t>Yguazú</w:t>
      </w:r>
      <w:proofErr w:type="spellEnd"/>
      <w:r w:rsidRPr="00956B2E">
        <w:rPr>
          <w:sz w:val="22"/>
          <w:szCs w:val="22"/>
        </w:rPr>
        <w:t xml:space="preserve"> – ASYSTUR</w:t>
      </w:r>
    </w:p>
    <w:p w14:paraId="562A699A" w14:textId="77777777" w:rsidR="00956B2E" w:rsidRPr="00956B2E" w:rsidRDefault="00956B2E" w:rsidP="00956B2E">
      <w:pPr>
        <w:numPr>
          <w:ilvl w:val="0"/>
          <w:numId w:val="19"/>
        </w:numPr>
        <w:jc w:val="both"/>
        <w:outlineLvl w:val="0"/>
        <w:rPr>
          <w:sz w:val="22"/>
          <w:szCs w:val="22"/>
          <w:lang w:val="es-PY"/>
        </w:rPr>
      </w:pPr>
      <w:r w:rsidRPr="00956B2E">
        <w:rPr>
          <w:sz w:val="22"/>
          <w:szCs w:val="22"/>
        </w:rPr>
        <w:t>Asociación de Prestadores Turísticos de Cordillera – APRESTUCOR</w:t>
      </w:r>
    </w:p>
    <w:p w14:paraId="3422108A" w14:textId="77777777" w:rsidR="00956B2E" w:rsidRPr="00956B2E" w:rsidRDefault="00956B2E" w:rsidP="00956B2E">
      <w:pPr>
        <w:numPr>
          <w:ilvl w:val="0"/>
          <w:numId w:val="19"/>
        </w:numPr>
        <w:jc w:val="both"/>
        <w:outlineLvl w:val="0"/>
        <w:rPr>
          <w:sz w:val="22"/>
          <w:szCs w:val="22"/>
          <w:lang w:val="es-PY"/>
        </w:rPr>
      </w:pPr>
      <w:r w:rsidRPr="00956B2E">
        <w:rPr>
          <w:sz w:val="22"/>
          <w:szCs w:val="22"/>
        </w:rPr>
        <w:t>Asociación de Propietarios de Sitios Turísticos de Independencia – APROTURIN</w:t>
      </w:r>
    </w:p>
    <w:p w14:paraId="19E13E93" w14:textId="77777777" w:rsidR="00956B2E" w:rsidRPr="00956B2E" w:rsidRDefault="00956B2E" w:rsidP="00956B2E">
      <w:pPr>
        <w:numPr>
          <w:ilvl w:val="0"/>
          <w:numId w:val="19"/>
        </w:numPr>
        <w:jc w:val="both"/>
        <w:outlineLvl w:val="0"/>
        <w:rPr>
          <w:sz w:val="22"/>
          <w:szCs w:val="22"/>
          <w:lang w:val="es-PY"/>
        </w:rPr>
      </w:pPr>
      <w:r w:rsidRPr="00956B2E">
        <w:rPr>
          <w:sz w:val="22"/>
          <w:szCs w:val="22"/>
        </w:rPr>
        <w:t>Cámara de Comercios y Servicios de San Ignacio</w:t>
      </w:r>
    </w:p>
    <w:p w14:paraId="712A48F8" w14:textId="77777777" w:rsidR="00956B2E" w:rsidRPr="00956B2E" w:rsidRDefault="00956B2E" w:rsidP="00956B2E">
      <w:pPr>
        <w:numPr>
          <w:ilvl w:val="0"/>
          <w:numId w:val="19"/>
        </w:numPr>
        <w:jc w:val="both"/>
        <w:outlineLvl w:val="0"/>
        <w:rPr>
          <w:sz w:val="22"/>
          <w:szCs w:val="22"/>
          <w:lang w:val="es-PY"/>
        </w:rPr>
      </w:pPr>
      <w:r w:rsidRPr="00956B2E">
        <w:rPr>
          <w:sz w:val="22"/>
          <w:szCs w:val="22"/>
        </w:rPr>
        <w:t>Comité de Turismo de San Ignacio</w:t>
      </w:r>
    </w:p>
    <w:p w14:paraId="7E3E3B71" w14:textId="77777777" w:rsidR="00956B2E" w:rsidRPr="00956B2E" w:rsidRDefault="00956B2E" w:rsidP="00956B2E">
      <w:pPr>
        <w:numPr>
          <w:ilvl w:val="0"/>
          <w:numId w:val="19"/>
        </w:numPr>
        <w:jc w:val="both"/>
        <w:outlineLvl w:val="0"/>
        <w:rPr>
          <w:sz w:val="22"/>
          <w:szCs w:val="22"/>
          <w:lang w:val="es-PY"/>
        </w:rPr>
      </w:pPr>
      <w:r w:rsidRPr="00956B2E">
        <w:rPr>
          <w:sz w:val="22"/>
          <w:szCs w:val="22"/>
        </w:rPr>
        <w:t>Asociación de Hoteleros y Operadores Turísticos de Ayolas</w:t>
      </w:r>
    </w:p>
    <w:p w14:paraId="347B46E0" w14:textId="5A0B1B1E" w:rsidR="00956B2E" w:rsidRPr="00956B2E" w:rsidRDefault="00956B2E" w:rsidP="00956B2E">
      <w:pPr>
        <w:numPr>
          <w:ilvl w:val="0"/>
          <w:numId w:val="19"/>
        </w:numPr>
        <w:jc w:val="both"/>
        <w:outlineLvl w:val="0"/>
        <w:rPr>
          <w:sz w:val="22"/>
          <w:szCs w:val="22"/>
          <w:lang w:val="es-PY"/>
        </w:rPr>
      </w:pPr>
      <w:r w:rsidRPr="00956B2E">
        <w:rPr>
          <w:sz w:val="22"/>
          <w:szCs w:val="22"/>
        </w:rPr>
        <w:t>Consejo de Turismo de Yaguar</w:t>
      </w:r>
      <w:r w:rsidR="007D5491">
        <w:rPr>
          <w:sz w:val="22"/>
          <w:szCs w:val="22"/>
        </w:rPr>
        <w:t>ó</w:t>
      </w:r>
      <w:r w:rsidRPr="00956B2E">
        <w:rPr>
          <w:sz w:val="22"/>
          <w:szCs w:val="22"/>
        </w:rPr>
        <w:t>n</w:t>
      </w:r>
    </w:p>
    <w:p w14:paraId="785ADDB5" w14:textId="77777777" w:rsidR="00956B2E" w:rsidRPr="00956B2E" w:rsidRDefault="00956B2E" w:rsidP="00956B2E">
      <w:pPr>
        <w:numPr>
          <w:ilvl w:val="0"/>
          <w:numId w:val="19"/>
        </w:numPr>
        <w:jc w:val="both"/>
        <w:outlineLvl w:val="0"/>
        <w:rPr>
          <w:sz w:val="22"/>
          <w:szCs w:val="22"/>
          <w:lang w:val="es-PY"/>
        </w:rPr>
      </w:pPr>
      <w:r w:rsidRPr="00956B2E">
        <w:rPr>
          <w:sz w:val="22"/>
          <w:szCs w:val="22"/>
        </w:rPr>
        <w:t>ASOBAR-Asunción</w:t>
      </w:r>
    </w:p>
    <w:p w14:paraId="50F85CE4" w14:textId="77777777" w:rsidR="00956B2E" w:rsidRPr="00956B2E" w:rsidRDefault="00956B2E" w:rsidP="00956B2E">
      <w:pPr>
        <w:numPr>
          <w:ilvl w:val="0"/>
          <w:numId w:val="19"/>
        </w:numPr>
        <w:jc w:val="both"/>
        <w:outlineLvl w:val="0"/>
        <w:rPr>
          <w:sz w:val="22"/>
          <w:szCs w:val="22"/>
          <w:lang w:val="es-PY"/>
        </w:rPr>
      </w:pPr>
      <w:r w:rsidRPr="00956B2E">
        <w:rPr>
          <w:sz w:val="22"/>
          <w:szCs w:val="22"/>
        </w:rPr>
        <w:t>Grupo Cinco y G5 Pro (bares y restaurants)</w:t>
      </w:r>
    </w:p>
    <w:p w14:paraId="631085A5" w14:textId="77777777" w:rsidR="00956B2E" w:rsidRPr="00956B2E" w:rsidRDefault="00956B2E" w:rsidP="00956B2E">
      <w:pPr>
        <w:numPr>
          <w:ilvl w:val="0"/>
          <w:numId w:val="19"/>
        </w:numPr>
        <w:jc w:val="both"/>
        <w:outlineLvl w:val="0"/>
        <w:rPr>
          <w:sz w:val="22"/>
          <w:szCs w:val="22"/>
          <w:lang w:val="es-PY"/>
        </w:rPr>
      </w:pPr>
      <w:r w:rsidRPr="00956B2E">
        <w:rPr>
          <w:sz w:val="22"/>
          <w:szCs w:val="22"/>
        </w:rPr>
        <w:t>Asociación de Gastronómicos y Afines del Paraguay –AGAPY</w:t>
      </w:r>
    </w:p>
    <w:p w14:paraId="0BE3FD96" w14:textId="77777777" w:rsidR="00956B2E" w:rsidRPr="00956B2E" w:rsidRDefault="00956B2E" w:rsidP="00956B2E">
      <w:pPr>
        <w:numPr>
          <w:ilvl w:val="0"/>
          <w:numId w:val="19"/>
        </w:numPr>
        <w:jc w:val="both"/>
        <w:outlineLvl w:val="0"/>
        <w:rPr>
          <w:sz w:val="22"/>
          <w:szCs w:val="22"/>
          <w:lang w:val="es-PY"/>
        </w:rPr>
      </w:pPr>
      <w:r w:rsidRPr="00956B2E">
        <w:rPr>
          <w:sz w:val="22"/>
          <w:szCs w:val="22"/>
        </w:rPr>
        <w:t>Eventos y Entretenimientos – ASEPPE</w:t>
      </w:r>
    </w:p>
    <w:p w14:paraId="44841385" w14:textId="77777777" w:rsidR="00956B2E" w:rsidRPr="00956B2E" w:rsidRDefault="00956B2E" w:rsidP="00956B2E">
      <w:pPr>
        <w:numPr>
          <w:ilvl w:val="0"/>
          <w:numId w:val="19"/>
        </w:numPr>
        <w:jc w:val="both"/>
        <w:outlineLvl w:val="0"/>
        <w:rPr>
          <w:sz w:val="22"/>
          <w:szCs w:val="22"/>
          <w:lang w:val="es-PY"/>
        </w:rPr>
      </w:pPr>
      <w:r w:rsidRPr="00956B2E">
        <w:rPr>
          <w:sz w:val="22"/>
          <w:szCs w:val="22"/>
        </w:rPr>
        <w:t>Asociación de la Movida del Centro Histórico de Asunción - AMCHA</w:t>
      </w:r>
    </w:p>
    <w:p w14:paraId="19EDBFB8" w14:textId="77777777" w:rsidR="00956B2E" w:rsidRPr="00956B2E" w:rsidRDefault="00956B2E" w:rsidP="00956B2E">
      <w:pPr>
        <w:numPr>
          <w:ilvl w:val="0"/>
          <w:numId w:val="19"/>
        </w:numPr>
        <w:jc w:val="both"/>
        <w:outlineLvl w:val="0"/>
        <w:rPr>
          <w:sz w:val="22"/>
          <w:szCs w:val="22"/>
          <w:lang w:val="es-PY"/>
        </w:rPr>
      </w:pPr>
      <w:r w:rsidRPr="00956B2E">
        <w:rPr>
          <w:sz w:val="22"/>
          <w:szCs w:val="22"/>
        </w:rPr>
        <w:t>Asociación de Bares y Restaurantes de Alto Paraná</w:t>
      </w:r>
    </w:p>
    <w:p w14:paraId="50E0A69F" w14:textId="77777777" w:rsidR="00956B2E" w:rsidRPr="00956B2E" w:rsidRDefault="00956B2E" w:rsidP="00956B2E">
      <w:pPr>
        <w:numPr>
          <w:ilvl w:val="0"/>
          <w:numId w:val="19"/>
        </w:numPr>
        <w:jc w:val="both"/>
        <w:outlineLvl w:val="0"/>
        <w:rPr>
          <w:sz w:val="22"/>
          <w:szCs w:val="22"/>
          <w:lang w:val="es-PY"/>
        </w:rPr>
      </w:pPr>
      <w:r w:rsidRPr="00956B2E">
        <w:rPr>
          <w:sz w:val="22"/>
          <w:szCs w:val="22"/>
        </w:rPr>
        <w:t>Movimiento Gastronómico y Hotelero de Pilar</w:t>
      </w:r>
    </w:p>
    <w:p w14:paraId="5565051E" w14:textId="77777777" w:rsidR="00956B2E" w:rsidRPr="00956B2E" w:rsidRDefault="00956B2E" w:rsidP="00956B2E">
      <w:pPr>
        <w:numPr>
          <w:ilvl w:val="0"/>
          <w:numId w:val="19"/>
        </w:numPr>
        <w:jc w:val="both"/>
        <w:outlineLvl w:val="0"/>
        <w:rPr>
          <w:sz w:val="22"/>
          <w:szCs w:val="22"/>
          <w:lang w:val="es-PY"/>
        </w:rPr>
      </w:pPr>
      <w:r w:rsidRPr="00956B2E">
        <w:rPr>
          <w:sz w:val="22"/>
          <w:szCs w:val="22"/>
        </w:rPr>
        <w:t>Asociación de Guías de Turismo del Paraguay – APGT</w:t>
      </w:r>
    </w:p>
    <w:p w14:paraId="1F822432" w14:textId="77777777" w:rsidR="00956B2E" w:rsidRPr="00956B2E" w:rsidRDefault="00956B2E" w:rsidP="00956B2E">
      <w:pPr>
        <w:numPr>
          <w:ilvl w:val="0"/>
          <w:numId w:val="19"/>
        </w:numPr>
        <w:jc w:val="both"/>
        <w:outlineLvl w:val="0"/>
        <w:rPr>
          <w:sz w:val="22"/>
          <w:szCs w:val="22"/>
          <w:lang w:val="es-PY"/>
        </w:rPr>
      </w:pPr>
      <w:r w:rsidRPr="00956B2E">
        <w:rPr>
          <w:sz w:val="22"/>
          <w:szCs w:val="22"/>
        </w:rPr>
        <w:t>Asociación de Guías y Coordinadores de Turismo del Paraguay - A.G.C.T.P.</w:t>
      </w:r>
    </w:p>
    <w:p w14:paraId="5EB352E7" w14:textId="1285BD49" w:rsidR="00956B2E" w:rsidRPr="00956B2E" w:rsidRDefault="00956B2E" w:rsidP="00956B2E">
      <w:pPr>
        <w:numPr>
          <w:ilvl w:val="0"/>
          <w:numId w:val="19"/>
        </w:numPr>
        <w:jc w:val="both"/>
        <w:outlineLvl w:val="0"/>
        <w:rPr>
          <w:sz w:val="22"/>
          <w:szCs w:val="22"/>
          <w:lang w:val="es-PY"/>
        </w:rPr>
      </w:pPr>
      <w:r w:rsidRPr="00956B2E">
        <w:rPr>
          <w:sz w:val="22"/>
          <w:szCs w:val="22"/>
        </w:rPr>
        <w:t xml:space="preserve">Asociación de Transporte Turístico </w:t>
      </w:r>
      <w:r w:rsidR="007D5491">
        <w:rPr>
          <w:sz w:val="22"/>
          <w:szCs w:val="22"/>
        </w:rPr>
        <w:t>d</w:t>
      </w:r>
      <w:r w:rsidRPr="00956B2E">
        <w:rPr>
          <w:sz w:val="22"/>
          <w:szCs w:val="22"/>
        </w:rPr>
        <w:t>el Paraguay – APATTUR</w:t>
      </w:r>
    </w:p>
    <w:p w14:paraId="20803F5D" w14:textId="77777777" w:rsidR="00956B2E" w:rsidRPr="00956B2E" w:rsidRDefault="00956B2E" w:rsidP="00956B2E">
      <w:pPr>
        <w:numPr>
          <w:ilvl w:val="0"/>
          <w:numId w:val="19"/>
        </w:numPr>
        <w:jc w:val="both"/>
        <w:outlineLvl w:val="0"/>
        <w:rPr>
          <w:sz w:val="22"/>
          <w:szCs w:val="22"/>
          <w:lang w:val="es-PY"/>
        </w:rPr>
      </w:pPr>
      <w:r w:rsidRPr="00956B2E">
        <w:rPr>
          <w:sz w:val="22"/>
          <w:szCs w:val="22"/>
        </w:rPr>
        <w:t>Asociación Femenina de Ejecutivas de Empresas Turísticas- AFEET</w:t>
      </w:r>
    </w:p>
    <w:p w14:paraId="730B8549" w14:textId="77777777" w:rsidR="00956B2E" w:rsidRPr="00956B2E" w:rsidRDefault="00956B2E" w:rsidP="00956B2E">
      <w:pPr>
        <w:numPr>
          <w:ilvl w:val="0"/>
          <w:numId w:val="19"/>
        </w:numPr>
        <w:jc w:val="both"/>
        <w:outlineLvl w:val="0"/>
        <w:rPr>
          <w:sz w:val="22"/>
          <w:szCs w:val="22"/>
          <w:lang w:val="es-PY"/>
        </w:rPr>
      </w:pPr>
      <w:r w:rsidRPr="00956B2E">
        <w:rPr>
          <w:sz w:val="22"/>
          <w:szCs w:val="22"/>
        </w:rPr>
        <w:t>Red de Posadas Turísticas del Paraguay – REPTUPY</w:t>
      </w:r>
    </w:p>
    <w:p w14:paraId="1C052BB2" w14:textId="77777777" w:rsidR="00956B2E" w:rsidRPr="00956B2E" w:rsidRDefault="00956B2E" w:rsidP="00956B2E">
      <w:pPr>
        <w:numPr>
          <w:ilvl w:val="0"/>
          <w:numId w:val="19"/>
        </w:numPr>
        <w:jc w:val="both"/>
        <w:outlineLvl w:val="0"/>
        <w:rPr>
          <w:sz w:val="22"/>
          <w:szCs w:val="22"/>
          <w:lang w:val="es-PY"/>
        </w:rPr>
      </w:pPr>
      <w:r w:rsidRPr="00956B2E">
        <w:rPr>
          <w:sz w:val="22"/>
          <w:szCs w:val="22"/>
        </w:rPr>
        <w:t>Asociación Paraguaya de Turismo Rural – APATUR</w:t>
      </w:r>
    </w:p>
    <w:p w14:paraId="0D6A0DFB" w14:textId="77777777" w:rsidR="00956B2E" w:rsidRPr="00956B2E" w:rsidRDefault="00956B2E" w:rsidP="00956B2E">
      <w:pPr>
        <w:numPr>
          <w:ilvl w:val="0"/>
          <w:numId w:val="19"/>
        </w:numPr>
        <w:jc w:val="both"/>
        <w:outlineLvl w:val="0"/>
        <w:rPr>
          <w:sz w:val="22"/>
          <w:szCs w:val="22"/>
          <w:lang w:val="es-PY"/>
        </w:rPr>
      </w:pPr>
      <w:r w:rsidRPr="00956B2E">
        <w:rPr>
          <w:sz w:val="22"/>
          <w:szCs w:val="22"/>
        </w:rPr>
        <w:t xml:space="preserve">Asociación de Fomento Turístico "Mate </w:t>
      </w:r>
      <w:proofErr w:type="spellStart"/>
      <w:r w:rsidRPr="00956B2E">
        <w:rPr>
          <w:sz w:val="22"/>
          <w:szCs w:val="22"/>
        </w:rPr>
        <w:t>Roga</w:t>
      </w:r>
      <w:proofErr w:type="spellEnd"/>
      <w:r w:rsidRPr="00956B2E">
        <w:rPr>
          <w:sz w:val="22"/>
          <w:szCs w:val="22"/>
        </w:rPr>
        <w:t>"</w:t>
      </w:r>
    </w:p>
    <w:p w14:paraId="38A70025" w14:textId="77777777" w:rsidR="00956B2E" w:rsidRPr="00956B2E" w:rsidRDefault="00956B2E" w:rsidP="00956B2E">
      <w:pPr>
        <w:numPr>
          <w:ilvl w:val="0"/>
          <w:numId w:val="19"/>
        </w:numPr>
        <w:jc w:val="both"/>
        <w:outlineLvl w:val="0"/>
        <w:rPr>
          <w:sz w:val="22"/>
          <w:szCs w:val="22"/>
          <w:lang w:val="es-PY"/>
        </w:rPr>
      </w:pPr>
      <w:r w:rsidRPr="00956B2E">
        <w:rPr>
          <w:sz w:val="22"/>
          <w:szCs w:val="22"/>
        </w:rPr>
        <w:t>Asociación de Gastronómicos de Encarnación</w:t>
      </w:r>
    </w:p>
    <w:p w14:paraId="49BE19BF" w14:textId="25B8EBBD" w:rsidR="00800148" w:rsidRDefault="00051F20" w:rsidP="00894E83">
      <w:pPr>
        <w:jc w:val="both"/>
        <w:outlineLvl w:val="0"/>
        <w:rPr>
          <w:sz w:val="22"/>
          <w:szCs w:val="22"/>
          <w:lang w:val="en-US"/>
        </w:rPr>
      </w:pPr>
      <w:r>
        <w:rPr>
          <w:noProof/>
          <w:sz w:val="22"/>
          <w:szCs w:val="22"/>
          <w:lang w:val="en-US"/>
        </w:rPr>
        <mc:AlternateContent>
          <mc:Choice Requires="wps">
            <w:drawing>
              <wp:anchor distT="0" distB="0" distL="114300" distR="114300" simplePos="0" relativeHeight="251659264" behindDoc="0" locked="1" layoutInCell="1" allowOverlap="1" wp14:anchorId="42387B2A" wp14:editId="5C59F926">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FC16836" w14:textId="57600A82" w:rsidR="00051F20" w:rsidRPr="00051F20" w:rsidRDefault="00051F20">
                            <w:pPr>
                              <w:rPr>
                                <w:sz w:val="18"/>
                              </w:rPr>
                            </w:pPr>
                            <w:r>
                              <w:rPr>
                                <w:sz w:val="18"/>
                              </w:rPr>
                              <w:fldChar w:fldCharType="begin"/>
                            </w:r>
                            <w:r>
                              <w:rPr>
                                <w:sz w:val="18"/>
                              </w:rPr>
                              <w:instrText xml:space="preserve"> FILENAME  \* MERGEFORMAT </w:instrText>
                            </w:r>
                            <w:r>
                              <w:rPr>
                                <w:sz w:val="18"/>
                              </w:rPr>
                              <w:fldChar w:fldCharType="separate"/>
                            </w:r>
                            <w:r>
                              <w:rPr>
                                <w:noProof/>
                                <w:sz w:val="18"/>
                              </w:rPr>
                              <w:t>CIDRP03350E01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387B2A"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KfwIAAAI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" filled="f" stroked="f">
                <v:stroke joinstyle="round"/>
                <v:textbox>
                  <w:txbxContent>
                    <w:p w14:paraId="3FC16836" w14:textId="57600A82" w:rsidR="00051F20" w:rsidRPr="00051F20" w:rsidRDefault="00051F20">
                      <w:pPr>
                        <w:rPr>
                          <w:sz w:val="18"/>
                        </w:rPr>
                      </w:pPr>
                      <w:r>
                        <w:rPr>
                          <w:sz w:val="18"/>
                        </w:rPr>
                        <w:fldChar w:fldCharType="begin"/>
                      </w:r>
                      <w:r>
                        <w:rPr>
                          <w:sz w:val="18"/>
                        </w:rPr>
                        <w:instrText xml:space="preserve"> FILENAME  \* MERGEFORMAT </w:instrText>
                      </w:r>
                      <w:r>
                        <w:rPr>
                          <w:sz w:val="18"/>
                        </w:rPr>
                        <w:fldChar w:fldCharType="separate"/>
                      </w:r>
                      <w:r>
                        <w:rPr>
                          <w:noProof/>
                          <w:sz w:val="18"/>
                        </w:rPr>
                        <w:t>CIDRP03350E01</w:t>
                      </w:r>
                      <w:r>
                        <w:rPr>
                          <w:sz w:val="18"/>
                        </w:rPr>
                        <w:fldChar w:fldCharType="end"/>
                      </w:r>
                    </w:p>
                  </w:txbxContent>
                </v:textbox>
                <w10:wrap anchory="page"/>
                <w10:anchorlock/>
              </v:shape>
            </w:pict>
          </mc:Fallback>
        </mc:AlternateContent>
      </w:r>
    </w:p>
    <w:sectPr w:rsidR="00800148" w:rsidSect="007D5491">
      <w:headerReference w:type="default" r:id="rId8"/>
      <w:headerReference w:type="first" r:id="rId9"/>
      <w:type w:val="oddPage"/>
      <w:pgSz w:w="12240" w:h="15840" w:code="1"/>
      <w:pgMar w:top="1872"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46CC" w14:textId="77777777" w:rsidR="00A82523" w:rsidRDefault="00A82523">
      <w:r>
        <w:separator/>
      </w:r>
    </w:p>
  </w:endnote>
  <w:endnote w:type="continuationSeparator" w:id="0">
    <w:p w14:paraId="52F4DA30" w14:textId="77777777" w:rsidR="00A82523" w:rsidRDefault="00A82523">
      <w:r>
        <w:continuationSeparator/>
      </w:r>
    </w:p>
  </w:endnote>
  <w:endnote w:type="continuationNotice" w:id="1">
    <w:p w14:paraId="7BC79535" w14:textId="77777777" w:rsidR="00A82523" w:rsidRDefault="00A82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wis721 B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ZFAB+TimesNewRomanPSMT">
    <w:altName w:val="Cambria"/>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546E" w14:textId="77777777" w:rsidR="00A82523" w:rsidRDefault="00A82523">
      <w:r>
        <w:separator/>
      </w:r>
    </w:p>
  </w:footnote>
  <w:footnote w:type="continuationSeparator" w:id="0">
    <w:p w14:paraId="569A4A65" w14:textId="77777777" w:rsidR="00A82523" w:rsidRDefault="00A82523">
      <w:r>
        <w:continuationSeparator/>
      </w:r>
    </w:p>
  </w:footnote>
  <w:footnote w:type="continuationNotice" w:id="1">
    <w:p w14:paraId="3B6562F7" w14:textId="77777777" w:rsidR="00A82523" w:rsidRDefault="00A825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08A0" w14:textId="77777777" w:rsidR="00B6231F" w:rsidRPr="00A55A3C" w:rsidRDefault="00B6231F" w:rsidP="00A55A3C">
    <w:pPr>
      <w:pStyle w:val="Header"/>
      <w:jc w:val="center"/>
      <w:rPr>
        <w:sz w:val="22"/>
        <w:szCs w:val="22"/>
      </w:rPr>
    </w:pPr>
    <w:r>
      <w:rPr>
        <w:sz w:val="22"/>
      </w:rPr>
      <w:t xml:space="preserve">- </w:t>
    </w:r>
    <w:r w:rsidRPr="00A55A3C">
      <w:rPr>
        <w:rStyle w:val="PageNumber"/>
        <w:sz w:val="22"/>
      </w:rPr>
      <w:fldChar w:fldCharType="begin"/>
    </w:r>
    <w:r w:rsidRPr="00A55A3C">
      <w:rPr>
        <w:rStyle w:val="PageNumber"/>
        <w:sz w:val="22"/>
      </w:rPr>
      <w:instrText xml:space="preserve"> </w:instrText>
    </w:r>
    <w:r>
      <w:rPr>
        <w:rStyle w:val="PageNumber"/>
        <w:sz w:val="22"/>
      </w:rPr>
      <w:instrText>PAGE</w:instrText>
    </w:r>
    <w:r w:rsidRPr="00A55A3C">
      <w:rPr>
        <w:rStyle w:val="PageNumber"/>
        <w:sz w:val="22"/>
      </w:rPr>
      <w:instrText xml:space="preserve"> </w:instrText>
    </w:r>
    <w:r w:rsidRPr="00A55A3C">
      <w:rPr>
        <w:rStyle w:val="PageNumber"/>
        <w:sz w:val="22"/>
      </w:rPr>
      <w:fldChar w:fldCharType="separate"/>
    </w:r>
    <w:r w:rsidR="009B7B48">
      <w:rPr>
        <w:rStyle w:val="PageNumber"/>
        <w:noProof/>
        <w:sz w:val="22"/>
      </w:rPr>
      <w:t>9</w:t>
    </w:r>
    <w:r w:rsidRPr="00A55A3C">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E086" w14:textId="77777777" w:rsidR="00B6231F" w:rsidRDefault="00B6231F" w:rsidP="00A55A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7B48">
      <w:rPr>
        <w:rStyle w:val="PageNumber"/>
        <w:noProof/>
      </w:rPr>
      <w:t>1</w:t>
    </w:r>
    <w:r>
      <w:rPr>
        <w:rStyle w:val="PageNumber"/>
      </w:rPr>
      <w:fldChar w:fldCharType="end"/>
    </w:r>
  </w:p>
  <w:p w14:paraId="52425A48" w14:textId="7C11ADEE" w:rsidR="00B6231F" w:rsidRDefault="00983A18" w:rsidP="00A55A3C">
    <w:pPr>
      <w:pStyle w:val="Header"/>
    </w:pPr>
    <w:r>
      <w:rPr>
        <w:noProof/>
        <w:snapToGrid/>
        <w:lang w:val="en-US"/>
      </w:rPr>
      <mc:AlternateContent>
        <mc:Choice Requires="wps">
          <w:drawing>
            <wp:anchor distT="0" distB="0" distL="114300" distR="114300" simplePos="0" relativeHeight="251656704" behindDoc="0" locked="0" layoutInCell="1" allowOverlap="1" wp14:anchorId="74344C53" wp14:editId="01E634D8">
              <wp:simplePos x="0" y="0"/>
              <wp:positionH relativeFrom="column">
                <wp:posOffset>567055</wp:posOffset>
              </wp:positionH>
              <wp:positionV relativeFrom="paragraph">
                <wp:posOffset>19878</wp:posOffset>
              </wp:positionV>
              <wp:extent cx="4484536" cy="6737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536" cy="67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CC3DD" w14:textId="4F7FE25F" w:rsidR="00B6231F" w:rsidRPr="00650BE5" w:rsidRDefault="00B6231F" w:rsidP="00A55A3C">
                          <w:pPr>
                            <w:pStyle w:val="Header"/>
                            <w:tabs>
                              <w:tab w:val="left" w:pos="900"/>
                            </w:tabs>
                            <w:spacing w:line="240" w:lineRule="atLeast"/>
                            <w:jc w:val="center"/>
                            <w:rPr>
                              <w:rFonts w:ascii="Garamond" w:hAnsi="Garamond"/>
                              <w:b/>
                              <w:sz w:val="28"/>
                              <w:lang w:val="en-US"/>
                            </w:rPr>
                          </w:pPr>
                          <w:r w:rsidRPr="00650BE5">
                            <w:rPr>
                              <w:rFonts w:ascii="Garamond" w:hAnsi="Garamond"/>
                              <w:b/>
                              <w:sz w:val="28"/>
                              <w:lang w:val="en-US"/>
                            </w:rPr>
                            <w:t>ORGANIZA</w:t>
                          </w:r>
                          <w:r w:rsidR="00650BE5" w:rsidRPr="00650BE5">
                            <w:rPr>
                              <w:rFonts w:ascii="Garamond" w:hAnsi="Garamond"/>
                              <w:b/>
                              <w:sz w:val="28"/>
                              <w:lang w:val="en-US"/>
                            </w:rPr>
                            <w:t>TION OF AMERICAN STATES</w:t>
                          </w:r>
                        </w:p>
                        <w:p w14:paraId="0992BF3E" w14:textId="5DE390A8" w:rsidR="00B6231F" w:rsidRPr="00650BE5" w:rsidRDefault="00650BE5"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Inter-American Council for Integral Development</w:t>
                          </w:r>
                        </w:p>
                        <w:p w14:paraId="5DBF6BB6" w14:textId="1A1D669A" w:rsidR="00B6231F" w:rsidRPr="00650BE5" w:rsidRDefault="00B6231F"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(CIDI</w:t>
                          </w:r>
                          <w:r w:rsidR="00983A18" w:rsidRPr="00650BE5">
                            <w:rPr>
                              <w:rFonts w:ascii="Garamond" w:hAnsi="Garamond"/>
                              <w:b/>
                              <w:sz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44C53" id="_x0000_t202" coordsize="21600,21600" o:spt="202" path="m,l,21600r21600,l21600,xe">
              <v:stroke joinstyle="miter"/>
              <v:path gradientshapeok="t" o:connecttype="rect"/>
            </v:shapetype>
            <v:shape id="Text Box 4" o:spid="_x0000_s1027" type="#_x0000_t202" style="position:absolute;margin-left:44.65pt;margin-top:1.55pt;width:353.1pt;height:5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" stroked="f">
              <v:textbox>
                <w:txbxContent>
                  <w:p w14:paraId="2B1CC3DD" w14:textId="4F7FE25F" w:rsidR="00B6231F" w:rsidRPr="00650BE5" w:rsidRDefault="00B6231F" w:rsidP="00A55A3C">
                    <w:pPr>
                      <w:pStyle w:val="Header"/>
                      <w:tabs>
                        <w:tab w:val="left" w:pos="900"/>
                      </w:tabs>
                      <w:spacing w:line="240" w:lineRule="atLeast"/>
                      <w:jc w:val="center"/>
                      <w:rPr>
                        <w:rFonts w:ascii="Garamond" w:hAnsi="Garamond"/>
                        <w:b/>
                        <w:sz w:val="28"/>
                        <w:lang w:val="en-US"/>
                      </w:rPr>
                    </w:pPr>
                    <w:r w:rsidRPr="00650BE5">
                      <w:rPr>
                        <w:rFonts w:ascii="Garamond" w:hAnsi="Garamond"/>
                        <w:b/>
                        <w:sz w:val="28"/>
                        <w:lang w:val="en-US"/>
                      </w:rPr>
                      <w:t>ORGANIZA</w:t>
                    </w:r>
                    <w:r w:rsidR="00650BE5" w:rsidRPr="00650BE5">
                      <w:rPr>
                        <w:rFonts w:ascii="Garamond" w:hAnsi="Garamond"/>
                        <w:b/>
                        <w:sz w:val="28"/>
                        <w:lang w:val="en-US"/>
                      </w:rPr>
                      <w:t>TION OF AMERICAN STATES</w:t>
                    </w:r>
                  </w:p>
                  <w:p w14:paraId="0992BF3E" w14:textId="5DE390A8" w:rsidR="00B6231F" w:rsidRPr="00650BE5" w:rsidRDefault="00650BE5"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Inter-American Council for Integral Development</w:t>
                    </w:r>
                  </w:p>
                  <w:p w14:paraId="5DBF6BB6" w14:textId="1A1D669A" w:rsidR="00B6231F" w:rsidRPr="00650BE5" w:rsidRDefault="00B6231F"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(CIDI</w:t>
                    </w:r>
                    <w:r w:rsidR="00983A18" w:rsidRPr="00650BE5">
                      <w:rPr>
                        <w:rFonts w:ascii="Garamond" w:hAnsi="Garamond"/>
                        <w:b/>
                        <w:sz w:val="22"/>
                        <w:lang w:val="en-US"/>
                      </w:rPr>
                      <w:t>)</w:t>
                    </w:r>
                  </w:p>
                </w:txbxContent>
              </v:textbox>
            </v:shape>
          </w:pict>
        </mc:Fallback>
      </mc:AlternateContent>
    </w:r>
    <w:r w:rsidR="002D0065">
      <w:rPr>
        <w:noProof/>
        <w:lang w:val="en-US"/>
      </w:rPr>
      <w:drawing>
        <wp:anchor distT="0" distB="0" distL="114300" distR="114300" simplePos="0" relativeHeight="251657728" behindDoc="0" locked="0" layoutInCell="1" allowOverlap="1" wp14:anchorId="27B8B63F" wp14:editId="74DFBE6A">
          <wp:simplePos x="0" y="0"/>
          <wp:positionH relativeFrom="column">
            <wp:posOffset>-342900</wp:posOffset>
          </wp:positionH>
          <wp:positionV relativeFrom="paragraph">
            <wp:posOffset>-134620</wp:posOffset>
          </wp:positionV>
          <wp:extent cx="822960" cy="824865"/>
          <wp:effectExtent l="0" t="0" r="0"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065">
      <w:rPr>
        <w:noProof/>
        <w:snapToGrid/>
        <w:lang w:val="en-US"/>
      </w:rPr>
      <mc:AlternateContent>
        <mc:Choice Requires="wps">
          <w:drawing>
            <wp:anchor distT="0" distB="0" distL="114300" distR="114300" simplePos="0" relativeHeight="251658752" behindDoc="0" locked="0" layoutInCell="1" allowOverlap="1" wp14:anchorId="15610A42" wp14:editId="2A571C70">
              <wp:simplePos x="0" y="0"/>
              <wp:positionH relativeFrom="column">
                <wp:posOffset>5048885</wp:posOffset>
              </wp:positionH>
              <wp:positionV relativeFrom="paragraph">
                <wp:posOffset>-134620</wp:posOffset>
              </wp:positionV>
              <wp:extent cx="1287780" cy="8534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9DC3D" w14:textId="7B719864" w:rsidR="00B6231F" w:rsidRDefault="002D0065" w:rsidP="00A55A3C">
                          <w:r>
                            <w:rPr>
                              <w:noProof/>
                              <w:lang w:val="en-US"/>
                            </w:rPr>
                            <w:drawing>
                              <wp:inline distT="0" distB="0" distL="0" distR="0" wp14:anchorId="63E36E0F" wp14:editId="2B306A7A">
                                <wp:extent cx="1104900" cy="762000"/>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610A42" id="_x0000_s1028" type="#_x0000_t202" style="position:absolute;margin-left:397.55pt;margin-top:-10.6pt;width:101.4pt;height:67.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" stroked="f">
              <v:textbox style="mso-fit-shape-to-text:t">
                <w:txbxContent>
                  <w:p w14:paraId="3409DC3D" w14:textId="7B719864" w:rsidR="00B6231F" w:rsidRDefault="002D0065" w:rsidP="00A55A3C">
                    <w:r>
                      <w:rPr>
                        <w:noProof/>
                        <w:lang w:val="en-US"/>
                      </w:rPr>
                      <w:drawing>
                        <wp:inline distT="0" distB="0" distL="0" distR="0" wp14:anchorId="63E36E0F" wp14:editId="2B306A7A">
                          <wp:extent cx="1104900" cy="762000"/>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v:textbox>
            </v:shape>
          </w:pict>
        </mc:Fallback>
      </mc:AlternateContent>
    </w:r>
  </w:p>
  <w:p w14:paraId="568E61AF" w14:textId="08B3FD86" w:rsidR="00B6231F" w:rsidRDefault="00B6231F" w:rsidP="00A55A3C">
    <w:pPr>
      <w:pStyle w:val="Header"/>
    </w:pPr>
  </w:p>
  <w:p w14:paraId="2F465523" w14:textId="77777777" w:rsidR="00B6231F" w:rsidRDefault="00B6231F" w:rsidP="00A55A3C">
    <w:pPr>
      <w:pStyle w:val="Header"/>
    </w:pPr>
  </w:p>
  <w:p w14:paraId="383CDC08" w14:textId="77777777" w:rsidR="00B6231F" w:rsidRDefault="00B6231F" w:rsidP="00A55A3C">
    <w:pPr>
      <w:pStyle w:val="Header"/>
    </w:pPr>
  </w:p>
  <w:p w14:paraId="11D20137" w14:textId="77777777" w:rsidR="00B6231F" w:rsidRDefault="00B6231F" w:rsidP="0049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980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94E55"/>
    <w:multiLevelType w:val="hybridMultilevel"/>
    <w:tmpl w:val="2320C6C8"/>
    <w:lvl w:ilvl="0" w:tplc="9E385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601B6E"/>
    <w:multiLevelType w:val="hybridMultilevel"/>
    <w:tmpl w:val="A97C9EE6"/>
    <w:lvl w:ilvl="0" w:tplc="04090017">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61FF0"/>
    <w:multiLevelType w:val="hybridMultilevel"/>
    <w:tmpl w:val="E1E6E17C"/>
    <w:lvl w:ilvl="0" w:tplc="200E3C60">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B120F"/>
    <w:multiLevelType w:val="hybridMultilevel"/>
    <w:tmpl w:val="9F16A2B0"/>
    <w:lvl w:ilvl="0" w:tplc="D16A6562">
      <w:start w:val="1"/>
      <w:numFmt w:val="decimal"/>
      <w:lvlText w:val="%1."/>
      <w:lvlJc w:val="left"/>
      <w:pPr>
        <w:ind w:left="1080" w:hanging="360"/>
      </w:pPr>
      <w:rPr>
        <w:rFonts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B47BD0"/>
    <w:multiLevelType w:val="hybridMultilevel"/>
    <w:tmpl w:val="F326B258"/>
    <w:lvl w:ilvl="0" w:tplc="2780B440">
      <w:start w:val="1"/>
      <w:numFmt w:val="decimal"/>
      <w:lvlText w:val="%1."/>
      <w:lvlJc w:val="left"/>
      <w:pPr>
        <w:tabs>
          <w:tab w:val="num" w:pos="990"/>
        </w:tabs>
        <w:ind w:left="990" w:hanging="360"/>
      </w:pPr>
      <w:rPr>
        <w:b w:val="0"/>
        <w:i w:val="0"/>
      </w:rPr>
    </w:lvl>
    <w:lvl w:ilvl="1" w:tplc="C324B8BE">
      <w:start w:val="1"/>
      <w:numFmt w:val="lowerLetter"/>
      <w:lvlText w:val="%2."/>
      <w:lvlJc w:val="left"/>
      <w:pPr>
        <w:tabs>
          <w:tab w:val="num" w:pos="2520"/>
        </w:tabs>
        <w:ind w:left="2520" w:hanging="720"/>
      </w:pPr>
      <w:rPr>
        <w:rFonts w:cs="Times New Roman"/>
        <w:b w:val="0"/>
        <w:i w:val="0"/>
        <w:sz w:val="22"/>
        <w:szCs w:val="22"/>
      </w:rPr>
    </w:lvl>
    <w:lvl w:ilvl="2" w:tplc="A192E424">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DCA0766"/>
    <w:multiLevelType w:val="hybridMultilevel"/>
    <w:tmpl w:val="17DCD93E"/>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7" w15:restartNumberingAfterBreak="0">
    <w:nsid w:val="22E26D71"/>
    <w:multiLevelType w:val="hybridMultilevel"/>
    <w:tmpl w:val="A6965E30"/>
    <w:lvl w:ilvl="0" w:tplc="0C0A0019">
      <w:start w:val="1"/>
      <w:numFmt w:val="lowerLetter"/>
      <w:lvlText w:val="%1."/>
      <w:lvlJc w:val="left"/>
      <w:pPr>
        <w:ind w:left="1800" w:hanging="360"/>
      </w:pPr>
      <w:rPr>
        <w:rFonts w:hint="default"/>
        <w:color w:val="000000"/>
        <w:sz w:val="22"/>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8" w15:restartNumberingAfterBreak="0">
    <w:nsid w:val="3F7F1E88"/>
    <w:multiLevelType w:val="hybridMultilevel"/>
    <w:tmpl w:val="47669CEC"/>
    <w:lvl w:ilvl="0" w:tplc="C706E23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1B32A35"/>
    <w:multiLevelType w:val="hybridMultilevel"/>
    <w:tmpl w:val="C66CD6F0"/>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0" w15:restartNumberingAfterBreak="0">
    <w:nsid w:val="436A0E4C"/>
    <w:multiLevelType w:val="hybridMultilevel"/>
    <w:tmpl w:val="5CCECF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7653C8"/>
    <w:multiLevelType w:val="hybridMultilevel"/>
    <w:tmpl w:val="F326B258"/>
    <w:lvl w:ilvl="0" w:tplc="2780B440">
      <w:start w:val="1"/>
      <w:numFmt w:val="decimal"/>
      <w:lvlText w:val="%1."/>
      <w:lvlJc w:val="left"/>
      <w:pPr>
        <w:tabs>
          <w:tab w:val="num" w:pos="990"/>
        </w:tabs>
        <w:ind w:left="990" w:hanging="360"/>
      </w:pPr>
      <w:rPr>
        <w:b w:val="0"/>
        <w:i w:val="0"/>
      </w:rPr>
    </w:lvl>
    <w:lvl w:ilvl="1" w:tplc="C324B8BE">
      <w:start w:val="1"/>
      <w:numFmt w:val="lowerLetter"/>
      <w:lvlText w:val="%2."/>
      <w:lvlJc w:val="left"/>
      <w:pPr>
        <w:tabs>
          <w:tab w:val="num" w:pos="2520"/>
        </w:tabs>
        <w:ind w:left="2520" w:hanging="720"/>
      </w:pPr>
      <w:rPr>
        <w:rFonts w:cs="Times New Roman"/>
        <w:b w:val="0"/>
        <w:i w:val="0"/>
        <w:sz w:val="22"/>
        <w:szCs w:val="22"/>
      </w:rPr>
    </w:lvl>
    <w:lvl w:ilvl="2" w:tplc="A192E424">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3B52FEB"/>
    <w:multiLevelType w:val="hybridMultilevel"/>
    <w:tmpl w:val="FABA3B1E"/>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3" w15:restartNumberingAfterBreak="0">
    <w:nsid w:val="47303F08"/>
    <w:multiLevelType w:val="hybridMultilevel"/>
    <w:tmpl w:val="AF84EFDE"/>
    <w:lvl w:ilvl="0" w:tplc="1D06F61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C7D22DF"/>
    <w:multiLevelType w:val="hybridMultilevel"/>
    <w:tmpl w:val="ED0A48E6"/>
    <w:lvl w:ilvl="0" w:tplc="0409000F">
      <w:start w:val="1"/>
      <w:numFmt w:val="decimal"/>
      <w:lvlText w:val="%1."/>
      <w:lvlJc w:val="left"/>
      <w:pPr>
        <w:tabs>
          <w:tab w:val="num" w:pos="1080"/>
        </w:tabs>
        <w:ind w:left="1080" w:hanging="360"/>
      </w:pPr>
      <w:rPr>
        <w:rFonts w:hint="default"/>
      </w:rPr>
    </w:lvl>
    <w:lvl w:ilvl="1" w:tplc="73F8515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E34865"/>
    <w:multiLevelType w:val="hybridMultilevel"/>
    <w:tmpl w:val="33965FCE"/>
    <w:lvl w:ilvl="0" w:tplc="3C0A000F">
      <w:start w:val="1"/>
      <w:numFmt w:val="decimal"/>
      <w:lvlText w:val="%1."/>
      <w:lvlJc w:val="left"/>
      <w:pPr>
        <w:ind w:left="822" w:hanging="360"/>
      </w:pPr>
    </w:lvl>
    <w:lvl w:ilvl="1" w:tplc="3C0A0019" w:tentative="1">
      <w:start w:val="1"/>
      <w:numFmt w:val="lowerLetter"/>
      <w:lvlText w:val="%2."/>
      <w:lvlJc w:val="left"/>
      <w:pPr>
        <w:ind w:left="1542" w:hanging="360"/>
      </w:pPr>
    </w:lvl>
    <w:lvl w:ilvl="2" w:tplc="3C0A001B" w:tentative="1">
      <w:start w:val="1"/>
      <w:numFmt w:val="lowerRoman"/>
      <w:lvlText w:val="%3."/>
      <w:lvlJc w:val="right"/>
      <w:pPr>
        <w:ind w:left="2262" w:hanging="180"/>
      </w:pPr>
    </w:lvl>
    <w:lvl w:ilvl="3" w:tplc="3C0A000F" w:tentative="1">
      <w:start w:val="1"/>
      <w:numFmt w:val="decimal"/>
      <w:lvlText w:val="%4."/>
      <w:lvlJc w:val="left"/>
      <w:pPr>
        <w:ind w:left="2982" w:hanging="360"/>
      </w:pPr>
    </w:lvl>
    <w:lvl w:ilvl="4" w:tplc="3C0A0019" w:tentative="1">
      <w:start w:val="1"/>
      <w:numFmt w:val="lowerLetter"/>
      <w:lvlText w:val="%5."/>
      <w:lvlJc w:val="left"/>
      <w:pPr>
        <w:ind w:left="3702" w:hanging="360"/>
      </w:pPr>
    </w:lvl>
    <w:lvl w:ilvl="5" w:tplc="3C0A001B" w:tentative="1">
      <w:start w:val="1"/>
      <w:numFmt w:val="lowerRoman"/>
      <w:lvlText w:val="%6."/>
      <w:lvlJc w:val="right"/>
      <w:pPr>
        <w:ind w:left="4422" w:hanging="180"/>
      </w:pPr>
    </w:lvl>
    <w:lvl w:ilvl="6" w:tplc="3C0A000F" w:tentative="1">
      <w:start w:val="1"/>
      <w:numFmt w:val="decimal"/>
      <w:lvlText w:val="%7."/>
      <w:lvlJc w:val="left"/>
      <w:pPr>
        <w:ind w:left="5142" w:hanging="360"/>
      </w:pPr>
    </w:lvl>
    <w:lvl w:ilvl="7" w:tplc="3C0A0019" w:tentative="1">
      <w:start w:val="1"/>
      <w:numFmt w:val="lowerLetter"/>
      <w:lvlText w:val="%8."/>
      <w:lvlJc w:val="left"/>
      <w:pPr>
        <w:ind w:left="5862" w:hanging="360"/>
      </w:pPr>
    </w:lvl>
    <w:lvl w:ilvl="8" w:tplc="3C0A001B" w:tentative="1">
      <w:start w:val="1"/>
      <w:numFmt w:val="lowerRoman"/>
      <w:lvlText w:val="%9."/>
      <w:lvlJc w:val="right"/>
      <w:pPr>
        <w:ind w:left="6582" w:hanging="180"/>
      </w:pPr>
    </w:lvl>
  </w:abstractNum>
  <w:abstractNum w:abstractNumId="16" w15:restartNumberingAfterBreak="0">
    <w:nsid w:val="5C6677BD"/>
    <w:multiLevelType w:val="hybridMultilevel"/>
    <w:tmpl w:val="C0A28C8C"/>
    <w:lvl w:ilvl="0" w:tplc="F998C7E4">
      <w:start w:val="1"/>
      <w:numFmt w:val="bullet"/>
      <w:lvlText w:val=""/>
      <w:lvlJc w:val="left"/>
      <w:pPr>
        <w:tabs>
          <w:tab w:val="num" w:pos="760"/>
        </w:tabs>
        <w:ind w:left="760" w:hanging="360"/>
      </w:pPr>
      <w:rPr>
        <w:rFonts w:ascii="Wingdings" w:hAnsi="Wingdings"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7" w15:restartNumberingAfterBreak="0">
    <w:nsid w:val="73401CE1"/>
    <w:multiLevelType w:val="hybridMultilevel"/>
    <w:tmpl w:val="0FE073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19715D"/>
    <w:multiLevelType w:val="hybridMultilevel"/>
    <w:tmpl w:val="D2407000"/>
    <w:lvl w:ilvl="0" w:tplc="A5E03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1"/>
  </w:num>
  <w:num w:numId="4">
    <w:abstractNumId w:val="17"/>
  </w:num>
  <w:num w:numId="5">
    <w:abstractNumId w:val="4"/>
  </w:num>
  <w:num w:numId="6">
    <w:abstractNumId w:val="8"/>
  </w:num>
  <w:num w:numId="7">
    <w:abstractNumId w:val="0"/>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6"/>
  </w:num>
  <w:num w:numId="13">
    <w:abstractNumId w:val="2"/>
  </w:num>
  <w:num w:numId="14">
    <w:abstractNumId w:val="14"/>
  </w:num>
  <w:num w:numId="15">
    <w:abstractNumId w:val="3"/>
  </w:num>
  <w:num w:numId="16">
    <w:abstractNumId w:val="6"/>
  </w:num>
  <w:num w:numId="17">
    <w:abstractNumId w:val="12"/>
  </w:num>
  <w:num w:numId="18">
    <w:abstractNumId w:val="9"/>
  </w:num>
  <w:num w:numId="1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activeWritingStyle w:appName="MSWord" w:lang="en-US" w:vendorID="64" w:dllVersion="6" w:nlCheck="1" w:checkStyle="1"/>
  <w:activeWritingStyle w:appName="MSWord" w:lang="es-ES" w:vendorID="64" w:dllVersion="6" w:nlCheck="1" w:checkStyle="1"/>
  <w:activeWritingStyle w:appName="MSWord" w:lang="es-SV" w:vendorID="64" w:dllVersion="6" w:nlCheck="1" w:checkStyle="1"/>
  <w:activeWritingStyle w:appName="MSWord" w:lang="es-CO" w:vendorID="64" w:dllVersion="6" w:nlCheck="1" w:checkStyle="1"/>
  <w:activeWritingStyle w:appName="MSWord" w:lang="es-PY" w:vendorID="64" w:dllVersion="6" w:nlCheck="1" w:checkStyle="1"/>
  <w:activeWritingStyle w:appName="MSWord" w:lang="es-PE" w:vendorID="64" w:dllVersion="6" w:nlCheck="1" w:checkStyle="1"/>
  <w:activeWritingStyle w:appName="MSWord" w:lang="pt-BR" w:vendorID="64" w:dllVersion="6" w:nlCheck="1" w:checkStyle="0"/>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PE" w:vendorID="64" w:dllVersion="0" w:nlCheck="1" w:checkStyle="0"/>
  <w:activeWritingStyle w:appName="MSWord" w:lang="es-US" w:vendorID="64" w:dllVersion="6" w:nlCheck="1" w:checkStyle="1"/>
  <w:activeWritingStyle w:appName="MSWord" w:lang="fr-CA" w:vendorID="64" w:dllVersion="6" w:nlCheck="1" w:checkStyle="1"/>
  <w:activeWritingStyle w:appName="MSWord" w:lang="es-MX" w:vendorID="64" w:dllVersion="6" w:nlCheck="1" w:checkStyle="1"/>
  <w:activeWritingStyle w:appName="MSWord" w:lang="es-AR" w:vendorID="64" w:dllVersion="6" w:nlCheck="1" w:checkStyle="1"/>
  <w:activeWritingStyle w:appName="MSWord" w:lang="es-US" w:vendorID="64" w:dllVersion="0" w:nlCheck="1" w:checkStyle="0"/>
  <w:activeWritingStyle w:appName="MSWord" w:lang="fr-CA"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26E2FFC-2122-4603-BE16-5F8B78E3C19B}"/>
    <w:docVar w:name="dgnword-eventsink" w:val="3054815240544"/>
  </w:docVars>
  <w:rsids>
    <w:rsidRoot w:val="0060327C"/>
    <w:rsid w:val="000045B3"/>
    <w:rsid w:val="0000482C"/>
    <w:rsid w:val="00005646"/>
    <w:rsid w:val="00005E21"/>
    <w:rsid w:val="0000723B"/>
    <w:rsid w:val="00010446"/>
    <w:rsid w:val="0001051E"/>
    <w:rsid w:val="00012E39"/>
    <w:rsid w:val="00016974"/>
    <w:rsid w:val="00020E3D"/>
    <w:rsid w:val="00020FFB"/>
    <w:rsid w:val="00021144"/>
    <w:rsid w:val="000213EC"/>
    <w:rsid w:val="000220ED"/>
    <w:rsid w:val="00022E5D"/>
    <w:rsid w:val="000236F8"/>
    <w:rsid w:val="00023955"/>
    <w:rsid w:val="000239DB"/>
    <w:rsid w:val="00023DE3"/>
    <w:rsid w:val="00026DC6"/>
    <w:rsid w:val="0003083B"/>
    <w:rsid w:val="000311E4"/>
    <w:rsid w:val="00031694"/>
    <w:rsid w:val="0003226B"/>
    <w:rsid w:val="00034B7D"/>
    <w:rsid w:val="000374DC"/>
    <w:rsid w:val="000401C0"/>
    <w:rsid w:val="00041109"/>
    <w:rsid w:val="00041329"/>
    <w:rsid w:val="000463EE"/>
    <w:rsid w:val="00047666"/>
    <w:rsid w:val="00047997"/>
    <w:rsid w:val="000512DC"/>
    <w:rsid w:val="00051E2C"/>
    <w:rsid w:val="00051F20"/>
    <w:rsid w:val="000522D1"/>
    <w:rsid w:val="000551D2"/>
    <w:rsid w:val="00056095"/>
    <w:rsid w:val="0006060F"/>
    <w:rsid w:val="00060C49"/>
    <w:rsid w:val="00060F5A"/>
    <w:rsid w:val="00061CCA"/>
    <w:rsid w:val="000638D7"/>
    <w:rsid w:val="00064225"/>
    <w:rsid w:val="0006432F"/>
    <w:rsid w:val="00064BF3"/>
    <w:rsid w:val="0006534D"/>
    <w:rsid w:val="000661FB"/>
    <w:rsid w:val="000668EC"/>
    <w:rsid w:val="000674FE"/>
    <w:rsid w:val="0007064D"/>
    <w:rsid w:val="000707C5"/>
    <w:rsid w:val="00071B06"/>
    <w:rsid w:val="00071B94"/>
    <w:rsid w:val="0007246F"/>
    <w:rsid w:val="00075AC5"/>
    <w:rsid w:val="0007613C"/>
    <w:rsid w:val="0007632C"/>
    <w:rsid w:val="00076AEB"/>
    <w:rsid w:val="000813FC"/>
    <w:rsid w:val="00081EC6"/>
    <w:rsid w:val="00082197"/>
    <w:rsid w:val="00082836"/>
    <w:rsid w:val="00083E93"/>
    <w:rsid w:val="00084B48"/>
    <w:rsid w:val="00085DAA"/>
    <w:rsid w:val="0009162D"/>
    <w:rsid w:val="000939F6"/>
    <w:rsid w:val="00093B8D"/>
    <w:rsid w:val="00093D54"/>
    <w:rsid w:val="0009489A"/>
    <w:rsid w:val="0009489B"/>
    <w:rsid w:val="00094B5C"/>
    <w:rsid w:val="00094F30"/>
    <w:rsid w:val="00095509"/>
    <w:rsid w:val="00096075"/>
    <w:rsid w:val="000960D6"/>
    <w:rsid w:val="00096CFA"/>
    <w:rsid w:val="00097439"/>
    <w:rsid w:val="000A07AC"/>
    <w:rsid w:val="000A0ADC"/>
    <w:rsid w:val="000A0FF7"/>
    <w:rsid w:val="000A1F7D"/>
    <w:rsid w:val="000A258E"/>
    <w:rsid w:val="000A3FFC"/>
    <w:rsid w:val="000A575B"/>
    <w:rsid w:val="000A771D"/>
    <w:rsid w:val="000A78E4"/>
    <w:rsid w:val="000A7937"/>
    <w:rsid w:val="000A7E4C"/>
    <w:rsid w:val="000B0197"/>
    <w:rsid w:val="000B26B5"/>
    <w:rsid w:val="000B44A3"/>
    <w:rsid w:val="000B4AE6"/>
    <w:rsid w:val="000B65FE"/>
    <w:rsid w:val="000B7F65"/>
    <w:rsid w:val="000C0B73"/>
    <w:rsid w:val="000C15BA"/>
    <w:rsid w:val="000C1F57"/>
    <w:rsid w:val="000C447D"/>
    <w:rsid w:val="000C5BDB"/>
    <w:rsid w:val="000C6F60"/>
    <w:rsid w:val="000C73AA"/>
    <w:rsid w:val="000C7D9B"/>
    <w:rsid w:val="000D0404"/>
    <w:rsid w:val="000D1D7E"/>
    <w:rsid w:val="000D210A"/>
    <w:rsid w:val="000D3E4E"/>
    <w:rsid w:val="000D4335"/>
    <w:rsid w:val="000D482A"/>
    <w:rsid w:val="000D4A72"/>
    <w:rsid w:val="000D647B"/>
    <w:rsid w:val="000D747C"/>
    <w:rsid w:val="000D780A"/>
    <w:rsid w:val="000E0EB6"/>
    <w:rsid w:val="000E1052"/>
    <w:rsid w:val="000E5CF6"/>
    <w:rsid w:val="000E5E9B"/>
    <w:rsid w:val="000E6E8A"/>
    <w:rsid w:val="000F046F"/>
    <w:rsid w:val="000F1034"/>
    <w:rsid w:val="000F25F0"/>
    <w:rsid w:val="000F282C"/>
    <w:rsid w:val="000F3B1C"/>
    <w:rsid w:val="000F3BD6"/>
    <w:rsid w:val="000F541E"/>
    <w:rsid w:val="000F5805"/>
    <w:rsid w:val="000F69D2"/>
    <w:rsid w:val="000F6D5E"/>
    <w:rsid w:val="0010024A"/>
    <w:rsid w:val="00101202"/>
    <w:rsid w:val="0010141A"/>
    <w:rsid w:val="0010179D"/>
    <w:rsid w:val="00101844"/>
    <w:rsid w:val="00101ACB"/>
    <w:rsid w:val="00102E7E"/>
    <w:rsid w:val="00105528"/>
    <w:rsid w:val="0010566C"/>
    <w:rsid w:val="00105CC8"/>
    <w:rsid w:val="001068EA"/>
    <w:rsid w:val="0011065F"/>
    <w:rsid w:val="00110A03"/>
    <w:rsid w:val="00110C15"/>
    <w:rsid w:val="00112F1F"/>
    <w:rsid w:val="00115DE5"/>
    <w:rsid w:val="00116267"/>
    <w:rsid w:val="00121353"/>
    <w:rsid w:val="0012173D"/>
    <w:rsid w:val="001222D5"/>
    <w:rsid w:val="0012308B"/>
    <w:rsid w:val="00124391"/>
    <w:rsid w:val="001245C6"/>
    <w:rsid w:val="00125140"/>
    <w:rsid w:val="00125D9B"/>
    <w:rsid w:val="0012623D"/>
    <w:rsid w:val="00126EA1"/>
    <w:rsid w:val="00127202"/>
    <w:rsid w:val="001277E1"/>
    <w:rsid w:val="0012792D"/>
    <w:rsid w:val="00127E73"/>
    <w:rsid w:val="001305A7"/>
    <w:rsid w:val="001305B4"/>
    <w:rsid w:val="00131467"/>
    <w:rsid w:val="00131547"/>
    <w:rsid w:val="00131A41"/>
    <w:rsid w:val="00132073"/>
    <w:rsid w:val="00132D14"/>
    <w:rsid w:val="00133A14"/>
    <w:rsid w:val="00133DFB"/>
    <w:rsid w:val="00134535"/>
    <w:rsid w:val="00136F6D"/>
    <w:rsid w:val="00141207"/>
    <w:rsid w:val="00142356"/>
    <w:rsid w:val="00142417"/>
    <w:rsid w:val="0014318A"/>
    <w:rsid w:val="0014391A"/>
    <w:rsid w:val="00143A40"/>
    <w:rsid w:val="00145389"/>
    <w:rsid w:val="0014631D"/>
    <w:rsid w:val="0014633F"/>
    <w:rsid w:val="0015062E"/>
    <w:rsid w:val="001511D7"/>
    <w:rsid w:val="001518D3"/>
    <w:rsid w:val="00151E23"/>
    <w:rsid w:val="00151E36"/>
    <w:rsid w:val="0015325B"/>
    <w:rsid w:val="00153264"/>
    <w:rsid w:val="00154237"/>
    <w:rsid w:val="00155214"/>
    <w:rsid w:val="00155DA3"/>
    <w:rsid w:val="001608E5"/>
    <w:rsid w:val="0016302E"/>
    <w:rsid w:val="00163545"/>
    <w:rsid w:val="00163B43"/>
    <w:rsid w:val="00163F1C"/>
    <w:rsid w:val="00164098"/>
    <w:rsid w:val="001653D6"/>
    <w:rsid w:val="0016553D"/>
    <w:rsid w:val="00165EB3"/>
    <w:rsid w:val="00166A57"/>
    <w:rsid w:val="00167571"/>
    <w:rsid w:val="00170269"/>
    <w:rsid w:val="00170D3F"/>
    <w:rsid w:val="001715BB"/>
    <w:rsid w:val="00172455"/>
    <w:rsid w:val="00176BCD"/>
    <w:rsid w:val="00176CCB"/>
    <w:rsid w:val="001774D6"/>
    <w:rsid w:val="00177E1C"/>
    <w:rsid w:val="001819A3"/>
    <w:rsid w:val="00182384"/>
    <w:rsid w:val="001826D1"/>
    <w:rsid w:val="00182B70"/>
    <w:rsid w:val="00182BAC"/>
    <w:rsid w:val="00183602"/>
    <w:rsid w:val="00183886"/>
    <w:rsid w:val="001850CE"/>
    <w:rsid w:val="0019007B"/>
    <w:rsid w:val="001901F5"/>
    <w:rsid w:val="0019047C"/>
    <w:rsid w:val="001909D7"/>
    <w:rsid w:val="00191830"/>
    <w:rsid w:val="0019239B"/>
    <w:rsid w:val="00193812"/>
    <w:rsid w:val="00194CC6"/>
    <w:rsid w:val="00194EBA"/>
    <w:rsid w:val="0019550B"/>
    <w:rsid w:val="00195CC6"/>
    <w:rsid w:val="00196FB9"/>
    <w:rsid w:val="00197232"/>
    <w:rsid w:val="001972E8"/>
    <w:rsid w:val="001A261D"/>
    <w:rsid w:val="001A2636"/>
    <w:rsid w:val="001A2CF8"/>
    <w:rsid w:val="001A2FAE"/>
    <w:rsid w:val="001A319A"/>
    <w:rsid w:val="001A391A"/>
    <w:rsid w:val="001A4243"/>
    <w:rsid w:val="001A6512"/>
    <w:rsid w:val="001B022E"/>
    <w:rsid w:val="001B11CA"/>
    <w:rsid w:val="001B2E47"/>
    <w:rsid w:val="001B4A0D"/>
    <w:rsid w:val="001B4ADA"/>
    <w:rsid w:val="001B4FBD"/>
    <w:rsid w:val="001B526F"/>
    <w:rsid w:val="001B554B"/>
    <w:rsid w:val="001B5F95"/>
    <w:rsid w:val="001B6DE8"/>
    <w:rsid w:val="001B705C"/>
    <w:rsid w:val="001B730D"/>
    <w:rsid w:val="001B78AF"/>
    <w:rsid w:val="001B79A9"/>
    <w:rsid w:val="001C0159"/>
    <w:rsid w:val="001C0302"/>
    <w:rsid w:val="001C0DF3"/>
    <w:rsid w:val="001C1868"/>
    <w:rsid w:val="001C1C6C"/>
    <w:rsid w:val="001C316D"/>
    <w:rsid w:val="001C3300"/>
    <w:rsid w:val="001C3652"/>
    <w:rsid w:val="001C4349"/>
    <w:rsid w:val="001C460A"/>
    <w:rsid w:val="001C4942"/>
    <w:rsid w:val="001C5286"/>
    <w:rsid w:val="001C5354"/>
    <w:rsid w:val="001C68FD"/>
    <w:rsid w:val="001C6CB2"/>
    <w:rsid w:val="001C7090"/>
    <w:rsid w:val="001C7B63"/>
    <w:rsid w:val="001C7C0E"/>
    <w:rsid w:val="001D155B"/>
    <w:rsid w:val="001D3FE2"/>
    <w:rsid w:val="001D43A0"/>
    <w:rsid w:val="001D45BE"/>
    <w:rsid w:val="001D4D19"/>
    <w:rsid w:val="001D5187"/>
    <w:rsid w:val="001D5E4C"/>
    <w:rsid w:val="001D6EEE"/>
    <w:rsid w:val="001E0E5D"/>
    <w:rsid w:val="001E1F0E"/>
    <w:rsid w:val="001E3E44"/>
    <w:rsid w:val="001E46D6"/>
    <w:rsid w:val="001E4BB0"/>
    <w:rsid w:val="001E4CC0"/>
    <w:rsid w:val="001E5394"/>
    <w:rsid w:val="001E6881"/>
    <w:rsid w:val="001E692E"/>
    <w:rsid w:val="001E6993"/>
    <w:rsid w:val="001E6CE2"/>
    <w:rsid w:val="001E7F15"/>
    <w:rsid w:val="001F038A"/>
    <w:rsid w:val="001F0BEB"/>
    <w:rsid w:val="001F0F61"/>
    <w:rsid w:val="001F149A"/>
    <w:rsid w:val="001F2045"/>
    <w:rsid w:val="001F2106"/>
    <w:rsid w:val="001F2B89"/>
    <w:rsid w:val="001F455F"/>
    <w:rsid w:val="001F68A4"/>
    <w:rsid w:val="002004C9"/>
    <w:rsid w:val="0020179C"/>
    <w:rsid w:val="00202047"/>
    <w:rsid w:val="002037BA"/>
    <w:rsid w:val="002037EA"/>
    <w:rsid w:val="00203C81"/>
    <w:rsid w:val="00204DA4"/>
    <w:rsid w:val="00205C77"/>
    <w:rsid w:val="00206EC0"/>
    <w:rsid w:val="0021048E"/>
    <w:rsid w:val="002109B4"/>
    <w:rsid w:val="00212C81"/>
    <w:rsid w:val="00212EBA"/>
    <w:rsid w:val="00213000"/>
    <w:rsid w:val="0021344B"/>
    <w:rsid w:val="00215017"/>
    <w:rsid w:val="00215DD7"/>
    <w:rsid w:val="00216A79"/>
    <w:rsid w:val="002179E8"/>
    <w:rsid w:val="00217B64"/>
    <w:rsid w:val="002205AB"/>
    <w:rsid w:val="002206D2"/>
    <w:rsid w:val="00220AB2"/>
    <w:rsid w:val="00220CC6"/>
    <w:rsid w:val="00220E2F"/>
    <w:rsid w:val="002220F5"/>
    <w:rsid w:val="0022212F"/>
    <w:rsid w:val="002222E2"/>
    <w:rsid w:val="00222476"/>
    <w:rsid w:val="00223817"/>
    <w:rsid w:val="002244CC"/>
    <w:rsid w:val="00224FDA"/>
    <w:rsid w:val="0022674D"/>
    <w:rsid w:val="002272C6"/>
    <w:rsid w:val="00230923"/>
    <w:rsid w:val="0023168A"/>
    <w:rsid w:val="00232A6B"/>
    <w:rsid w:val="00233404"/>
    <w:rsid w:val="002347A4"/>
    <w:rsid w:val="002350F0"/>
    <w:rsid w:val="00235B90"/>
    <w:rsid w:val="0023734E"/>
    <w:rsid w:val="00237C91"/>
    <w:rsid w:val="00237DA3"/>
    <w:rsid w:val="002413B1"/>
    <w:rsid w:val="00241621"/>
    <w:rsid w:val="002439CC"/>
    <w:rsid w:val="00243D45"/>
    <w:rsid w:val="002468E1"/>
    <w:rsid w:val="00251B6B"/>
    <w:rsid w:val="002524F8"/>
    <w:rsid w:val="002533D1"/>
    <w:rsid w:val="0025343C"/>
    <w:rsid w:val="00253A72"/>
    <w:rsid w:val="002541D9"/>
    <w:rsid w:val="0025471D"/>
    <w:rsid w:val="00254851"/>
    <w:rsid w:val="00254EE6"/>
    <w:rsid w:val="00256FEB"/>
    <w:rsid w:val="00257AF6"/>
    <w:rsid w:val="00257ED8"/>
    <w:rsid w:val="00260D8E"/>
    <w:rsid w:val="00261DC1"/>
    <w:rsid w:val="00262E81"/>
    <w:rsid w:val="00263C69"/>
    <w:rsid w:val="00263FBB"/>
    <w:rsid w:val="002641E1"/>
    <w:rsid w:val="002644E2"/>
    <w:rsid w:val="002653E3"/>
    <w:rsid w:val="00265A50"/>
    <w:rsid w:val="0026656D"/>
    <w:rsid w:val="0026744F"/>
    <w:rsid w:val="002728F5"/>
    <w:rsid w:val="002729C5"/>
    <w:rsid w:val="00272A25"/>
    <w:rsid w:val="00272F01"/>
    <w:rsid w:val="00272F98"/>
    <w:rsid w:val="00275B65"/>
    <w:rsid w:val="00276D3D"/>
    <w:rsid w:val="00276F9B"/>
    <w:rsid w:val="00277D51"/>
    <w:rsid w:val="00280486"/>
    <w:rsid w:val="002805DC"/>
    <w:rsid w:val="00282166"/>
    <w:rsid w:val="00282B30"/>
    <w:rsid w:val="00285353"/>
    <w:rsid w:val="00287DC0"/>
    <w:rsid w:val="0029020A"/>
    <w:rsid w:val="002911B7"/>
    <w:rsid w:val="00291E3D"/>
    <w:rsid w:val="00292873"/>
    <w:rsid w:val="00292D13"/>
    <w:rsid w:val="00292D1F"/>
    <w:rsid w:val="0029399F"/>
    <w:rsid w:val="00296023"/>
    <w:rsid w:val="00296E8B"/>
    <w:rsid w:val="00297636"/>
    <w:rsid w:val="00297793"/>
    <w:rsid w:val="00297B8D"/>
    <w:rsid w:val="00297DBE"/>
    <w:rsid w:val="002A0F1E"/>
    <w:rsid w:val="002A1490"/>
    <w:rsid w:val="002A1943"/>
    <w:rsid w:val="002A1B12"/>
    <w:rsid w:val="002A1C33"/>
    <w:rsid w:val="002A204E"/>
    <w:rsid w:val="002A2174"/>
    <w:rsid w:val="002A232C"/>
    <w:rsid w:val="002A2CB5"/>
    <w:rsid w:val="002A37DD"/>
    <w:rsid w:val="002A44DC"/>
    <w:rsid w:val="002B04FB"/>
    <w:rsid w:val="002B07CE"/>
    <w:rsid w:val="002B1AC0"/>
    <w:rsid w:val="002B26A0"/>
    <w:rsid w:val="002B4388"/>
    <w:rsid w:val="002B4572"/>
    <w:rsid w:val="002B6B87"/>
    <w:rsid w:val="002B77FE"/>
    <w:rsid w:val="002C09DF"/>
    <w:rsid w:val="002C2859"/>
    <w:rsid w:val="002C5303"/>
    <w:rsid w:val="002C5586"/>
    <w:rsid w:val="002C721C"/>
    <w:rsid w:val="002D0065"/>
    <w:rsid w:val="002D158B"/>
    <w:rsid w:val="002D1892"/>
    <w:rsid w:val="002D1ACC"/>
    <w:rsid w:val="002D3DDA"/>
    <w:rsid w:val="002D4B4B"/>
    <w:rsid w:val="002D4B86"/>
    <w:rsid w:val="002D6E24"/>
    <w:rsid w:val="002D7615"/>
    <w:rsid w:val="002D78E8"/>
    <w:rsid w:val="002E0788"/>
    <w:rsid w:val="002E1078"/>
    <w:rsid w:val="002E1D0C"/>
    <w:rsid w:val="002E2D01"/>
    <w:rsid w:val="002E3863"/>
    <w:rsid w:val="002E4F3F"/>
    <w:rsid w:val="002E6056"/>
    <w:rsid w:val="002E640C"/>
    <w:rsid w:val="002E6474"/>
    <w:rsid w:val="002E6EDE"/>
    <w:rsid w:val="002E727E"/>
    <w:rsid w:val="002E7DAE"/>
    <w:rsid w:val="002F05A1"/>
    <w:rsid w:val="002F0D11"/>
    <w:rsid w:val="002F2686"/>
    <w:rsid w:val="002F3479"/>
    <w:rsid w:val="002F4F34"/>
    <w:rsid w:val="002F50A3"/>
    <w:rsid w:val="002F594A"/>
    <w:rsid w:val="002F5B74"/>
    <w:rsid w:val="002F707B"/>
    <w:rsid w:val="002F7380"/>
    <w:rsid w:val="00301078"/>
    <w:rsid w:val="003020D0"/>
    <w:rsid w:val="0030303D"/>
    <w:rsid w:val="00303CFF"/>
    <w:rsid w:val="00303FF2"/>
    <w:rsid w:val="0030548C"/>
    <w:rsid w:val="0030592F"/>
    <w:rsid w:val="003106F0"/>
    <w:rsid w:val="00310F20"/>
    <w:rsid w:val="0031164D"/>
    <w:rsid w:val="00311761"/>
    <w:rsid w:val="003123DF"/>
    <w:rsid w:val="00312A59"/>
    <w:rsid w:val="00314325"/>
    <w:rsid w:val="00315519"/>
    <w:rsid w:val="0031730E"/>
    <w:rsid w:val="003201CF"/>
    <w:rsid w:val="0032058A"/>
    <w:rsid w:val="0032059A"/>
    <w:rsid w:val="003205A3"/>
    <w:rsid w:val="00321A5A"/>
    <w:rsid w:val="003238C3"/>
    <w:rsid w:val="00323CF1"/>
    <w:rsid w:val="00324979"/>
    <w:rsid w:val="00325978"/>
    <w:rsid w:val="003265FE"/>
    <w:rsid w:val="003270E3"/>
    <w:rsid w:val="00327148"/>
    <w:rsid w:val="00327FDD"/>
    <w:rsid w:val="00330981"/>
    <w:rsid w:val="003309BF"/>
    <w:rsid w:val="00330B58"/>
    <w:rsid w:val="00331CB6"/>
    <w:rsid w:val="00332180"/>
    <w:rsid w:val="003338C5"/>
    <w:rsid w:val="003338D6"/>
    <w:rsid w:val="0033551D"/>
    <w:rsid w:val="00335778"/>
    <w:rsid w:val="00337685"/>
    <w:rsid w:val="00337FB3"/>
    <w:rsid w:val="00341AA3"/>
    <w:rsid w:val="00342CC7"/>
    <w:rsid w:val="00344C1F"/>
    <w:rsid w:val="0034559B"/>
    <w:rsid w:val="003462D6"/>
    <w:rsid w:val="00346C1C"/>
    <w:rsid w:val="00346EC2"/>
    <w:rsid w:val="00346F57"/>
    <w:rsid w:val="00347270"/>
    <w:rsid w:val="003474E6"/>
    <w:rsid w:val="00350CFA"/>
    <w:rsid w:val="00351883"/>
    <w:rsid w:val="00352700"/>
    <w:rsid w:val="003527B9"/>
    <w:rsid w:val="003539D1"/>
    <w:rsid w:val="00353DD3"/>
    <w:rsid w:val="00354612"/>
    <w:rsid w:val="00354882"/>
    <w:rsid w:val="003560F9"/>
    <w:rsid w:val="00356E0D"/>
    <w:rsid w:val="00357177"/>
    <w:rsid w:val="00357829"/>
    <w:rsid w:val="003611D5"/>
    <w:rsid w:val="0036168A"/>
    <w:rsid w:val="00361A76"/>
    <w:rsid w:val="00362118"/>
    <w:rsid w:val="00362441"/>
    <w:rsid w:val="0036254A"/>
    <w:rsid w:val="00362D58"/>
    <w:rsid w:val="00366A56"/>
    <w:rsid w:val="003678C6"/>
    <w:rsid w:val="00370371"/>
    <w:rsid w:val="0037272F"/>
    <w:rsid w:val="00373C73"/>
    <w:rsid w:val="00374557"/>
    <w:rsid w:val="003765E5"/>
    <w:rsid w:val="00380F7D"/>
    <w:rsid w:val="003811CE"/>
    <w:rsid w:val="00381B2A"/>
    <w:rsid w:val="00383556"/>
    <w:rsid w:val="00383589"/>
    <w:rsid w:val="00383E86"/>
    <w:rsid w:val="00385544"/>
    <w:rsid w:val="00386013"/>
    <w:rsid w:val="00386A2D"/>
    <w:rsid w:val="00387369"/>
    <w:rsid w:val="00387A64"/>
    <w:rsid w:val="00390E0D"/>
    <w:rsid w:val="00392C05"/>
    <w:rsid w:val="00393101"/>
    <w:rsid w:val="003938AC"/>
    <w:rsid w:val="00397131"/>
    <w:rsid w:val="00397BFC"/>
    <w:rsid w:val="00397DCD"/>
    <w:rsid w:val="003A0607"/>
    <w:rsid w:val="003A2B37"/>
    <w:rsid w:val="003A38B9"/>
    <w:rsid w:val="003A3FDA"/>
    <w:rsid w:val="003A44BC"/>
    <w:rsid w:val="003A464E"/>
    <w:rsid w:val="003A56AB"/>
    <w:rsid w:val="003A5BC4"/>
    <w:rsid w:val="003A5E04"/>
    <w:rsid w:val="003A6068"/>
    <w:rsid w:val="003A620E"/>
    <w:rsid w:val="003A6A52"/>
    <w:rsid w:val="003A70C0"/>
    <w:rsid w:val="003A7DB3"/>
    <w:rsid w:val="003B0680"/>
    <w:rsid w:val="003B0829"/>
    <w:rsid w:val="003B151E"/>
    <w:rsid w:val="003B169F"/>
    <w:rsid w:val="003B30EE"/>
    <w:rsid w:val="003B51A3"/>
    <w:rsid w:val="003B58CE"/>
    <w:rsid w:val="003B7EB8"/>
    <w:rsid w:val="003C0F74"/>
    <w:rsid w:val="003C159C"/>
    <w:rsid w:val="003C1B39"/>
    <w:rsid w:val="003C2463"/>
    <w:rsid w:val="003C27F3"/>
    <w:rsid w:val="003C4497"/>
    <w:rsid w:val="003C50C8"/>
    <w:rsid w:val="003C6A56"/>
    <w:rsid w:val="003C6CF9"/>
    <w:rsid w:val="003C7034"/>
    <w:rsid w:val="003C75F1"/>
    <w:rsid w:val="003C7A54"/>
    <w:rsid w:val="003D0DA6"/>
    <w:rsid w:val="003D2CD4"/>
    <w:rsid w:val="003D3374"/>
    <w:rsid w:val="003D40D0"/>
    <w:rsid w:val="003D51D7"/>
    <w:rsid w:val="003D6803"/>
    <w:rsid w:val="003D6B5D"/>
    <w:rsid w:val="003D7939"/>
    <w:rsid w:val="003E15D4"/>
    <w:rsid w:val="003E160F"/>
    <w:rsid w:val="003E2BBA"/>
    <w:rsid w:val="003E2ECC"/>
    <w:rsid w:val="003E364D"/>
    <w:rsid w:val="003E4341"/>
    <w:rsid w:val="003E4874"/>
    <w:rsid w:val="003E4F0C"/>
    <w:rsid w:val="003E5D9B"/>
    <w:rsid w:val="003E6805"/>
    <w:rsid w:val="003E7387"/>
    <w:rsid w:val="003F00E5"/>
    <w:rsid w:val="003F0289"/>
    <w:rsid w:val="003F2BA1"/>
    <w:rsid w:val="003F3130"/>
    <w:rsid w:val="003F74F0"/>
    <w:rsid w:val="003F77CB"/>
    <w:rsid w:val="003F7DE1"/>
    <w:rsid w:val="00400179"/>
    <w:rsid w:val="00400559"/>
    <w:rsid w:val="0040284D"/>
    <w:rsid w:val="004040FD"/>
    <w:rsid w:val="004054D8"/>
    <w:rsid w:val="00406B3A"/>
    <w:rsid w:val="00406FB9"/>
    <w:rsid w:val="00407429"/>
    <w:rsid w:val="0040744B"/>
    <w:rsid w:val="00407587"/>
    <w:rsid w:val="004104BF"/>
    <w:rsid w:val="004105FA"/>
    <w:rsid w:val="004128F3"/>
    <w:rsid w:val="00412AB4"/>
    <w:rsid w:val="00414D63"/>
    <w:rsid w:val="00416046"/>
    <w:rsid w:val="00416144"/>
    <w:rsid w:val="00417680"/>
    <w:rsid w:val="0042171A"/>
    <w:rsid w:val="00421EE8"/>
    <w:rsid w:val="00422689"/>
    <w:rsid w:val="00422DA1"/>
    <w:rsid w:val="00423448"/>
    <w:rsid w:val="00423FBE"/>
    <w:rsid w:val="004250DD"/>
    <w:rsid w:val="004265A9"/>
    <w:rsid w:val="004265B4"/>
    <w:rsid w:val="004268A5"/>
    <w:rsid w:val="00426AFE"/>
    <w:rsid w:val="00427EBB"/>
    <w:rsid w:val="004309BA"/>
    <w:rsid w:val="00430A28"/>
    <w:rsid w:val="00433254"/>
    <w:rsid w:val="004333BA"/>
    <w:rsid w:val="00433492"/>
    <w:rsid w:val="004334E9"/>
    <w:rsid w:val="004335BE"/>
    <w:rsid w:val="0043400C"/>
    <w:rsid w:val="00434572"/>
    <w:rsid w:val="004352A6"/>
    <w:rsid w:val="004409A5"/>
    <w:rsid w:val="00441349"/>
    <w:rsid w:val="00442C9D"/>
    <w:rsid w:val="00443C6A"/>
    <w:rsid w:val="0044462C"/>
    <w:rsid w:val="00444BA6"/>
    <w:rsid w:val="004453AA"/>
    <w:rsid w:val="00445B1C"/>
    <w:rsid w:val="00446516"/>
    <w:rsid w:val="004502A7"/>
    <w:rsid w:val="00451750"/>
    <w:rsid w:val="004517F7"/>
    <w:rsid w:val="00452CCB"/>
    <w:rsid w:val="00453843"/>
    <w:rsid w:val="00453FA6"/>
    <w:rsid w:val="00454809"/>
    <w:rsid w:val="004560EC"/>
    <w:rsid w:val="00456112"/>
    <w:rsid w:val="00456500"/>
    <w:rsid w:val="00456E4B"/>
    <w:rsid w:val="00457A26"/>
    <w:rsid w:val="00457AF2"/>
    <w:rsid w:val="00457BAF"/>
    <w:rsid w:val="00457F1D"/>
    <w:rsid w:val="00460D3A"/>
    <w:rsid w:val="00461226"/>
    <w:rsid w:val="0046158C"/>
    <w:rsid w:val="004619FD"/>
    <w:rsid w:val="00461B77"/>
    <w:rsid w:val="00464935"/>
    <w:rsid w:val="004660A7"/>
    <w:rsid w:val="00466246"/>
    <w:rsid w:val="004662E3"/>
    <w:rsid w:val="00466C70"/>
    <w:rsid w:val="00467475"/>
    <w:rsid w:val="00470EE7"/>
    <w:rsid w:val="004713A2"/>
    <w:rsid w:val="00471E22"/>
    <w:rsid w:val="00473500"/>
    <w:rsid w:val="004739FC"/>
    <w:rsid w:val="00474571"/>
    <w:rsid w:val="00475409"/>
    <w:rsid w:val="00475958"/>
    <w:rsid w:val="00477164"/>
    <w:rsid w:val="00480475"/>
    <w:rsid w:val="004810B0"/>
    <w:rsid w:val="004810F4"/>
    <w:rsid w:val="0048226B"/>
    <w:rsid w:val="00482F69"/>
    <w:rsid w:val="00484E7A"/>
    <w:rsid w:val="00485F89"/>
    <w:rsid w:val="0048675F"/>
    <w:rsid w:val="00486CA9"/>
    <w:rsid w:val="00486CAD"/>
    <w:rsid w:val="004872AB"/>
    <w:rsid w:val="004876F2"/>
    <w:rsid w:val="00487968"/>
    <w:rsid w:val="00490A74"/>
    <w:rsid w:val="0049260E"/>
    <w:rsid w:val="00492B6C"/>
    <w:rsid w:val="00494175"/>
    <w:rsid w:val="00494DCA"/>
    <w:rsid w:val="004957B3"/>
    <w:rsid w:val="00497177"/>
    <w:rsid w:val="0049732F"/>
    <w:rsid w:val="0049782C"/>
    <w:rsid w:val="004A14BC"/>
    <w:rsid w:val="004A1719"/>
    <w:rsid w:val="004A25F9"/>
    <w:rsid w:val="004A271F"/>
    <w:rsid w:val="004A5E87"/>
    <w:rsid w:val="004A678A"/>
    <w:rsid w:val="004B06EF"/>
    <w:rsid w:val="004B0770"/>
    <w:rsid w:val="004B3FAB"/>
    <w:rsid w:val="004B5DEE"/>
    <w:rsid w:val="004C0E07"/>
    <w:rsid w:val="004C13C7"/>
    <w:rsid w:val="004C17DF"/>
    <w:rsid w:val="004C5181"/>
    <w:rsid w:val="004C60FF"/>
    <w:rsid w:val="004C7CAD"/>
    <w:rsid w:val="004D022F"/>
    <w:rsid w:val="004D306C"/>
    <w:rsid w:val="004D4207"/>
    <w:rsid w:val="004D4D4B"/>
    <w:rsid w:val="004D5F8C"/>
    <w:rsid w:val="004E147D"/>
    <w:rsid w:val="004E1FEF"/>
    <w:rsid w:val="004E2AD2"/>
    <w:rsid w:val="004E2F1B"/>
    <w:rsid w:val="004E36E7"/>
    <w:rsid w:val="004E5128"/>
    <w:rsid w:val="004E5501"/>
    <w:rsid w:val="004E5F1B"/>
    <w:rsid w:val="004F01AE"/>
    <w:rsid w:val="004F069F"/>
    <w:rsid w:val="004F0F18"/>
    <w:rsid w:val="004F2DA8"/>
    <w:rsid w:val="004F4368"/>
    <w:rsid w:val="004F43F7"/>
    <w:rsid w:val="004F5D66"/>
    <w:rsid w:val="004F675C"/>
    <w:rsid w:val="004F6B86"/>
    <w:rsid w:val="004F7237"/>
    <w:rsid w:val="004F7B9A"/>
    <w:rsid w:val="004F7F7D"/>
    <w:rsid w:val="005002BA"/>
    <w:rsid w:val="00500F21"/>
    <w:rsid w:val="00501CDC"/>
    <w:rsid w:val="0050455A"/>
    <w:rsid w:val="00504913"/>
    <w:rsid w:val="00504A0B"/>
    <w:rsid w:val="005057BF"/>
    <w:rsid w:val="0050614B"/>
    <w:rsid w:val="005109B3"/>
    <w:rsid w:val="00511A6E"/>
    <w:rsid w:val="00512CDB"/>
    <w:rsid w:val="0051320B"/>
    <w:rsid w:val="00513E4B"/>
    <w:rsid w:val="00516FE7"/>
    <w:rsid w:val="00521732"/>
    <w:rsid w:val="005217DB"/>
    <w:rsid w:val="00522599"/>
    <w:rsid w:val="0052285D"/>
    <w:rsid w:val="00522BA8"/>
    <w:rsid w:val="0052348F"/>
    <w:rsid w:val="005254EA"/>
    <w:rsid w:val="00525EEF"/>
    <w:rsid w:val="005279E5"/>
    <w:rsid w:val="00530076"/>
    <w:rsid w:val="00530DB0"/>
    <w:rsid w:val="005326F6"/>
    <w:rsid w:val="0053375A"/>
    <w:rsid w:val="00533F3C"/>
    <w:rsid w:val="005349B8"/>
    <w:rsid w:val="00534BDF"/>
    <w:rsid w:val="00535A5B"/>
    <w:rsid w:val="00535AB0"/>
    <w:rsid w:val="00535E49"/>
    <w:rsid w:val="00536D4A"/>
    <w:rsid w:val="00536F95"/>
    <w:rsid w:val="0053718A"/>
    <w:rsid w:val="005413CB"/>
    <w:rsid w:val="005417BA"/>
    <w:rsid w:val="00542E5C"/>
    <w:rsid w:val="00543505"/>
    <w:rsid w:val="005438BC"/>
    <w:rsid w:val="0054398A"/>
    <w:rsid w:val="0054456C"/>
    <w:rsid w:val="00544CE9"/>
    <w:rsid w:val="00545063"/>
    <w:rsid w:val="00545767"/>
    <w:rsid w:val="00545E5D"/>
    <w:rsid w:val="005463F3"/>
    <w:rsid w:val="00547567"/>
    <w:rsid w:val="00547FD7"/>
    <w:rsid w:val="00550B68"/>
    <w:rsid w:val="0055340E"/>
    <w:rsid w:val="00555607"/>
    <w:rsid w:val="00555A78"/>
    <w:rsid w:val="0055620E"/>
    <w:rsid w:val="005565DC"/>
    <w:rsid w:val="00556ECE"/>
    <w:rsid w:val="00560234"/>
    <w:rsid w:val="00560C83"/>
    <w:rsid w:val="0056105E"/>
    <w:rsid w:val="00563EC7"/>
    <w:rsid w:val="0056492A"/>
    <w:rsid w:val="005657F6"/>
    <w:rsid w:val="00565BAA"/>
    <w:rsid w:val="00566992"/>
    <w:rsid w:val="00566D49"/>
    <w:rsid w:val="00566ECF"/>
    <w:rsid w:val="00567C95"/>
    <w:rsid w:val="00567F5A"/>
    <w:rsid w:val="00571A83"/>
    <w:rsid w:val="00571AB5"/>
    <w:rsid w:val="005726FB"/>
    <w:rsid w:val="005753C4"/>
    <w:rsid w:val="00575815"/>
    <w:rsid w:val="00577CE5"/>
    <w:rsid w:val="00577F2A"/>
    <w:rsid w:val="00580461"/>
    <w:rsid w:val="005804D7"/>
    <w:rsid w:val="0058178A"/>
    <w:rsid w:val="00582FE5"/>
    <w:rsid w:val="005840A9"/>
    <w:rsid w:val="005853F1"/>
    <w:rsid w:val="00587224"/>
    <w:rsid w:val="00587464"/>
    <w:rsid w:val="00590153"/>
    <w:rsid w:val="00590C5D"/>
    <w:rsid w:val="00591F72"/>
    <w:rsid w:val="00593A05"/>
    <w:rsid w:val="005946C3"/>
    <w:rsid w:val="005948A3"/>
    <w:rsid w:val="00594F8E"/>
    <w:rsid w:val="005950CB"/>
    <w:rsid w:val="00595203"/>
    <w:rsid w:val="005A228F"/>
    <w:rsid w:val="005A30A6"/>
    <w:rsid w:val="005A4744"/>
    <w:rsid w:val="005A5F03"/>
    <w:rsid w:val="005A6129"/>
    <w:rsid w:val="005A79A1"/>
    <w:rsid w:val="005B1180"/>
    <w:rsid w:val="005B1DB0"/>
    <w:rsid w:val="005B240C"/>
    <w:rsid w:val="005B43A6"/>
    <w:rsid w:val="005B50DB"/>
    <w:rsid w:val="005B544A"/>
    <w:rsid w:val="005B5BB0"/>
    <w:rsid w:val="005B63E3"/>
    <w:rsid w:val="005B6504"/>
    <w:rsid w:val="005C0103"/>
    <w:rsid w:val="005C087C"/>
    <w:rsid w:val="005C3416"/>
    <w:rsid w:val="005C3BBF"/>
    <w:rsid w:val="005C4BE2"/>
    <w:rsid w:val="005C6189"/>
    <w:rsid w:val="005C6700"/>
    <w:rsid w:val="005C6FD7"/>
    <w:rsid w:val="005C7570"/>
    <w:rsid w:val="005C7621"/>
    <w:rsid w:val="005D0973"/>
    <w:rsid w:val="005D37B8"/>
    <w:rsid w:val="005D47E9"/>
    <w:rsid w:val="005D5BE3"/>
    <w:rsid w:val="005D6888"/>
    <w:rsid w:val="005D71DA"/>
    <w:rsid w:val="005D7295"/>
    <w:rsid w:val="005E03FF"/>
    <w:rsid w:val="005E04E4"/>
    <w:rsid w:val="005E1847"/>
    <w:rsid w:val="005E28AD"/>
    <w:rsid w:val="005E2BAE"/>
    <w:rsid w:val="005E52C5"/>
    <w:rsid w:val="005E59DD"/>
    <w:rsid w:val="005E64AE"/>
    <w:rsid w:val="005E67B2"/>
    <w:rsid w:val="005F0071"/>
    <w:rsid w:val="005F10F5"/>
    <w:rsid w:val="005F167D"/>
    <w:rsid w:val="005F201A"/>
    <w:rsid w:val="005F2804"/>
    <w:rsid w:val="005F28DE"/>
    <w:rsid w:val="005F2DB7"/>
    <w:rsid w:val="005F4D61"/>
    <w:rsid w:val="005F70F9"/>
    <w:rsid w:val="00601D27"/>
    <w:rsid w:val="00601F81"/>
    <w:rsid w:val="0060265F"/>
    <w:rsid w:val="006026FF"/>
    <w:rsid w:val="00602A43"/>
    <w:rsid w:val="00602F81"/>
    <w:rsid w:val="0060311D"/>
    <w:rsid w:val="0060327C"/>
    <w:rsid w:val="006035DC"/>
    <w:rsid w:val="006051D2"/>
    <w:rsid w:val="00605553"/>
    <w:rsid w:val="00605784"/>
    <w:rsid w:val="00605A0F"/>
    <w:rsid w:val="0061008D"/>
    <w:rsid w:val="00610A82"/>
    <w:rsid w:val="0061297B"/>
    <w:rsid w:val="00614E37"/>
    <w:rsid w:val="00615138"/>
    <w:rsid w:val="00620773"/>
    <w:rsid w:val="00621AB8"/>
    <w:rsid w:val="00621C02"/>
    <w:rsid w:val="00621C2D"/>
    <w:rsid w:val="006231A8"/>
    <w:rsid w:val="00623597"/>
    <w:rsid w:val="00624C6E"/>
    <w:rsid w:val="00624E03"/>
    <w:rsid w:val="00625B9B"/>
    <w:rsid w:val="00626B83"/>
    <w:rsid w:val="0063032F"/>
    <w:rsid w:val="00630FD5"/>
    <w:rsid w:val="0063228C"/>
    <w:rsid w:val="006337C4"/>
    <w:rsid w:val="00633ADF"/>
    <w:rsid w:val="00633F2F"/>
    <w:rsid w:val="00634549"/>
    <w:rsid w:val="00634ACA"/>
    <w:rsid w:val="00636012"/>
    <w:rsid w:val="00637C6A"/>
    <w:rsid w:val="006407C5"/>
    <w:rsid w:val="0064166E"/>
    <w:rsid w:val="00641904"/>
    <w:rsid w:val="00641BED"/>
    <w:rsid w:val="00641CA9"/>
    <w:rsid w:val="006428CB"/>
    <w:rsid w:val="0064295C"/>
    <w:rsid w:val="0064362C"/>
    <w:rsid w:val="00644443"/>
    <w:rsid w:val="00644692"/>
    <w:rsid w:val="00644D53"/>
    <w:rsid w:val="006469E2"/>
    <w:rsid w:val="006479FF"/>
    <w:rsid w:val="00650AC7"/>
    <w:rsid w:val="00650BE5"/>
    <w:rsid w:val="00651469"/>
    <w:rsid w:val="00651526"/>
    <w:rsid w:val="00651C15"/>
    <w:rsid w:val="0065378C"/>
    <w:rsid w:val="0065448D"/>
    <w:rsid w:val="006552E5"/>
    <w:rsid w:val="006556E2"/>
    <w:rsid w:val="00655743"/>
    <w:rsid w:val="00656E2F"/>
    <w:rsid w:val="006579E0"/>
    <w:rsid w:val="00657B89"/>
    <w:rsid w:val="00660371"/>
    <w:rsid w:val="006608C2"/>
    <w:rsid w:val="00661C07"/>
    <w:rsid w:val="006622FD"/>
    <w:rsid w:val="00663EA3"/>
    <w:rsid w:val="00664A77"/>
    <w:rsid w:val="00666CAD"/>
    <w:rsid w:val="00667B9C"/>
    <w:rsid w:val="00670411"/>
    <w:rsid w:val="006728F9"/>
    <w:rsid w:val="00672B55"/>
    <w:rsid w:val="00675439"/>
    <w:rsid w:val="00680969"/>
    <w:rsid w:val="00680B6D"/>
    <w:rsid w:val="006814C6"/>
    <w:rsid w:val="0068240B"/>
    <w:rsid w:val="006825E3"/>
    <w:rsid w:val="00682C79"/>
    <w:rsid w:val="00682C90"/>
    <w:rsid w:val="00682D24"/>
    <w:rsid w:val="00683E84"/>
    <w:rsid w:val="00684077"/>
    <w:rsid w:val="00684C05"/>
    <w:rsid w:val="00685096"/>
    <w:rsid w:val="00686487"/>
    <w:rsid w:val="006879BE"/>
    <w:rsid w:val="00687C31"/>
    <w:rsid w:val="00691955"/>
    <w:rsid w:val="006933C7"/>
    <w:rsid w:val="00693C57"/>
    <w:rsid w:val="00693F8A"/>
    <w:rsid w:val="00694EAC"/>
    <w:rsid w:val="0069587D"/>
    <w:rsid w:val="00695A98"/>
    <w:rsid w:val="00695FDB"/>
    <w:rsid w:val="0069650D"/>
    <w:rsid w:val="00696F75"/>
    <w:rsid w:val="00697AAD"/>
    <w:rsid w:val="006A0780"/>
    <w:rsid w:val="006A12A8"/>
    <w:rsid w:val="006A1FA5"/>
    <w:rsid w:val="006A24E5"/>
    <w:rsid w:val="006A4EFC"/>
    <w:rsid w:val="006A7F69"/>
    <w:rsid w:val="006B5C90"/>
    <w:rsid w:val="006B7BA7"/>
    <w:rsid w:val="006C02C0"/>
    <w:rsid w:val="006C3BDA"/>
    <w:rsid w:val="006C3EC4"/>
    <w:rsid w:val="006C4970"/>
    <w:rsid w:val="006C4ADC"/>
    <w:rsid w:val="006C53D1"/>
    <w:rsid w:val="006C5E0D"/>
    <w:rsid w:val="006C634D"/>
    <w:rsid w:val="006D126D"/>
    <w:rsid w:val="006D222E"/>
    <w:rsid w:val="006D31BD"/>
    <w:rsid w:val="006D31DC"/>
    <w:rsid w:val="006D3B44"/>
    <w:rsid w:val="006D3DA6"/>
    <w:rsid w:val="006D5BAB"/>
    <w:rsid w:val="006D63F1"/>
    <w:rsid w:val="006D7D11"/>
    <w:rsid w:val="006D7E15"/>
    <w:rsid w:val="006E01A8"/>
    <w:rsid w:val="006E084B"/>
    <w:rsid w:val="006E0A5D"/>
    <w:rsid w:val="006E11AC"/>
    <w:rsid w:val="006E1A90"/>
    <w:rsid w:val="006E1F75"/>
    <w:rsid w:val="006E2EA8"/>
    <w:rsid w:val="006E4902"/>
    <w:rsid w:val="006E5DF2"/>
    <w:rsid w:val="006E6D24"/>
    <w:rsid w:val="006E7A11"/>
    <w:rsid w:val="006F04E5"/>
    <w:rsid w:val="006F097D"/>
    <w:rsid w:val="006F17F7"/>
    <w:rsid w:val="006F1B5B"/>
    <w:rsid w:val="006F1C61"/>
    <w:rsid w:val="006F2237"/>
    <w:rsid w:val="006F32DE"/>
    <w:rsid w:val="006F367C"/>
    <w:rsid w:val="006F427C"/>
    <w:rsid w:val="006F431C"/>
    <w:rsid w:val="006F7181"/>
    <w:rsid w:val="006F7D19"/>
    <w:rsid w:val="00700F0F"/>
    <w:rsid w:val="00701396"/>
    <w:rsid w:val="00702052"/>
    <w:rsid w:val="00702FCC"/>
    <w:rsid w:val="00703297"/>
    <w:rsid w:val="0070375E"/>
    <w:rsid w:val="00704611"/>
    <w:rsid w:val="00705AB3"/>
    <w:rsid w:val="00705D4F"/>
    <w:rsid w:val="00706DE3"/>
    <w:rsid w:val="007070A1"/>
    <w:rsid w:val="0071074B"/>
    <w:rsid w:val="00711582"/>
    <w:rsid w:val="00711D32"/>
    <w:rsid w:val="0071301C"/>
    <w:rsid w:val="0071480D"/>
    <w:rsid w:val="0071500F"/>
    <w:rsid w:val="0071547C"/>
    <w:rsid w:val="007162B6"/>
    <w:rsid w:val="007166F2"/>
    <w:rsid w:val="00720174"/>
    <w:rsid w:val="00720219"/>
    <w:rsid w:val="0072030F"/>
    <w:rsid w:val="00720FD5"/>
    <w:rsid w:val="007224D4"/>
    <w:rsid w:val="0072266D"/>
    <w:rsid w:val="00722E72"/>
    <w:rsid w:val="007235B2"/>
    <w:rsid w:val="00723670"/>
    <w:rsid w:val="00724BB2"/>
    <w:rsid w:val="00724C2B"/>
    <w:rsid w:val="00725F8D"/>
    <w:rsid w:val="00726CF2"/>
    <w:rsid w:val="00727AC8"/>
    <w:rsid w:val="007308CD"/>
    <w:rsid w:val="00731E47"/>
    <w:rsid w:val="00733B29"/>
    <w:rsid w:val="00735CE4"/>
    <w:rsid w:val="00737617"/>
    <w:rsid w:val="00737644"/>
    <w:rsid w:val="007377CF"/>
    <w:rsid w:val="00737BCA"/>
    <w:rsid w:val="00742FC8"/>
    <w:rsid w:val="00743775"/>
    <w:rsid w:val="007439A3"/>
    <w:rsid w:val="00745DD9"/>
    <w:rsid w:val="00746C71"/>
    <w:rsid w:val="00747D4D"/>
    <w:rsid w:val="0075021F"/>
    <w:rsid w:val="00750A8A"/>
    <w:rsid w:val="00750DC5"/>
    <w:rsid w:val="00752BA4"/>
    <w:rsid w:val="00752F4B"/>
    <w:rsid w:val="00753F01"/>
    <w:rsid w:val="0075407E"/>
    <w:rsid w:val="00755171"/>
    <w:rsid w:val="00755E70"/>
    <w:rsid w:val="0075728C"/>
    <w:rsid w:val="00757710"/>
    <w:rsid w:val="007602B3"/>
    <w:rsid w:val="00760C27"/>
    <w:rsid w:val="00760F7E"/>
    <w:rsid w:val="007616FB"/>
    <w:rsid w:val="00761B44"/>
    <w:rsid w:val="00762EE3"/>
    <w:rsid w:val="00763798"/>
    <w:rsid w:val="00763996"/>
    <w:rsid w:val="00764283"/>
    <w:rsid w:val="00767236"/>
    <w:rsid w:val="00767FAD"/>
    <w:rsid w:val="00770BFC"/>
    <w:rsid w:val="00770F86"/>
    <w:rsid w:val="007744BD"/>
    <w:rsid w:val="00774CD8"/>
    <w:rsid w:val="0077619E"/>
    <w:rsid w:val="00776B20"/>
    <w:rsid w:val="00776FAE"/>
    <w:rsid w:val="00777575"/>
    <w:rsid w:val="00780427"/>
    <w:rsid w:val="00780E09"/>
    <w:rsid w:val="00780F9B"/>
    <w:rsid w:val="00781875"/>
    <w:rsid w:val="00781D11"/>
    <w:rsid w:val="00782332"/>
    <w:rsid w:val="00783322"/>
    <w:rsid w:val="007840FE"/>
    <w:rsid w:val="0078456A"/>
    <w:rsid w:val="00784598"/>
    <w:rsid w:val="00784A89"/>
    <w:rsid w:val="0078505D"/>
    <w:rsid w:val="007864AE"/>
    <w:rsid w:val="00786B6C"/>
    <w:rsid w:val="007879B5"/>
    <w:rsid w:val="00787C91"/>
    <w:rsid w:val="00791AF2"/>
    <w:rsid w:val="00792317"/>
    <w:rsid w:val="0079269F"/>
    <w:rsid w:val="00793D5B"/>
    <w:rsid w:val="00795583"/>
    <w:rsid w:val="00795BB9"/>
    <w:rsid w:val="00796B20"/>
    <w:rsid w:val="0079759C"/>
    <w:rsid w:val="007977E1"/>
    <w:rsid w:val="007977F4"/>
    <w:rsid w:val="00797B38"/>
    <w:rsid w:val="007A0BAD"/>
    <w:rsid w:val="007A300F"/>
    <w:rsid w:val="007A327D"/>
    <w:rsid w:val="007A37B7"/>
    <w:rsid w:val="007A393C"/>
    <w:rsid w:val="007A4BA9"/>
    <w:rsid w:val="007A4CB1"/>
    <w:rsid w:val="007A582B"/>
    <w:rsid w:val="007A6828"/>
    <w:rsid w:val="007A6DA4"/>
    <w:rsid w:val="007A760E"/>
    <w:rsid w:val="007A7798"/>
    <w:rsid w:val="007B0B88"/>
    <w:rsid w:val="007B1257"/>
    <w:rsid w:val="007B1CC4"/>
    <w:rsid w:val="007B29DA"/>
    <w:rsid w:val="007B3B04"/>
    <w:rsid w:val="007B3C4C"/>
    <w:rsid w:val="007B5880"/>
    <w:rsid w:val="007C031C"/>
    <w:rsid w:val="007C1C54"/>
    <w:rsid w:val="007C1DA7"/>
    <w:rsid w:val="007C1F47"/>
    <w:rsid w:val="007C21A6"/>
    <w:rsid w:val="007C21B7"/>
    <w:rsid w:val="007C2E6D"/>
    <w:rsid w:val="007C3487"/>
    <w:rsid w:val="007C35FB"/>
    <w:rsid w:val="007C39F7"/>
    <w:rsid w:val="007C512A"/>
    <w:rsid w:val="007C63C2"/>
    <w:rsid w:val="007C71C8"/>
    <w:rsid w:val="007C7518"/>
    <w:rsid w:val="007C7D31"/>
    <w:rsid w:val="007D04BF"/>
    <w:rsid w:val="007D1241"/>
    <w:rsid w:val="007D20AF"/>
    <w:rsid w:val="007D2287"/>
    <w:rsid w:val="007D3730"/>
    <w:rsid w:val="007D3FF1"/>
    <w:rsid w:val="007D5491"/>
    <w:rsid w:val="007D56CC"/>
    <w:rsid w:val="007D7177"/>
    <w:rsid w:val="007D7C11"/>
    <w:rsid w:val="007E0123"/>
    <w:rsid w:val="007E2C4E"/>
    <w:rsid w:val="007E3204"/>
    <w:rsid w:val="007E4173"/>
    <w:rsid w:val="007E541F"/>
    <w:rsid w:val="007E6FD7"/>
    <w:rsid w:val="007F07AF"/>
    <w:rsid w:val="007F0CEF"/>
    <w:rsid w:val="007F164C"/>
    <w:rsid w:val="007F1780"/>
    <w:rsid w:val="007F1F98"/>
    <w:rsid w:val="007F2505"/>
    <w:rsid w:val="007F2E40"/>
    <w:rsid w:val="007F47E8"/>
    <w:rsid w:val="007F5111"/>
    <w:rsid w:val="007F519C"/>
    <w:rsid w:val="007F69B4"/>
    <w:rsid w:val="007F710D"/>
    <w:rsid w:val="007F7FF2"/>
    <w:rsid w:val="00800148"/>
    <w:rsid w:val="00801C6D"/>
    <w:rsid w:val="008045C0"/>
    <w:rsid w:val="008047A2"/>
    <w:rsid w:val="00804D52"/>
    <w:rsid w:val="008051A7"/>
    <w:rsid w:val="008066F8"/>
    <w:rsid w:val="00807416"/>
    <w:rsid w:val="008101F4"/>
    <w:rsid w:val="00810CE3"/>
    <w:rsid w:val="00813510"/>
    <w:rsid w:val="00813798"/>
    <w:rsid w:val="00813F3F"/>
    <w:rsid w:val="00816151"/>
    <w:rsid w:val="00816CFB"/>
    <w:rsid w:val="00817762"/>
    <w:rsid w:val="008205AB"/>
    <w:rsid w:val="00820CE5"/>
    <w:rsid w:val="00823313"/>
    <w:rsid w:val="00823AB0"/>
    <w:rsid w:val="008242E5"/>
    <w:rsid w:val="008249CF"/>
    <w:rsid w:val="008258E9"/>
    <w:rsid w:val="00825D6F"/>
    <w:rsid w:val="0082634E"/>
    <w:rsid w:val="008265DF"/>
    <w:rsid w:val="00826686"/>
    <w:rsid w:val="00826DCB"/>
    <w:rsid w:val="00827F19"/>
    <w:rsid w:val="008304F2"/>
    <w:rsid w:val="0083082A"/>
    <w:rsid w:val="00830AC8"/>
    <w:rsid w:val="00830D30"/>
    <w:rsid w:val="00831171"/>
    <w:rsid w:val="0083158A"/>
    <w:rsid w:val="00831688"/>
    <w:rsid w:val="00832B72"/>
    <w:rsid w:val="00833D50"/>
    <w:rsid w:val="0083591B"/>
    <w:rsid w:val="00836E91"/>
    <w:rsid w:val="008374B1"/>
    <w:rsid w:val="00837660"/>
    <w:rsid w:val="00837DB3"/>
    <w:rsid w:val="00837FEC"/>
    <w:rsid w:val="00840372"/>
    <w:rsid w:val="00841C90"/>
    <w:rsid w:val="0084265E"/>
    <w:rsid w:val="008434BF"/>
    <w:rsid w:val="0084373B"/>
    <w:rsid w:val="008443DD"/>
    <w:rsid w:val="00844844"/>
    <w:rsid w:val="00844B41"/>
    <w:rsid w:val="00844DBA"/>
    <w:rsid w:val="008450BF"/>
    <w:rsid w:val="008462BF"/>
    <w:rsid w:val="0084643A"/>
    <w:rsid w:val="00846808"/>
    <w:rsid w:val="00846B82"/>
    <w:rsid w:val="00846D1D"/>
    <w:rsid w:val="0084763C"/>
    <w:rsid w:val="008508E1"/>
    <w:rsid w:val="00850A80"/>
    <w:rsid w:val="00852C68"/>
    <w:rsid w:val="008532E4"/>
    <w:rsid w:val="00853366"/>
    <w:rsid w:val="00853D83"/>
    <w:rsid w:val="008546CE"/>
    <w:rsid w:val="00854FA6"/>
    <w:rsid w:val="00855729"/>
    <w:rsid w:val="008558A5"/>
    <w:rsid w:val="00855902"/>
    <w:rsid w:val="0085626A"/>
    <w:rsid w:val="0085673A"/>
    <w:rsid w:val="0085703A"/>
    <w:rsid w:val="0085774D"/>
    <w:rsid w:val="00860301"/>
    <w:rsid w:val="008603A6"/>
    <w:rsid w:val="008603C8"/>
    <w:rsid w:val="00860965"/>
    <w:rsid w:val="00861317"/>
    <w:rsid w:val="008618EB"/>
    <w:rsid w:val="00861FC0"/>
    <w:rsid w:val="008652EC"/>
    <w:rsid w:val="0086544E"/>
    <w:rsid w:val="008656C9"/>
    <w:rsid w:val="00866241"/>
    <w:rsid w:val="00866FE6"/>
    <w:rsid w:val="00867A7B"/>
    <w:rsid w:val="00867CBE"/>
    <w:rsid w:val="00867D55"/>
    <w:rsid w:val="00870BF2"/>
    <w:rsid w:val="00872D30"/>
    <w:rsid w:val="008739CB"/>
    <w:rsid w:val="008745DC"/>
    <w:rsid w:val="008759D0"/>
    <w:rsid w:val="00876B25"/>
    <w:rsid w:val="00877E97"/>
    <w:rsid w:val="00880453"/>
    <w:rsid w:val="00881BDE"/>
    <w:rsid w:val="00881BF3"/>
    <w:rsid w:val="00883B42"/>
    <w:rsid w:val="008864C7"/>
    <w:rsid w:val="00887E1F"/>
    <w:rsid w:val="00890117"/>
    <w:rsid w:val="00890C29"/>
    <w:rsid w:val="00891924"/>
    <w:rsid w:val="00892001"/>
    <w:rsid w:val="00893882"/>
    <w:rsid w:val="00894E83"/>
    <w:rsid w:val="00895CA1"/>
    <w:rsid w:val="00897B8A"/>
    <w:rsid w:val="008A078C"/>
    <w:rsid w:val="008A0B80"/>
    <w:rsid w:val="008A1649"/>
    <w:rsid w:val="008A2463"/>
    <w:rsid w:val="008A2A1E"/>
    <w:rsid w:val="008A2CEF"/>
    <w:rsid w:val="008A3491"/>
    <w:rsid w:val="008A4A5E"/>
    <w:rsid w:val="008A50E7"/>
    <w:rsid w:val="008A5306"/>
    <w:rsid w:val="008A5BB0"/>
    <w:rsid w:val="008A66D0"/>
    <w:rsid w:val="008A7D1A"/>
    <w:rsid w:val="008B0A2F"/>
    <w:rsid w:val="008B15FA"/>
    <w:rsid w:val="008B3EB5"/>
    <w:rsid w:val="008B4ABD"/>
    <w:rsid w:val="008B5789"/>
    <w:rsid w:val="008B5C47"/>
    <w:rsid w:val="008B7F5F"/>
    <w:rsid w:val="008C3C5D"/>
    <w:rsid w:val="008C4663"/>
    <w:rsid w:val="008C5542"/>
    <w:rsid w:val="008C5DA6"/>
    <w:rsid w:val="008C5F52"/>
    <w:rsid w:val="008D0A14"/>
    <w:rsid w:val="008D19EB"/>
    <w:rsid w:val="008D2FDF"/>
    <w:rsid w:val="008D3527"/>
    <w:rsid w:val="008D3981"/>
    <w:rsid w:val="008D445A"/>
    <w:rsid w:val="008D4EA8"/>
    <w:rsid w:val="008D4F58"/>
    <w:rsid w:val="008D54FB"/>
    <w:rsid w:val="008D5841"/>
    <w:rsid w:val="008E0281"/>
    <w:rsid w:val="008E13CF"/>
    <w:rsid w:val="008E2404"/>
    <w:rsid w:val="008E34FC"/>
    <w:rsid w:val="008E37A1"/>
    <w:rsid w:val="008E70B8"/>
    <w:rsid w:val="008E718B"/>
    <w:rsid w:val="008F057E"/>
    <w:rsid w:val="008F09D8"/>
    <w:rsid w:val="008F1FD1"/>
    <w:rsid w:val="008F3071"/>
    <w:rsid w:val="008F35EC"/>
    <w:rsid w:val="008F5375"/>
    <w:rsid w:val="008F5551"/>
    <w:rsid w:val="008F5741"/>
    <w:rsid w:val="008F6840"/>
    <w:rsid w:val="008F77EA"/>
    <w:rsid w:val="00900CD1"/>
    <w:rsid w:val="00901FB4"/>
    <w:rsid w:val="00903B9D"/>
    <w:rsid w:val="00904FB9"/>
    <w:rsid w:val="00906AB2"/>
    <w:rsid w:val="00906DBC"/>
    <w:rsid w:val="0091166B"/>
    <w:rsid w:val="009131F7"/>
    <w:rsid w:val="00916B27"/>
    <w:rsid w:val="00920979"/>
    <w:rsid w:val="00920C56"/>
    <w:rsid w:val="00921CBA"/>
    <w:rsid w:val="0092227A"/>
    <w:rsid w:val="009238AD"/>
    <w:rsid w:val="00923C2D"/>
    <w:rsid w:val="00925FCE"/>
    <w:rsid w:val="00926735"/>
    <w:rsid w:val="00927402"/>
    <w:rsid w:val="009311D1"/>
    <w:rsid w:val="00931843"/>
    <w:rsid w:val="009318A6"/>
    <w:rsid w:val="00931F9D"/>
    <w:rsid w:val="0093241A"/>
    <w:rsid w:val="00935306"/>
    <w:rsid w:val="00935AA6"/>
    <w:rsid w:val="00936AA4"/>
    <w:rsid w:val="009373BC"/>
    <w:rsid w:val="009375C3"/>
    <w:rsid w:val="00941E2B"/>
    <w:rsid w:val="00941FB8"/>
    <w:rsid w:val="00942980"/>
    <w:rsid w:val="0094317A"/>
    <w:rsid w:val="009434C4"/>
    <w:rsid w:val="0094443E"/>
    <w:rsid w:val="0094544C"/>
    <w:rsid w:val="00945A80"/>
    <w:rsid w:val="00946043"/>
    <w:rsid w:val="0095015C"/>
    <w:rsid w:val="00951A86"/>
    <w:rsid w:val="00952B4A"/>
    <w:rsid w:val="00953A9F"/>
    <w:rsid w:val="0095588C"/>
    <w:rsid w:val="00955FEF"/>
    <w:rsid w:val="00956593"/>
    <w:rsid w:val="00956B2E"/>
    <w:rsid w:val="00956F6F"/>
    <w:rsid w:val="00957344"/>
    <w:rsid w:val="0095737F"/>
    <w:rsid w:val="00957A0B"/>
    <w:rsid w:val="00960B5E"/>
    <w:rsid w:val="0096208B"/>
    <w:rsid w:val="00963779"/>
    <w:rsid w:val="0096381F"/>
    <w:rsid w:val="00964837"/>
    <w:rsid w:val="00965292"/>
    <w:rsid w:val="00967DD7"/>
    <w:rsid w:val="009702CA"/>
    <w:rsid w:val="00971303"/>
    <w:rsid w:val="0097194A"/>
    <w:rsid w:val="00971CE9"/>
    <w:rsid w:val="009720AD"/>
    <w:rsid w:val="009747B2"/>
    <w:rsid w:val="00974D2A"/>
    <w:rsid w:val="00975BD5"/>
    <w:rsid w:val="00976477"/>
    <w:rsid w:val="0097771B"/>
    <w:rsid w:val="00980E1E"/>
    <w:rsid w:val="009815AE"/>
    <w:rsid w:val="0098278E"/>
    <w:rsid w:val="0098332C"/>
    <w:rsid w:val="0098369B"/>
    <w:rsid w:val="00983A18"/>
    <w:rsid w:val="00983EBC"/>
    <w:rsid w:val="00984333"/>
    <w:rsid w:val="00984428"/>
    <w:rsid w:val="00984574"/>
    <w:rsid w:val="00984DF8"/>
    <w:rsid w:val="00985CA3"/>
    <w:rsid w:val="00986083"/>
    <w:rsid w:val="0098772C"/>
    <w:rsid w:val="00990ED1"/>
    <w:rsid w:val="0099125A"/>
    <w:rsid w:val="00991A9F"/>
    <w:rsid w:val="00992700"/>
    <w:rsid w:val="00993249"/>
    <w:rsid w:val="00993860"/>
    <w:rsid w:val="0099478F"/>
    <w:rsid w:val="009952D8"/>
    <w:rsid w:val="0099556B"/>
    <w:rsid w:val="009955C8"/>
    <w:rsid w:val="00996227"/>
    <w:rsid w:val="0099673C"/>
    <w:rsid w:val="009A101F"/>
    <w:rsid w:val="009A11CA"/>
    <w:rsid w:val="009A1EEC"/>
    <w:rsid w:val="009A233C"/>
    <w:rsid w:val="009A2762"/>
    <w:rsid w:val="009A41FB"/>
    <w:rsid w:val="009A4568"/>
    <w:rsid w:val="009A5D48"/>
    <w:rsid w:val="009A5F20"/>
    <w:rsid w:val="009B15FA"/>
    <w:rsid w:val="009B44E6"/>
    <w:rsid w:val="009B45FE"/>
    <w:rsid w:val="009B4683"/>
    <w:rsid w:val="009B5309"/>
    <w:rsid w:val="009B6CCC"/>
    <w:rsid w:val="009B7883"/>
    <w:rsid w:val="009B7B48"/>
    <w:rsid w:val="009C0FB5"/>
    <w:rsid w:val="009C213B"/>
    <w:rsid w:val="009C2441"/>
    <w:rsid w:val="009C2F68"/>
    <w:rsid w:val="009C6CD9"/>
    <w:rsid w:val="009C7C4D"/>
    <w:rsid w:val="009C7EED"/>
    <w:rsid w:val="009D1B85"/>
    <w:rsid w:val="009D2265"/>
    <w:rsid w:val="009D22BC"/>
    <w:rsid w:val="009D22CE"/>
    <w:rsid w:val="009D4028"/>
    <w:rsid w:val="009D4700"/>
    <w:rsid w:val="009D4859"/>
    <w:rsid w:val="009D5356"/>
    <w:rsid w:val="009D54C3"/>
    <w:rsid w:val="009D5F64"/>
    <w:rsid w:val="009D6248"/>
    <w:rsid w:val="009D6EDD"/>
    <w:rsid w:val="009E1ACA"/>
    <w:rsid w:val="009E386D"/>
    <w:rsid w:val="009E4828"/>
    <w:rsid w:val="009E5721"/>
    <w:rsid w:val="009E5733"/>
    <w:rsid w:val="009E6A07"/>
    <w:rsid w:val="009E70FE"/>
    <w:rsid w:val="009E7339"/>
    <w:rsid w:val="009E7A64"/>
    <w:rsid w:val="009E7AD0"/>
    <w:rsid w:val="009F059A"/>
    <w:rsid w:val="009F0C46"/>
    <w:rsid w:val="009F0D2D"/>
    <w:rsid w:val="009F11AD"/>
    <w:rsid w:val="009F290C"/>
    <w:rsid w:val="009F7079"/>
    <w:rsid w:val="009F75F6"/>
    <w:rsid w:val="009F7C23"/>
    <w:rsid w:val="00A0011D"/>
    <w:rsid w:val="00A00D1E"/>
    <w:rsid w:val="00A02D7C"/>
    <w:rsid w:val="00A04B04"/>
    <w:rsid w:val="00A05C41"/>
    <w:rsid w:val="00A0616F"/>
    <w:rsid w:val="00A06275"/>
    <w:rsid w:val="00A10D23"/>
    <w:rsid w:val="00A11091"/>
    <w:rsid w:val="00A1329D"/>
    <w:rsid w:val="00A13471"/>
    <w:rsid w:val="00A135FB"/>
    <w:rsid w:val="00A148CF"/>
    <w:rsid w:val="00A15627"/>
    <w:rsid w:val="00A17612"/>
    <w:rsid w:val="00A176B3"/>
    <w:rsid w:val="00A212FD"/>
    <w:rsid w:val="00A23122"/>
    <w:rsid w:val="00A23494"/>
    <w:rsid w:val="00A24F3E"/>
    <w:rsid w:val="00A24F74"/>
    <w:rsid w:val="00A25BBB"/>
    <w:rsid w:val="00A260BC"/>
    <w:rsid w:val="00A27F13"/>
    <w:rsid w:val="00A30EF0"/>
    <w:rsid w:val="00A31C8D"/>
    <w:rsid w:val="00A331B4"/>
    <w:rsid w:val="00A345DF"/>
    <w:rsid w:val="00A34CCF"/>
    <w:rsid w:val="00A3579F"/>
    <w:rsid w:val="00A3686D"/>
    <w:rsid w:val="00A377D1"/>
    <w:rsid w:val="00A37AB4"/>
    <w:rsid w:val="00A43511"/>
    <w:rsid w:val="00A4390E"/>
    <w:rsid w:val="00A45F91"/>
    <w:rsid w:val="00A47863"/>
    <w:rsid w:val="00A511EF"/>
    <w:rsid w:val="00A5514D"/>
    <w:rsid w:val="00A555E3"/>
    <w:rsid w:val="00A55A3C"/>
    <w:rsid w:val="00A5708C"/>
    <w:rsid w:val="00A578AF"/>
    <w:rsid w:val="00A57DE2"/>
    <w:rsid w:val="00A60AA7"/>
    <w:rsid w:val="00A64577"/>
    <w:rsid w:val="00A711A0"/>
    <w:rsid w:val="00A71A33"/>
    <w:rsid w:val="00A71FB8"/>
    <w:rsid w:val="00A723F6"/>
    <w:rsid w:val="00A72A6B"/>
    <w:rsid w:val="00A72B51"/>
    <w:rsid w:val="00A73810"/>
    <w:rsid w:val="00A75935"/>
    <w:rsid w:val="00A7618E"/>
    <w:rsid w:val="00A7694E"/>
    <w:rsid w:val="00A80E1B"/>
    <w:rsid w:val="00A814E1"/>
    <w:rsid w:val="00A81ADA"/>
    <w:rsid w:val="00A82523"/>
    <w:rsid w:val="00A82E75"/>
    <w:rsid w:val="00A8489F"/>
    <w:rsid w:val="00A85028"/>
    <w:rsid w:val="00A8520B"/>
    <w:rsid w:val="00A85DD9"/>
    <w:rsid w:val="00A87C5F"/>
    <w:rsid w:val="00A90180"/>
    <w:rsid w:val="00A9080F"/>
    <w:rsid w:val="00A9093E"/>
    <w:rsid w:val="00A90FF3"/>
    <w:rsid w:val="00A91325"/>
    <w:rsid w:val="00A94F54"/>
    <w:rsid w:val="00A95F28"/>
    <w:rsid w:val="00A97C14"/>
    <w:rsid w:val="00AA1245"/>
    <w:rsid w:val="00AA1F53"/>
    <w:rsid w:val="00AA210B"/>
    <w:rsid w:val="00AA27BF"/>
    <w:rsid w:val="00AA2CA4"/>
    <w:rsid w:val="00AA4F38"/>
    <w:rsid w:val="00AA5728"/>
    <w:rsid w:val="00AA7139"/>
    <w:rsid w:val="00AA71A9"/>
    <w:rsid w:val="00AA7378"/>
    <w:rsid w:val="00AA7A1A"/>
    <w:rsid w:val="00AA7F26"/>
    <w:rsid w:val="00AB0580"/>
    <w:rsid w:val="00AB1262"/>
    <w:rsid w:val="00AB42BC"/>
    <w:rsid w:val="00AB61BA"/>
    <w:rsid w:val="00AB6231"/>
    <w:rsid w:val="00AC0060"/>
    <w:rsid w:val="00AC02D5"/>
    <w:rsid w:val="00AC1FDE"/>
    <w:rsid w:val="00AC4A2F"/>
    <w:rsid w:val="00AC51D9"/>
    <w:rsid w:val="00AC66C5"/>
    <w:rsid w:val="00AC7EB2"/>
    <w:rsid w:val="00AD0816"/>
    <w:rsid w:val="00AD09DA"/>
    <w:rsid w:val="00AD0B2B"/>
    <w:rsid w:val="00AD125F"/>
    <w:rsid w:val="00AD3A4A"/>
    <w:rsid w:val="00AD3F26"/>
    <w:rsid w:val="00AD54E6"/>
    <w:rsid w:val="00AD634D"/>
    <w:rsid w:val="00AD6C94"/>
    <w:rsid w:val="00AE0D57"/>
    <w:rsid w:val="00AE160B"/>
    <w:rsid w:val="00AE2080"/>
    <w:rsid w:val="00AE2AAA"/>
    <w:rsid w:val="00AE2CBA"/>
    <w:rsid w:val="00AE3514"/>
    <w:rsid w:val="00AE428A"/>
    <w:rsid w:val="00AE5435"/>
    <w:rsid w:val="00AE5B22"/>
    <w:rsid w:val="00AE781F"/>
    <w:rsid w:val="00AE794B"/>
    <w:rsid w:val="00AE79B4"/>
    <w:rsid w:val="00AF19AD"/>
    <w:rsid w:val="00AF1F46"/>
    <w:rsid w:val="00AF1FAB"/>
    <w:rsid w:val="00AF36F5"/>
    <w:rsid w:val="00AF3859"/>
    <w:rsid w:val="00AF4227"/>
    <w:rsid w:val="00AF49C5"/>
    <w:rsid w:val="00AF523B"/>
    <w:rsid w:val="00AF5453"/>
    <w:rsid w:val="00AF565B"/>
    <w:rsid w:val="00AF71D0"/>
    <w:rsid w:val="00AF7B1D"/>
    <w:rsid w:val="00AF7B81"/>
    <w:rsid w:val="00B008A7"/>
    <w:rsid w:val="00B0121F"/>
    <w:rsid w:val="00B013D9"/>
    <w:rsid w:val="00B02D63"/>
    <w:rsid w:val="00B03615"/>
    <w:rsid w:val="00B03ADD"/>
    <w:rsid w:val="00B044BA"/>
    <w:rsid w:val="00B04934"/>
    <w:rsid w:val="00B049F9"/>
    <w:rsid w:val="00B071E6"/>
    <w:rsid w:val="00B0724B"/>
    <w:rsid w:val="00B0790A"/>
    <w:rsid w:val="00B07F96"/>
    <w:rsid w:val="00B10A42"/>
    <w:rsid w:val="00B12421"/>
    <w:rsid w:val="00B1410D"/>
    <w:rsid w:val="00B14BAA"/>
    <w:rsid w:val="00B16090"/>
    <w:rsid w:val="00B212D1"/>
    <w:rsid w:val="00B22125"/>
    <w:rsid w:val="00B227DC"/>
    <w:rsid w:val="00B2430E"/>
    <w:rsid w:val="00B24DF6"/>
    <w:rsid w:val="00B259AA"/>
    <w:rsid w:val="00B25A91"/>
    <w:rsid w:val="00B309F3"/>
    <w:rsid w:val="00B31356"/>
    <w:rsid w:val="00B31EC8"/>
    <w:rsid w:val="00B326FB"/>
    <w:rsid w:val="00B33313"/>
    <w:rsid w:val="00B3403C"/>
    <w:rsid w:val="00B34CE4"/>
    <w:rsid w:val="00B36F7D"/>
    <w:rsid w:val="00B4027C"/>
    <w:rsid w:val="00B433E2"/>
    <w:rsid w:val="00B442E1"/>
    <w:rsid w:val="00B44544"/>
    <w:rsid w:val="00B4535F"/>
    <w:rsid w:val="00B47DFD"/>
    <w:rsid w:val="00B515DA"/>
    <w:rsid w:val="00B51770"/>
    <w:rsid w:val="00B53025"/>
    <w:rsid w:val="00B53619"/>
    <w:rsid w:val="00B53934"/>
    <w:rsid w:val="00B53B66"/>
    <w:rsid w:val="00B5400A"/>
    <w:rsid w:val="00B54ACC"/>
    <w:rsid w:val="00B54BE3"/>
    <w:rsid w:val="00B56003"/>
    <w:rsid w:val="00B56392"/>
    <w:rsid w:val="00B565DB"/>
    <w:rsid w:val="00B56BBE"/>
    <w:rsid w:val="00B607BC"/>
    <w:rsid w:val="00B607C6"/>
    <w:rsid w:val="00B6231F"/>
    <w:rsid w:val="00B62B76"/>
    <w:rsid w:val="00B6322F"/>
    <w:rsid w:val="00B6511D"/>
    <w:rsid w:val="00B66422"/>
    <w:rsid w:val="00B679D7"/>
    <w:rsid w:val="00B67AA4"/>
    <w:rsid w:val="00B71447"/>
    <w:rsid w:val="00B738CF"/>
    <w:rsid w:val="00B75203"/>
    <w:rsid w:val="00B75CFE"/>
    <w:rsid w:val="00B76946"/>
    <w:rsid w:val="00B770AF"/>
    <w:rsid w:val="00B80173"/>
    <w:rsid w:val="00B8018C"/>
    <w:rsid w:val="00B80DDC"/>
    <w:rsid w:val="00B818A5"/>
    <w:rsid w:val="00B82DA0"/>
    <w:rsid w:val="00B833B7"/>
    <w:rsid w:val="00B83D3E"/>
    <w:rsid w:val="00B849D3"/>
    <w:rsid w:val="00B85FFD"/>
    <w:rsid w:val="00B874EC"/>
    <w:rsid w:val="00B877D6"/>
    <w:rsid w:val="00B906D4"/>
    <w:rsid w:val="00B92A87"/>
    <w:rsid w:val="00B932D7"/>
    <w:rsid w:val="00B9462A"/>
    <w:rsid w:val="00B96586"/>
    <w:rsid w:val="00BA20EB"/>
    <w:rsid w:val="00BA3590"/>
    <w:rsid w:val="00BA4E90"/>
    <w:rsid w:val="00BA5DCE"/>
    <w:rsid w:val="00BA6593"/>
    <w:rsid w:val="00BA6BBE"/>
    <w:rsid w:val="00BA6CCA"/>
    <w:rsid w:val="00BA6D47"/>
    <w:rsid w:val="00BB1FC8"/>
    <w:rsid w:val="00BB23FD"/>
    <w:rsid w:val="00BB262E"/>
    <w:rsid w:val="00BB26C4"/>
    <w:rsid w:val="00BB29A7"/>
    <w:rsid w:val="00BB2C68"/>
    <w:rsid w:val="00BB2E69"/>
    <w:rsid w:val="00BB5A37"/>
    <w:rsid w:val="00BB6027"/>
    <w:rsid w:val="00BB6342"/>
    <w:rsid w:val="00BB6507"/>
    <w:rsid w:val="00BC0AAC"/>
    <w:rsid w:val="00BC0BBE"/>
    <w:rsid w:val="00BC1397"/>
    <w:rsid w:val="00BC2740"/>
    <w:rsid w:val="00BC27A2"/>
    <w:rsid w:val="00BC2DBD"/>
    <w:rsid w:val="00BC3709"/>
    <w:rsid w:val="00BC4E3E"/>
    <w:rsid w:val="00BC51E2"/>
    <w:rsid w:val="00BC5A66"/>
    <w:rsid w:val="00BC6397"/>
    <w:rsid w:val="00BD08B7"/>
    <w:rsid w:val="00BD1DB0"/>
    <w:rsid w:val="00BD29FF"/>
    <w:rsid w:val="00BD2E98"/>
    <w:rsid w:val="00BD3D3E"/>
    <w:rsid w:val="00BD635D"/>
    <w:rsid w:val="00BD684D"/>
    <w:rsid w:val="00BD769A"/>
    <w:rsid w:val="00BD7E01"/>
    <w:rsid w:val="00BE1312"/>
    <w:rsid w:val="00BE279B"/>
    <w:rsid w:val="00BE32A1"/>
    <w:rsid w:val="00BE34FB"/>
    <w:rsid w:val="00BE5F82"/>
    <w:rsid w:val="00BE68A5"/>
    <w:rsid w:val="00BF0633"/>
    <w:rsid w:val="00BF1776"/>
    <w:rsid w:val="00BF2C2C"/>
    <w:rsid w:val="00BF30CC"/>
    <w:rsid w:val="00BF3A96"/>
    <w:rsid w:val="00BF438D"/>
    <w:rsid w:val="00BF6799"/>
    <w:rsid w:val="00BF6952"/>
    <w:rsid w:val="00BF6BCC"/>
    <w:rsid w:val="00BF6EA3"/>
    <w:rsid w:val="00BF7299"/>
    <w:rsid w:val="00C0038F"/>
    <w:rsid w:val="00C01259"/>
    <w:rsid w:val="00C01682"/>
    <w:rsid w:val="00C05719"/>
    <w:rsid w:val="00C0681B"/>
    <w:rsid w:val="00C0685D"/>
    <w:rsid w:val="00C06CD5"/>
    <w:rsid w:val="00C072F9"/>
    <w:rsid w:val="00C1013A"/>
    <w:rsid w:val="00C1138F"/>
    <w:rsid w:val="00C119AF"/>
    <w:rsid w:val="00C12290"/>
    <w:rsid w:val="00C1289C"/>
    <w:rsid w:val="00C12FE1"/>
    <w:rsid w:val="00C13A1F"/>
    <w:rsid w:val="00C1445E"/>
    <w:rsid w:val="00C16206"/>
    <w:rsid w:val="00C16DE6"/>
    <w:rsid w:val="00C2070F"/>
    <w:rsid w:val="00C2247B"/>
    <w:rsid w:val="00C2249A"/>
    <w:rsid w:val="00C226A6"/>
    <w:rsid w:val="00C23947"/>
    <w:rsid w:val="00C240AF"/>
    <w:rsid w:val="00C241C9"/>
    <w:rsid w:val="00C24BE1"/>
    <w:rsid w:val="00C24FC3"/>
    <w:rsid w:val="00C24FE6"/>
    <w:rsid w:val="00C25349"/>
    <w:rsid w:val="00C25813"/>
    <w:rsid w:val="00C25F1D"/>
    <w:rsid w:val="00C26DA3"/>
    <w:rsid w:val="00C3071F"/>
    <w:rsid w:val="00C30C37"/>
    <w:rsid w:val="00C30EAA"/>
    <w:rsid w:val="00C31DEC"/>
    <w:rsid w:val="00C31EF9"/>
    <w:rsid w:val="00C3336E"/>
    <w:rsid w:val="00C3383F"/>
    <w:rsid w:val="00C33889"/>
    <w:rsid w:val="00C33947"/>
    <w:rsid w:val="00C33DE6"/>
    <w:rsid w:val="00C34394"/>
    <w:rsid w:val="00C34FE5"/>
    <w:rsid w:val="00C364C9"/>
    <w:rsid w:val="00C3725F"/>
    <w:rsid w:val="00C406D2"/>
    <w:rsid w:val="00C40A81"/>
    <w:rsid w:val="00C40C6F"/>
    <w:rsid w:val="00C4108B"/>
    <w:rsid w:val="00C41899"/>
    <w:rsid w:val="00C41DCA"/>
    <w:rsid w:val="00C42076"/>
    <w:rsid w:val="00C43D7E"/>
    <w:rsid w:val="00C43F46"/>
    <w:rsid w:val="00C446BE"/>
    <w:rsid w:val="00C44B93"/>
    <w:rsid w:val="00C460DD"/>
    <w:rsid w:val="00C4672B"/>
    <w:rsid w:val="00C478D3"/>
    <w:rsid w:val="00C504CE"/>
    <w:rsid w:val="00C5065E"/>
    <w:rsid w:val="00C51AC1"/>
    <w:rsid w:val="00C5282D"/>
    <w:rsid w:val="00C528CC"/>
    <w:rsid w:val="00C52C6A"/>
    <w:rsid w:val="00C52F77"/>
    <w:rsid w:val="00C563D9"/>
    <w:rsid w:val="00C56A89"/>
    <w:rsid w:val="00C57022"/>
    <w:rsid w:val="00C604A2"/>
    <w:rsid w:val="00C61EC1"/>
    <w:rsid w:val="00C620C6"/>
    <w:rsid w:val="00C62C4D"/>
    <w:rsid w:val="00C6346C"/>
    <w:rsid w:val="00C63727"/>
    <w:rsid w:val="00C6448B"/>
    <w:rsid w:val="00C64D6D"/>
    <w:rsid w:val="00C653CD"/>
    <w:rsid w:val="00C6604C"/>
    <w:rsid w:val="00C6612D"/>
    <w:rsid w:val="00C66344"/>
    <w:rsid w:val="00C67033"/>
    <w:rsid w:val="00C67A2C"/>
    <w:rsid w:val="00C67CAF"/>
    <w:rsid w:val="00C7107C"/>
    <w:rsid w:val="00C742B3"/>
    <w:rsid w:val="00C742F1"/>
    <w:rsid w:val="00C74565"/>
    <w:rsid w:val="00C7477E"/>
    <w:rsid w:val="00C75D25"/>
    <w:rsid w:val="00C75D6B"/>
    <w:rsid w:val="00C775CE"/>
    <w:rsid w:val="00C77D77"/>
    <w:rsid w:val="00C84E62"/>
    <w:rsid w:val="00C85223"/>
    <w:rsid w:val="00C85468"/>
    <w:rsid w:val="00C85DF6"/>
    <w:rsid w:val="00C85FC0"/>
    <w:rsid w:val="00C86471"/>
    <w:rsid w:val="00C87106"/>
    <w:rsid w:val="00C914A1"/>
    <w:rsid w:val="00C93600"/>
    <w:rsid w:val="00C943C8"/>
    <w:rsid w:val="00C94D6F"/>
    <w:rsid w:val="00C97245"/>
    <w:rsid w:val="00C97B9A"/>
    <w:rsid w:val="00CA071F"/>
    <w:rsid w:val="00CA3691"/>
    <w:rsid w:val="00CA4239"/>
    <w:rsid w:val="00CA4D2F"/>
    <w:rsid w:val="00CA72C2"/>
    <w:rsid w:val="00CA7F68"/>
    <w:rsid w:val="00CB23BA"/>
    <w:rsid w:val="00CB32D7"/>
    <w:rsid w:val="00CB44E6"/>
    <w:rsid w:val="00CB7EC6"/>
    <w:rsid w:val="00CC27CB"/>
    <w:rsid w:val="00CC2CFF"/>
    <w:rsid w:val="00CC35C0"/>
    <w:rsid w:val="00CC3A66"/>
    <w:rsid w:val="00CC4276"/>
    <w:rsid w:val="00CC4531"/>
    <w:rsid w:val="00CC487E"/>
    <w:rsid w:val="00CC4BE9"/>
    <w:rsid w:val="00CC4DFD"/>
    <w:rsid w:val="00CC5B80"/>
    <w:rsid w:val="00CC5C65"/>
    <w:rsid w:val="00CC6116"/>
    <w:rsid w:val="00CC6238"/>
    <w:rsid w:val="00CC6365"/>
    <w:rsid w:val="00CC6812"/>
    <w:rsid w:val="00CC6D05"/>
    <w:rsid w:val="00CC7CC2"/>
    <w:rsid w:val="00CC7F03"/>
    <w:rsid w:val="00CD0CA1"/>
    <w:rsid w:val="00CD1123"/>
    <w:rsid w:val="00CD1BC6"/>
    <w:rsid w:val="00CD2546"/>
    <w:rsid w:val="00CD2664"/>
    <w:rsid w:val="00CD2BC0"/>
    <w:rsid w:val="00CD30E1"/>
    <w:rsid w:val="00CD3B4D"/>
    <w:rsid w:val="00CD5098"/>
    <w:rsid w:val="00CD5B00"/>
    <w:rsid w:val="00CD6AA0"/>
    <w:rsid w:val="00CE3472"/>
    <w:rsid w:val="00CE5AC2"/>
    <w:rsid w:val="00CE752C"/>
    <w:rsid w:val="00CE7BA4"/>
    <w:rsid w:val="00CF0050"/>
    <w:rsid w:val="00CF0EFB"/>
    <w:rsid w:val="00CF1D0D"/>
    <w:rsid w:val="00CF453D"/>
    <w:rsid w:val="00CF4731"/>
    <w:rsid w:val="00CF5388"/>
    <w:rsid w:val="00CF5F6C"/>
    <w:rsid w:val="00CF61FB"/>
    <w:rsid w:val="00D00826"/>
    <w:rsid w:val="00D01936"/>
    <w:rsid w:val="00D04633"/>
    <w:rsid w:val="00D054AA"/>
    <w:rsid w:val="00D05D8C"/>
    <w:rsid w:val="00D05F7B"/>
    <w:rsid w:val="00D0631B"/>
    <w:rsid w:val="00D06329"/>
    <w:rsid w:val="00D077A7"/>
    <w:rsid w:val="00D101CD"/>
    <w:rsid w:val="00D10927"/>
    <w:rsid w:val="00D10FE7"/>
    <w:rsid w:val="00D1216D"/>
    <w:rsid w:val="00D128DB"/>
    <w:rsid w:val="00D139D5"/>
    <w:rsid w:val="00D14748"/>
    <w:rsid w:val="00D15D0B"/>
    <w:rsid w:val="00D1628C"/>
    <w:rsid w:val="00D162C0"/>
    <w:rsid w:val="00D165EC"/>
    <w:rsid w:val="00D16CBE"/>
    <w:rsid w:val="00D220D5"/>
    <w:rsid w:val="00D2227A"/>
    <w:rsid w:val="00D22EA3"/>
    <w:rsid w:val="00D245A3"/>
    <w:rsid w:val="00D255C8"/>
    <w:rsid w:val="00D25A04"/>
    <w:rsid w:val="00D2632A"/>
    <w:rsid w:val="00D26765"/>
    <w:rsid w:val="00D26785"/>
    <w:rsid w:val="00D26D38"/>
    <w:rsid w:val="00D33176"/>
    <w:rsid w:val="00D34764"/>
    <w:rsid w:val="00D35858"/>
    <w:rsid w:val="00D358D2"/>
    <w:rsid w:val="00D359CD"/>
    <w:rsid w:val="00D35C10"/>
    <w:rsid w:val="00D366DC"/>
    <w:rsid w:val="00D36994"/>
    <w:rsid w:val="00D41456"/>
    <w:rsid w:val="00D41868"/>
    <w:rsid w:val="00D42008"/>
    <w:rsid w:val="00D47303"/>
    <w:rsid w:val="00D475AC"/>
    <w:rsid w:val="00D476BB"/>
    <w:rsid w:val="00D5119D"/>
    <w:rsid w:val="00D52279"/>
    <w:rsid w:val="00D53439"/>
    <w:rsid w:val="00D53D04"/>
    <w:rsid w:val="00D543FE"/>
    <w:rsid w:val="00D55D69"/>
    <w:rsid w:val="00D6185A"/>
    <w:rsid w:val="00D61B7A"/>
    <w:rsid w:val="00D61FA5"/>
    <w:rsid w:val="00D62B38"/>
    <w:rsid w:val="00D6454B"/>
    <w:rsid w:val="00D66AE1"/>
    <w:rsid w:val="00D67610"/>
    <w:rsid w:val="00D6792D"/>
    <w:rsid w:val="00D67D93"/>
    <w:rsid w:val="00D67F97"/>
    <w:rsid w:val="00D71F20"/>
    <w:rsid w:val="00D73057"/>
    <w:rsid w:val="00D730B3"/>
    <w:rsid w:val="00D738AD"/>
    <w:rsid w:val="00D74A21"/>
    <w:rsid w:val="00D75795"/>
    <w:rsid w:val="00D825E7"/>
    <w:rsid w:val="00D8436F"/>
    <w:rsid w:val="00D84A0D"/>
    <w:rsid w:val="00D85412"/>
    <w:rsid w:val="00D86EDE"/>
    <w:rsid w:val="00D87390"/>
    <w:rsid w:val="00D87495"/>
    <w:rsid w:val="00D90477"/>
    <w:rsid w:val="00D91D30"/>
    <w:rsid w:val="00D933F3"/>
    <w:rsid w:val="00D96830"/>
    <w:rsid w:val="00D96987"/>
    <w:rsid w:val="00D9762B"/>
    <w:rsid w:val="00DA0449"/>
    <w:rsid w:val="00DA044B"/>
    <w:rsid w:val="00DA14F7"/>
    <w:rsid w:val="00DA23F6"/>
    <w:rsid w:val="00DA2E23"/>
    <w:rsid w:val="00DA327E"/>
    <w:rsid w:val="00DA36EC"/>
    <w:rsid w:val="00DA3C3A"/>
    <w:rsid w:val="00DA4842"/>
    <w:rsid w:val="00DA49F4"/>
    <w:rsid w:val="00DA4A41"/>
    <w:rsid w:val="00DA68DB"/>
    <w:rsid w:val="00DA6D79"/>
    <w:rsid w:val="00DB0BE8"/>
    <w:rsid w:val="00DB28E0"/>
    <w:rsid w:val="00DB2CA1"/>
    <w:rsid w:val="00DB457E"/>
    <w:rsid w:val="00DB4FF8"/>
    <w:rsid w:val="00DB5C8B"/>
    <w:rsid w:val="00DB6408"/>
    <w:rsid w:val="00DB67BE"/>
    <w:rsid w:val="00DC1EDF"/>
    <w:rsid w:val="00DC2CE7"/>
    <w:rsid w:val="00DC3437"/>
    <w:rsid w:val="00DC37B7"/>
    <w:rsid w:val="00DC3D10"/>
    <w:rsid w:val="00DC3EE6"/>
    <w:rsid w:val="00DC4920"/>
    <w:rsid w:val="00DC4F48"/>
    <w:rsid w:val="00DC52EE"/>
    <w:rsid w:val="00DC548C"/>
    <w:rsid w:val="00DC7F42"/>
    <w:rsid w:val="00DD0A38"/>
    <w:rsid w:val="00DD21AF"/>
    <w:rsid w:val="00DD2260"/>
    <w:rsid w:val="00DD39CF"/>
    <w:rsid w:val="00DD4AAC"/>
    <w:rsid w:val="00DD6790"/>
    <w:rsid w:val="00DD6A7A"/>
    <w:rsid w:val="00DD6FE5"/>
    <w:rsid w:val="00DD720F"/>
    <w:rsid w:val="00DE06F0"/>
    <w:rsid w:val="00DE1207"/>
    <w:rsid w:val="00DE1282"/>
    <w:rsid w:val="00DE3646"/>
    <w:rsid w:val="00DE3DCE"/>
    <w:rsid w:val="00DE4DEC"/>
    <w:rsid w:val="00DE54D6"/>
    <w:rsid w:val="00DE5C87"/>
    <w:rsid w:val="00DE663E"/>
    <w:rsid w:val="00DE7EB6"/>
    <w:rsid w:val="00DF09CD"/>
    <w:rsid w:val="00DF3651"/>
    <w:rsid w:val="00DF416B"/>
    <w:rsid w:val="00DF4D34"/>
    <w:rsid w:val="00DF4F01"/>
    <w:rsid w:val="00DF529A"/>
    <w:rsid w:val="00DF5E59"/>
    <w:rsid w:val="00DF653B"/>
    <w:rsid w:val="00DF6595"/>
    <w:rsid w:val="00E0016B"/>
    <w:rsid w:val="00E00B83"/>
    <w:rsid w:val="00E01370"/>
    <w:rsid w:val="00E01FB7"/>
    <w:rsid w:val="00E02C74"/>
    <w:rsid w:val="00E078F4"/>
    <w:rsid w:val="00E07EAA"/>
    <w:rsid w:val="00E11124"/>
    <w:rsid w:val="00E11C29"/>
    <w:rsid w:val="00E12640"/>
    <w:rsid w:val="00E153C3"/>
    <w:rsid w:val="00E15B43"/>
    <w:rsid w:val="00E15FC3"/>
    <w:rsid w:val="00E1678E"/>
    <w:rsid w:val="00E16A42"/>
    <w:rsid w:val="00E206BE"/>
    <w:rsid w:val="00E2349C"/>
    <w:rsid w:val="00E243B1"/>
    <w:rsid w:val="00E243C9"/>
    <w:rsid w:val="00E250E2"/>
    <w:rsid w:val="00E30380"/>
    <w:rsid w:val="00E30729"/>
    <w:rsid w:val="00E318D9"/>
    <w:rsid w:val="00E31F8C"/>
    <w:rsid w:val="00E3297A"/>
    <w:rsid w:val="00E33E48"/>
    <w:rsid w:val="00E342F1"/>
    <w:rsid w:val="00E35DB2"/>
    <w:rsid w:val="00E36888"/>
    <w:rsid w:val="00E3689C"/>
    <w:rsid w:val="00E4044A"/>
    <w:rsid w:val="00E40612"/>
    <w:rsid w:val="00E44937"/>
    <w:rsid w:val="00E453AE"/>
    <w:rsid w:val="00E458F5"/>
    <w:rsid w:val="00E45ACF"/>
    <w:rsid w:val="00E46270"/>
    <w:rsid w:val="00E5148F"/>
    <w:rsid w:val="00E52707"/>
    <w:rsid w:val="00E5322C"/>
    <w:rsid w:val="00E532C9"/>
    <w:rsid w:val="00E53AC6"/>
    <w:rsid w:val="00E551CD"/>
    <w:rsid w:val="00E552B6"/>
    <w:rsid w:val="00E57002"/>
    <w:rsid w:val="00E600C2"/>
    <w:rsid w:val="00E61058"/>
    <w:rsid w:val="00E64F3C"/>
    <w:rsid w:val="00E65E02"/>
    <w:rsid w:val="00E665B2"/>
    <w:rsid w:val="00E6700D"/>
    <w:rsid w:val="00E67386"/>
    <w:rsid w:val="00E7053C"/>
    <w:rsid w:val="00E70546"/>
    <w:rsid w:val="00E71687"/>
    <w:rsid w:val="00E71822"/>
    <w:rsid w:val="00E72434"/>
    <w:rsid w:val="00E72A10"/>
    <w:rsid w:val="00E72AF2"/>
    <w:rsid w:val="00E735EF"/>
    <w:rsid w:val="00E736C7"/>
    <w:rsid w:val="00E74A4F"/>
    <w:rsid w:val="00E75132"/>
    <w:rsid w:val="00E76E6E"/>
    <w:rsid w:val="00E770E0"/>
    <w:rsid w:val="00E8081D"/>
    <w:rsid w:val="00E8111F"/>
    <w:rsid w:val="00E81444"/>
    <w:rsid w:val="00E816EC"/>
    <w:rsid w:val="00E82D32"/>
    <w:rsid w:val="00E83995"/>
    <w:rsid w:val="00E84AC1"/>
    <w:rsid w:val="00E8543B"/>
    <w:rsid w:val="00E85A35"/>
    <w:rsid w:val="00E86D1B"/>
    <w:rsid w:val="00E8744E"/>
    <w:rsid w:val="00E879DB"/>
    <w:rsid w:val="00E9231B"/>
    <w:rsid w:val="00E935C4"/>
    <w:rsid w:val="00E94C4C"/>
    <w:rsid w:val="00E95E34"/>
    <w:rsid w:val="00E97570"/>
    <w:rsid w:val="00E97BDF"/>
    <w:rsid w:val="00EA075D"/>
    <w:rsid w:val="00EA122D"/>
    <w:rsid w:val="00EA2DDA"/>
    <w:rsid w:val="00EA462F"/>
    <w:rsid w:val="00EA5A4E"/>
    <w:rsid w:val="00EA7855"/>
    <w:rsid w:val="00EB1C22"/>
    <w:rsid w:val="00EB2133"/>
    <w:rsid w:val="00EB2FC0"/>
    <w:rsid w:val="00EB3751"/>
    <w:rsid w:val="00EB428E"/>
    <w:rsid w:val="00EB4A18"/>
    <w:rsid w:val="00EB5B56"/>
    <w:rsid w:val="00EB75D2"/>
    <w:rsid w:val="00EB7A85"/>
    <w:rsid w:val="00EB7B0B"/>
    <w:rsid w:val="00EB7D75"/>
    <w:rsid w:val="00EC0A59"/>
    <w:rsid w:val="00EC132B"/>
    <w:rsid w:val="00EC201A"/>
    <w:rsid w:val="00EC5AAB"/>
    <w:rsid w:val="00EC71DA"/>
    <w:rsid w:val="00EC789B"/>
    <w:rsid w:val="00ED0AA8"/>
    <w:rsid w:val="00ED0CD3"/>
    <w:rsid w:val="00ED2C36"/>
    <w:rsid w:val="00ED4DED"/>
    <w:rsid w:val="00ED58E7"/>
    <w:rsid w:val="00ED609B"/>
    <w:rsid w:val="00ED7FBB"/>
    <w:rsid w:val="00EE0CB8"/>
    <w:rsid w:val="00EE1745"/>
    <w:rsid w:val="00EE1B22"/>
    <w:rsid w:val="00EE1BA1"/>
    <w:rsid w:val="00EE1D77"/>
    <w:rsid w:val="00EE1E97"/>
    <w:rsid w:val="00EE2972"/>
    <w:rsid w:val="00EE41A6"/>
    <w:rsid w:val="00EE5AF9"/>
    <w:rsid w:val="00EE77DF"/>
    <w:rsid w:val="00EE7B34"/>
    <w:rsid w:val="00EF2825"/>
    <w:rsid w:val="00EF4009"/>
    <w:rsid w:val="00EF4858"/>
    <w:rsid w:val="00EF4F2D"/>
    <w:rsid w:val="00EF7BE3"/>
    <w:rsid w:val="00F001D6"/>
    <w:rsid w:val="00F005CD"/>
    <w:rsid w:val="00F01296"/>
    <w:rsid w:val="00F01B44"/>
    <w:rsid w:val="00F01B9C"/>
    <w:rsid w:val="00F0296B"/>
    <w:rsid w:val="00F03BB3"/>
    <w:rsid w:val="00F03F66"/>
    <w:rsid w:val="00F0416E"/>
    <w:rsid w:val="00F043D2"/>
    <w:rsid w:val="00F04AF6"/>
    <w:rsid w:val="00F10533"/>
    <w:rsid w:val="00F128C8"/>
    <w:rsid w:val="00F1327A"/>
    <w:rsid w:val="00F15D1D"/>
    <w:rsid w:val="00F16E02"/>
    <w:rsid w:val="00F17F6A"/>
    <w:rsid w:val="00F20674"/>
    <w:rsid w:val="00F207BD"/>
    <w:rsid w:val="00F21687"/>
    <w:rsid w:val="00F2243C"/>
    <w:rsid w:val="00F23731"/>
    <w:rsid w:val="00F2393A"/>
    <w:rsid w:val="00F23C14"/>
    <w:rsid w:val="00F2429B"/>
    <w:rsid w:val="00F24B38"/>
    <w:rsid w:val="00F24ECD"/>
    <w:rsid w:val="00F2628A"/>
    <w:rsid w:val="00F26EDF"/>
    <w:rsid w:val="00F277CE"/>
    <w:rsid w:val="00F301DF"/>
    <w:rsid w:val="00F308F9"/>
    <w:rsid w:val="00F321B9"/>
    <w:rsid w:val="00F32CA3"/>
    <w:rsid w:val="00F33AA4"/>
    <w:rsid w:val="00F33EB4"/>
    <w:rsid w:val="00F36123"/>
    <w:rsid w:val="00F361EA"/>
    <w:rsid w:val="00F36BC2"/>
    <w:rsid w:val="00F373B9"/>
    <w:rsid w:val="00F4056D"/>
    <w:rsid w:val="00F40A44"/>
    <w:rsid w:val="00F42ED6"/>
    <w:rsid w:val="00F44340"/>
    <w:rsid w:val="00F47A60"/>
    <w:rsid w:val="00F47D3B"/>
    <w:rsid w:val="00F5073A"/>
    <w:rsid w:val="00F50C97"/>
    <w:rsid w:val="00F50DC4"/>
    <w:rsid w:val="00F51379"/>
    <w:rsid w:val="00F517F3"/>
    <w:rsid w:val="00F547C4"/>
    <w:rsid w:val="00F54C36"/>
    <w:rsid w:val="00F576CD"/>
    <w:rsid w:val="00F607D0"/>
    <w:rsid w:val="00F60EFA"/>
    <w:rsid w:val="00F61437"/>
    <w:rsid w:val="00F628D0"/>
    <w:rsid w:val="00F63D95"/>
    <w:rsid w:val="00F63E76"/>
    <w:rsid w:val="00F64A4A"/>
    <w:rsid w:val="00F654B3"/>
    <w:rsid w:val="00F65622"/>
    <w:rsid w:val="00F66B80"/>
    <w:rsid w:val="00F70C73"/>
    <w:rsid w:val="00F70F27"/>
    <w:rsid w:val="00F713D0"/>
    <w:rsid w:val="00F71F1E"/>
    <w:rsid w:val="00F73CB5"/>
    <w:rsid w:val="00F74463"/>
    <w:rsid w:val="00F75FF9"/>
    <w:rsid w:val="00F77186"/>
    <w:rsid w:val="00F82588"/>
    <w:rsid w:val="00F841A8"/>
    <w:rsid w:val="00F843E2"/>
    <w:rsid w:val="00F84528"/>
    <w:rsid w:val="00F854B6"/>
    <w:rsid w:val="00F8657C"/>
    <w:rsid w:val="00F86AD9"/>
    <w:rsid w:val="00F90225"/>
    <w:rsid w:val="00F912E0"/>
    <w:rsid w:val="00F923BB"/>
    <w:rsid w:val="00F92BF2"/>
    <w:rsid w:val="00F92C9A"/>
    <w:rsid w:val="00F93723"/>
    <w:rsid w:val="00F93B61"/>
    <w:rsid w:val="00F945F9"/>
    <w:rsid w:val="00F95468"/>
    <w:rsid w:val="00F959D8"/>
    <w:rsid w:val="00FA0A9A"/>
    <w:rsid w:val="00FA102A"/>
    <w:rsid w:val="00FA12A8"/>
    <w:rsid w:val="00FA3A43"/>
    <w:rsid w:val="00FA3DA3"/>
    <w:rsid w:val="00FA6208"/>
    <w:rsid w:val="00FA674A"/>
    <w:rsid w:val="00FA6AF3"/>
    <w:rsid w:val="00FA736B"/>
    <w:rsid w:val="00FA775E"/>
    <w:rsid w:val="00FA7E8E"/>
    <w:rsid w:val="00FB01FB"/>
    <w:rsid w:val="00FB1446"/>
    <w:rsid w:val="00FB1ED2"/>
    <w:rsid w:val="00FB22C4"/>
    <w:rsid w:val="00FB24DB"/>
    <w:rsid w:val="00FB29A1"/>
    <w:rsid w:val="00FB2E4A"/>
    <w:rsid w:val="00FB3EDC"/>
    <w:rsid w:val="00FB3FFD"/>
    <w:rsid w:val="00FB405E"/>
    <w:rsid w:val="00FB57C0"/>
    <w:rsid w:val="00FB5921"/>
    <w:rsid w:val="00FB5C5F"/>
    <w:rsid w:val="00FB625A"/>
    <w:rsid w:val="00FB7571"/>
    <w:rsid w:val="00FC0719"/>
    <w:rsid w:val="00FC1569"/>
    <w:rsid w:val="00FC1817"/>
    <w:rsid w:val="00FC2C3D"/>
    <w:rsid w:val="00FC3CA8"/>
    <w:rsid w:val="00FC3D96"/>
    <w:rsid w:val="00FC43C2"/>
    <w:rsid w:val="00FC5DB0"/>
    <w:rsid w:val="00FD0B42"/>
    <w:rsid w:val="00FD5C0D"/>
    <w:rsid w:val="00FD6A0B"/>
    <w:rsid w:val="00FE140E"/>
    <w:rsid w:val="00FE1581"/>
    <w:rsid w:val="00FE16E8"/>
    <w:rsid w:val="00FE20F7"/>
    <w:rsid w:val="00FE3810"/>
    <w:rsid w:val="00FE450F"/>
    <w:rsid w:val="00FE4872"/>
    <w:rsid w:val="00FE5353"/>
    <w:rsid w:val="00FE55D5"/>
    <w:rsid w:val="00FE6E32"/>
    <w:rsid w:val="00FF225F"/>
    <w:rsid w:val="00FF265E"/>
    <w:rsid w:val="00FF26D1"/>
    <w:rsid w:val="00FF2F9E"/>
    <w:rsid w:val="00FF4813"/>
    <w:rsid w:val="00FF4E05"/>
    <w:rsid w:val="00FF5720"/>
    <w:rsid w:val="00FF6D55"/>
    <w:rsid w:val="00FF75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F09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4FE"/>
    <w:rPr>
      <w:sz w:val="24"/>
      <w:szCs w:val="24"/>
    </w:rPr>
  </w:style>
  <w:style w:type="paragraph" w:styleId="Heading1">
    <w:name w:val="heading 1"/>
    <w:basedOn w:val="Normal"/>
    <w:link w:val="Heading1Char"/>
    <w:uiPriority w:val="1"/>
    <w:qFormat/>
    <w:rsid w:val="00956B2E"/>
    <w:pPr>
      <w:widowControl w:val="0"/>
      <w:autoSpaceDE w:val="0"/>
      <w:autoSpaceDN w:val="0"/>
      <w:spacing w:before="35"/>
      <w:ind w:left="102"/>
      <w:outlineLvl w:val="0"/>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03FF"/>
    <w:pPr>
      <w:jc w:val="both"/>
    </w:pPr>
    <w:rPr>
      <w:snapToGrid w:val="0"/>
      <w:kern w:val="28"/>
    </w:rPr>
  </w:style>
  <w:style w:type="paragraph" w:styleId="Header">
    <w:name w:val="header"/>
    <w:basedOn w:val="Normal"/>
    <w:link w:val="HeaderChar"/>
    <w:rsid w:val="005E03FF"/>
    <w:pPr>
      <w:tabs>
        <w:tab w:val="center" w:pos="4320"/>
        <w:tab w:val="right" w:pos="8640"/>
      </w:tabs>
    </w:pPr>
    <w:rPr>
      <w:snapToGrid w:val="0"/>
      <w:kern w:val="28"/>
    </w:rPr>
  </w:style>
  <w:style w:type="character" w:styleId="PageNumber">
    <w:name w:val="page number"/>
    <w:basedOn w:val="DefaultParagraphFont"/>
    <w:rsid w:val="005E03FF"/>
  </w:style>
  <w:style w:type="paragraph" w:customStyle="1" w:styleId="CharChar1Car">
    <w:name w:val="Char Char1 Car"/>
    <w:basedOn w:val="Normal"/>
    <w:rsid w:val="005E03FF"/>
    <w:pPr>
      <w:tabs>
        <w:tab w:val="left" w:pos="540"/>
        <w:tab w:val="left" w:pos="1260"/>
        <w:tab w:val="left" w:pos="1800"/>
      </w:tabs>
      <w:spacing w:before="240" w:after="160" w:line="240" w:lineRule="exact"/>
    </w:pPr>
    <w:rPr>
      <w:rFonts w:ascii="Verdana" w:eastAsia="MS Mincho" w:hAnsi="Verdana"/>
      <w:szCs w:val="20"/>
    </w:rPr>
  </w:style>
  <w:style w:type="character" w:styleId="CommentReference">
    <w:name w:val="annotation reference"/>
    <w:semiHidden/>
    <w:rsid w:val="005E03FF"/>
    <w:rPr>
      <w:sz w:val="16"/>
      <w:szCs w:val="16"/>
    </w:rPr>
  </w:style>
  <w:style w:type="paragraph" w:styleId="CommentText">
    <w:name w:val="annotation text"/>
    <w:basedOn w:val="Normal"/>
    <w:semiHidden/>
    <w:rsid w:val="005E03FF"/>
    <w:rPr>
      <w:snapToGrid w:val="0"/>
      <w:kern w:val="28"/>
      <w:sz w:val="20"/>
      <w:szCs w:val="20"/>
    </w:rPr>
  </w:style>
  <w:style w:type="paragraph" w:styleId="BalloonText">
    <w:name w:val="Balloon Text"/>
    <w:basedOn w:val="Normal"/>
    <w:semiHidden/>
    <w:rsid w:val="005E03FF"/>
    <w:rPr>
      <w:rFonts w:ascii="Tahoma" w:hAnsi="Tahoma" w:cs="Tahoma"/>
      <w:sz w:val="16"/>
      <w:szCs w:val="16"/>
    </w:rPr>
  </w:style>
  <w:style w:type="paragraph" w:styleId="FootnoteText">
    <w:name w:val="footnote text"/>
    <w:basedOn w:val="Normal"/>
    <w:link w:val="FootnoteTextChar"/>
    <w:rsid w:val="007D04BF"/>
    <w:rPr>
      <w:sz w:val="20"/>
      <w:szCs w:val="20"/>
    </w:rPr>
  </w:style>
  <w:style w:type="character" w:styleId="FootnoteReference">
    <w:name w:val="footnote reference"/>
    <w:uiPriority w:val="99"/>
    <w:rsid w:val="007D04BF"/>
    <w:rPr>
      <w:vertAlign w:val="superscript"/>
    </w:rPr>
  </w:style>
  <w:style w:type="paragraph" w:styleId="Footer">
    <w:name w:val="footer"/>
    <w:basedOn w:val="Normal"/>
    <w:rsid w:val="00353DD3"/>
    <w:pPr>
      <w:tabs>
        <w:tab w:val="center" w:pos="4320"/>
        <w:tab w:val="right" w:pos="8640"/>
      </w:tabs>
    </w:pPr>
  </w:style>
  <w:style w:type="character" w:styleId="Hyperlink">
    <w:name w:val="Hyperlink"/>
    <w:rsid w:val="00AB0580"/>
    <w:rPr>
      <w:color w:val="0000FF"/>
      <w:u w:val="single"/>
    </w:rPr>
  </w:style>
  <w:style w:type="character" w:customStyle="1" w:styleId="HeaderChar">
    <w:name w:val="Header Char"/>
    <w:link w:val="Header"/>
    <w:rsid w:val="00D25A04"/>
    <w:rPr>
      <w:snapToGrid w:val="0"/>
      <w:kern w:val="28"/>
      <w:sz w:val="24"/>
      <w:szCs w:val="24"/>
      <w:lang w:val="es-ES" w:eastAsia="en-US" w:bidi="ar-SA"/>
    </w:rPr>
  </w:style>
  <w:style w:type="character" w:customStyle="1" w:styleId="longtext1">
    <w:name w:val="long_text1"/>
    <w:rsid w:val="007C512A"/>
    <w:rPr>
      <w:sz w:val="20"/>
      <w:szCs w:val="20"/>
    </w:rPr>
  </w:style>
  <w:style w:type="character" w:styleId="Emphasis">
    <w:name w:val="Emphasis"/>
    <w:qFormat/>
    <w:rsid w:val="00A55A3C"/>
    <w:rPr>
      <w:b/>
      <w:bCs/>
      <w:i w:val="0"/>
      <w:iCs w:val="0"/>
    </w:rPr>
  </w:style>
  <w:style w:type="character" w:customStyle="1" w:styleId="FootnoteTextChar">
    <w:name w:val="Footnote Text Char"/>
    <w:link w:val="FootnoteText"/>
    <w:rsid w:val="00D73057"/>
    <w:rPr>
      <w:lang w:val="es-ES" w:eastAsia="en-US" w:bidi="ar-SA"/>
    </w:rPr>
  </w:style>
  <w:style w:type="character" w:styleId="Strong">
    <w:name w:val="Strong"/>
    <w:qFormat/>
    <w:rsid w:val="00752F4B"/>
    <w:rPr>
      <w:b/>
      <w:bCs w:val="0"/>
    </w:rPr>
  </w:style>
  <w:style w:type="paragraph" w:customStyle="1" w:styleId="Default">
    <w:name w:val="Default"/>
    <w:rsid w:val="00752F4B"/>
    <w:pPr>
      <w:autoSpaceDE w:val="0"/>
      <w:autoSpaceDN w:val="0"/>
      <w:adjustRightInd w:val="0"/>
    </w:pPr>
    <w:rPr>
      <w:rFonts w:ascii="Swis721 BT" w:hAnsi="Swis721 BT" w:cs="Swis721 BT"/>
      <w:color w:val="000000"/>
      <w:sz w:val="24"/>
      <w:szCs w:val="24"/>
    </w:rPr>
  </w:style>
  <w:style w:type="character" w:customStyle="1" w:styleId="A1">
    <w:name w:val="A1"/>
    <w:rsid w:val="00752F4B"/>
    <w:rPr>
      <w:rFonts w:ascii="Swis721 BT" w:hAnsi="Swis721 BT" w:cs="Swis721 BT" w:hint="default"/>
      <w:color w:val="221E1F"/>
      <w:sz w:val="20"/>
      <w:szCs w:val="20"/>
    </w:rPr>
  </w:style>
  <w:style w:type="paragraph" w:customStyle="1" w:styleId="Prrafodelista1">
    <w:name w:val="Párrafo de lista1"/>
    <w:basedOn w:val="Normal"/>
    <w:uiPriority w:val="34"/>
    <w:qFormat/>
    <w:rsid w:val="00EE41A6"/>
    <w:pPr>
      <w:ind w:left="720"/>
    </w:pPr>
  </w:style>
  <w:style w:type="character" w:customStyle="1" w:styleId="CharChar">
    <w:name w:val="Char Char"/>
    <w:semiHidden/>
    <w:locked/>
    <w:rsid w:val="00FE450F"/>
    <w:rPr>
      <w:lang w:val="es-ES" w:eastAsia="en-US" w:bidi="ar-SA"/>
    </w:rPr>
  </w:style>
  <w:style w:type="character" w:customStyle="1" w:styleId="CharChar1">
    <w:name w:val="Char Char1"/>
    <w:semiHidden/>
    <w:locked/>
    <w:rsid w:val="00FE450F"/>
    <w:rPr>
      <w:snapToGrid w:val="0"/>
      <w:kern w:val="28"/>
      <w:sz w:val="24"/>
      <w:szCs w:val="24"/>
      <w:lang w:val="es-ES" w:eastAsia="en-US" w:bidi="ar-SA"/>
    </w:rPr>
  </w:style>
  <w:style w:type="paragraph" w:customStyle="1" w:styleId="ListParagraph1">
    <w:name w:val="List Paragraph1"/>
    <w:basedOn w:val="Normal"/>
    <w:rsid w:val="00B22125"/>
    <w:pPr>
      <w:spacing w:after="200" w:line="276" w:lineRule="auto"/>
      <w:ind w:left="720"/>
      <w:contextualSpacing/>
    </w:pPr>
    <w:rPr>
      <w:rFonts w:ascii="Calibri" w:hAnsi="Calibri"/>
      <w:sz w:val="22"/>
      <w:szCs w:val="22"/>
    </w:rPr>
  </w:style>
  <w:style w:type="paragraph" w:styleId="NormalWeb">
    <w:name w:val="Normal (Web)"/>
    <w:basedOn w:val="Normal"/>
    <w:rsid w:val="00770BFC"/>
    <w:pPr>
      <w:spacing w:before="100" w:beforeAutospacing="1" w:after="100" w:afterAutospacing="1"/>
    </w:pPr>
  </w:style>
  <w:style w:type="paragraph" w:styleId="DocumentMap">
    <w:name w:val="Document Map"/>
    <w:basedOn w:val="Normal"/>
    <w:semiHidden/>
    <w:rsid w:val="00B02D63"/>
    <w:pPr>
      <w:shd w:val="clear" w:color="auto" w:fill="000080"/>
    </w:pPr>
    <w:rPr>
      <w:rFonts w:ascii="Tahoma" w:hAnsi="Tahoma" w:cs="Tahoma"/>
      <w:sz w:val="20"/>
      <w:szCs w:val="20"/>
    </w:rPr>
  </w:style>
  <w:style w:type="paragraph" w:customStyle="1" w:styleId="ColorfulShading-Accent11">
    <w:name w:val="Colorful Shading - Accent 11"/>
    <w:hidden/>
    <w:uiPriority w:val="99"/>
    <w:semiHidden/>
    <w:rsid w:val="002E6474"/>
    <w:rPr>
      <w:sz w:val="24"/>
      <w:szCs w:val="24"/>
    </w:rPr>
  </w:style>
  <w:style w:type="character" w:styleId="FollowedHyperlink">
    <w:name w:val="FollowedHyperlink"/>
    <w:rsid w:val="002E6474"/>
    <w:rPr>
      <w:color w:val="800080"/>
      <w:u w:val="single"/>
    </w:rPr>
  </w:style>
  <w:style w:type="paragraph" w:customStyle="1" w:styleId="CM4">
    <w:name w:val="CM4"/>
    <w:basedOn w:val="Default"/>
    <w:next w:val="Default"/>
    <w:rsid w:val="008739CB"/>
    <w:pPr>
      <w:widowControl w:val="0"/>
    </w:pPr>
    <w:rPr>
      <w:rFonts w:ascii="TAZFAB+TimesNewRomanPSMT" w:hAnsi="TAZFAB+TimesNewRomanPSMT" w:cs="Times New Roman"/>
      <w:color w:val="auto"/>
    </w:rPr>
  </w:style>
  <w:style w:type="paragraph" w:customStyle="1" w:styleId="MediumGrid21">
    <w:name w:val="Medium Grid 21"/>
    <w:qFormat/>
    <w:rsid w:val="00AA27BF"/>
    <w:rPr>
      <w:rFonts w:ascii="Calibri" w:hAnsi="Calibri"/>
      <w:sz w:val="22"/>
      <w:szCs w:val="22"/>
    </w:rPr>
  </w:style>
  <w:style w:type="paragraph" w:styleId="CommentSubject">
    <w:name w:val="annotation subject"/>
    <w:basedOn w:val="CommentText"/>
    <w:next w:val="CommentText"/>
    <w:semiHidden/>
    <w:rsid w:val="0061008D"/>
    <w:rPr>
      <w:b/>
      <w:bCs/>
      <w:snapToGrid/>
      <w:kern w:val="0"/>
    </w:rPr>
  </w:style>
  <w:style w:type="character" w:customStyle="1" w:styleId="encabezadoCharChar">
    <w:name w:val="encabezado Char Char"/>
    <w:semiHidden/>
    <w:locked/>
    <w:rsid w:val="00C504CE"/>
    <w:rPr>
      <w:rFonts w:ascii="CG Times" w:hAnsi="CG Times"/>
      <w:sz w:val="22"/>
      <w:szCs w:val="22"/>
      <w:lang w:val="es-ES" w:eastAsia="en-US" w:bidi="ar-SA"/>
    </w:rPr>
  </w:style>
  <w:style w:type="paragraph" w:customStyle="1" w:styleId="ColorfulList-Accent11">
    <w:name w:val="Colorful List - Accent 11"/>
    <w:basedOn w:val="Normal"/>
    <w:uiPriority w:val="34"/>
    <w:qFormat/>
    <w:rsid w:val="000213EC"/>
    <w:pPr>
      <w:ind w:left="720"/>
    </w:pPr>
  </w:style>
  <w:style w:type="paragraph" w:styleId="BodyTextIndent">
    <w:name w:val="Body Text Indent"/>
    <w:basedOn w:val="Normal"/>
    <w:link w:val="BodyTextIndentChar"/>
    <w:rsid w:val="00512CDB"/>
    <w:pPr>
      <w:spacing w:after="120"/>
      <w:ind w:left="360"/>
    </w:pPr>
    <w:rPr>
      <w:lang w:eastAsia="x-none"/>
    </w:rPr>
  </w:style>
  <w:style w:type="character" w:customStyle="1" w:styleId="BodyTextIndentChar">
    <w:name w:val="Body Text Indent Char"/>
    <w:link w:val="BodyTextIndent"/>
    <w:rsid w:val="00512CDB"/>
    <w:rPr>
      <w:sz w:val="24"/>
      <w:szCs w:val="24"/>
      <w:lang w:val="es-ES"/>
    </w:rPr>
  </w:style>
  <w:style w:type="paragraph" w:customStyle="1" w:styleId="Body">
    <w:name w:val="Body"/>
    <w:rsid w:val="0064469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PlainText">
    <w:name w:val="Plain Text"/>
    <w:basedOn w:val="Normal"/>
    <w:link w:val="PlainTextChar"/>
    <w:uiPriority w:val="99"/>
    <w:unhideWhenUsed/>
    <w:rsid w:val="00644692"/>
    <w:rPr>
      <w:rFonts w:ascii="Calibri" w:eastAsia="Calibri" w:hAnsi="Calibri"/>
      <w:sz w:val="22"/>
      <w:szCs w:val="22"/>
    </w:rPr>
  </w:style>
  <w:style w:type="character" w:customStyle="1" w:styleId="PlainTextChar">
    <w:name w:val="Plain Text Char"/>
    <w:link w:val="PlainText"/>
    <w:uiPriority w:val="99"/>
    <w:rsid w:val="00644692"/>
    <w:rPr>
      <w:rFonts w:ascii="Calibri" w:eastAsia="Calibri" w:hAnsi="Calibri"/>
      <w:sz w:val="22"/>
      <w:szCs w:val="22"/>
    </w:rPr>
  </w:style>
  <w:style w:type="paragraph" w:styleId="ListParagraph">
    <w:name w:val="List Paragraph"/>
    <w:basedOn w:val="Normal"/>
    <w:uiPriority w:val="1"/>
    <w:qFormat/>
    <w:rsid w:val="001B554B"/>
    <w:pPr>
      <w:ind w:left="720"/>
    </w:pPr>
  </w:style>
  <w:style w:type="paragraph" w:styleId="Revision">
    <w:name w:val="Revision"/>
    <w:hidden/>
    <w:uiPriority w:val="99"/>
    <w:semiHidden/>
    <w:rsid w:val="004C7CAD"/>
    <w:rPr>
      <w:sz w:val="24"/>
      <w:szCs w:val="24"/>
    </w:rPr>
  </w:style>
  <w:style w:type="character" w:styleId="PlaceholderText">
    <w:name w:val="Placeholder Text"/>
    <w:basedOn w:val="DefaultParagraphFont"/>
    <w:uiPriority w:val="99"/>
    <w:semiHidden/>
    <w:rsid w:val="00D26765"/>
    <w:rPr>
      <w:color w:val="808080"/>
    </w:rPr>
  </w:style>
  <w:style w:type="character" w:customStyle="1" w:styleId="Heading1Char">
    <w:name w:val="Heading 1 Char"/>
    <w:basedOn w:val="DefaultParagraphFont"/>
    <w:link w:val="Heading1"/>
    <w:uiPriority w:val="1"/>
    <w:rsid w:val="00956B2E"/>
    <w:rPr>
      <w:rFonts w:ascii="Calibri Light" w:eastAsia="Calibri Light" w:hAnsi="Calibri Light" w:cs="Calibri Ligh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171">
      <w:bodyDiv w:val="1"/>
      <w:marLeft w:val="0"/>
      <w:marRight w:val="0"/>
      <w:marTop w:val="0"/>
      <w:marBottom w:val="0"/>
      <w:divBdr>
        <w:top w:val="none" w:sz="0" w:space="0" w:color="auto"/>
        <w:left w:val="none" w:sz="0" w:space="0" w:color="auto"/>
        <w:bottom w:val="none" w:sz="0" w:space="0" w:color="auto"/>
        <w:right w:val="none" w:sz="0" w:space="0" w:color="auto"/>
      </w:divBdr>
    </w:div>
    <w:div w:id="116023421">
      <w:bodyDiv w:val="1"/>
      <w:marLeft w:val="0"/>
      <w:marRight w:val="0"/>
      <w:marTop w:val="0"/>
      <w:marBottom w:val="0"/>
      <w:divBdr>
        <w:top w:val="none" w:sz="0" w:space="0" w:color="auto"/>
        <w:left w:val="none" w:sz="0" w:space="0" w:color="auto"/>
        <w:bottom w:val="none" w:sz="0" w:space="0" w:color="auto"/>
        <w:right w:val="none" w:sz="0" w:space="0" w:color="auto"/>
      </w:divBdr>
    </w:div>
    <w:div w:id="294529106">
      <w:bodyDiv w:val="1"/>
      <w:marLeft w:val="0"/>
      <w:marRight w:val="0"/>
      <w:marTop w:val="0"/>
      <w:marBottom w:val="0"/>
      <w:divBdr>
        <w:top w:val="none" w:sz="0" w:space="0" w:color="auto"/>
        <w:left w:val="none" w:sz="0" w:space="0" w:color="auto"/>
        <w:bottom w:val="none" w:sz="0" w:space="0" w:color="auto"/>
        <w:right w:val="none" w:sz="0" w:space="0" w:color="auto"/>
      </w:divBdr>
    </w:div>
    <w:div w:id="301925668">
      <w:bodyDiv w:val="1"/>
      <w:marLeft w:val="0"/>
      <w:marRight w:val="0"/>
      <w:marTop w:val="0"/>
      <w:marBottom w:val="0"/>
      <w:divBdr>
        <w:top w:val="none" w:sz="0" w:space="0" w:color="auto"/>
        <w:left w:val="none" w:sz="0" w:space="0" w:color="auto"/>
        <w:bottom w:val="none" w:sz="0" w:space="0" w:color="auto"/>
        <w:right w:val="none" w:sz="0" w:space="0" w:color="auto"/>
      </w:divBdr>
    </w:div>
    <w:div w:id="442850437">
      <w:bodyDiv w:val="1"/>
      <w:marLeft w:val="0"/>
      <w:marRight w:val="0"/>
      <w:marTop w:val="0"/>
      <w:marBottom w:val="0"/>
      <w:divBdr>
        <w:top w:val="none" w:sz="0" w:space="0" w:color="auto"/>
        <w:left w:val="none" w:sz="0" w:space="0" w:color="auto"/>
        <w:bottom w:val="none" w:sz="0" w:space="0" w:color="auto"/>
        <w:right w:val="none" w:sz="0" w:space="0" w:color="auto"/>
      </w:divBdr>
    </w:div>
    <w:div w:id="859467391">
      <w:bodyDiv w:val="1"/>
      <w:marLeft w:val="0"/>
      <w:marRight w:val="0"/>
      <w:marTop w:val="0"/>
      <w:marBottom w:val="0"/>
      <w:divBdr>
        <w:top w:val="none" w:sz="0" w:space="0" w:color="auto"/>
        <w:left w:val="none" w:sz="0" w:space="0" w:color="auto"/>
        <w:bottom w:val="none" w:sz="0" w:space="0" w:color="auto"/>
        <w:right w:val="none" w:sz="0" w:space="0" w:color="auto"/>
      </w:divBdr>
    </w:div>
    <w:div w:id="1105155635">
      <w:bodyDiv w:val="1"/>
      <w:marLeft w:val="0"/>
      <w:marRight w:val="0"/>
      <w:marTop w:val="0"/>
      <w:marBottom w:val="0"/>
      <w:divBdr>
        <w:top w:val="none" w:sz="0" w:space="0" w:color="auto"/>
        <w:left w:val="none" w:sz="0" w:space="0" w:color="auto"/>
        <w:bottom w:val="none" w:sz="0" w:space="0" w:color="auto"/>
        <w:right w:val="none" w:sz="0" w:space="0" w:color="auto"/>
      </w:divBdr>
    </w:div>
    <w:div w:id="1334912785">
      <w:bodyDiv w:val="1"/>
      <w:marLeft w:val="0"/>
      <w:marRight w:val="0"/>
      <w:marTop w:val="0"/>
      <w:marBottom w:val="0"/>
      <w:divBdr>
        <w:top w:val="none" w:sz="0" w:space="0" w:color="auto"/>
        <w:left w:val="none" w:sz="0" w:space="0" w:color="auto"/>
        <w:bottom w:val="none" w:sz="0" w:space="0" w:color="auto"/>
        <w:right w:val="none" w:sz="0" w:space="0" w:color="auto"/>
      </w:divBdr>
      <w:divsChild>
        <w:div w:id="752240180">
          <w:marLeft w:val="720"/>
          <w:marRight w:val="0"/>
          <w:marTop w:val="0"/>
          <w:marBottom w:val="0"/>
          <w:divBdr>
            <w:top w:val="none" w:sz="0" w:space="0" w:color="auto"/>
            <w:left w:val="none" w:sz="0" w:space="0" w:color="auto"/>
            <w:bottom w:val="none" w:sz="0" w:space="0" w:color="auto"/>
            <w:right w:val="none" w:sz="0" w:space="0" w:color="auto"/>
          </w:divBdr>
        </w:div>
      </w:divsChild>
    </w:div>
    <w:div w:id="1392273338">
      <w:bodyDiv w:val="1"/>
      <w:marLeft w:val="300"/>
      <w:marRight w:val="0"/>
      <w:marTop w:val="0"/>
      <w:marBottom w:val="0"/>
      <w:divBdr>
        <w:top w:val="none" w:sz="0" w:space="0" w:color="auto"/>
        <w:left w:val="none" w:sz="0" w:space="0" w:color="auto"/>
        <w:bottom w:val="none" w:sz="0" w:space="0" w:color="auto"/>
        <w:right w:val="none" w:sz="0" w:space="0" w:color="auto"/>
      </w:divBdr>
      <w:divsChild>
        <w:div w:id="945959908">
          <w:marLeft w:val="0"/>
          <w:marRight w:val="0"/>
          <w:marTop w:val="0"/>
          <w:marBottom w:val="0"/>
          <w:divBdr>
            <w:top w:val="none" w:sz="0" w:space="0" w:color="auto"/>
            <w:left w:val="none" w:sz="0" w:space="0" w:color="auto"/>
            <w:bottom w:val="none" w:sz="0" w:space="0" w:color="auto"/>
            <w:right w:val="none" w:sz="0" w:space="0" w:color="auto"/>
          </w:divBdr>
          <w:divsChild>
            <w:div w:id="2090884874">
              <w:marLeft w:val="0"/>
              <w:marRight w:val="0"/>
              <w:marTop w:val="0"/>
              <w:marBottom w:val="0"/>
              <w:divBdr>
                <w:top w:val="none" w:sz="0" w:space="0" w:color="auto"/>
                <w:left w:val="none" w:sz="0" w:space="0" w:color="auto"/>
                <w:bottom w:val="none" w:sz="0" w:space="0" w:color="auto"/>
                <w:right w:val="none" w:sz="0" w:space="0" w:color="auto"/>
              </w:divBdr>
              <w:divsChild>
                <w:div w:id="6316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46298">
      <w:bodyDiv w:val="1"/>
      <w:marLeft w:val="0"/>
      <w:marRight w:val="0"/>
      <w:marTop w:val="0"/>
      <w:marBottom w:val="0"/>
      <w:divBdr>
        <w:top w:val="none" w:sz="0" w:space="0" w:color="auto"/>
        <w:left w:val="none" w:sz="0" w:space="0" w:color="auto"/>
        <w:bottom w:val="none" w:sz="0" w:space="0" w:color="auto"/>
        <w:right w:val="none" w:sz="0" w:space="0" w:color="auto"/>
      </w:divBdr>
    </w:div>
    <w:div w:id="1455716068">
      <w:bodyDiv w:val="1"/>
      <w:marLeft w:val="0"/>
      <w:marRight w:val="0"/>
      <w:marTop w:val="0"/>
      <w:marBottom w:val="0"/>
      <w:divBdr>
        <w:top w:val="none" w:sz="0" w:space="0" w:color="auto"/>
        <w:left w:val="none" w:sz="0" w:space="0" w:color="auto"/>
        <w:bottom w:val="none" w:sz="0" w:space="0" w:color="auto"/>
        <w:right w:val="none" w:sz="0" w:space="0" w:color="auto"/>
      </w:divBdr>
    </w:div>
    <w:div w:id="1491406729">
      <w:bodyDiv w:val="1"/>
      <w:marLeft w:val="0"/>
      <w:marRight w:val="0"/>
      <w:marTop w:val="0"/>
      <w:marBottom w:val="0"/>
      <w:divBdr>
        <w:top w:val="none" w:sz="0" w:space="0" w:color="auto"/>
        <w:left w:val="none" w:sz="0" w:space="0" w:color="auto"/>
        <w:bottom w:val="none" w:sz="0" w:space="0" w:color="auto"/>
        <w:right w:val="none" w:sz="0" w:space="0" w:color="auto"/>
      </w:divBdr>
    </w:div>
    <w:div w:id="1723938048">
      <w:bodyDiv w:val="1"/>
      <w:marLeft w:val="0"/>
      <w:marRight w:val="0"/>
      <w:marTop w:val="0"/>
      <w:marBottom w:val="0"/>
      <w:divBdr>
        <w:top w:val="none" w:sz="0" w:space="0" w:color="auto"/>
        <w:left w:val="none" w:sz="0" w:space="0" w:color="auto"/>
        <w:bottom w:val="none" w:sz="0" w:space="0" w:color="auto"/>
        <w:right w:val="none" w:sz="0" w:space="0" w:color="auto"/>
      </w:divBdr>
    </w:div>
    <w:div w:id="1872573356">
      <w:bodyDiv w:val="1"/>
      <w:marLeft w:val="0"/>
      <w:marRight w:val="0"/>
      <w:marTop w:val="0"/>
      <w:marBottom w:val="0"/>
      <w:divBdr>
        <w:top w:val="none" w:sz="0" w:space="0" w:color="auto"/>
        <w:left w:val="none" w:sz="0" w:space="0" w:color="auto"/>
        <w:bottom w:val="none" w:sz="0" w:space="0" w:color="auto"/>
        <w:right w:val="none" w:sz="0" w:space="0" w:color="auto"/>
      </w:divBdr>
    </w:div>
    <w:div w:id="20326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E8F02-CA6C-4762-A848-A249A084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3060</Words>
  <Characters>17448</Characters>
  <Application>Microsoft Office Word</Application>
  <DocSecurity>0</DocSecurity>
  <Lines>145</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vector>
  </TitlesOfParts>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cp:lastModifiedBy/>
  <cp:revision>1</cp:revision>
  <dcterms:created xsi:type="dcterms:W3CDTF">2021-09-29T02:35:00Z</dcterms:created>
  <dcterms:modified xsi:type="dcterms:W3CDTF">2021-09-29T02:36:00Z</dcterms:modified>
</cp:coreProperties>
</file>