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667" w14:textId="77777777" w:rsidR="00D80F0D" w:rsidRPr="002178CF" w:rsidRDefault="00D80F0D" w:rsidP="002178CF">
      <w:pPr>
        <w:tabs>
          <w:tab w:val="left" w:pos="6750"/>
        </w:tabs>
        <w:ind w:right="-1080"/>
        <w:rPr>
          <w:sz w:val="22"/>
          <w:szCs w:val="22"/>
          <w:lang w:val="pt-BR"/>
        </w:rPr>
      </w:pPr>
      <w:r w:rsidRPr="002178CF">
        <w:rPr>
          <w:b/>
          <w:sz w:val="22"/>
          <w:szCs w:val="22"/>
        </w:rPr>
        <w:tab/>
      </w:r>
      <w:r w:rsidRPr="002178CF">
        <w:rPr>
          <w:sz w:val="22"/>
          <w:szCs w:val="22"/>
          <w:lang w:val="pt-BR"/>
        </w:rPr>
        <w:t>OEA/Ser.W</w:t>
      </w:r>
    </w:p>
    <w:p w14:paraId="03634874" w14:textId="42D9F8BE" w:rsidR="00D80F0D" w:rsidRPr="00333C8A" w:rsidRDefault="00D80F0D" w:rsidP="002178CF">
      <w:pPr>
        <w:tabs>
          <w:tab w:val="left" w:pos="6750"/>
        </w:tabs>
        <w:ind w:right="-1080"/>
        <w:rPr>
          <w:sz w:val="22"/>
          <w:szCs w:val="22"/>
          <w:lang w:val="pt-BR"/>
        </w:rPr>
      </w:pPr>
      <w:r w:rsidRPr="002178CF">
        <w:rPr>
          <w:b/>
          <w:sz w:val="22"/>
          <w:szCs w:val="22"/>
          <w:lang w:val="pt-BR"/>
        </w:rPr>
        <w:tab/>
      </w:r>
      <w:r w:rsidRPr="00333C8A">
        <w:rPr>
          <w:sz w:val="22"/>
          <w:szCs w:val="22"/>
          <w:lang w:val="pt-BR"/>
        </w:rPr>
        <w:t>CIDI/</w:t>
      </w:r>
      <w:r w:rsidR="00EA2597" w:rsidRPr="00333C8A">
        <w:rPr>
          <w:sz w:val="22"/>
          <w:szCs w:val="22"/>
          <w:lang w:val="pt-BR"/>
        </w:rPr>
        <w:t>doc.</w:t>
      </w:r>
      <w:r w:rsidR="00C02963" w:rsidRPr="00333C8A">
        <w:rPr>
          <w:sz w:val="22"/>
          <w:szCs w:val="22"/>
          <w:lang w:val="pt-BR"/>
        </w:rPr>
        <w:t xml:space="preserve"> 343/22</w:t>
      </w:r>
    </w:p>
    <w:p w14:paraId="127AA51B" w14:textId="6754D31A" w:rsidR="00D80F0D" w:rsidRPr="00730432" w:rsidRDefault="00D80F0D" w:rsidP="002178CF">
      <w:pPr>
        <w:tabs>
          <w:tab w:val="left" w:pos="6750"/>
        </w:tabs>
        <w:ind w:right="-1080"/>
        <w:rPr>
          <w:sz w:val="22"/>
          <w:szCs w:val="22"/>
          <w:lang w:val="en-US"/>
        </w:rPr>
      </w:pPr>
      <w:r w:rsidRPr="00333C8A">
        <w:rPr>
          <w:sz w:val="22"/>
          <w:szCs w:val="22"/>
          <w:lang w:val="pt-BR"/>
        </w:rPr>
        <w:tab/>
      </w:r>
      <w:r w:rsidR="00C02963" w:rsidRPr="00C02963">
        <w:rPr>
          <w:sz w:val="22"/>
          <w:szCs w:val="22"/>
          <w:lang w:val="en-US"/>
        </w:rPr>
        <w:t xml:space="preserve">18 </w:t>
      </w:r>
      <w:r w:rsidR="008F392E" w:rsidRPr="00730432">
        <w:rPr>
          <w:sz w:val="22"/>
          <w:szCs w:val="22"/>
          <w:lang w:val="en-US"/>
        </w:rPr>
        <w:t xml:space="preserve">February </w:t>
      </w:r>
      <w:r w:rsidR="007E4B79" w:rsidRPr="00730432">
        <w:rPr>
          <w:sz w:val="22"/>
          <w:szCs w:val="22"/>
          <w:lang w:val="en-US"/>
        </w:rPr>
        <w:t>2022</w:t>
      </w:r>
    </w:p>
    <w:p w14:paraId="3A0E510E" w14:textId="780D7A10" w:rsidR="00D80F0D" w:rsidRPr="009710DB" w:rsidRDefault="00D80F0D" w:rsidP="002178CF">
      <w:pPr>
        <w:pBdr>
          <w:bottom w:val="single" w:sz="12" w:space="1" w:color="auto"/>
        </w:pBdr>
        <w:tabs>
          <w:tab w:val="left" w:pos="6750"/>
        </w:tabs>
        <w:ind w:right="61"/>
        <w:rPr>
          <w:sz w:val="22"/>
          <w:szCs w:val="22"/>
          <w:lang w:val="en-US"/>
        </w:rPr>
      </w:pPr>
      <w:r w:rsidRPr="00730432">
        <w:rPr>
          <w:sz w:val="22"/>
          <w:szCs w:val="22"/>
          <w:lang w:val="en-US"/>
        </w:rPr>
        <w:tab/>
      </w:r>
      <w:r w:rsidRPr="009710DB">
        <w:rPr>
          <w:sz w:val="22"/>
          <w:szCs w:val="22"/>
          <w:lang w:val="en-US"/>
        </w:rPr>
        <w:t xml:space="preserve">Original: </w:t>
      </w:r>
      <w:r w:rsidR="00C02963">
        <w:rPr>
          <w:sz w:val="22"/>
          <w:szCs w:val="22"/>
          <w:lang w:val="en-US"/>
        </w:rPr>
        <w:t>Spanish</w:t>
      </w:r>
    </w:p>
    <w:p w14:paraId="02EB378F" w14:textId="530B6496" w:rsidR="00833FF2" w:rsidRPr="009710DB" w:rsidRDefault="00833FF2" w:rsidP="002178CF">
      <w:pPr>
        <w:rPr>
          <w:sz w:val="22"/>
          <w:szCs w:val="22"/>
          <w:lang w:val="en-US"/>
        </w:rPr>
      </w:pPr>
    </w:p>
    <w:p w14:paraId="467BF114" w14:textId="77777777" w:rsidR="008F392E" w:rsidRPr="008F392E" w:rsidRDefault="008F392E" w:rsidP="008F392E">
      <w:pPr>
        <w:jc w:val="center"/>
        <w:rPr>
          <w:sz w:val="22"/>
          <w:szCs w:val="22"/>
          <w:lang w:val="en-US"/>
        </w:rPr>
      </w:pPr>
      <w:r w:rsidRPr="008F392E">
        <w:rPr>
          <w:sz w:val="22"/>
          <w:szCs w:val="22"/>
          <w:lang w:val="en-US"/>
        </w:rPr>
        <w:t>DRAFT RESOLUTION</w:t>
      </w:r>
    </w:p>
    <w:p w14:paraId="1BDC6E33" w14:textId="77777777" w:rsidR="008F392E" w:rsidRPr="008F392E" w:rsidRDefault="008F392E" w:rsidP="008F392E">
      <w:pPr>
        <w:jc w:val="center"/>
        <w:rPr>
          <w:sz w:val="22"/>
          <w:szCs w:val="22"/>
          <w:lang w:val="en-US"/>
        </w:rPr>
      </w:pPr>
    </w:p>
    <w:p w14:paraId="727C5D83" w14:textId="6B4926FC" w:rsidR="008F392E" w:rsidRPr="008F392E" w:rsidRDefault="008F392E" w:rsidP="008F392E">
      <w:pPr>
        <w:jc w:val="center"/>
        <w:rPr>
          <w:sz w:val="22"/>
          <w:szCs w:val="22"/>
          <w:lang w:val="en-US"/>
        </w:rPr>
      </w:pPr>
      <w:r w:rsidRPr="008F392E">
        <w:rPr>
          <w:sz w:val="22"/>
          <w:szCs w:val="22"/>
          <w:lang w:val="en-US"/>
        </w:rPr>
        <w:t>CONVENING OF THE FIFTH MEETING OF MINISTERS AND HIGH</w:t>
      </w:r>
      <w:r w:rsidR="00730432">
        <w:rPr>
          <w:sz w:val="22"/>
          <w:szCs w:val="22"/>
          <w:lang w:val="en-US"/>
        </w:rPr>
        <w:t>-LEVEL</w:t>
      </w:r>
      <w:r w:rsidRPr="008F392E">
        <w:rPr>
          <w:sz w:val="22"/>
          <w:szCs w:val="22"/>
          <w:lang w:val="en-US"/>
        </w:rPr>
        <w:t xml:space="preserve"> AUTHORITIES OF SOCIAL DEVELOPMENT (V REMDES) AND OF THE FOURTH REGULAR MEETING OF THE INTER-AMERICAN COMMI</w:t>
      </w:r>
      <w:r w:rsidR="00C02963">
        <w:rPr>
          <w:sz w:val="22"/>
          <w:szCs w:val="22"/>
          <w:lang w:val="en-US"/>
        </w:rPr>
        <w:t>TTEE</w:t>
      </w:r>
      <w:r w:rsidRPr="008F392E">
        <w:rPr>
          <w:sz w:val="22"/>
          <w:szCs w:val="22"/>
          <w:lang w:val="en-US"/>
        </w:rPr>
        <w:t xml:space="preserve"> </w:t>
      </w:r>
      <w:r w:rsidR="00C02963">
        <w:rPr>
          <w:sz w:val="22"/>
          <w:szCs w:val="22"/>
          <w:lang w:val="en-US"/>
        </w:rPr>
        <w:t>ON</w:t>
      </w:r>
      <w:r w:rsidRPr="008F392E">
        <w:rPr>
          <w:sz w:val="22"/>
          <w:szCs w:val="22"/>
          <w:lang w:val="en-US"/>
        </w:rPr>
        <w:t xml:space="preserve"> SOCIAL DEVELOPMENT (CIDES)</w:t>
      </w:r>
    </w:p>
    <w:p w14:paraId="281C5344" w14:textId="77777777" w:rsidR="008F392E" w:rsidRPr="008F392E" w:rsidRDefault="008F392E" w:rsidP="008F392E">
      <w:pPr>
        <w:jc w:val="center"/>
        <w:rPr>
          <w:sz w:val="22"/>
          <w:szCs w:val="22"/>
          <w:lang w:val="en-US"/>
        </w:rPr>
      </w:pPr>
    </w:p>
    <w:p w14:paraId="771EBF68" w14:textId="3A3FAF8D" w:rsidR="008F392E" w:rsidRPr="008F392E" w:rsidRDefault="008F392E" w:rsidP="008F392E">
      <w:pPr>
        <w:jc w:val="center"/>
        <w:rPr>
          <w:sz w:val="22"/>
          <w:szCs w:val="22"/>
          <w:lang w:val="en-US"/>
        </w:rPr>
      </w:pPr>
      <w:r w:rsidRPr="008F392E">
        <w:rPr>
          <w:sz w:val="22"/>
          <w:szCs w:val="22"/>
          <w:lang w:val="en-US"/>
        </w:rPr>
        <w:t>(</w:t>
      </w:r>
      <w:r w:rsidR="00C02963">
        <w:rPr>
          <w:sz w:val="22"/>
          <w:szCs w:val="22"/>
          <w:lang w:val="en-US"/>
        </w:rPr>
        <w:t>Presented</w:t>
      </w:r>
      <w:r w:rsidRPr="008F392E">
        <w:rPr>
          <w:sz w:val="22"/>
          <w:szCs w:val="22"/>
          <w:lang w:val="en-US"/>
        </w:rPr>
        <w:t xml:space="preserve"> by the Delegation of the Dominican Republic)</w:t>
      </w:r>
    </w:p>
    <w:p w14:paraId="5088F324" w14:textId="77777777" w:rsidR="002178CF" w:rsidRPr="008F392E" w:rsidRDefault="002178CF" w:rsidP="002178CF">
      <w:pPr>
        <w:rPr>
          <w:sz w:val="22"/>
          <w:szCs w:val="22"/>
          <w:lang w:val="en-US"/>
        </w:rPr>
      </w:pPr>
    </w:p>
    <w:p w14:paraId="29AD9CAE" w14:textId="0DAF15BB" w:rsidR="000F5786" w:rsidRPr="009710DB" w:rsidRDefault="00833FF2" w:rsidP="002178CF">
      <w:pPr>
        <w:jc w:val="both"/>
        <w:rPr>
          <w:sz w:val="22"/>
          <w:szCs w:val="22"/>
          <w:lang w:val="en-US"/>
        </w:rPr>
      </w:pPr>
      <w:r w:rsidRPr="008F392E">
        <w:rPr>
          <w:sz w:val="22"/>
          <w:szCs w:val="22"/>
          <w:lang w:val="en-US"/>
        </w:rPr>
        <w:tab/>
      </w:r>
    </w:p>
    <w:p w14:paraId="036DABB0" w14:textId="71455A03" w:rsidR="008F392E" w:rsidRDefault="008F392E" w:rsidP="009773A2">
      <w:pPr>
        <w:spacing w:line="360" w:lineRule="auto"/>
        <w:ind w:firstLine="708"/>
        <w:jc w:val="both"/>
        <w:rPr>
          <w:sz w:val="22"/>
          <w:szCs w:val="22"/>
          <w:lang w:val="en-US"/>
        </w:rPr>
      </w:pPr>
      <w:r w:rsidRPr="008F392E">
        <w:rPr>
          <w:sz w:val="22"/>
          <w:szCs w:val="22"/>
          <w:lang w:val="en-US"/>
        </w:rPr>
        <w:t>THE INTER-AMERICAN COUNCIL FOR INTEGRAL DEVELOPMENT,</w:t>
      </w:r>
    </w:p>
    <w:p w14:paraId="0C9B2B84" w14:textId="77777777" w:rsidR="009773A2" w:rsidRPr="008F392E" w:rsidRDefault="009773A2" w:rsidP="009773A2">
      <w:pPr>
        <w:spacing w:line="360" w:lineRule="auto"/>
        <w:ind w:firstLine="708"/>
        <w:jc w:val="both"/>
        <w:rPr>
          <w:sz w:val="22"/>
          <w:szCs w:val="22"/>
          <w:lang w:val="en-US"/>
        </w:rPr>
      </w:pPr>
    </w:p>
    <w:p w14:paraId="4F344F83" w14:textId="77809C97" w:rsidR="14171344" w:rsidRDefault="00E133D3" w:rsidP="008F392E">
      <w:pPr>
        <w:spacing w:line="360" w:lineRule="auto"/>
        <w:ind w:firstLine="720"/>
        <w:jc w:val="both"/>
        <w:rPr>
          <w:sz w:val="22"/>
          <w:szCs w:val="22"/>
          <w:lang w:val="en-US"/>
        </w:rPr>
      </w:pPr>
      <w:r>
        <w:rPr>
          <w:sz w:val="22"/>
          <w:szCs w:val="22"/>
          <w:lang w:val="en-US"/>
        </w:rPr>
        <w:t>CONSIDERING</w:t>
      </w:r>
      <w:r w:rsidR="008F392E" w:rsidRPr="008F392E">
        <w:rPr>
          <w:sz w:val="22"/>
          <w:szCs w:val="22"/>
          <w:lang w:val="en-US"/>
        </w:rPr>
        <w:t xml:space="preserve"> the Social Charter of the Americas (AG/doc.5242/12 rev.2) and its Plan of Action (AG/RES.2878 (XLV-O/15);</w:t>
      </w:r>
    </w:p>
    <w:p w14:paraId="1BCD5D26" w14:textId="77777777" w:rsidR="00E133D3" w:rsidRPr="009710DB" w:rsidRDefault="00E133D3" w:rsidP="00AC1C89">
      <w:pPr>
        <w:spacing w:line="360" w:lineRule="auto"/>
        <w:jc w:val="both"/>
        <w:rPr>
          <w:color w:val="000000" w:themeColor="text1"/>
          <w:sz w:val="22"/>
          <w:szCs w:val="22"/>
          <w:lang w:val="en-US"/>
        </w:rPr>
      </w:pPr>
    </w:p>
    <w:p w14:paraId="1D937D00" w14:textId="09D8E512" w:rsidR="003977F6" w:rsidRDefault="00E133D3" w:rsidP="000F5786">
      <w:pPr>
        <w:spacing w:line="360" w:lineRule="auto"/>
        <w:ind w:firstLine="708"/>
        <w:jc w:val="both"/>
        <w:rPr>
          <w:color w:val="000000" w:themeColor="text1"/>
          <w:sz w:val="22"/>
          <w:szCs w:val="22"/>
          <w:lang w:val="en-US"/>
        </w:rPr>
      </w:pPr>
      <w:r w:rsidRPr="00E133D3">
        <w:rPr>
          <w:sz w:val="22"/>
          <w:szCs w:val="22"/>
          <w:lang w:val="en-US"/>
        </w:rPr>
        <w:t>BEARING IN MIND</w:t>
      </w:r>
      <w:r>
        <w:rPr>
          <w:color w:val="000000" w:themeColor="text1"/>
          <w:sz w:val="22"/>
          <w:szCs w:val="22"/>
          <w:lang w:val="en-US"/>
        </w:rPr>
        <w:t xml:space="preserve"> </w:t>
      </w:r>
      <w:r w:rsidRPr="00E133D3">
        <w:rPr>
          <w:color w:val="000000" w:themeColor="text1"/>
          <w:sz w:val="22"/>
          <w:szCs w:val="22"/>
          <w:lang w:val="en-US"/>
        </w:rPr>
        <w:t xml:space="preserve">the definitions set forth in the Strategic Line </w:t>
      </w:r>
      <w:r w:rsidR="00C02963">
        <w:rPr>
          <w:color w:val="000000" w:themeColor="text1"/>
          <w:sz w:val="22"/>
          <w:szCs w:val="22"/>
          <w:lang w:val="en-US"/>
        </w:rPr>
        <w:t>“</w:t>
      </w:r>
      <w:r w:rsidR="00DA55E7">
        <w:rPr>
          <w:color w:val="000000" w:themeColor="text1"/>
          <w:sz w:val="22"/>
          <w:szCs w:val="22"/>
          <w:lang w:val="en-US"/>
        </w:rPr>
        <w:t xml:space="preserve">Fostering Social Inclusion with Equity to Contribute to </w:t>
      </w:r>
      <w:r w:rsidRPr="00E133D3">
        <w:rPr>
          <w:color w:val="000000" w:themeColor="text1"/>
          <w:sz w:val="22"/>
          <w:szCs w:val="22"/>
          <w:lang w:val="en-US"/>
        </w:rPr>
        <w:t>Sustainable Development in the Americas</w:t>
      </w:r>
      <w:r w:rsidR="00C02963">
        <w:rPr>
          <w:color w:val="000000" w:themeColor="text1"/>
          <w:sz w:val="22"/>
          <w:szCs w:val="22"/>
          <w:lang w:val="en-US"/>
        </w:rPr>
        <w:t>”</w:t>
      </w:r>
      <w:r w:rsidRPr="00E133D3">
        <w:rPr>
          <w:color w:val="000000" w:themeColor="text1"/>
          <w:sz w:val="22"/>
          <w:szCs w:val="22"/>
          <w:lang w:val="en-US"/>
        </w:rPr>
        <w:t xml:space="preserve"> in resolution AG/RES. 2967 (LI-O/21)</w:t>
      </w:r>
      <w:r w:rsidR="00C02963">
        <w:rPr>
          <w:color w:val="000000" w:themeColor="text1"/>
          <w:sz w:val="22"/>
          <w:szCs w:val="22"/>
          <w:lang w:val="en-US"/>
        </w:rPr>
        <w:t>,</w:t>
      </w:r>
      <w:r w:rsidRPr="00E133D3">
        <w:rPr>
          <w:color w:val="000000" w:themeColor="text1"/>
          <w:sz w:val="22"/>
          <w:szCs w:val="22"/>
          <w:lang w:val="en-US"/>
        </w:rPr>
        <w:t xml:space="preserve"> </w:t>
      </w:r>
      <w:r w:rsidR="00C02963">
        <w:rPr>
          <w:color w:val="000000" w:themeColor="text1"/>
          <w:sz w:val="22"/>
          <w:szCs w:val="22"/>
          <w:lang w:val="en-US"/>
        </w:rPr>
        <w:t>“</w:t>
      </w:r>
      <w:r w:rsidRPr="00E133D3">
        <w:rPr>
          <w:color w:val="000000" w:themeColor="text1"/>
          <w:sz w:val="22"/>
          <w:szCs w:val="22"/>
          <w:lang w:val="en-US"/>
        </w:rPr>
        <w:t>Advancing Hemispheric Initiatives for Integral Development: Promoting Resilience,</w:t>
      </w:r>
      <w:r w:rsidR="00C02963">
        <w:rPr>
          <w:color w:val="000000" w:themeColor="text1"/>
          <w:sz w:val="22"/>
          <w:szCs w:val="22"/>
          <w:lang w:val="en-US"/>
        </w:rPr>
        <w:t>”</w:t>
      </w:r>
      <w:r w:rsidRPr="00E133D3">
        <w:rPr>
          <w:color w:val="000000" w:themeColor="text1"/>
          <w:sz w:val="22"/>
          <w:szCs w:val="22"/>
          <w:lang w:val="en-US"/>
        </w:rPr>
        <w:t xml:space="preserve"> adopted by the General Assembly at its fifty-first regular session, held </w:t>
      </w:r>
      <w:r w:rsidR="00DA55E7">
        <w:rPr>
          <w:color w:val="000000" w:themeColor="text1"/>
          <w:sz w:val="22"/>
          <w:szCs w:val="22"/>
          <w:lang w:val="en-US"/>
        </w:rPr>
        <w:t xml:space="preserve">on </w:t>
      </w:r>
      <w:r w:rsidRPr="00E133D3">
        <w:rPr>
          <w:color w:val="000000" w:themeColor="text1"/>
          <w:sz w:val="22"/>
          <w:szCs w:val="22"/>
          <w:lang w:val="en-US"/>
        </w:rPr>
        <w:t xml:space="preserve">November 10-12, </w:t>
      </w:r>
      <w:proofErr w:type="gramStart"/>
      <w:r w:rsidRPr="00E133D3">
        <w:rPr>
          <w:color w:val="000000" w:themeColor="text1"/>
          <w:sz w:val="22"/>
          <w:szCs w:val="22"/>
          <w:lang w:val="en-US"/>
        </w:rPr>
        <w:t>2021</w:t>
      </w:r>
      <w:r w:rsidR="00DA55E7">
        <w:rPr>
          <w:color w:val="000000" w:themeColor="text1"/>
          <w:sz w:val="22"/>
          <w:szCs w:val="22"/>
          <w:lang w:val="en-US"/>
        </w:rPr>
        <w:t>;</w:t>
      </w:r>
      <w:proofErr w:type="gramEnd"/>
    </w:p>
    <w:p w14:paraId="4C64FFAE" w14:textId="60D89357" w:rsidR="00AC1C89" w:rsidRPr="00AC1C89" w:rsidRDefault="23BDE046" w:rsidP="00AC1C89">
      <w:pPr>
        <w:spacing w:line="360" w:lineRule="auto"/>
        <w:jc w:val="both"/>
        <w:rPr>
          <w:sz w:val="22"/>
          <w:szCs w:val="22"/>
          <w:lang w:val="en-US"/>
        </w:rPr>
      </w:pPr>
      <w:r w:rsidRPr="003977F6">
        <w:rPr>
          <w:sz w:val="22"/>
          <w:szCs w:val="22"/>
          <w:lang w:val="en-US"/>
        </w:rPr>
        <w:br/>
      </w:r>
      <w:r w:rsidRPr="003977F6">
        <w:rPr>
          <w:sz w:val="22"/>
          <w:szCs w:val="22"/>
          <w:lang w:val="en-US"/>
        </w:rPr>
        <w:tab/>
      </w:r>
      <w:r w:rsidR="00AC1C89" w:rsidRPr="00AC1C89">
        <w:rPr>
          <w:sz w:val="22"/>
          <w:szCs w:val="22"/>
          <w:lang w:val="en-US"/>
        </w:rPr>
        <w:t>A</w:t>
      </w:r>
      <w:r w:rsidR="00AC1C89">
        <w:rPr>
          <w:sz w:val="22"/>
          <w:szCs w:val="22"/>
          <w:lang w:val="en-US"/>
        </w:rPr>
        <w:t>WARE of</w:t>
      </w:r>
      <w:r w:rsidR="00AC1C89" w:rsidRPr="00AC1C89">
        <w:rPr>
          <w:sz w:val="22"/>
          <w:szCs w:val="22"/>
          <w:lang w:val="en-US"/>
        </w:rPr>
        <w:t xml:space="preserve"> the Inter-American Declaration of Priorities in Social Development, Equity and Social Inclusion</w:t>
      </w:r>
      <w:r w:rsidR="00C02963">
        <w:rPr>
          <w:sz w:val="22"/>
          <w:szCs w:val="22"/>
          <w:lang w:val="en-US"/>
        </w:rPr>
        <w:t>,</w:t>
      </w:r>
      <w:r w:rsidR="00AC1C89" w:rsidRPr="00AC1C89">
        <w:rPr>
          <w:sz w:val="22"/>
          <w:szCs w:val="22"/>
          <w:lang w:val="en-US"/>
        </w:rPr>
        <w:t xml:space="preserve"> </w:t>
      </w:r>
      <w:r w:rsidR="00C02963">
        <w:rPr>
          <w:sz w:val="22"/>
          <w:szCs w:val="22"/>
          <w:lang w:val="en-US"/>
        </w:rPr>
        <w:t>“</w:t>
      </w:r>
      <w:r w:rsidR="00AC1C89" w:rsidRPr="00AC1C89">
        <w:rPr>
          <w:sz w:val="22"/>
          <w:szCs w:val="22"/>
          <w:lang w:val="en-US"/>
        </w:rPr>
        <w:t>Overcoming Multidimensional Poverty and Closing Social Equity Gaps: Toward an Inter-American Social Development Agenda</w:t>
      </w:r>
      <w:r w:rsidR="00C02963">
        <w:rPr>
          <w:sz w:val="22"/>
          <w:szCs w:val="22"/>
          <w:lang w:val="en-US"/>
        </w:rPr>
        <w:t xml:space="preserve">” </w:t>
      </w:r>
      <w:r w:rsidR="00AC1C89" w:rsidRPr="00AC1C89">
        <w:rPr>
          <w:sz w:val="22"/>
          <w:szCs w:val="22"/>
          <w:lang w:val="en-US"/>
        </w:rPr>
        <w:t xml:space="preserve">(CIDI/REMDES/DEC.1/19), adopted at the Fourth Meeting of Ministers and High Authorities of Social Development, held in Guatemala City, Guatemala, on March 28 and 29, </w:t>
      </w:r>
      <w:proofErr w:type="gramStart"/>
      <w:r w:rsidR="00AC1C89" w:rsidRPr="00AC1C89">
        <w:rPr>
          <w:sz w:val="22"/>
          <w:szCs w:val="22"/>
          <w:lang w:val="en-US"/>
        </w:rPr>
        <w:t>2019;</w:t>
      </w:r>
      <w:proofErr w:type="gramEnd"/>
    </w:p>
    <w:p w14:paraId="41C8F396" w14:textId="77777777" w:rsidR="008F570D" w:rsidRPr="00AC1C89" w:rsidRDefault="008F570D" w:rsidP="00AC1C89">
      <w:pPr>
        <w:spacing w:line="360" w:lineRule="auto"/>
        <w:jc w:val="both"/>
        <w:rPr>
          <w:sz w:val="22"/>
          <w:szCs w:val="22"/>
          <w:lang w:val="en-US"/>
        </w:rPr>
      </w:pPr>
    </w:p>
    <w:p w14:paraId="72A3D3EC" w14:textId="229784FA" w:rsidR="00345E9C" w:rsidRDefault="00AC1C89" w:rsidP="00AC1C89">
      <w:pPr>
        <w:spacing w:line="360" w:lineRule="auto"/>
        <w:ind w:firstLine="720"/>
        <w:jc w:val="both"/>
        <w:rPr>
          <w:color w:val="000000"/>
          <w:sz w:val="22"/>
          <w:szCs w:val="22"/>
          <w:lang w:val="en-US"/>
        </w:rPr>
      </w:pPr>
      <w:r w:rsidRPr="00AC1C89">
        <w:rPr>
          <w:color w:val="000000"/>
          <w:sz w:val="22"/>
          <w:szCs w:val="22"/>
          <w:lang w:val="en-US"/>
        </w:rPr>
        <w:t>CONSIDERING that the General Assembly adopted a three-year cycle for all ministerial and high</w:t>
      </w:r>
      <w:r w:rsidR="00CD185B">
        <w:rPr>
          <w:color w:val="000000"/>
          <w:sz w:val="22"/>
          <w:szCs w:val="22"/>
          <w:lang w:val="en-US"/>
        </w:rPr>
        <w:t>-level</w:t>
      </w:r>
      <w:r w:rsidRPr="00AC1C89">
        <w:rPr>
          <w:color w:val="000000"/>
          <w:sz w:val="22"/>
          <w:szCs w:val="22"/>
          <w:lang w:val="en-US"/>
        </w:rPr>
        <w:t xml:space="preserve"> authorities processes within the scope of CIDI (Triennial Ministerial Cycle) and that as part of this cycle the Authorities of the Inter-American Committee on Social Development (CIDES) met on February 23, 2021 to agree on its Work Plan (CIDI/CIDES/RPA/doc.3 /21 rev.1) which defines the activities to be implemented by the Working Groups and to advance in the organization of the next meeting of Ministers and High Authorities of Social Development</w:t>
      </w:r>
      <w:r w:rsidR="00C02963">
        <w:rPr>
          <w:color w:val="000000"/>
          <w:sz w:val="22"/>
          <w:szCs w:val="22"/>
          <w:lang w:val="en-US"/>
        </w:rPr>
        <w:t>;</w:t>
      </w:r>
    </w:p>
    <w:p w14:paraId="641C6E9F" w14:textId="77777777" w:rsidR="00236ABE" w:rsidRPr="00AC1C89" w:rsidRDefault="00236ABE" w:rsidP="00AC1C89">
      <w:pPr>
        <w:spacing w:line="360" w:lineRule="auto"/>
        <w:ind w:firstLine="720"/>
        <w:jc w:val="both"/>
        <w:rPr>
          <w:color w:val="000000"/>
          <w:sz w:val="22"/>
          <w:szCs w:val="22"/>
          <w:lang w:val="en-US"/>
        </w:rPr>
      </w:pPr>
    </w:p>
    <w:p w14:paraId="230E6E09" w14:textId="4B904BBD" w:rsidR="00AC1C89" w:rsidRPr="00AC1C89" w:rsidRDefault="00AC1C89" w:rsidP="000F5786">
      <w:pPr>
        <w:spacing w:line="360" w:lineRule="auto"/>
        <w:ind w:firstLine="708"/>
        <w:jc w:val="both"/>
        <w:rPr>
          <w:sz w:val="22"/>
          <w:szCs w:val="22"/>
          <w:lang w:val="en-US"/>
        </w:rPr>
      </w:pPr>
      <w:r w:rsidRPr="00AC1C89">
        <w:rPr>
          <w:sz w:val="22"/>
          <w:szCs w:val="22"/>
          <w:lang w:val="en-US"/>
        </w:rPr>
        <w:lastRenderedPageBreak/>
        <w:t>RE</w:t>
      </w:r>
      <w:r>
        <w:rPr>
          <w:sz w:val="22"/>
          <w:szCs w:val="22"/>
          <w:lang w:val="en-US"/>
        </w:rPr>
        <w:t xml:space="preserve">CALLING </w:t>
      </w:r>
      <w:r w:rsidRPr="00AC1C89">
        <w:rPr>
          <w:sz w:val="22"/>
          <w:szCs w:val="22"/>
          <w:lang w:val="en-US"/>
        </w:rPr>
        <w:t>the note from the Permanent Mission of the Dominican Republic formalizing the offer of the Cabinet for the Coordination of Social Policies of the Dominican Republic to host the Fifth Meeting of Ministers and High-Level Authorities on Social Development and its proposal to hold it on November 17 and 18, 2022 (CIDI/INF. 451/21);</w:t>
      </w:r>
    </w:p>
    <w:p w14:paraId="575ED19E" w14:textId="7025CF5E" w:rsidR="14171344" w:rsidRPr="00AC1C89" w:rsidRDefault="14171344" w:rsidP="000F5786">
      <w:pPr>
        <w:spacing w:line="360" w:lineRule="auto"/>
        <w:ind w:firstLine="708"/>
        <w:jc w:val="both"/>
        <w:rPr>
          <w:sz w:val="22"/>
          <w:szCs w:val="22"/>
          <w:lang w:val="en-US"/>
        </w:rPr>
      </w:pPr>
    </w:p>
    <w:p w14:paraId="10FCAAE8" w14:textId="7350B4BD" w:rsidR="00A67938" w:rsidRPr="00A67938" w:rsidRDefault="00A67938" w:rsidP="000F5786">
      <w:pPr>
        <w:spacing w:line="360" w:lineRule="auto"/>
        <w:ind w:firstLine="708"/>
        <w:jc w:val="both"/>
        <w:rPr>
          <w:sz w:val="22"/>
          <w:szCs w:val="22"/>
          <w:lang w:val="en-US"/>
        </w:rPr>
      </w:pPr>
      <w:r w:rsidRPr="00A67938">
        <w:rPr>
          <w:sz w:val="22"/>
          <w:szCs w:val="22"/>
          <w:lang w:val="en-US"/>
        </w:rPr>
        <w:t>TAKING INTO ACCOUNT resolution CP/RES. 982 (1797/11), "Updating the costs of conferences and meetings financed by the OAS</w:t>
      </w:r>
      <w:r w:rsidR="00C02963">
        <w:rPr>
          <w:sz w:val="22"/>
          <w:szCs w:val="22"/>
          <w:lang w:val="en-US"/>
        </w:rPr>
        <w:t>,</w:t>
      </w:r>
    </w:p>
    <w:p w14:paraId="0E27B00A" w14:textId="77777777" w:rsidR="00833FF2" w:rsidRPr="00A67938" w:rsidRDefault="00833FF2" w:rsidP="000F5786">
      <w:pPr>
        <w:spacing w:line="360" w:lineRule="auto"/>
        <w:jc w:val="both"/>
        <w:rPr>
          <w:sz w:val="22"/>
          <w:szCs w:val="22"/>
          <w:lang w:val="en-US"/>
        </w:rPr>
      </w:pPr>
    </w:p>
    <w:p w14:paraId="23A75B80" w14:textId="0A7EDA65" w:rsidR="00833FF2" w:rsidRDefault="00833FF2" w:rsidP="000F5786">
      <w:pPr>
        <w:spacing w:line="360" w:lineRule="auto"/>
        <w:jc w:val="both"/>
        <w:rPr>
          <w:sz w:val="22"/>
          <w:szCs w:val="22"/>
          <w:lang w:val="en-US"/>
        </w:rPr>
      </w:pPr>
      <w:r w:rsidRPr="003D0819">
        <w:rPr>
          <w:sz w:val="22"/>
          <w:szCs w:val="22"/>
          <w:lang w:val="en-US"/>
        </w:rPr>
        <w:t>RES</w:t>
      </w:r>
      <w:r w:rsidR="00A67938" w:rsidRPr="003D0819">
        <w:rPr>
          <w:sz w:val="22"/>
          <w:szCs w:val="22"/>
          <w:lang w:val="en-US"/>
        </w:rPr>
        <w:t>OLVES</w:t>
      </w:r>
      <w:r w:rsidRPr="003D0819">
        <w:rPr>
          <w:sz w:val="22"/>
          <w:szCs w:val="22"/>
          <w:lang w:val="en-US"/>
        </w:rPr>
        <w:t>:</w:t>
      </w:r>
    </w:p>
    <w:p w14:paraId="3F8CFA9B" w14:textId="77777777" w:rsidR="00C02963" w:rsidRPr="003D0819" w:rsidRDefault="00C02963" w:rsidP="000F5786">
      <w:pPr>
        <w:spacing w:line="360" w:lineRule="auto"/>
        <w:jc w:val="both"/>
        <w:rPr>
          <w:sz w:val="22"/>
          <w:szCs w:val="22"/>
          <w:lang w:val="en-US"/>
        </w:rPr>
      </w:pPr>
    </w:p>
    <w:p w14:paraId="44EAFD9C" w14:textId="2D6231C0" w:rsidR="00833FF2" w:rsidRDefault="00CD185B" w:rsidP="00853839">
      <w:pPr>
        <w:pStyle w:val="ListParagraph"/>
        <w:numPr>
          <w:ilvl w:val="0"/>
          <w:numId w:val="37"/>
        </w:numPr>
        <w:tabs>
          <w:tab w:val="left" w:pos="1440"/>
        </w:tabs>
        <w:spacing w:line="360" w:lineRule="auto"/>
        <w:ind w:left="0" w:firstLine="720"/>
        <w:jc w:val="both"/>
        <w:rPr>
          <w:sz w:val="22"/>
          <w:szCs w:val="22"/>
          <w:lang w:val="en-US"/>
        </w:rPr>
      </w:pPr>
      <w:r>
        <w:rPr>
          <w:sz w:val="22"/>
          <w:szCs w:val="22"/>
          <w:lang w:val="en-US"/>
        </w:rPr>
        <w:t xml:space="preserve">To </w:t>
      </w:r>
      <w:r w:rsidR="00C02963">
        <w:rPr>
          <w:sz w:val="22"/>
          <w:szCs w:val="22"/>
          <w:lang w:val="en-US"/>
        </w:rPr>
        <w:t>accept with gratitude the offer of</w:t>
      </w:r>
      <w:r w:rsidR="00A67938" w:rsidRPr="003D0819">
        <w:rPr>
          <w:sz w:val="22"/>
          <w:szCs w:val="22"/>
          <w:lang w:val="en-US"/>
        </w:rPr>
        <w:t xml:space="preserve"> the Government of </w:t>
      </w:r>
      <w:r w:rsidR="003D0819" w:rsidRPr="003D0819">
        <w:rPr>
          <w:sz w:val="22"/>
          <w:szCs w:val="22"/>
          <w:lang w:val="en-US"/>
        </w:rPr>
        <w:t xml:space="preserve">the </w:t>
      </w:r>
      <w:r w:rsidR="00A67938" w:rsidRPr="003D0819">
        <w:rPr>
          <w:sz w:val="22"/>
          <w:szCs w:val="22"/>
          <w:lang w:val="en-US"/>
        </w:rPr>
        <w:t>Dominican Republic</w:t>
      </w:r>
      <w:r>
        <w:rPr>
          <w:sz w:val="22"/>
          <w:szCs w:val="22"/>
          <w:lang w:val="en-US"/>
        </w:rPr>
        <w:t xml:space="preserve"> </w:t>
      </w:r>
      <w:r w:rsidR="00A67938" w:rsidRPr="003D0819">
        <w:rPr>
          <w:sz w:val="22"/>
          <w:szCs w:val="22"/>
          <w:lang w:val="en-US"/>
        </w:rPr>
        <w:t>to host the Fifth Meeting of Ministers and High-Level Authorities of Social Development (V REMDES), and to convene it to be held in</w:t>
      </w:r>
      <w:r w:rsidR="00C02963">
        <w:rPr>
          <w:sz w:val="22"/>
          <w:szCs w:val="22"/>
          <w:lang w:val="en-US"/>
        </w:rPr>
        <w:t xml:space="preserve"> the city of Santo Domingo,</w:t>
      </w:r>
      <w:r w:rsidR="00A67938" w:rsidRPr="003D0819">
        <w:rPr>
          <w:sz w:val="22"/>
          <w:szCs w:val="22"/>
          <w:lang w:val="en-US"/>
        </w:rPr>
        <w:t xml:space="preserve"> Dominican Republic, on November 17 and 18, 2022.</w:t>
      </w:r>
    </w:p>
    <w:p w14:paraId="6633BA2D" w14:textId="77777777" w:rsidR="003D0819" w:rsidRPr="00333C8A" w:rsidRDefault="003D0819" w:rsidP="003D0819">
      <w:pPr>
        <w:pStyle w:val="ListParagraph"/>
        <w:tabs>
          <w:tab w:val="left" w:pos="1440"/>
        </w:tabs>
        <w:spacing w:line="360" w:lineRule="auto"/>
        <w:jc w:val="both"/>
        <w:rPr>
          <w:sz w:val="22"/>
          <w:szCs w:val="22"/>
          <w:lang w:val="en-US"/>
        </w:rPr>
      </w:pPr>
    </w:p>
    <w:p w14:paraId="27685FDC" w14:textId="59A569EB" w:rsidR="00236ABE" w:rsidRPr="00236ABE" w:rsidRDefault="00236ABE" w:rsidP="00236ABE">
      <w:pPr>
        <w:pStyle w:val="ListParagraph"/>
        <w:numPr>
          <w:ilvl w:val="0"/>
          <w:numId w:val="37"/>
        </w:numPr>
        <w:tabs>
          <w:tab w:val="left" w:pos="1440"/>
        </w:tabs>
        <w:spacing w:line="360" w:lineRule="auto"/>
        <w:ind w:left="0" w:firstLine="720"/>
        <w:jc w:val="both"/>
        <w:rPr>
          <w:sz w:val="22"/>
          <w:szCs w:val="22"/>
          <w:lang w:val="en-US"/>
        </w:rPr>
      </w:pPr>
      <w:r w:rsidRPr="00236ABE">
        <w:rPr>
          <w:sz w:val="22"/>
          <w:szCs w:val="22"/>
          <w:lang w:val="en-US"/>
        </w:rPr>
        <w:t>To convene the Fourth Regular Meeting of the Inter-American Committee on Social Development (CIDES) to be held on March 22, 2022, in order to: (</w:t>
      </w:r>
      <w:proofErr w:type="spellStart"/>
      <w:r w:rsidRPr="00236ABE">
        <w:rPr>
          <w:sz w:val="22"/>
          <w:szCs w:val="22"/>
          <w:lang w:val="en-US"/>
        </w:rPr>
        <w:t>i</w:t>
      </w:r>
      <w:proofErr w:type="spellEnd"/>
      <w:r w:rsidRPr="00236ABE">
        <w:rPr>
          <w:sz w:val="22"/>
          <w:szCs w:val="22"/>
          <w:lang w:val="en-US"/>
        </w:rPr>
        <w:t>) analyze the progress and implementation of the ministerial mandates (implementation of the</w:t>
      </w:r>
      <w:r w:rsidR="00CD185B">
        <w:rPr>
          <w:sz w:val="22"/>
          <w:szCs w:val="22"/>
          <w:lang w:val="en-US"/>
        </w:rPr>
        <w:t xml:space="preserve"> Guatemala</w:t>
      </w:r>
      <w:r w:rsidRPr="00236ABE">
        <w:rPr>
          <w:sz w:val="22"/>
          <w:szCs w:val="22"/>
          <w:lang w:val="en-US"/>
        </w:rPr>
        <w:t xml:space="preserve"> Plan of Action and Work Plan); (ii) analyze regional trends and the relevance of the work of the OAS in the priority areas; (iii) agree on the theme(s) of the </w:t>
      </w:r>
      <w:r w:rsidR="002917D7" w:rsidRPr="003D0819">
        <w:rPr>
          <w:sz w:val="22"/>
          <w:szCs w:val="22"/>
          <w:lang w:val="en-US"/>
        </w:rPr>
        <w:t xml:space="preserve">Fifth Meeting of Ministers and High-Level Authorities of Social Development </w:t>
      </w:r>
      <w:r w:rsidRPr="00236ABE">
        <w:rPr>
          <w:sz w:val="22"/>
          <w:szCs w:val="22"/>
          <w:lang w:val="en-US"/>
        </w:rPr>
        <w:t>and provide guidelines to the Secretariat for the drafting of the preliminary draft annotated agenda and other documents to be adopted at the ministerial meeting.</w:t>
      </w:r>
    </w:p>
    <w:p w14:paraId="6A324360" w14:textId="77777777" w:rsidR="00236ABE" w:rsidRPr="00236ABE" w:rsidRDefault="00236ABE" w:rsidP="00236ABE">
      <w:pPr>
        <w:pStyle w:val="ListParagraph"/>
        <w:tabs>
          <w:tab w:val="left" w:pos="1080"/>
          <w:tab w:val="left" w:pos="1440"/>
        </w:tabs>
        <w:spacing w:line="360" w:lineRule="auto"/>
        <w:jc w:val="both"/>
        <w:rPr>
          <w:sz w:val="22"/>
          <w:szCs w:val="22"/>
          <w:lang w:val="en-US"/>
        </w:rPr>
      </w:pPr>
    </w:p>
    <w:p w14:paraId="37FE2D35" w14:textId="1A81B165" w:rsidR="00236ABE" w:rsidRPr="00236ABE" w:rsidRDefault="00236ABE" w:rsidP="00236ABE">
      <w:pPr>
        <w:pStyle w:val="ListParagraph"/>
        <w:numPr>
          <w:ilvl w:val="0"/>
          <w:numId w:val="37"/>
        </w:numPr>
        <w:tabs>
          <w:tab w:val="left" w:pos="1440"/>
        </w:tabs>
        <w:spacing w:line="360" w:lineRule="auto"/>
        <w:ind w:left="0" w:firstLine="720"/>
        <w:jc w:val="both"/>
        <w:rPr>
          <w:sz w:val="22"/>
          <w:szCs w:val="22"/>
          <w:lang w:val="en-US"/>
        </w:rPr>
      </w:pPr>
      <w:r w:rsidRPr="00236ABE">
        <w:rPr>
          <w:sz w:val="22"/>
          <w:szCs w:val="22"/>
          <w:lang w:val="en-US"/>
        </w:rPr>
        <w:t>To urge the ministers and high</w:t>
      </w:r>
      <w:r w:rsidR="00CD185B">
        <w:rPr>
          <w:sz w:val="22"/>
          <w:szCs w:val="22"/>
          <w:lang w:val="en-US"/>
        </w:rPr>
        <w:t>-level</w:t>
      </w:r>
      <w:r w:rsidRPr="00236ABE">
        <w:rPr>
          <w:sz w:val="22"/>
          <w:szCs w:val="22"/>
          <w:lang w:val="en-US"/>
        </w:rPr>
        <w:t xml:space="preserve"> authorities of social development of the </w:t>
      </w:r>
      <w:r w:rsidR="002917D7">
        <w:rPr>
          <w:sz w:val="22"/>
          <w:szCs w:val="22"/>
          <w:lang w:val="en-US"/>
        </w:rPr>
        <w:t>m</w:t>
      </w:r>
      <w:r w:rsidRPr="00236ABE">
        <w:rPr>
          <w:sz w:val="22"/>
          <w:szCs w:val="22"/>
          <w:lang w:val="en-US"/>
        </w:rPr>
        <w:t xml:space="preserve">ember </w:t>
      </w:r>
      <w:r w:rsidR="002917D7">
        <w:rPr>
          <w:sz w:val="22"/>
          <w:szCs w:val="22"/>
          <w:lang w:val="en-US"/>
        </w:rPr>
        <w:t>s</w:t>
      </w:r>
      <w:r w:rsidRPr="00236ABE">
        <w:rPr>
          <w:sz w:val="22"/>
          <w:szCs w:val="22"/>
          <w:lang w:val="en-US"/>
        </w:rPr>
        <w:t xml:space="preserve">tates to participate in the Fourth Regular Meeting of </w:t>
      </w:r>
      <w:r w:rsidR="002917D7">
        <w:rPr>
          <w:sz w:val="22"/>
          <w:szCs w:val="22"/>
          <w:lang w:val="en-US"/>
        </w:rPr>
        <w:t xml:space="preserve">the </w:t>
      </w:r>
      <w:r w:rsidR="002917D7" w:rsidRPr="00236ABE">
        <w:rPr>
          <w:sz w:val="22"/>
          <w:szCs w:val="22"/>
          <w:lang w:val="en-US"/>
        </w:rPr>
        <w:t xml:space="preserve">Inter-American Committee on Social Development </w:t>
      </w:r>
      <w:r w:rsidRPr="00236ABE">
        <w:rPr>
          <w:sz w:val="22"/>
          <w:szCs w:val="22"/>
          <w:lang w:val="en-US"/>
        </w:rPr>
        <w:t>and the Fifth Meeting of Ministers and High</w:t>
      </w:r>
      <w:r w:rsidR="00CD185B">
        <w:rPr>
          <w:sz w:val="22"/>
          <w:szCs w:val="22"/>
          <w:lang w:val="en-US"/>
        </w:rPr>
        <w:t>-level</w:t>
      </w:r>
      <w:r w:rsidRPr="00236ABE">
        <w:rPr>
          <w:sz w:val="22"/>
          <w:szCs w:val="22"/>
          <w:lang w:val="en-US"/>
        </w:rPr>
        <w:t xml:space="preserve"> Authorities of Social Development.</w:t>
      </w:r>
    </w:p>
    <w:p w14:paraId="4B94D5A5" w14:textId="77777777" w:rsidR="00833FF2" w:rsidRPr="00236ABE" w:rsidRDefault="00833FF2" w:rsidP="000F5786">
      <w:pPr>
        <w:pStyle w:val="ListParagraph"/>
        <w:tabs>
          <w:tab w:val="left" w:pos="1080"/>
          <w:tab w:val="left" w:pos="1440"/>
        </w:tabs>
        <w:spacing w:line="360" w:lineRule="auto"/>
        <w:ind w:left="0" w:firstLine="720"/>
        <w:jc w:val="both"/>
        <w:rPr>
          <w:sz w:val="22"/>
          <w:szCs w:val="22"/>
          <w:lang w:val="en-US"/>
        </w:rPr>
      </w:pPr>
    </w:p>
    <w:p w14:paraId="6852F532" w14:textId="3F402BB3" w:rsidR="00236ABE" w:rsidRPr="00E8191C" w:rsidRDefault="00236ABE" w:rsidP="00E8191C">
      <w:pPr>
        <w:pStyle w:val="ListParagraph"/>
        <w:numPr>
          <w:ilvl w:val="0"/>
          <w:numId w:val="37"/>
        </w:numPr>
        <w:tabs>
          <w:tab w:val="left" w:pos="1440"/>
        </w:tabs>
        <w:spacing w:line="360" w:lineRule="auto"/>
        <w:ind w:left="0" w:firstLine="720"/>
        <w:jc w:val="both"/>
        <w:rPr>
          <w:sz w:val="22"/>
          <w:szCs w:val="22"/>
          <w:lang w:val="en-US"/>
        </w:rPr>
      </w:pPr>
      <w:r w:rsidRPr="00E8191C">
        <w:rPr>
          <w:sz w:val="22"/>
          <w:szCs w:val="22"/>
          <w:lang w:val="en-US"/>
        </w:rPr>
        <w:t xml:space="preserve">To allocate the resources provided for in Chapter 7, Subprogram 74F of the </w:t>
      </w:r>
      <w:r w:rsidR="002917D7">
        <w:rPr>
          <w:sz w:val="22"/>
          <w:szCs w:val="22"/>
          <w:lang w:val="en-US"/>
        </w:rPr>
        <w:t>p</w:t>
      </w:r>
      <w:r w:rsidRPr="00E8191C">
        <w:rPr>
          <w:sz w:val="22"/>
          <w:szCs w:val="22"/>
          <w:lang w:val="en-US"/>
        </w:rPr>
        <w:t>rogram</w:t>
      </w:r>
      <w:r w:rsidR="002917D7">
        <w:rPr>
          <w:sz w:val="22"/>
          <w:szCs w:val="22"/>
          <w:lang w:val="en-US"/>
        </w:rPr>
        <w:t>-b</w:t>
      </w:r>
      <w:r w:rsidRPr="00E8191C">
        <w:rPr>
          <w:sz w:val="22"/>
          <w:szCs w:val="22"/>
          <w:lang w:val="en-US"/>
        </w:rPr>
        <w:t xml:space="preserve">udget 2022 of the Organization [AG/RES. 2971 (LI-O/21)], in accordance with the guidelines established in resolution CP/RES. 982 (1797/11) for the preparation and holding of the Fourth Regular Meeting of </w:t>
      </w:r>
      <w:r w:rsidR="002917D7">
        <w:rPr>
          <w:sz w:val="22"/>
          <w:szCs w:val="22"/>
          <w:lang w:val="en-US"/>
        </w:rPr>
        <w:t xml:space="preserve">the </w:t>
      </w:r>
      <w:r w:rsidR="002917D7" w:rsidRPr="00236ABE">
        <w:rPr>
          <w:sz w:val="22"/>
          <w:szCs w:val="22"/>
          <w:lang w:val="en-US"/>
        </w:rPr>
        <w:t>Inter-American Committee on Social Development</w:t>
      </w:r>
      <w:r w:rsidRPr="00E8191C">
        <w:rPr>
          <w:sz w:val="22"/>
          <w:szCs w:val="22"/>
          <w:lang w:val="en-US"/>
        </w:rPr>
        <w:t xml:space="preserve"> and the Fifth Meeting of Ministers and High Authorities of Social Development.</w:t>
      </w:r>
    </w:p>
    <w:p w14:paraId="3DEEC669" w14:textId="77777777" w:rsidR="00833FF2" w:rsidRPr="00236ABE" w:rsidRDefault="00833FF2" w:rsidP="000F5786">
      <w:pPr>
        <w:pStyle w:val="ListParagraph"/>
        <w:tabs>
          <w:tab w:val="left" w:pos="1080"/>
          <w:tab w:val="left" w:pos="1440"/>
        </w:tabs>
        <w:spacing w:line="360" w:lineRule="auto"/>
        <w:ind w:left="0" w:firstLine="720"/>
        <w:jc w:val="both"/>
        <w:rPr>
          <w:sz w:val="22"/>
          <w:szCs w:val="22"/>
          <w:lang w:val="en-US"/>
        </w:rPr>
      </w:pPr>
    </w:p>
    <w:p w14:paraId="7C08D717" w14:textId="13F91F07" w:rsidR="00E8191C" w:rsidRPr="00E8191C" w:rsidRDefault="00E8191C" w:rsidP="00E8191C">
      <w:pPr>
        <w:pStyle w:val="ListParagraph"/>
        <w:numPr>
          <w:ilvl w:val="0"/>
          <w:numId w:val="37"/>
        </w:numPr>
        <w:tabs>
          <w:tab w:val="left" w:pos="1440"/>
        </w:tabs>
        <w:spacing w:line="360" w:lineRule="auto"/>
        <w:ind w:left="0" w:firstLine="720"/>
        <w:jc w:val="both"/>
        <w:rPr>
          <w:sz w:val="22"/>
          <w:szCs w:val="22"/>
          <w:lang w:val="en-US"/>
        </w:rPr>
      </w:pPr>
      <w:r w:rsidRPr="00E8191C">
        <w:rPr>
          <w:sz w:val="22"/>
          <w:szCs w:val="22"/>
          <w:lang w:val="en-US"/>
        </w:rPr>
        <w:lastRenderedPageBreak/>
        <w:t xml:space="preserve">To instruct the General Secretariat, through the Secretariat for Access to Rights and Equity (SARE) and the Executive Secretariat for Integral Development (SEDI), to support the organization of the Fourth Regular Meeting of </w:t>
      </w:r>
      <w:r w:rsidR="002917D7">
        <w:rPr>
          <w:sz w:val="22"/>
          <w:szCs w:val="22"/>
          <w:lang w:val="en-US"/>
        </w:rPr>
        <w:t xml:space="preserve">the </w:t>
      </w:r>
      <w:r w:rsidR="002917D7" w:rsidRPr="00236ABE">
        <w:rPr>
          <w:sz w:val="22"/>
          <w:szCs w:val="22"/>
          <w:lang w:val="en-US"/>
        </w:rPr>
        <w:t xml:space="preserve">Inter-American Committee on Social Development </w:t>
      </w:r>
      <w:r w:rsidRPr="00E8191C">
        <w:rPr>
          <w:sz w:val="22"/>
          <w:szCs w:val="22"/>
          <w:lang w:val="en-US"/>
        </w:rPr>
        <w:t xml:space="preserve">and the Fifth Meeting of Ministers and High-Level Authorities on Social Development and to report to CIDI on the preparatory process and the results of those meetings.   </w:t>
      </w:r>
    </w:p>
    <w:p w14:paraId="3393DF92" w14:textId="76B1630A" w:rsidR="00B663CE" w:rsidRPr="00E8191C" w:rsidRDefault="00333C8A" w:rsidP="000F5786">
      <w:pPr>
        <w:pStyle w:val="ListParagraph"/>
        <w:tabs>
          <w:tab w:val="left" w:pos="1440"/>
        </w:tabs>
        <w:spacing w:line="360" w:lineRule="auto"/>
        <w:ind w:left="0" w:firstLine="720"/>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0E3165C1" wp14:editId="5F291F70">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52ED7C" w14:textId="51542111" w:rsidR="00333C8A" w:rsidRPr="00333C8A" w:rsidRDefault="00333C8A">
                            <w:pPr>
                              <w:rPr>
                                <w:sz w:val="18"/>
                              </w:rPr>
                            </w:pPr>
                            <w:r>
                              <w:rPr>
                                <w:sz w:val="18"/>
                              </w:rPr>
                              <w:fldChar w:fldCharType="begin"/>
                            </w:r>
                            <w:r>
                              <w:rPr>
                                <w:sz w:val="18"/>
                              </w:rPr>
                              <w:instrText xml:space="preserve"> FILENAME  \* MERGEFORMAT </w:instrText>
                            </w:r>
                            <w:r>
                              <w:rPr>
                                <w:sz w:val="18"/>
                              </w:rPr>
                              <w:fldChar w:fldCharType="separate"/>
                            </w:r>
                            <w:r>
                              <w:rPr>
                                <w:noProof/>
                                <w:sz w:val="18"/>
                              </w:rPr>
                              <w:t>CIDRP03461E01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165C1"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F52ED7C" w14:textId="51542111" w:rsidR="00333C8A" w:rsidRPr="00333C8A" w:rsidRDefault="00333C8A">
                      <w:pPr>
                        <w:rPr>
                          <w:sz w:val="18"/>
                        </w:rPr>
                      </w:pPr>
                      <w:r>
                        <w:rPr>
                          <w:sz w:val="18"/>
                        </w:rPr>
                        <w:fldChar w:fldCharType="begin"/>
                      </w:r>
                      <w:r>
                        <w:rPr>
                          <w:sz w:val="18"/>
                        </w:rPr>
                        <w:instrText xml:space="preserve"> FILENAME  \* MERGEFORMAT </w:instrText>
                      </w:r>
                      <w:r>
                        <w:rPr>
                          <w:sz w:val="18"/>
                        </w:rPr>
                        <w:fldChar w:fldCharType="separate"/>
                      </w:r>
                      <w:r>
                        <w:rPr>
                          <w:noProof/>
                          <w:sz w:val="18"/>
                        </w:rPr>
                        <w:t>CIDRP03461E01</w:t>
                      </w:r>
                      <w:r>
                        <w:rPr>
                          <w:sz w:val="18"/>
                        </w:rPr>
                        <w:fldChar w:fldCharType="end"/>
                      </w:r>
                    </w:p>
                  </w:txbxContent>
                </v:textbox>
                <w10:wrap anchory="page"/>
                <w10:anchorlock/>
              </v:shape>
            </w:pict>
          </mc:Fallback>
        </mc:AlternateContent>
      </w:r>
    </w:p>
    <w:sectPr w:rsidR="00B663CE" w:rsidRPr="00E8191C" w:rsidSect="00833FF2">
      <w:headerReference w:type="even" r:id="rId8"/>
      <w:headerReference w:type="default" r:id="rId9"/>
      <w:headerReference w:type="first" r:id="rId10"/>
      <w:pgSz w:w="12240" w:h="15840" w:code="1"/>
      <w:pgMar w:top="180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5538" w14:textId="77777777" w:rsidR="008A22DA" w:rsidRDefault="008A22DA">
      <w:r>
        <w:separator/>
      </w:r>
    </w:p>
  </w:endnote>
  <w:endnote w:type="continuationSeparator" w:id="0">
    <w:p w14:paraId="2AD9EE08" w14:textId="77777777" w:rsidR="008A22DA" w:rsidRDefault="008A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6A84" w14:textId="77777777" w:rsidR="008A22DA" w:rsidRDefault="008A22DA">
      <w:r>
        <w:separator/>
      </w:r>
    </w:p>
  </w:footnote>
  <w:footnote w:type="continuationSeparator" w:id="0">
    <w:p w14:paraId="4F9D2C75" w14:textId="77777777" w:rsidR="008A22DA" w:rsidRDefault="008A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8F570D" w:rsidRDefault="008F5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6B9AB" w14:textId="77777777" w:rsidR="008F570D" w:rsidRDefault="008F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5C7" w14:textId="77777777" w:rsidR="008F570D" w:rsidRDefault="008F570D">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B68EB">
      <w:rPr>
        <w:rStyle w:val="PageNumber"/>
        <w:noProof/>
      </w:rPr>
      <w:t>2</w:t>
    </w:r>
    <w:r>
      <w:rPr>
        <w:rStyle w:val="PageNumber"/>
      </w:rPr>
      <w:fldChar w:fldCharType="end"/>
    </w:r>
    <w:r>
      <w:rPr>
        <w:rStyle w:val="PageNumber"/>
      </w:rPr>
      <w:t xml:space="preserve"> -</w:t>
    </w:r>
  </w:p>
  <w:p w14:paraId="4101652C" w14:textId="77777777" w:rsidR="008F570D" w:rsidRDefault="008F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202D" w14:textId="77777777" w:rsidR="008F570D" w:rsidRDefault="007F0848">
    <w:pPr>
      <w:pStyle w:val="Header"/>
    </w:pPr>
    <w:r>
      <w:rPr>
        <w:noProof/>
        <w:lang w:val="en-US"/>
      </w:rPr>
      <w:drawing>
        <wp:anchor distT="0" distB="0" distL="114300" distR="114300" simplePos="0" relativeHeight="251658752" behindDoc="0" locked="0" layoutInCell="1" allowOverlap="1" wp14:anchorId="7F625EBB" wp14:editId="07777777">
          <wp:simplePos x="0" y="0"/>
          <wp:positionH relativeFrom="page">
            <wp:posOffset>6336665</wp:posOffset>
          </wp:positionH>
          <wp:positionV relativeFrom="page">
            <wp:posOffset>571500</wp:posOffset>
          </wp:positionV>
          <wp:extent cx="951230" cy="668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24A01301" wp14:editId="07777777">
              <wp:simplePos x="0" y="0"/>
              <wp:positionH relativeFrom="column">
                <wp:posOffset>457200</wp:posOffset>
              </wp:positionH>
              <wp:positionV relativeFrom="paragraph">
                <wp:posOffset>0</wp:posOffset>
              </wp:positionV>
              <wp:extent cx="468630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1C078" w14:textId="0803C9EE" w:rsidR="008F570D" w:rsidRPr="00C02963" w:rsidRDefault="008F570D" w:rsidP="00E24617">
                          <w:pPr>
                            <w:pStyle w:val="Header"/>
                            <w:tabs>
                              <w:tab w:val="left" w:pos="0"/>
                            </w:tabs>
                            <w:spacing w:line="0" w:lineRule="atLeast"/>
                            <w:ind w:right="45"/>
                            <w:jc w:val="center"/>
                            <w:rPr>
                              <w:rFonts w:ascii="Garamond" w:hAnsi="Garamond"/>
                              <w:b/>
                              <w:sz w:val="28"/>
                              <w:lang w:val="en-US"/>
                            </w:rPr>
                          </w:pPr>
                          <w:r w:rsidRPr="00C02963">
                            <w:rPr>
                              <w:rFonts w:ascii="Garamond" w:hAnsi="Garamond"/>
                              <w:b/>
                              <w:sz w:val="28"/>
                              <w:lang w:val="en-US"/>
                            </w:rPr>
                            <w:t>ORGANIZA</w:t>
                          </w:r>
                          <w:r w:rsidR="00C02963" w:rsidRPr="00C02963">
                            <w:rPr>
                              <w:rFonts w:ascii="Garamond" w:hAnsi="Garamond"/>
                              <w:b/>
                              <w:sz w:val="28"/>
                              <w:lang w:val="en-US"/>
                            </w:rPr>
                            <w:t>TION OF AMERICAN STATES</w:t>
                          </w:r>
                        </w:p>
                        <w:p w14:paraId="0C9B32A5" w14:textId="24342961" w:rsidR="008F570D" w:rsidRPr="00C02963" w:rsidRDefault="008F570D" w:rsidP="00E24617">
                          <w:pPr>
                            <w:pStyle w:val="Header"/>
                            <w:tabs>
                              <w:tab w:val="left" w:pos="0"/>
                            </w:tabs>
                            <w:spacing w:line="0" w:lineRule="atLeast"/>
                            <w:ind w:right="45"/>
                            <w:jc w:val="center"/>
                            <w:rPr>
                              <w:rFonts w:ascii="Garamond" w:hAnsi="Garamond"/>
                              <w:b/>
                              <w:szCs w:val="24"/>
                              <w:lang w:val="en-US"/>
                            </w:rPr>
                          </w:pPr>
                          <w:r w:rsidRPr="00C02963">
                            <w:rPr>
                              <w:rFonts w:ascii="Garamond" w:hAnsi="Garamond"/>
                              <w:b/>
                              <w:szCs w:val="24"/>
                              <w:lang w:val="en-US"/>
                            </w:rPr>
                            <w:t>Inter</w:t>
                          </w:r>
                          <w:r w:rsidR="00C02963" w:rsidRPr="00C02963">
                            <w:rPr>
                              <w:rFonts w:ascii="Garamond" w:hAnsi="Garamond"/>
                              <w:b/>
                              <w:szCs w:val="24"/>
                              <w:lang w:val="en-US"/>
                            </w:rPr>
                            <w:t>-A</w:t>
                          </w:r>
                          <w:r w:rsidRPr="00C02963">
                            <w:rPr>
                              <w:rFonts w:ascii="Garamond" w:hAnsi="Garamond"/>
                              <w:b/>
                              <w:szCs w:val="24"/>
                              <w:lang w:val="en-US"/>
                            </w:rPr>
                            <w:t>merican</w:t>
                          </w:r>
                          <w:r w:rsidR="00C02963" w:rsidRPr="00C02963">
                            <w:rPr>
                              <w:rFonts w:ascii="Garamond" w:hAnsi="Garamond"/>
                              <w:b/>
                              <w:szCs w:val="24"/>
                              <w:lang w:val="en-US"/>
                            </w:rPr>
                            <w:t xml:space="preserve"> Council for Integral Development</w:t>
                          </w:r>
                        </w:p>
                        <w:p w14:paraId="33048B1C" w14:textId="77777777" w:rsidR="008F570D" w:rsidRPr="00DA2E06" w:rsidRDefault="008F570D" w:rsidP="00E24617">
                          <w:pPr>
                            <w:pStyle w:val="Header"/>
                            <w:tabs>
                              <w:tab w:val="left" w:pos="0"/>
                            </w:tabs>
                            <w:spacing w:line="0" w:lineRule="atLeast"/>
                            <w:ind w:right="45"/>
                            <w:jc w:val="center"/>
                            <w:rPr>
                              <w:b/>
                              <w:szCs w:val="24"/>
                            </w:rPr>
                          </w:pPr>
                          <w:r w:rsidRPr="00DA2E06">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01301" id="_x0000_t202" coordsize="21600,21600" o:spt="202" path="m,l,21600r21600,l21600,xe">
              <v:stroke joinstyle="miter"/>
              <v:path gradientshapeok="t" o:connecttype="rect"/>
            </v:shapetype>
            <v:shape id="Text Box 5" o:spid="_x0000_s1027" type="#_x0000_t202" style="position:absolute;margin-left:36pt;margin-top:0;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" stroked="f">
              <v:textbox>
                <w:txbxContent>
                  <w:p w14:paraId="2F41C078" w14:textId="0803C9EE" w:rsidR="008F570D" w:rsidRPr="00C02963" w:rsidRDefault="008F570D" w:rsidP="00E24617">
                    <w:pPr>
                      <w:pStyle w:val="Header"/>
                      <w:tabs>
                        <w:tab w:val="left" w:pos="0"/>
                      </w:tabs>
                      <w:spacing w:line="0" w:lineRule="atLeast"/>
                      <w:ind w:right="45"/>
                      <w:jc w:val="center"/>
                      <w:rPr>
                        <w:rFonts w:ascii="Garamond" w:hAnsi="Garamond"/>
                        <w:b/>
                        <w:sz w:val="28"/>
                        <w:lang w:val="en-US"/>
                      </w:rPr>
                    </w:pPr>
                    <w:r w:rsidRPr="00C02963">
                      <w:rPr>
                        <w:rFonts w:ascii="Garamond" w:hAnsi="Garamond"/>
                        <w:b/>
                        <w:sz w:val="28"/>
                        <w:lang w:val="en-US"/>
                      </w:rPr>
                      <w:t>ORGANIZA</w:t>
                    </w:r>
                    <w:r w:rsidR="00C02963" w:rsidRPr="00C02963">
                      <w:rPr>
                        <w:rFonts w:ascii="Garamond" w:hAnsi="Garamond"/>
                        <w:b/>
                        <w:sz w:val="28"/>
                        <w:lang w:val="en-US"/>
                      </w:rPr>
                      <w:t>TION OF AMERICAN STATES</w:t>
                    </w:r>
                  </w:p>
                  <w:p w14:paraId="0C9B32A5" w14:textId="24342961" w:rsidR="008F570D" w:rsidRPr="00C02963" w:rsidRDefault="008F570D" w:rsidP="00E24617">
                    <w:pPr>
                      <w:pStyle w:val="Header"/>
                      <w:tabs>
                        <w:tab w:val="left" w:pos="0"/>
                      </w:tabs>
                      <w:spacing w:line="0" w:lineRule="atLeast"/>
                      <w:ind w:right="45"/>
                      <w:jc w:val="center"/>
                      <w:rPr>
                        <w:rFonts w:ascii="Garamond" w:hAnsi="Garamond"/>
                        <w:b/>
                        <w:szCs w:val="24"/>
                        <w:lang w:val="en-US"/>
                      </w:rPr>
                    </w:pPr>
                    <w:r w:rsidRPr="00C02963">
                      <w:rPr>
                        <w:rFonts w:ascii="Garamond" w:hAnsi="Garamond"/>
                        <w:b/>
                        <w:szCs w:val="24"/>
                        <w:lang w:val="en-US"/>
                      </w:rPr>
                      <w:t>Inter</w:t>
                    </w:r>
                    <w:r w:rsidR="00C02963" w:rsidRPr="00C02963">
                      <w:rPr>
                        <w:rFonts w:ascii="Garamond" w:hAnsi="Garamond"/>
                        <w:b/>
                        <w:szCs w:val="24"/>
                        <w:lang w:val="en-US"/>
                      </w:rPr>
                      <w:t>-A</w:t>
                    </w:r>
                    <w:r w:rsidRPr="00C02963">
                      <w:rPr>
                        <w:rFonts w:ascii="Garamond" w:hAnsi="Garamond"/>
                        <w:b/>
                        <w:szCs w:val="24"/>
                        <w:lang w:val="en-US"/>
                      </w:rPr>
                      <w:t>merican</w:t>
                    </w:r>
                    <w:r w:rsidR="00C02963" w:rsidRPr="00C02963">
                      <w:rPr>
                        <w:rFonts w:ascii="Garamond" w:hAnsi="Garamond"/>
                        <w:b/>
                        <w:szCs w:val="24"/>
                        <w:lang w:val="en-US"/>
                      </w:rPr>
                      <w:t xml:space="preserve"> Council for Integral Development</w:t>
                    </w:r>
                  </w:p>
                  <w:p w14:paraId="33048B1C" w14:textId="77777777" w:rsidR="008F570D" w:rsidRPr="00DA2E06" w:rsidRDefault="008F570D" w:rsidP="00E24617">
                    <w:pPr>
                      <w:pStyle w:val="Header"/>
                      <w:tabs>
                        <w:tab w:val="left" w:pos="0"/>
                      </w:tabs>
                      <w:spacing w:line="0" w:lineRule="atLeast"/>
                      <w:ind w:right="45"/>
                      <w:jc w:val="center"/>
                      <w:rPr>
                        <w:b/>
                        <w:szCs w:val="24"/>
                      </w:rPr>
                    </w:pPr>
                    <w:r w:rsidRPr="00DA2E06">
                      <w:rPr>
                        <w:rFonts w:ascii="Garamond" w:hAnsi="Garamond"/>
                        <w:b/>
                        <w:szCs w:val="24"/>
                      </w:rPr>
                      <w:t>(CIDI)</w:t>
                    </w:r>
                  </w:p>
                </w:txbxContent>
              </v:textbox>
            </v:shape>
          </w:pict>
        </mc:Fallback>
      </mc:AlternateContent>
    </w:r>
    <w:r>
      <w:rPr>
        <w:noProof/>
        <w:lang w:val="en-US"/>
      </w:rPr>
      <w:drawing>
        <wp:anchor distT="0" distB="0" distL="114300" distR="114300" simplePos="0" relativeHeight="251657728" behindDoc="0" locked="0" layoutInCell="1" allowOverlap="1" wp14:anchorId="5A51758E" wp14:editId="07777777">
          <wp:simplePos x="0" y="0"/>
          <wp:positionH relativeFrom="column">
            <wp:posOffset>-571500</wp:posOffset>
          </wp:positionH>
          <wp:positionV relativeFrom="paragraph">
            <wp:posOffset>0</wp:posOffset>
          </wp:positionV>
          <wp:extent cx="861060"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cs="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cs="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8"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cs="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cs="Aria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6" w15:restartNumberingAfterBreak="0">
    <w:nsid w:val="7B8E418D"/>
    <w:multiLevelType w:val="hybridMultilevel"/>
    <w:tmpl w:val="F2DEF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5"/>
  </w:num>
  <w:num w:numId="3">
    <w:abstractNumId w:val="3"/>
  </w:num>
  <w:num w:numId="4">
    <w:abstractNumId w:val="12"/>
  </w:num>
  <w:num w:numId="5">
    <w:abstractNumId w:val="31"/>
  </w:num>
  <w:num w:numId="6">
    <w:abstractNumId w:val="30"/>
  </w:num>
  <w:num w:numId="7">
    <w:abstractNumId w:val="26"/>
  </w:num>
  <w:num w:numId="8">
    <w:abstractNumId w:val="13"/>
  </w:num>
  <w:num w:numId="9">
    <w:abstractNumId w:val="11"/>
  </w:num>
  <w:num w:numId="10">
    <w:abstractNumId w:val="19"/>
  </w:num>
  <w:num w:numId="11">
    <w:abstractNumId w:val="18"/>
  </w:num>
  <w:num w:numId="12">
    <w:abstractNumId w:val="17"/>
  </w:num>
  <w:num w:numId="13">
    <w:abstractNumId w:val="10"/>
  </w:num>
  <w:num w:numId="14">
    <w:abstractNumId w:val="32"/>
  </w:num>
  <w:num w:numId="15">
    <w:abstractNumId w:val="5"/>
  </w:num>
  <w:num w:numId="16">
    <w:abstractNumId w:val="6"/>
  </w:num>
  <w:num w:numId="17">
    <w:abstractNumId w:val="1"/>
  </w:num>
  <w:num w:numId="18">
    <w:abstractNumId w:val="0"/>
  </w:num>
  <w:num w:numId="19">
    <w:abstractNumId w:val="15"/>
  </w:num>
  <w:num w:numId="20">
    <w:abstractNumId w:val="9"/>
  </w:num>
  <w:num w:numId="21">
    <w:abstractNumId w:val="29"/>
  </w:num>
  <w:num w:numId="22">
    <w:abstractNumId w:val="28"/>
  </w:num>
  <w:num w:numId="23">
    <w:abstractNumId w:val="36"/>
  </w:num>
  <w:num w:numId="24">
    <w:abstractNumId w:val="25"/>
  </w:num>
  <w:num w:numId="25">
    <w:abstractNumId w:val="4"/>
  </w:num>
  <w:num w:numId="26">
    <w:abstractNumId w:val="23"/>
  </w:num>
  <w:num w:numId="27">
    <w:abstractNumId w:val="14"/>
  </w:num>
  <w:num w:numId="28">
    <w:abstractNumId w:val="22"/>
  </w:num>
  <w:num w:numId="29">
    <w:abstractNumId w:val="2"/>
  </w:num>
  <w:num w:numId="30">
    <w:abstractNumId w:val="21"/>
  </w:num>
  <w:num w:numId="31">
    <w:abstractNumId w:val="34"/>
  </w:num>
  <w:num w:numId="32">
    <w:abstractNumId w:val="24"/>
  </w:num>
  <w:num w:numId="33">
    <w:abstractNumId w:val="33"/>
  </w:num>
  <w:num w:numId="34">
    <w:abstractNumId w:val="8"/>
  </w:num>
  <w:num w:numId="35">
    <w:abstractNumId w:val="16"/>
  </w:num>
  <w:num w:numId="36">
    <w:abstractNumId w:val="27"/>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FE"/>
    <w:rsid w:val="000012C5"/>
    <w:rsid w:val="00002D30"/>
    <w:rsid w:val="00003446"/>
    <w:rsid w:val="00013347"/>
    <w:rsid w:val="00022FFE"/>
    <w:rsid w:val="000348BA"/>
    <w:rsid w:val="00035010"/>
    <w:rsid w:val="00035DF3"/>
    <w:rsid w:val="000531A4"/>
    <w:rsid w:val="0007437E"/>
    <w:rsid w:val="000A1DFF"/>
    <w:rsid w:val="000A2794"/>
    <w:rsid w:val="000B2E94"/>
    <w:rsid w:val="000B6E38"/>
    <w:rsid w:val="000B7108"/>
    <w:rsid w:val="000C2AF8"/>
    <w:rsid w:val="000C2FB1"/>
    <w:rsid w:val="000E6E0A"/>
    <w:rsid w:val="000F1565"/>
    <w:rsid w:val="000F5786"/>
    <w:rsid w:val="0010010B"/>
    <w:rsid w:val="00104201"/>
    <w:rsid w:val="00104E48"/>
    <w:rsid w:val="0011653E"/>
    <w:rsid w:val="0012153C"/>
    <w:rsid w:val="001357F4"/>
    <w:rsid w:val="001746BB"/>
    <w:rsid w:val="001767B7"/>
    <w:rsid w:val="00177521"/>
    <w:rsid w:val="00177CEE"/>
    <w:rsid w:val="00177D62"/>
    <w:rsid w:val="00184AEF"/>
    <w:rsid w:val="0018767F"/>
    <w:rsid w:val="001B01AE"/>
    <w:rsid w:val="001B41F1"/>
    <w:rsid w:val="001C2D3A"/>
    <w:rsid w:val="001E450C"/>
    <w:rsid w:val="001F27F5"/>
    <w:rsid w:val="001F5123"/>
    <w:rsid w:val="001F5F22"/>
    <w:rsid w:val="00212B32"/>
    <w:rsid w:val="002178CF"/>
    <w:rsid w:val="002262CC"/>
    <w:rsid w:val="00236ABE"/>
    <w:rsid w:val="00237174"/>
    <w:rsid w:val="00243AF9"/>
    <w:rsid w:val="00248FB6"/>
    <w:rsid w:val="002550A7"/>
    <w:rsid w:val="002611CE"/>
    <w:rsid w:val="0026166D"/>
    <w:rsid w:val="00282A0E"/>
    <w:rsid w:val="002917D7"/>
    <w:rsid w:val="00296961"/>
    <w:rsid w:val="002B04BE"/>
    <w:rsid w:val="002C31EC"/>
    <w:rsid w:val="002C5D3A"/>
    <w:rsid w:val="002C6511"/>
    <w:rsid w:val="002C73CD"/>
    <w:rsid w:val="002D0782"/>
    <w:rsid w:val="003303E3"/>
    <w:rsid w:val="00333C8A"/>
    <w:rsid w:val="00345E9C"/>
    <w:rsid w:val="003622BD"/>
    <w:rsid w:val="003977F6"/>
    <w:rsid w:val="003B27B1"/>
    <w:rsid w:val="003B5707"/>
    <w:rsid w:val="003D0819"/>
    <w:rsid w:val="003D3A0B"/>
    <w:rsid w:val="003D5B2A"/>
    <w:rsid w:val="003D75B2"/>
    <w:rsid w:val="003E1FEF"/>
    <w:rsid w:val="003E5395"/>
    <w:rsid w:val="003F531A"/>
    <w:rsid w:val="00407B3C"/>
    <w:rsid w:val="00413828"/>
    <w:rsid w:val="00414191"/>
    <w:rsid w:val="0043369F"/>
    <w:rsid w:val="00461795"/>
    <w:rsid w:val="0046580A"/>
    <w:rsid w:val="004670C4"/>
    <w:rsid w:val="00470CFE"/>
    <w:rsid w:val="00474E6D"/>
    <w:rsid w:val="00491313"/>
    <w:rsid w:val="004A2EAB"/>
    <w:rsid w:val="004B5A5B"/>
    <w:rsid w:val="004C3441"/>
    <w:rsid w:val="004E02F6"/>
    <w:rsid w:val="004E54B6"/>
    <w:rsid w:val="004F77AC"/>
    <w:rsid w:val="004F7EA8"/>
    <w:rsid w:val="00504984"/>
    <w:rsid w:val="00504ABD"/>
    <w:rsid w:val="00513AAC"/>
    <w:rsid w:val="005167D5"/>
    <w:rsid w:val="00517690"/>
    <w:rsid w:val="00522F05"/>
    <w:rsid w:val="0053243D"/>
    <w:rsid w:val="00541F39"/>
    <w:rsid w:val="0054352D"/>
    <w:rsid w:val="00565B2A"/>
    <w:rsid w:val="0056736A"/>
    <w:rsid w:val="00581D54"/>
    <w:rsid w:val="00592787"/>
    <w:rsid w:val="005A29BB"/>
    <w:rsid w:val="005A41FD"/>
    <w:rsid w:val="005B16EC"/>
    <w:rsid w:val="005B7897"/>
    <w:rsid w:val="005C0ACB"/>
    <w:rsid w:val="005C4A96"/>
    <w:rsid w:val="005E27F9"/>
    <w:rsid w:val="005E4708"/>
    <w:rsid w:val="005E522E"/>
    <w:rsid w:val="005E74F0"/>
    <w:rsid w:val="006165B2"/>
    <w:rsid w:val="00620B7E"/>
    <w:rsid w:val="00624327"/>
    <w:rsid w:val="0062627A"/>
    <w:rsid w:val="00626A59"/>
    <w:rsid w:val="00653263"/>
    <w:rsid w:val="00656D08"/>
    <w:rsid w:val="0066396C"/>
    <w:rsid w:val="00687383"/>
    <w:rsid w:val="006A6348"/>
    <w:rsid w:val="006B22E2"/>
    <w:rsid w:val="006C0523"/>
    <w:rsid w:val="006D3611"/>
    <w:rsid w:val="006D745F"/>
    <w:rsid w:val="006E1299"/>
    <w:rsid w:val="006F697A"/>
    <w:rsid w:val="00715B7C"/>
    <w:rsid w:val="00730432"/>
    <w:rsid w:val="00734063"/>
    <w:rsid w:val="00782E38"/>
    <w:rsid w:val="0079501E"/>
    <w:rsid w:val="007A0717"/>
    <w:rsid w:val="007B6762"/>
    <w:rsid w:val="007E430B"/>
    <w:rsid w:val="007E4B79"/>
    <w:rsid w:val="007F0848"/>
    <w:rsid w:val="00806A7B"/>
    <w:rsid w:val="0081088D"/>
    <w:rsid w:val="00833336"/>
    <w:rsid w:val="00833FF2"/>
    <w:rsid w:val="0087415F"/>
    <w:rsid w:val="00884C5F"/>
    <w:rsid w:val="008850CE"/>
    <w:rsid w:val="00886199"/>
    <w:rsid w:val="008912B4"/>
    <w:rsid w:val="008935C7"/>
    <w:rsid w:val="008A22DA"/>
    <w:rsid w:val="008A3641"/>
    <w:rsid w:val="008A4A84"/>
    <w:rsid w:val="008C1A62"/>
    <w:rsid w:val="008D0626"/>
    <w:rsid w:val="008D3625"/>
    <w:rsid w:val="008D6608"/>
    <w:rsid w:val="008F30FA"/>
    <w:rsid w:val="008F392E"/>
    <w:rsid w:val="008F4E68"/>
    <w:rsid w:val="008F570D"/>
    <w:rsid w:val="008F5F28"/>
    <w:rsid w:val="0090083E"/>
    <w:rsid w:val="00907A19"/>
    <w:rsid w:val="00910A76"/>
    <w:rsid w:val="00921322"/>
    <w:rsid w:val="0092479D"/>
    <w:rsid w:val="00934077"/>
    <w:rsid w:val="00934187"/>
    <w:rsid w:val="009500A0"/>
    <w:rsid w:val="00953C5E"/>
    <w:rsid w:val="009710DB"/>
    <w:rsid w:val="009773A2"/>
    <w:rsid w:val="009921CE"/>
    <w:rsid w:val="009A182B"/>
    <w:rsid w:val="009B3B20"/>
    <w:rsid w:val="009C2F70"/>
    <w:rsid w:val="009D3B6E"/>
    <w:rsid w:val="009D426B"/>
    <w:rsid w:val="009E3CEA"/>
    <w:rsid w:val="009F3323"/>
    <w:rsid w:val="00A05561"/>
    <w:rsid w:val="00A17CC5"/>
    <w:rsid w:val="00A46683"/>
    <w:rsid w:val="00A67938"/>
    <w:rsid w:val="00A911E4"/>
    <w:rsid w:val="00AB72A0"/>
    <w:rsid w:val="00AB7B77"/>
    <w:rsid w:val="00AC1C89"/>
    <w:rsid w:val="00AC7062"/>
    <w:rsid w:val="00AD071F"/>
    <w:rsid w:val="00AE2F44"/>
    <w:rsid w:val="00AF38EF"/>
    <w:rsid w:val="00B31A5F"/>
    <w:rsid w:val="00B31AB3"/>
    <w:rsid w:val="00B4036B"/>
    <w:rsid w:val="00B41E05"/>
    <w:rsid w:val="00B50D7C"/>
    <w:rsid w:val="00B63878"/>
    <w:rsid w:val="00B663CE"/>
    <w:rsid w:val="00B80E82"/>
    <w:rsid w:val="00B841F6"/>
    <w:rsid w:val="00B85322"/>
    <w:rsid w:val="00B86469"/>
    <w:rsid w:val="00B93030"/>
    <w:rsid w:val="00BA504E"/>
    <w:rsid w:val="00BA51EC"/>
    <w:rsid w:val="00BA60D0"/>
    <w:rsid w:val="00BB00DC"/>
    <w:rsid w:val="00BB46AD"/>
    <w:rsid w:val="00BB6194"/>
    <w:rsid w:val="00BB7A1F"/>
    <w:rsid w:val="00BC647D"/>
    <w:rsid w:val="00BD6E75"/>
    <w:rsid w:val="00BE121F"/>
    <w:rsid w:val="00BF5C22"/>
    <w:rsid w:val="00C01AA9"/>
    <w:rsid w:val="00C02963"/>
    <w:rsid w:val="00C02FDC"/>
    <w:rsid w:val="00C050D2"/>
    <w:rsid w:val="00C072DB"/>
    <w:rsid w:val="00C40887"/>
    <w:rsid w:val="00C40E53"/>
    <w:rsid w:val="00C47FAE"/>
    <w:rsid w:val="00C52FFA"/>
    <w:rsid w:val="00C563F0"/>
    <w:rsid w:val="00C57B2A"/>
    <w:rsid w:val="00C71723"/>
    <w:rsid w:val="00C82303"/>
    <w:rsid w:val="00C84B1A"/>
    <w:rsid w:val="00C85091"/>
    <w:rsid w:val="00C876FF"/>
    <w:rsid w:val="00CB45CB"/>
    <w:rsid w:val="00CB68EB"/>
    <w:rsid w:val="00CD185B"/>
    <w:rsid w:val="00CF1F67"/>
    <w:rsid w:val="00CF2584"/>
    <w:rsid w:val="00D15C63"/>
    <w:rsid w:val="00D228AA"/>
    <w:rsid w:val="00D35748"/>
    <w:rsid w:val="00D421F1"/>
    <w:rsid w:val="00D50995"/>
    <w:rsid w:val="00D5178F"/>
    <w:rsid w:val="00D76E61"/>
    <w:rsid w:val="00D80F0D"/>
    <w:rsid w:val="00D95373"/>
    <w:rsid w:val="00DA3A86"/>
    <w:rsid w:val="00DA48EB"/>
    <w:rsid w:val="00DA55E7"/>
    <w:rsid w:val="00DA7756"/>
    <w:rsid w:val="00DA7F0D"/>
    <w:rsid w:val="00DC31DB"/>
    <w:rsid w:val="00DC6818"/>
    <w:rsid w:val="00DC6F01"/>
    <w:rsid w:val="00DF6318"/>
    <w:rsid w:val="00E133D3"/>
    <w:rsid w:val="00E24617"/>
    <w:rsid w:val="00E35E98"/>
    <w:rsid w:val="00E40CE1"/>
    <w:rsid w:val="00E45EB0"/>
    <w:rsid w:val="00E520AA"/>
    <w:rsid w:val="00E57189"/>
    <w:rsid w:val="00E7208E"/>
    <w:rsid w:val="00E8191C"/>
    <w:rsid w:val="00EA2597"/>
    <w:rsid w:val="00EC6AF6"/>
    <w:rsid w:val="00EF3470"/>
    <w:rsid w:val="00F058D0"/>
    <w:rsid w:val="00F13C21"/>
    <w:rsid w:val="00F31A2C"/>
    <w:rsid w:val="00F41E5F"/>
    <w:rsid w:val="00F647F4"/>
    <w:rsid w:val="00F71D8E"/>
    <w:rsid w:val="00F75B89"/>
    <w:rsid w:val="00F80194"/>
    <w:rsid w:val="00F8066E"/>
    <w:rsid w:val="00F924E2"/>
    <w:rsid w:val="00F93993"/>
    <w:rsid w:val="00FA0224"/>
    <w:rsid w:val="00FA5E61"/>
    <w:rsid w:val="00FB08D2"/>
    <w:rsid w:val="00FD1BC7"/>
    <w:rsid w:val="00FD60F4"/>
    <w:rsid w:val="00FE6E8A"/>
    <w:rsid w:val="00FF5549"/>
    <w:rsid w:val="00FF6020"/>
    <w:rsid w:val="03DB0598"/>
    <w:rsid w:val="0467CD9C"/>
    <w:rsid w:val="04D81049"/>
    <w:rsid w:val="0C297FDA"/>
    <w:rsid w:val="0DC5503B"/>
    <w:rsid w:val="0E220DC6"/>
    <w:rsid w:val="0FAFD51D"/>
    <w:rsid w:val="1053F1F9"/>
    <w:rsid w:val="11480965"/>
    <w:rsid w:val="131397A5"/>
    <w:rsid w:val="13ED2307"/>
    <w:rsid w:val="14171344"/>
    <w:rsid w:val="141B6962"/>
    <w:rsid w:val="174F220B"/>
    <w:rsid w:val="17982980"/>
    <w:rsid w:val="17AE9FC9"/>
    <w:rsid w:val="17E66D8C"/>
    <w:rsid w:val="1825161F"/>
    <w:rsid w:val="18617043"/>
    <w:rsid w:val="195B8BF3"/>
    <w:rsid w:val="1969F382"/>
    <w:rsid w:val="1AB02C8F"/>
    <w:rsid w:val="1B875683"/>
    <w:rsid w:val="1C267B47"/>
    <w:rsid w:val="1CB58891"/>
    <w:rsid w:val="200417BE"/>
    <w:rsid w:val="22F01654"/>
    <w:rsid w:val="23BDE046"/>
    <w:rsid w:val="24A63D50"/>
    <w:rsid w:val="24B1BA42"/>
    <w:rsid w:val="26D75F92"/>
    <w:rsid w:val="26E3D7AF"/>
    <w:rsid w:val="27BACC2D"/>
    <w:rsid w:val="2A6D7166"/>
    <w:rsid w:val="2B7B5493"/>
    <w:rsid w:val="2EF341ED"/>
    <w:rsid w:val="31A87662"/>
    <w:rsid w:val="381E11D5"/>
    <w:rsid w:val="397D9E76"/>
    <w:rsid w:val="3997E98C"/>
    <w:rsid w:val="3A6A6CD3"/>
    <w:rsid w:val="3B71E58C"/>
    <w:rsid w:val="3D9882DA"/>
    <w:rsid w:val="3F30169A"/>
    <w:rsid w:val="3F502138"/>
    <w:rsid w:val="40083610"/>
    <w:rsid w:val="4191F20E"/>
    <w:rsid w:val="43A092FD"/>
    <w:rsid w:val="4505120C"/>
    <w:rsid w:val="455F47A9"/>
    <w:rsid w:val="462E7E96"/>
    <w:rsid w:val="4782C248"/>
    <w:rsid w:val="4877FD9E"/>
    <w:rsid w:val="4899AF68"/>
    <w:rsid w:val="48CDF2DD"/>
    <w:rsid w:val="4A21A43F"/>
    <w:rsid w:val="4A91F668"/>
    <w:rsid w:val="4BAD596A"/>
    <w:rsid w:val="4C02A8F8"/>
    <w:rsid w:val="4C31CAB5"/>
    <w:rsid w:val="4F2B64F4"/>
    <w:rsid w:val="50F7BFA7"/>
    <w:rsid w:val="5742F0DC"/>
    <w:rsid w:val="57E671CD"/>
    <w:rsid w:val="585D27D7"/>
    <w:rsid w:val="598CC543"/>
    <w:rsid w:val="5B75C5ED"/>
    <w:rsid w:val="5D9A086D"/>
    <w:rsid w:val="5E2088E2"/>
    <w:rsid w:val="61CC2E3C"/>
    <w:rsid w:val="626D7990"/>
    <w:rsid w:val="64B3F81A"/>
    <w:rsid w:val="6552B53D"/>
    <w:rsid w:val="657A1A12"/>
    <w:rsid w:val="66886BF0"/>
    <w:rsid w:val="6787B2A2"/>
    <w:rsid w:val="683AFEAF"/>
    <w:rsid w:val="696C9C92"/>
    <w:rsid w:val="6A6BF879"/>
    <w:rsid w:val="6B5C7E54"/>
    <w:rsid w:val="6FEA6A69"/>
    <w:rsid w:val="71177DC1"/>
    <w:rsid w:val="72CF7176"/>
    <w:rsid w:val="7378166F"/>
    <w:rsid w:val="74275B41"/>
    <w:rsid w:val="759C2D05"/>
    <w:rsid w:val="7606307D"/>
    <w:rsid w:val="77375767"/>
    <w:rsid w:val="778342B1"/>
    <w:rsid w:val="7BEEAEDD"/>
    <w:rsid w:val="7D3688DA"/>
    <w:rsid w:val="7D8F6DB6"/>
    <w:rsid w:val="7DA73EEA"/>
    <w:rsid w:val="7E976B89"/>
    <w:rsid w:val="7F08BCD6"/>
    <w:rsid w:val="7F53E57B"/>
    <w:rsid w:val="7F6966AB"/>
    <w:rsid w:val="7FB7B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C380E"/>
  <w15:chartTrackingRefBased/>
  <w15:docId w15:val="{B14329B4-F12D-4F6C-9CB2-97ECFB4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val="es-ES" w:eastAsia="en-US"/>
    </w:rPr>
  </w:style>
  <w:style w:type="paragraph" w:styleId="Heading1">
    <w:name w:val="heading 1"/>
    <w:basedOn w:val="Normal"/>
    <w:next w:val="Normal"/>
    <w:link w:val="Heading1Char"/>
    <w:qFormat/>
    <w:rsid w:val="008F570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styleId="ListParagraph">
    <w:name w:val="List Paragraph"/>
    <w:basedOn w:val="Normal"/>
    <w:uiPriority w:val="99"/>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semiHidden/>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rsid w:val="00541F39"/>
    <w:rPr>
      <w:lang w:val="es-ES"/>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rsid w:val="00B31AB3"/>
    <w:rPr>
      <w:sz w:val="24"/>
      <w:szCs w:val="24"/>
      <w:lang w:val="es-ES"/>
    </w:rPr>
  </w:style>
  <w:style w:type="character" w:customStyle="1" w:styleId="Heading1Char">
    <w:name w:val="Heading 1 Char"/>
    <w:link w:val="Heading1"/>
    <w:uiPriority w:val="9"/>
    <w:rsid w:val="008F570D"/>
    <w:rPr>
      <w:rFonts w:ascii="Cambria" w:eastAsia="Times New Roman" w:hAnsi="Cambria" w:cs="Times New Roman"/>
      <w:b/>
      <w:bCs/>
      <w:kern w:val="32"/>
      <w:sz w:val="32"/>
      <w:szCs w:val="32"/>
      <w:lang w:val="es-ES"/>
    </w:rPr>
  </w:style>
  <w:style w:type="character" w:styleId="CommentReference">
    <w:name w:val="annotation reference"/>
    <w:basedOn w:val="DefaultParagraphFont"/>
    <w:rsid w:val="00F8066E"/>
    <w:rPr>
      <w:sz w:val="16"/>
      <w:szCs w:val="16"/>
    </w:rPr>
  </w:style>
  <w:style w:type="paragraph" w:styleId="CommentSubject">
    <w:name w:val="annotation subject"/>
    <w:basedOn w:val="CommentText"/>
    <w:next w:val="CommentText"/>
    <w:link w:val="CommentSubjectChar"/>
    <w:rsid w:val="00F8066E"/>
    <w:rPr>
      <w:b/>
      <w:bCs/>
    </w:rPr>
  </w:style>
  <w:style w:type="character" w:customStyle="1" w:styleId="CommentTextChar">
    <w:name w:val="Comment Text Char"/>
    <w:basedOn w:val="DefaultParagraphFont"/>
    <w:link w:val="CommentText"/>
    <w:semiHidden/>
    <w:rsid w:val="00F8066E"/>
    <w:rPr>
      <w:lang w:val="es-ES" w:eastAsia="en-US"/>
    </w:rPr>
  </w:style>
  <w:style w:type="character" w:customStyle="1" w:styleId="CommentSubjectChar">
    <w:name w:val="Comment Subject Char"/>
    <w:basedOn w:val="CommentTextChar"/>
    <w:link w:val="CommentSubject"/>
    <w:rsid w:val="00F8066E"/>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687755345">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F344-42B0-4918-A120-A4F66707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AGENDA</vt:lpstr>
      <vt:lpstr>PROPUESTA DE AGENDA</vt:lpstr>
    </vt:vector>
  </TitlesOfParts>
  <Company>MTE</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subject/>
  <dc:creator>raquel.carvalho</dc:creator>
  <cp:keywords/>
  <cp:lastModifiedBy>Diaz - Avalos,  Estela</cp:lastModifiedBy>
  <cp:revision>3</cp:revision>
  <cp:lastPrinted>2013-04-22T19:07:00Z</cp:lastPrinted>
  <dcterms:created xsi:type="dcterms:W3CDTF">2022-02-18T21:54:00Z</dcterms:created>
  <dcterms:modified xsi:type="dcterms:W3CDTF">2022-02-18T21:55:00Z</dcterms:modified>
</cp:coreProperties>
</file>