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09B2B2" w14:textId="77777777" w:rsidR="00C34E59" w:rsidRPr="00DD1790" w:rsidRDefault="00C34E59" w:rsidP="00C34E59">
      <w:pPr>
        <w:tabs>
          <w:tab w:val="left" w:pos="7200"/>
        </w:tabs>
        <w:ind w:right="-1080"/>
        <w:rPr>
          <w:sz w:val="22"/>
          <w:szCs w:val="22"/>
        </w:rPr>
      </w:pPr>
      <w:bookmarkStart w:id="0" w:name="_top"/>
      <w:bookmarkEnd w:id="0"/>
      <w:r w:rsidRPr="00E152FE">
        <w:rPr>
          <w:sz w:val="22"/>
          <w:szCs w:val="22"/>
          <w:lang w:val="pt-BR"/>
        </w:rPr>
        <w:tab/>
      </w:r>
      <w:r w:rsidRPr="00DD1790">
        <w:rPr>
          <w:sz w:val="22"/>
          <w:szCs w:val="22"/>
        </w:rPr>
        <w:t>OEA/</w:t>
      </w:r>
      <w:proofErr w:type="spellStart"/>
      <w:r w:rsidRPr="00DD1790">
        <w:rPr>
          <w:sz w:val="22"/>
          <w:szCs w:val="22"/>
        </w:rPr>
        <w:t>Ser.W</w:t>
      </w:r>
      <w:proofErr w:type="spellEnd"/>
    </w:p>
    <w:p w14:paraId="73191560" w14:textId="0326B587" w:rsidR="00C34E59" w:rsidRDefault="00983F28" w:rsidP="00C34E59">
      <w:pPr>
        <w:tabs>
          <w:tab w:val="left" w:pos="7200"/>
        </w:tabs>
        <w:ind w:right="-1080"/>
        <w:rPr>
          <w:sz w:val="22"/>
          <w:szCs w:val="22"/>
        </w:rPr>
      </w:pPr>
      <w:r w:rsidRPr="00DD1790">
        <w:rPr>
          <w:sz w:val="22"/>
          <w:szCs w:val="22"/>
        </w:rPr>
        <w:tab/>
      </w:r>
      <w:r w:rsidR="00C34E59" w:rsidRPr="00DD1790">
        <w:rPr>
          <w:sz w:val="22"/>
          <w:szCs w:val="22"/>
        </w:rPr>
        <w:t>CID/doc.</w:t>
      </w:r>
      <w:r w:rsidR="000E7C48" w:rsidRPr="00DD1790">
        <w:rPr>
          <w:sz w:val="22"/>
          <w:szCs w:val="22"/>
        </w:rPr>
        <w:t xml:space="preserve"> 353</w:t>
      </w:r>
      <w:r w:rsidR="008D2C92" w:rsidRPr="00DD1790">
        <w:rPr>
          <w:sz w:val="22"/>
          <w:szCs w:val="22"/>
        </w:rPr>
        <w:t>/22</w:t>
      </w:r>
      <w:r w:rsidR="00B701C8">
        <w:rPr>
          <w:sz w:val="22"/>
          <w:szCs w:val="22"/>
        </w:rPr>
        <w:t xml:space="preserve"> rev.1</w:t>
      </w:r>
    </w:p>
    <w:p w14:paraId="2CB96B94" w14:textId="58089915" w:rsidR="00784331" w:rsidRPr="00B701C8" w:rsidRDefault="00784331" w:rsidP="00C34E59">
      <w:pPr>
        <w:tabs>
          <w:tab w:val="left" w:pos="7200"/>
        </w:tabs>
        <w:ind w:right="-1080"/>
        <w:rPr>
          <w:sz w:val="22"/>
          <w:szCs w:val="22"/>
          <w:lang w:val="pt-BR"/>
        </w:rPr>
      </w:pPr>
      <w:r>
        <w:rPr>
          <w:sz w:val="22"/>
          <w:szCs w:val="22"/>
        </w:rPr>
        <w:tab/>
      </w:r>
      <w:r w:rsidR="00B701C8">
        <w:rPr>
          <w:sz w:val="22"/>
          <w:szCs w:val="22"/>
          <w:lang w:val="pt-BR"/>
        </w:rPr>
        <w:t>27 julho</w:t>
      </w:r>
      <w:r w:rsidRPr="00B701C8">
        <w:rPr>
          <w:sz w:val="22"/>
          <w:szCs w:val="22"/>
          <w:lang w:val="pt-BR"/>
        </w:rPr>
        <w:t xml:space="preserve"> 2022</w:t>
      </w:r>
    </w:p>
    <w:p w14:paraId="2456055A" w14:textId="39A3BA3D" w:rsidR="00C34E59" w:rsidRPr="00E152FE" w:rsidRDefault="00C34E59" w:rsidP="00C34E5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  <w:r w:rsidRPr="00B701C8">
        <w:rPr>
          <w:sz w:val="22"/>
          <w:szCs w:val="22"/>
          <w:lang w:val="pt-BR"/>
        </w:rPr>
        <w:tab/>
      </w:r>
      <w:r w:rsidRPr="00E152FE">
        <w:rPr>
          <w:sz w:val="22"/>
          <w:szCs w:val="22"/>
          <w:lang w:val="pt-BR"/>
        </w:rPr>
        <w:t>Original: espa</w:t>
      </w:r>
      <w:r w:rsidR="00E152FE" w:rsidRPr="00E152FE">
        <w:rPr>
          <w:sz w:val="22"/>
          <w:szCs w:val="22"/>
          <w:lang w:val="pt-BR"/>
        </w:rPr>
        <w:t>nh</w:t>
      </w:r>
      <w:r w:rsidRPr="00E152FE">
        <w:rPr>
          <w:sz w:val="22"/>
          <w:szCs w:val="22"/>
          <w:lang w:val="pt-BR"/>
        </w:rPr>
        <w:t>ol</w:t>
      </w:r>
    </w:p>
    <w:p w14:paraId="109546F0" w14:textId="77777777" w:rsidR="00C34E59" w:rsidRPr="00E152FE" w:rsidRDefault="00C34E59" w:rsidP="00C34E59">
      <w:pPr>
        <w:pBdr>
          <w:bottom w:val="single" w:sz="12" w:space="1" w:color="auto"/>
        </w:pBdr>
        <w:tabs>
          <w:tab w:val="left" w:pos="7200"/>
        </w:tabs>
        <w:ind w:right="-389"/>
        <w:rPr>
          <w:sz w:val="22"/>
          <w:szCs w:val="22"/>
          <w:lang w:val="pt-BR"/>
        </w:rPr>
      </w:pPr>
    </w:p>
    <w:p w14:paraId="0B19A8EF" w14:textId="1E653903" w:rsidR="00635E2D" w:rsidRPr="00E152FE" w:rsidRDefault="00635E2D" w:rsidP="00116F1D">
      <w:pPr>
        <w:tabs>
          <w:tab w:val="left" w:pos="6840"/>
        </w:tabs>
        <w:ind w:right="-29"/>
        <w:rPr>
          <w:sz w:val="22"/>
          <w:szCs w:val="22"/>
          <w:highlight w:val="yellow"/>
          <w:lang w:val="pt-BR"/>
        </w:rPr>
      </w:pPr>
    </w:p>
    <w:p w14:paraId="0597C4F2" w14:textId="77777777" w:rsidR="00D73AD6" w:rsidRPr="00B701C8" w:rsidRDefault="00D73AD6" w:rsidP="00BF7CDF">
      <w:pPr>
        <w:tabs>
          <w:tab w:val="left" w:pos="720"/>
          <w:tab w:val="center" w:pos="4320"/>
          <w:tab w:val="right" w:pos="8640"/>
        </w:tabs>
        <w:jc w:val="center"/>
        <w:rPr>
          <w:b/>
          <w:bCs/>
          <w:sz w:val="22"/>
          <w:szCs w:val="22"/>
          <w:highlight w:val="yellow"/>
          <w:lang w:val="pt-BR"/>
        </w:rPr>
      </w:pPr>
    </w:p>
    <w:p w14:paraId="153DE3FB" w14:textId="0078345B" w:rsidR="008D2C92" w:rsidRPr="00B701C8" w:rsidRDefault="00E152FE" w:rsidP="004C7CAA">
      <w:pPr>
        <w:jc w:val="center"/>
        <w:rPr>
          <w:b/>
          <w:bCs/>
          <w:sz w:val="22"/>
          <w:szCs w:val="22"/>
          <w:lang w:val="pt-BR"/>
        </w:rPr>
      </w:pPr>
      <w:r w:rsidRPr="00B701C8">
        <w:rPr>
          <w:b/>
          <w:bCs/>
          <w:sz w:val="22"/>
          <w:szCs w:val="22"/>
          <w:lang w:val="pt-BR"/>
        </w:rPr>
        <w:t>PROJETO</w:t>
      </w:r>
      <w:r w:rsidR="00C84E38" w:rsidRPr="00B701C8">
        <w:rPr>
          <w:b/>
          <w:bCs/>
          <w:sz w:val="22"/>
          <w:szCs w:val="22"/>
          <w:lang w:val="pt-BR"/>
        </w:rPr>
        <w:t xml:space="preserve"> DE </w:t>
      </w:r>
      <w:r w:rsidRPr="00B701C8">
        <w:rPr>
          <w:b/>
          <w:bCs/>
          <w:sz w:val="22"/>
          <w:szCs w:val="22"/>
          <w:lang w:val="pt-BR"/>
        </w:rPr>
        <w:t>AGENDA ANOTADA</w:t>
      </w:r>
      <w:r w:rsidR="00B701C8" w:rsidRPr="00B701C8">
        <w:rPr>
          <w:b/>
          <w:bCs/>
          <w:sz w:val="22"/>
          <w:szCs w:val="22"/>
          <w:lang w:val="pt-BR"/>
        </w:rPr>
        <w:t xml:space="preserve"> DA</w:t>
      </w:r>
    </w:p>
    <w:p w14:paraId="3338A501" w14:textId="42E83B7B" w:rsidR="008D2C92" w:rsidRPr="00B701C8" w:rsidRDefault="008D2C92" w:rsidP="004C7CAA">
      <w:pPr>
        <w:jc w:val="center"/>
        <w:rPr>
          <w:b/>
          <w:bCs/>
          <w:sz w:val="22"/>
          <w:szCs w:val="22"/>
          <w:lang w:val="pt-BR"/>
        </w:rPr>
      </w:pPr>
      <w:r w:rsidRPr="00B701C8">
        <w:rPr>
          <w:b/>
          <w:bCs/>
          <w:sz w:val="22"/>
          <w:szCs w:val="22"/>
          <w:lang w:val="pt-BR"/>
        </w:rPr>
        <w:t>D</w:t>
      </w:r>
      <w:r w:rsidR="001D1301" w:rsidRPr="00B701C8">
        <w:rPr>
          <w:b/>
          <w:bCs/>
          <w:sz w:val="22"/>
          <w:szCs w:val="22"/>
          <w:lang w:val="pt-BR"/>
        </w:rPr>
        <w:t>É</w:t>
      </w:r>
      <w:r w:rsidRPr="00B701C8">
        <w:rPr>
          <w:b/>
          <w:bCs/>
          <w:sz w:val="22"/>
          <w:szCs w:val="22"/>
          <w:lang w:val="pt-BR"/>
        </w:rPr>
        <w:t xml:space="preserve">CIMA </w:t>
      </w:r>
      <w:r w:rsidR="00E152FE" w:rsidRPr="00B701C8">
        <w:rPr>
          <w:b/>
          <w:bCs/>
          <w:sz w:val="22"/>
          <w:szCs w:val="22"/>
          <w:lang w:val="pt-BR"/>
        </w:rPr>
        <w:t>PRIMEIRA</w:t>
      </w:r>
      <w:r w:rsidRPr="00B701C8">
        <w:rPr>
          <w:b/>
          <w:bCs/>
          <w:sz w:val="22"/>
          <w:szCs w:val="22"/>
          <w:lang w:val="pt-BR"/>
        </w:rPr>
        <w:t xml:space="preserve"> REUN</w:t>
      </w:r>
      <w:r w:rsidR="00E152FE" w:rsidRPr="00B701C8">
        <w:rPr>
          <w:b/>
          <w:bCs/>
          <w:sz w:val="22"/>
          <w:szCs w:val="22"/>
          <w:lang w:val="pt-BR"/>
        </w:rPr>
        <w:t>IÃO</w:t>
      </w:r>
      <w:r w:rsidRPr="00B701C8">
        <w:rPr>
          <w:b/>
          <w:bCs/>
          <w:sz w:val="22"/>
          <w:szCs w:val="22"/>
          <w:lang w:val="pt-BR"/>
        </w:rPr>
        <w:t xml:space="preserve"> INTERAMERICANA DE </w:t>
      </w:r>
      <w:r w:rsidR="00E152FE" w:rsidRPr="00B701C8">
        <w:rPr>
          <w:b/>
          <w:bCs/>
          <w:sz w:val="22"/>
          <w:szCs w:val="22"/>
          <w:lang w:val="pt-BR"/>
        </w:rPr>
        <w:t>MINISTROS DA EDUCAÇÃO</w:t>
      </w:r>
    </w:p>
    <w:p w14:paraId="599BC795" w14:textId="1B2996EE" w:rsidR="008D2C92" w:rsidRPr="00B701C8" w:rsidRDefault="008D2C92" w:rsidP="004C7CAA">
      <w:pPr>
        <w:jc w:val="center"/>
        <w:rPr>
          <w:b/>
          <w:bCs/>
          <w:sz w:val="22"/>
          <w:szCs w:val="22"/>
          <w:lang w:val="pt-BR"/>
        </w:rPr>
      </w:pPr>
    </w:p>
    <w:p w14:paraId="3F650024" w14:textId="177BB781" w:rsidR="00B701C8" w:rsidRPr="00B701C8" w:rsidRDefault="000D7471" w:rsidP="00B701C8">
      <w:pPr>
        <w:ind w:left="720"/>
        <w:jc w:val="center"/>
        <w:rPr>
          <w:rFonts w:eastAsia="Calibri"/>
          <w:b/>
          <w:bCs/>
          <w:sz w:val="22"/>
          <w:szCs w:val="22"/>
          <w:lang w:val="pt-BR"/>
        </w:rPr>
      </w:pPr>
      <w:r w:rsidRPr="00B701C8">
        <w:rPr>
          <w:b/>
          <w:sz w:val="22"/>
          <w:szCs w:val="22"/>
          <w:lang w:val="pt"/>
        </w:rPr>
        <w:t xml:space="preserve">Reunião virtual </w:t>
      </w:r>
      <w:r w:rsidR="00B701C8" w:rsidRPr="00B701C8">
        <w:rPr>
          <w:b/>
          <w:bCs/>
          <w:sz w:val="22"/>
          <w:szCs w:val="22"/>
          <w:lang w:val="pt-BR"/>
        </w:rPr>
        <w:t>- 10 e 11 de novembro de 2022</w:t>
      </w:r>
    </w:p>
    <w:p w14:paraId="258FF5F0" w14:textId="20C3346E" w:rsidR="00B701C8" w:rsidRPr="00B701C8" w:rsidRDefault="00B701C8" w:rsidP="004C7CAA">
      <w:pPr>
        <w:jc w:val="center"/>
        <w:rPr>
          <w:b/>
          <w:bCs/>
          <w:sz w:val="22"/>
          <w:szCs w:val="22"/>
          <w:lang w:val="pt-BR"/>
        </w:rPr>
      </w:pPr>
    </w:p>
    <w:p w14:paraId="2301D5B1" w14:textId="5797BAEE" w:rsidR="005838B7" w:rsidRPr="00B701C8" w:rsidRDefault="005838B7" w:rsidP="00B701C8">
      <w:pPr>
        <w:jc w:val="center"/>
        <w:rPr>
          <w:b/>
          <w:bCs/>
          <w:sz w:val="22"/>
          <w:szCs w:val="22"/>
          <w:lang w:val="pt-BR"/>
        </w:rPr>
      </w:pPr>
      <w:r w:rsidRPr="00B701C8">
        <w:rPr>
          <w:b/>
          <w:bCs/>
          <w:sz w:val="22"/>
          <w:szCs w:val="22"/>
          <w:lang w:val="pt-BR"/>
        </w:rPr>
        <w:t>“</w:t>
      </w:r>
      <w:r w:rsidR="00E152FE" w:rsidRPr="00B701C8">
        <w:rPr>
          <w:b/>
          <w:bCs/>
          <w:sz w:val="22"/>
          <w:szCs w:val="22"/>
          <w:lang w:val="pt-BR"/>
        </w:rPr>
        <w:t xml:space="preserve">Para a </w:t>
      </w:r>
      <w:r w:rsidRPr="00B701C8">
        <w:rPr>
          <w:b/>
          <w:bCs/>
          <w:sz w:val="22"/>
          <w:szCs w:val="22"/>
          <w:lang w:val="pt-BR"/>
        </w:rPr>
        <w:t>constru</w:t>
      </w:r>
      <w:r w:rsidR="00E152FE" w:rsidRPr="00B701C8">
        <w:rPr>
          <w:b/>
          <w:bCs/>
          <w:sz w:val="22"/>
          <w:szCs w:val="22"/>
          <w:lang w:val="pt-BR"/>
        </w:rPr>
        <w:t>ção</w:t>
      </w:r>
      <w:r w:rsidRPr="00B701C8">
        <w:rPr>
          <w:b/>
          <w:bCs/>
          <w:sz w:val="22"/>
          <w:szCs w:val="22"/>
          <w:lang w:val="pt-BR"/>
        </w:rPr>
        <w:t xml:space="preserve"> de</w:t>
      </w:r>
      <w:r w:rsidR="00E152FE" w:rsidRPr="00B701C8">
        <w:rPr>
          <w:b/>
          <w:bCs/>
          <w:sz w:val="22"/>
          <w:szCs w:val="22"/>
          <w:lang w:val="pt-BR"/>
        </w:rPr>
        <w:t xml:space="preserve"> um </w:t>
      </w:r>
      <w:r w:rsidRPr="00B701C8">
        <w:rPr>
          <w:b/>
          <w:bCs/>
          <w:sz w:val="22"/>
          <w:szCs w:val="22"/>
          <w:lang w:val="pt-BR"/>
        </w:rPr>
        <w:t>n</w:t>
      </w:r>
      <w:r w:rsidR="00E152FE" w:rsidRPr="00B701C8">
        <w:rPr>
          <w:b/>
          <w:bCs/>
          <w:sz w:val="22"/>
          <w:szCs w:val="22"/>
          <w:lang w:val="pt-BR"/>
        </w:rPr>
        <w:t>ov</w:t>
      </w:r>
      <w:r w:rsidRPr="00B701C8">
        <w:rPr>
          <w:b/>
          <w:bCs/>
          <w:sz w:val="22"/>
          <w:szCs w:val="22"/>
          <w:lang w:val="pt-BR"/>
        </w:rPr>
        <w:t xml:space="preserve">o </w:t>
      </w:r>
      <w:r w:rsidR="001D1301" w:rsidRPr="00B701C8">
        <w:rPr>
          <w:b/>
          <w:bCs/>
          <w:sz w:val="22"/>
          <w:szCs w:val="22"/>
          <w:lang w:val="pt-BR"/>
        </w:rPr>
        <w:t>p</w:t>
      </w:r>
      <w:r w:rsidR="00E152FE" w:rsidRPr="00B701C8">
        <w:rPr>
          <w:b/>
          <w:bCs/>
          <w:sz w:val="22"/>
          <w:szCs w:val="22"/>
          <w:lang w:val="pt-BR"/>
        </w:rPr>
        <w:t xml:space="preserve">acto </w:t>
      </w:r>
      <w:r w:rsidR="001D1301" w:rsidRPr="00B701C8">
        <w:rPr>
          <w:b/>
          <w:bCs/>
          <w:sz w:val="22"/>
          <w:szCs w:val="22"/>
          <w:lang w:val="pt-BR"/>
        </w:rPr>
        <w:t>e</w:t>
      </w:r>
      <w:r w:rsidRPr="00B701C8">
        <w:rPr>
          <w:b/>
          <w:bCs/>
          <w:sz w:val="22"/>
          <w:szCs w:val="22"/>
          <w:lang w:val="pt-BR"/>
        </w:rPr>
        <w:t xml:space="preserve">ducativo </w:t>
      </w:r>
      <w:r w:rsidR="001D1301" w:rsidRPr="00B701C8">
        <w:rPr>
          <w:b/>
          <w:bCs/>
          <w:sz w:val="22"/>
          <w:szCs w:val="22"/>
          <w:lang w:val="pt-BR"/>
        </w:rPr>
        <w:t>h</w:t>
      </w:r>
      <w:r w:rsidRPr="00B701C8">
        <w:rPr>
          <w:b/>
          <w:bCs/>
          <w:sz w:val="22"/>
          <w:szCs w:val="22"/>
          <w:lang w:val="pt-BR"/>
        </w:rPr>
        <w:t>emisférico</w:t>
      </w:r>
      <w:r w:rsidR="00E152FE" w:rsidRPr="00B701C8">
        <w:rPr>
          <w:b/>
          <w:bCs/>
          <w:sz w:val="22"/>
          <w:szCs w:val="22"/>
          <w:lang w:val="pt-BR"/>
        </w:rPr>
        <w:t xml:space="preserve"> em </w:t>
      </w:r>
      <w:r w:rsidRPr="00B701C8">
        <w:rPr>
          <w:b/>
          <w:bCs/>
          <w:sz w:val="22"/>
          <w:szCs w:val="22"/>
          <w:lang w:val="pt-BR"/>
        </w:rPr>
        <w:t xml:space="preserve">contextos de </w:t>
      </w:r>
      <w:r w:rsidR="00E152FE" w:rsidRPr="00B701C8">
        <w:rPr>
          <w:b/>
          <w:bCs/>
          <w:sz w:val="22"/>
          <w:szCs w:val="22"/>
          <w:lang w:val="pt-BR"/>
        </w:rPr>
        <w:t>mudança</w:t>
      </w:r>
      <w:r w:rsidRPr="00B701C8">
        <w:rPr>
          <w:b/>
          <w:bCs/>
          <w:sz w:val="22"/>
          <w:szCs w:val="22"/>
          <w:lang w:val="pt-BR"/>
        </w:rPr>
        <w:t>”</w:t>
      </w:r>
    </w:p>
    <w:p w14:paraId="08C1D51A" w14:textId="0F18ECF6" w:rsidR="001174D7" w:rsidRPr="00E152FE" w:rsidRDefault="001174D7" w:rsidP="004C7CAA">
      <w:pPr>
        <w:jc w:val="center"/>
        <w:rPr>
          <w:sz w:val="22"/>
          <w:szCs w:val="22"/>
          <w:lang w:val="pt-BR"/>
        </w:rPr>
      </w:pPr>
    </w:p>
    <w:p w14:paraId="0B1C7046" w14:textId="77777777" w:rsidR="00B701C8" w:rsidRPr="00B701C8" w:rsidRDefault="00B701C8" w:rsidP="00B701C8">
      <w:pPr>
        <w:tabs>
          <w:tab w:val="left" w:pos="2160"/>
        </w:tabs>
        <w:jc w:val="center"/>
        <w:rPr>
          <w:sz w:val="22"/>
          <w:szCs w:val="22"/>
          <w:lang w:val="pt-BR"/>
        </w:rPr>
      </w:pPr>
      <w:r w:rsidRPr="00B701C8">
        <w:rPr>
          <w:sz w:val="22"/>
          <w:szCs w:val="22"/>
          <w:lang w:val="pt-BR"/>
        </w:rPr>
        <w:t>(</w:t>
      </w:r>
      <w:r w:rsidRPr="00B701C8">
        <w:rPr>
          <w:lang w:val="pt-BR"/>
        </w:rPr>
        <w:t xml:space="preserve">Aprovada na </w:t>
      </w:r>
      <w:r w:rsidRPr="00B701C8">
        <w:rPr>
          <w:sz w:val="22"/>
          <w:szCs w:val="22"/>
          <w:lang w:val="pt-BR"/>
        </w:rPr>
        <w:t>reunião</w:t>
      </w:r>
      <w:r w:rsidRPr="00B701C8">
        <w:rPr>
          <w:lang w:val="pt-BR"/>
        </w:rPr>
        <w:t xml:space="preserve"> ordinária de 26 de julho de 2022</w:t>
      </w:r>
      <w:r w:rsidRPr="00B701C8">
        <w:rPr>
          <w:sz w:val="22"/>
          <w:szCs w:val="22"/>
          <w:lang w:val="pt-BR"/>
        </w:rPr>
        <w:t>)</w:t>
      </w:r>
    </w:p>
    <w:p w14:paraId="5D0BDA9C" w14:textId="77777777" w:rsidR="00B701C8" w:rsidRPr="00B701C8" w:rsidRDefault="00B701C8" w:rsidP="00B701C8">
      <w:pPr>
        <w:tabs>
          <w:tab w:val="left" w:pos="720"/>
          <w:tab w:val="center" w:pos="4320"/>
          <w:tab w:val="right" w:pos="8640"/>
        </w:tabs>
        <w:rPr>
          <w:sz w:val="22"/>
          <w:szCs w:val="22"/>
          <w:lang w:val="pt-BR"/>
        </w:rPr>
      </w:pPr>
    </w:p>
    <w:p w14:paraId="7B7BB6EE" w14:textId="5425C9C9" w:rsidR="00B701C8" w:rsidRDefault="00B701C8" w:rsidP="001174D7">
      <w:pPr>
        <w:jc w:val="center"/>
        <w:rPr>
          <w:rFonts w:eastAsia="SimSun"/>
          <w:sz w:val="22"/>
          <w:szCs w:val="22"/>
          <w:lang w:val="pt-BR" w:bidi="en-US"/>
        </w:rPr>
      </w:pPr>
    </w:p>
    <w:p w14:paraId="60EC92F3" w14:textId="77777777" w:rsidR="005838B7" w:rsidRPr="00E152FE" w:rsidRDefault="005838B7" w:rsidP="004C7CAA">
      <w:pPr>
        <w:numPr>
          <w:ilvl w:val="0"/>
          <w:numId w:val="15"/>
        </w:numPr>
        <w:ind w:hanging="720"/>
        <w:contextualSpacing/>
        <w:jc w:val="both"/>
        <w:rPr>
          <w:rFonts w:eastAsia="Malgun Gothic"/>
          <w:bCs/>
          <w:sz w:val="22"/>
          <w:szCs w:val="22"/>
          <w:lang w:val="pt-BR"/>
        </w:rPr>
      </w:pPr>
      <w:r w:rsidRPr="00E152FE">
        <w:rPr>
          <w:rFonts w:eastAsia="Malgun Gothic"/>
          <w:bCs/>
          <w:sz w:val="22"/>
          <w:szCs w:val="22"/>
          <w:lang w:val="pt-BR"/>
        </w:rPr>
        <w:t>ANTECEDENTES</w:t>
      </w:r>
    </w:p>
    <w:p w14:paraId="6ECE5861" w14:textId="77777777" w:rsidR="005838B7" w:rsidRPr="00E152FE" w:rsidRDefault="005838B7" w:rsidP="004C7CAA">
      <w:pPr>
        <w:tabs>
          <w:tab w:val="left" w:pos="1440"/>
          <w:tab w:val="left" w:pos="2160"/>
        </w:tabs>
        <w:ind w:firstLine="720"/>
        <w:contextualSpacing/>
        <w:jc w:val="both"/>
        <w:rPr>
          <w:rFonts w:eastAsia="Malgun Gothic"/>
          <w:b/>
          <w:sz w:val="22"/>
          <w:szCs w:val="22"/>
          <w:highlight w:val="yellow"/>
          <w:lang w:val="pt-BR"/>
        </w:rPr>
      </w:pPr>
    </w:p>
    <w:p w14:paraId="7DBD7F43" w14:textId="36695CF4" w:rsidR="000436E3" w:rsidRPr="00E152FE" w:rsidRDefault="00E152FE" w:rsidP="000436E3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E152FE">
        <w:rPr>
          <w:rFonts w:eastAsia="MS Mincho"/>
          <w:sz w:val="22"/>
          <w:szCs w:val="22"/>
          <w:lang w:val="pt-BR"/>
        </w:rPr>
        <w:t xml:space="preserve">Em um </w:t>
      </w:r>
      <w:r w:rsidR="000436E3" w:rsidRPr="00E152FE">
        <w:rPr>
          <w:rFonts w:eastAsia="MS Mincho"/>
          <w:sz w:val="22"/>
          <w:szCs w:val="22"/>
          <w:lang w:val="pt-BR"/>
        </w:rPr>
        <w:t xml:space="preserve">panorama de </w:t>
      </w:r>
      <w:r w:rsidRPr="00E152FE">
        <w:rPr>
          <w:rFonts w:eastAsia="MS Mincho"/>
          <w:sz w:val="22"/>
          <w:szCs w:val="22"/>
          <w:lang w:val="pt-BR"/>
        </w:rPr>
        <w:t>crise</w:t>
      </w:r>
      <w:r w:rsidR="000436E3" w:rsidRPr="00E152FE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>sanitária</w:t>
      </w:r>
      <w:r w:rsidR="000436E3" w:rsidRPr="00E152FE">
        <w:rPr>
          <w:rFonts w:eastAsia="MS Mincho"/>
          <w:sz w:val="22"/>
          <w:szCs w:val="22"/>
          <w:lang w:val="pt-BR"/>
        </w:rPr>
        <w:t xml:space="preserve"> mundial</w:t>
      </w:r>
      <w:r w:rsidR="001D1301">
        <w:rPr>
          <w:rFonts w:eastAsia="MS Mincho"/>
          <w:sz w:val="22"/>
          <w:szCs w:val="22"/>
          <w:lang w:val="pt-BR"/>
        </w:rPr>
        <w:t>,</w:t>
      </w:r>
      <w:r w:rsidR="000436E3" w:rsidRPr="00E152FE">
        <w:rPr>
          <w:rFonts w:eastAsia="MS Mincho"/>
          <w:sz w:val="22"/>
          <w:szCs w:val="22"/>
          <w:lang w:val="pt-BR"/>
        </w:rPr>
        <w:t xml:space="preserve"> que implic</w:t>
      </w:r>
      <w:r w:rsidRPr="00E152FE">
        <w:rPr>
          <w:rFonts w:eastAsia="MS Mincho"/>
          <w:sz w:val="22"/>
          <w:szCs w:val="22"/>
          <w:lang w:val="pt-BR"/>
        </w:rPr>
        <w:t>ou o fechamento massiv</w:t>
      </w:r>
      <w:r w:rsidR="000436E3" w:rsidRPr="00E152FE">
        <w:rPr>
          <w:rFonts w:eastAsia="MS Mincho"/>
          <w:sz w:val="22"/>
          <w:szCs w:val="22"/>
          <w:lang w:val="pt-BR"/>
        </w:rPr>
        <w:t>o de centros educa</w:t>
      </w:r>
      <w:r w:rsidRPr="00E152FE">
        <w:rPr>
          <w:rFonts w:eastAsia="MS Mincho"/>
          <w:sz w:val="22"/>
          <w:szCs w:val="22"/>
          <w:lang w:val="pt-BR"/>
        </w:rPr>
        <w:t xml:space="preserve">cionais e o </w:t>
      </w:r>
      <w:r w:rsidR="00DB437F" w:rsidRPr="00E152FE">
        <w:rPr>
          <w:rFonts w:eastAsia="MS Mincho"/>
          <w:sz w:val="22"/>
          <w:szCs w:val="22"/>
          <w:lang w:val="pt-BR"/>
        </w:rPr>
        <w:t>con</w:t>
      </w:r>
      <w:r w:rsidRPr="00E152FE">
        <w:rPr>
          <w:rFonts w:eastAsia="MS Mincho"/>
          <w:sz w:val="22"/>
          <w:szCs w:val="22"/>
          <w:lang w:val="pt-BR"/>
        </w:rPr>
        <w:t>sequente</w:t>
      </w:r>
      <w:r w:rsidR="00DB437F" w:rsidRPr="00E152FE">
        <w:rPr>
          <w:rFonts w:eastAsia="MS Mincho"/>
          <w:sz w:val="22"/>
          <w:szCs w:val="22"/>
          <w:lang w:val="pt-BR"/>
        </w:rPr>
        <w:t xml:space="preserve"> desaf</w:t>
      </w:r>
      <w:r w:rsidRPr="00E152FE">
        <w:rPr>
          <w:rFonts w:eastAsia="MS Mincho"/>
          <w:sz w:val="22"/>
          <w:szCs w:val="22"/>
          <w:lang w:val="pt-BR"/>
        </w:rPr>
        <w:t>io</w:t>
      </w:r>
      <w:r w:rsidR="00DB437F" w:rsidRPr="00E152FE">
        <w:rPr>
          <w:rFonts w:eastAsia="MS Mincho"/>
          <w:sz w:val="22"/>
          <w:szCs w:val="22"/>
          <w:lang w:val="pt-BR"/>
        </w:rPr>
        <w:t xml:space="preserve"> de </w:t>
      </w:r>
      <w:r w:rsidR="001D1301">
        <w:rPr>
          <w:rFonts w:eastAsia="MS Mincho"/>
          <w:sz w:val="22"/>
          <w:szCs w:val="22"/>
          <w:lang w:val="pt-BR"/>
        </w:rPr>
        <w:t xml:space="preserve">se </w:t>
      </w:r>
      <w:r w:rsidR="00DB437F" w:rsidRPr="00E152FE">
        <w:rPr>
          <w:rFonts w:eastAsia="MS Mincho"/>
          <w:sz w:val="22"/>
          <w:szCs w:val="22"/>
          <w:lang w:val="pt-BR"/>
        </w:rPr>
        <w:t>re</w:t>
      </w:r>
      <w:r w:rsidRPr="00E152FE">
        <w:rPr>
          <w:rFonts w:eastAsia="MS Mincho"/>
          <w:sz w:val="22"/>
          <w:szCs w:val="22"/>
          <w:lang w:val="pt-BR"/>
        </w:rPr>
        <w:t>ter os alunos nos process</w:t>
      </w:r>
      <w:r w:rsidR="00DB437F" w:rsidRPr="00E152FE">
        <w:rPr>
          <w:rFonts w:eastAsia="MS Mincho"/>
          <w:sz w:val="22"/>
          <w:szCs w:val="22"/>
          <w:lang w:val="pt-BR"/>
        </w:rPr>
        <w:t>os form</w:t>
      </w:r>
      <w:r w:rsidRPr="00E152FE">
        <w:rPr>
          <w:rFonts w:eastAsia="MS Mincho"/>
          <w:sz w:val="22"/>
          <w:szCs w:val="22"/>
          <w:lang w:val="pt-BR"/>
        </w:rPr>
        <w:t>ais</w:t>
      </w:r>
      <w:r w:rsidR="00DB437F" w:rsidRPr="00E152FE">
        <w:rPr>
          <w:rFonts w:eastAsia="MS Mincho"/>
          <w:sz w:val="22"/>
          <w:szCs w:val="22"/>
          <w:lang w:val="pt-BR"/>
        </w:rPr>
        <w:t xml:space="preserve"> de a</w:t>
      </w:r>
      <w:r w:rsidRPr="00E152FE">
        <w:rPr>
          <w:rFonts w:eastAsia="MS Mincho"/>
          <w:sz w:val="22"/>
          <w:szCs w:val="22"/>
          <w:lang w:val="pt-BR"/>
        </w:rPr>
        <w:t xml:space="preserve">prendizado </w:t>
      </w:r>
      <w:r w:rsidR="00DB437F" w:rsidRPr="00E152FE">
        <w:rPr>
          <w:rFonts w:eastAsia="MS Mincho"/>
          <w:sz w:val="22"/>
          <w:szCs w:val="22"/>
          <w:lang w:val="pt-BR"/>
        </w:rPr>
        <w:t xml:space="preserve">para </w:t>
      </w:r>
      <w:r w:rsidR="00DD1790">
        <w:rPr>
          <w:rFonts w:eastAsia="MS Mincho"/>
          <w:sz w:val="22"/>
          <w:szCs w:val="22"/>
          <w:lang w:val="pt-BR"/>
        </w:rPr>
        <w:t xml:space="preserve">se </w:t>
      </w:r>
      <w:r w:rsidR="00DB437F" w:rsidRPr="00E152FE">
        <w:rPr>
          <w:rFonts w:eastAsia="MS Mincho"/>
          <w:sz w:val="22"/>
          <w:szCs w:val="22"/>
          <w:lang w:val="pt-BR"/>
        </w:rPr>
        <w:t>evitar</w:t>
      </w:r>
      <w:r w:rsidRPr="00E152FE">
        <w:rPr>
          <w:rFonts w:eastAsia="MS Mincho"/>
          <w:sz w:val="22"/>
          <w:szCs w:val="22"/>
          <w:lang w:val="pt-BR"/>
        </w:rPr>
        <w:t xml:space="preserve"> o </w:t>
      </w:r>
      <w:r w:rsidR="00DB437F" w:rsidRPr="00E152FE">
        <w:rPr>
          <w:rFonts w:eastAsia="MS Mincho"/>
          <w:sz w:val="22"/>
          <w:szCs w:val="22"/>
          <w:lang w:val="pt-BR"/>
        </w:rPr>
        <w:t>abandono</w:t>
      </w:r>
      <w:r w:rsidRPr="00E152FE">
        <w:rPr>
          <w:rFonts w:eastAsia="MS Mincho"/>
          <w:sz w:val="22"/>
          <w:szCs w:val="22"/>
          <w:lang w:val="pt-BR"/>
        </w:rPr>
        <w:t xml:space="preserve"> do </w:t>
      </w:r>
      <w:r w:rsidR="00DB437F" w:rsidRPr="00E152FE">
        <w:rPr>
          <w:rFonts w:eastAsia="MS Mincho"/>
          <w:sz w:val="22"/>
          <w:szCs w:val="22"/>
          <w:lang w:val="pt-BR"/>
        </w:rPr>
        <w:t>sistema</w:t>
      </w:r>
      <w:r w:rsidR="000436E3" w:rsidRPr="00E152FE">
        <w:rPr>
          <w:rFonts w:eastAsia="MS Mincho"/>
          <w:sz w:val="22"/>
          <w:szCs w:val="22"/>
          <w:lang w:val="pt-BR"/>
        </w:rPr>
        <w:t>,</w:t>
      </w:r>
      <w:r w:rsidRPr="00E152FE">
        <w:rPr>
          <w:rFonts w:eastAsia="MS Mincho"/>
          <w:sz w:val="22"/>
          <w:szCs w:val="22"/>
          <w:lang w:val="pt-BR"/>
        </w:rPr>
        <w:t xml:space="preserve"> as </w:t>
      </w:r>
      <w:r w:rsidR="000436E3" w:rsidRPr="00E152FE">
        <w:rPr>
          <w:rFonts w:eastAsia="MS Mincho"/>
          <w:sz w:val="22"/>
          <w:szCs w:val="22"/>
          <w:lang w:val="pt-BR"/>
        </w:rPr>
        <w:t>autoridades educativas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DD1790">
        <w:rPr>
          <w:rFonts w:eastAsia="MS Mincho"/>
          <w:sz w:val="22"/>
          <w:szCs w:val="22"/>
          <w:lang w:val="pt-BR"/>
        </w:rPr>
        <w:t>v</w:t>
      </w:r>
      <w:r w:rsidRPr="00E152FE">
        <w:rPr>
          <w:rFonts w:eastAsia="MS Mincho"/>
          <w:sz w:val="22"/>
          <w:szCs w:val="22"/>
          <w:lang w:val="pt-BR"/>
        </w:rPr>
        <w:t xml:space="preserve">êm se </w:t>
      </w:r>
      <w:r w:rsidR="000436E3" w:rsidRPr="00E152FE">
        <w:rPr>
          <w:rFonts w:eastAsia="MS Mincho"/>
          <w:sz w:val="22"/>
          <w:szCs w:val="22"/>
          <w:lang w:val="pt-BR"/>
        </w:rPr>
        <w:t>manifesta</w:t>
      </w:r>
      <w:r w:rsidR="00DD1790">
        <w:rPr>
          <w:rFonts w:eastAsia="MS Mincho"/>
          <w:sz w:val="22"/>
          <w:szCs w:val="22"/>
          <w:lang w:val="pt-BR"/>
        </w:rPr>
        <w:t>n</w:t>
      </w:r>
      <w:r w:rsidR="000436E3" w:rsidRPr="00E152FE">
        <w:rPr>
          <w:rFonts w:eastAsia="MS Mincho"/>
          <w:sz w:val="22"/>
          <w:szCs w:val="22"/>
          <w:lang w:val="pt-BR"/>
        </w:rPr>
        <w:t xml:space="preserve">do </w:t>
      </w:r>
      <w:r w:rsidRPr="00E152FE">
        <w:rPr>
          <w:rFonts w:eastAsia="MS Mincho"/>
          <w:sz w:val="22"/>
          <w:szCs w:val="22"/>
          <w:lang w:val="pt-BR"/>
        </w:rPr>
        <w:t xml:space="preserve">no sentido de </w:t>
      </w:r>
      <w:r w:rsidR="000436E3" w:rsidRPr="00E152FE">
        <w:rPr>
          <w:rFonts w:eastAsia="MS Mincho"/>
          <w:sz w:val="22"/>
          <w:szCs w:val="22"/>
          <w:lang w:val="pt-BR"/>
        </w:rPr>
        <w:t>que</w:t>
      </w:r>
      <w:r w:rsidRPr="00E152FE">
        <w:rPr>
          <w:rFonts w:eastAsia="MS Mincho"/>
          <w:sz w:val="22"/>
          <w:szCs w:val="22"/>
          <w:lang w:val="pt-BR"/>
        </w:rPr>
        <w:t xml:space="preserve"> a </w:t>
      </w:r>
      <w:r w:rsidR="000436E3" w:rsidRPr="00E152FE">
        <w:rPr>
          <w:rFonts w:eastAsia="MS Mincho"/>
          <w:sz w:val="22"/>
          <w:szCs w:val="22"/>
          <w:lang w:val="pt-BR"/>
        </w:rPr>
        <w:t>educa</w:t>
      </w:r>
      <w:r w:rsidRPr="00E152FE">
        <w:rPr>
          <w:rFonts w:eastAsia="MS Mincho"/>
          <w:sz w:val="22"/>
          <w:szCs w:val="22"/>
          <w:lang w:val="pt-BR"/>
        </w:rPr>
        <w:t xml:space="preserve">ção é um </w:t>
      </w:r>
      <w:r w:rsidR="000436E3" w:rsidRPr="00E152FE">
        <w:rPr>
          <w:rFonts w:eastAsia="MS Mincho"/>
          <w:sz w:val="22"/>
          <w:szCs w:val="22"/>
          <w:lang w:val="pt-BR"/>
        </w:rPr>
        <w:t>d</w:t>
      </w:r>
      <w:r w:rsidRPr="00E152FE">
        <w:rPr>
          <w:rFonts w:eastAsia="MS Mincho"/>
          <w:sz w:val="22"/>
          <w:szCs w:val="22"/>
          <w:lang w:val="pt-BR"/>
        </w:rPr>
        <w:t>ireito e</w:t>
      </w:r>
      <w:r>
        <w:rPr>
          <w:rFonts w:eastAsia="MS Mincho"/>
          <w:sz w:val="22"/>
          <w:szCs w:val="22"/>
          <w:lang w:val="pt-BR"/>
        </w:rPr>
        <w:t>,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0436E3" w:rsidRPr="00E152FE">
        <w:rPr>
          <w:rFonts w:eastAsia="MS Mincho"/>
          <w:sz w:val="22"/>
          <w:szCs w:val="22"/>
          <w:lang w:val="pt-BR"/>
        </w:rPr>
        <w:t>como tal</w:t>
      </w:r>
      <w:r>
        <w:rPr>
          <w:rFonts w:eastAsia="MS Mincho"/>
          <w:sz w:val="22"/>
          <w:szCs w:val="22"/>
          <w:lang w:val="pt-BR"/>
        </w:rPr>
        <w:t>,</w:t>
      </w:r>
      <w:r w:rsidRPr="00E152FE">
        <w:rPr>
          <w:rFonts w:eastAsia="MS Mincho"/>
          <w:sz w:val="22"/>
          <w:szCs w:val="22"/>
          <w:lang w:val="pt-BR"/>
        </w:rPr>
        <w:t xml:space="preserve"> um </w:t>
      </w:r>
      <w:r w:rsidR="000436E3" w:rsidRPr="00E152FE">
        <w:rPr>
          <w:rFonts w:eastAsia="MS Mincho"/>
          <w:sz w:val="22"/>
          <w:szCs w:val="22"/>
          <w:lang w:val="pt-BR"/>
        </w:rPr>
        <w:t>compr</w:t>
      </w:r>
      <w:r w:rsidRPr="00E152FE">
        <w:rPr>
          <w:rFonts w:eastAsia="MS Mincho"/>
          <w:sz w:val="22"/>
          <w:szCs w:val="22"/>
          <w:lang w:val="pt-BR"/>
        </w:rPr>
        <w:t>omisso</w:t>
      </w:r>
      <w:r w:rsidR="000436E3" w:rsidRPr="00E152FE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>in</w:t>
      </w:r>
      <w:r>
        <w:rPr>
          <w:rFonts w:eastAsia="MS Mincho"/>
          <w:sz w:val="22"/>
          <w:szCs w:val="22"/>
          <w:lang w:val="pt-BR"/>
        </w:rPr>
        <w:t>e</w:t>
      </w:r>
      <w:r w:rsidRPr="00E152FE">
        <w:rPr>
          <w:rFonts w:eastAsia="MS Mincho"/>
          <w:sz w:val="22"/>
          <w:szCs w:val="22"/>
          <w:lang w:val="pt-BR"/>
        </w:rPr>
        <w:t xml:space="preserve">ludível do </w:t>
      </w:r>
      <w:r w:rsidR="000436E3" w:rsidRPr="00E152FE">
        <w:rPr>
          <w:rFonts w:eastAsia="MS Mincho"/>
          <w:sz w:val="22"/>
          <w:szCs w:val="22"/>
          <w:lang w:val="pt-BR"/>
        </w:rPr>
        <w:t xml:space="preserve">Estado. </w:t>
      </w:r>
      <w:r w:rsidRPr="00E152FE">
        <w:rPr>
          <w:rFonts w:eastAsia="MS Mincho"/>
          <w:sz w:val="22"/>
          <w:szCs w:val="22"/>
          <w:lang w:val="pt-BR"/>
        </w:rPr>
        <w:t>Neste sentido</w:t>
      </w:r>
      <w:r w:rsidR="000436E3" w:rsidRPr="00E152FE">
        <w:rPr>
          <w:rFonts w:eastAsia="MS Mincho"/>
          <w:sz w:val="22"/>
          <w:szCs w:val="22"/>
          <w:lang w:val="pt-BR"/>
        </w:rPr>
        <w:t>,</w:t>
      </w:r>
      <w:r w:rsidRPr="00E152FE">
        <w:rPr>
          <w:rFonts w:eastAsia="MS Mincho"/>
          <w:sz w:val="22"/>
          <w:szCs w:val="22"/>
          <w:lang w:val="pt-BR"/>
        </w:rPr>
        <w:t xml:space="preserve"> os </w:t>
      </w:r>
      <w:r w:rsidR="001469F7">
        <w:rPr>
          <w:rFonts w:eastAsia="MS Mincho"/>
          <w:sz w:val="22"/>
          <w:szCs w:val="22"/>
          <w:lang w:val="pt-BR"/>
        </w:rPr>
        <w:t>m</w:t>
      </w:r>
      <w:r w:rsidRPr="00E152FE">
        <w:rPr>
          <w:rFonts w:eastAsia="MS Mincho"/>
          <w:sz w:val="22"/>
          <w:szCs w:val="22"/>
          <w:lang w:val="pt-BR"/>
        </w:rPr>
        <w:t xml:space="preserve">inistérios da </w:t>
      </w:r>
      <w:r w:rsidR="001469F7">
        <w:rPr>
          <w:rFonts w:eastAsia="MS Mincho"/>
          <w:sz w:val="22"/>
          <w:szCs w:val="22"/>
          <w:lang w:val="pt-BR"/>
        </w:rPr>
        <w:t>e</w:t>
      </w:r>
      <w:r w:rsidRPr="00E152FE">
        <w:rPr>
          <w:rFonts w:eastAsia="MS Mincho"/>
          <w:sz w:val="22"/>
          <w:szCs w:val="22"/>
          <w:lang w:val="pt-BR"/>
        </w:rPr>
        <w:t xml:space="preserve">ducação têm </w:t>
      </w:r>
      <w:r w:rsidR="001D1301">
        <w:rPr>
          <w:rFonts w:eastAsia="MS Mincho"/>
          <w:sz w:val="22"/>
          <w:szCs w:val="22"/>
          <w:lang w:val="pt-BR"/>
        </w:rPr>
        <w:t xml:space="preserve">concentrado </w:t>
      </w:r>
      <w:r w:rsidRPr="00E152FE">
        <w:rPr>
          <w:rFonts w:eastAsia="MS Mincho"/>
          <w:sz w:val="22"/>
          <w:szCs w:val="22"/>
          <w:lang w:val="pt-BR"/>
        </w:rPr>
        <w:t xml:space="preserve">o seu </w:t>
      </w:r>
      <w:r w:rsidR="000436E3" w:rsidRPr="00E152FE">
        <w:rPr>
          <w:rFonts w:eastAsia="MS Mincho"/>
          <w:sz w:val="22"/>
          <w:szCs w:val="22"/>
          <w:lang w:val="pt-BR"/>
        </w:rPr>
        <w:t>t</w:t>
      </w:r>
      <w:r w:rsidRPr="00E152FE">
        <w:rPr>
          <w:rFonts w:eastAsia="MS Mincho"/>
          <w:sz w:val="22"/>
          <w:szCs w:val="22"/>
          <w:lang w:val="pt-BR"/>
        </w:rPr>
        <w:t>rabalh</w:t>
      </w:r>
      <w:r w:rsidR="000436E3" w:rsidRPr="00E152FE">
        <w:rPr>
          <w:rFonts w:eastAsia="MS Mincho"/>
          <w:sz w:val="22"/>
          <w:szCs w:val="22"/>
          <w:lang w:val="pt-BR"/>
        </w:rPr>
        <w:t>o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1469F7">
        <w:rPr>
          <w:rFonts w:eastAsia="MS Mincho"/>
          <w:sz w:val="22"/>
          <w:szCs w:val="22"/>
          <w:lang w:val="pt-BR"/>
        </w:rPr>
        <w:t xml:space="preserve">na busca de </w:t>
      </w:r>
      <w:r w:rsidRPr="00E152FE">
        <w:rPr>
          <w:rFonts w:eastAsia="MS Mincho"/>
          <w:sz w:val="22"/>
          <w:szCs w:val="22"/>
          <w:lang w:val="pt-BR"/>
        </w:rPr>
        <w:t>consenso</w:t>
      </w:r>
      <w:r w:rsidR="00DD1790">
        <w:rPr>
          <w:rFonts w:eastAsia="MS Mincho"/>
          <w:sz w:val="22"/>
          <w:szCs w:val="22"/>
          <w:lang w:val="pt-BR"/>
        </w:rPr>
        <w:t>s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1D1301">
        <w:rPr>
          <w:rFonts w:eastAsia="MS Mincho"/>
          <w:sz w:val="22"/>
          <w:szCs w:val="22"/>
          <w:lang w:val="pt-BR"/>
        </w:rPr>
        <w:t>sobre</w:t>
      </w:r>
      <w:r w:rsidR="001469F7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 xml:space="preserve">um </w:t>
      </w:r>
      <w:r w:rsidR="0049215F" w:rsidRPr="00E152FE">
        <w:rPr>
          <w:rFonts w:eastAsia="MS Mincho"/>
          <w:sz w:val="22"/>
          <w:szCs w:val="22"/>
          <w:lang w:val="pt-BR"/>
        </w:rPr>
        <w:t>n</w:t>
      </w:r>
      <w:r w:rsidRPr="00E152FE">
        <w:rPr>
          <w:rFonts w:eastAsia="MS Mincho"/>
          <w:sz w:val="22"/>
          <w:szCs w:val="22"/>
          <w:lang w:val="pt-BR"/>
        </w:rPr>
        <w:t>ov</w:t>
      </w:r>
      <w:r w:rsidR="0049215F" w:rsidRPr="00E152FE">
        <w:rPr>
          <w:rFonts w:eastAsia="MS Mincho"/>
          <w:sz w:val="22"/>
          <w:szCs w:val="22"/>
          <w:lang w:val="pt-BR"/>
        </w:rPr>
        <w:t>o</w:t>
      </w:r>
      <w:r w:rsidRPr="00E152FE">
        <w:rPr>
          <w:rFonts w:eastAsia="MS Mincho"/>
          <w:sz w:val="22"/>
          <w:szCs w:val="22"/>
          <w:lang w:val="pt-BR"/>
        </w:rPr>
        <w:t xml:space="preserve"> pacto </w:t>
      </w:r>
      <w:r w:rsidR="00C47979" w:rsidRPr="00E152FE">
        <w:rPr>
          <w:rFonts w:eastAsia="MS Mincho"/>
          <w:sz w:val="22"/>
          <w:szCs w:val="22"/>
          <w:lang w:val="pt-BR"/>
        </w:rPr>
        <w:t>e</w:t>
      </w:r>
      <w:r w:rsidR="0049215F" w:rsidRPr="00E152FE">
        <w:rPr>
          <w:rFonts w:eastAsia="MS Mincho"/>
          <w:sz w:val="22"/>
          <w:szCs w:val="22"/>
          <w:lang w:val="pt-BR"/>
        </w:rPr>
        <w:t>ducativo</w:t>
      </w:r>
      <w:r w:rsidR="000436E3" w:rsidRPr="00E152FE">
        <w:rPr>
          <w:rFonts w:eastAsia="MS Mincho"/>
          <w:sz w:val="22"/>
          <w:szCs w:val="22"/>
          <w:lang w:val="pt-BR"/>
        </w:rPr>
        <w:t xml:space="preserve"> que g</w:t>
      </w:r>
      <w:r w:rsidRPr="00E152FE">
        <w:rPr>
          <w:rFonts w:eastAsia="MS Mincho"/>
          <w:sz w:val="22"/>
          <w:szCs w:val="22"/>
          <w:lang w:val="pt-BR"/>
        </w:rPr>
        <w:t>arant</w:t>
      </w:r>
      <w:r w:rsidR="001469F7">
        <w:rPr>
          <w:rFonts w:eastAsia="MS Mincho"/>
          <w:sz w:val="22"/>
          <w:szCs w:val="22"/>
          <w:lang w:val="pt-BR"/>
        </w:rPr>
        <w:t>a</w:t>
      </w:r>
      <w:r w:rsidRPr="00E152FE">
        <w:rPr>
          <w:rFonts w:eastAsia="MS Mincho"/>
          <w:sz w:val="22"/>
          <w:szCs w:val="22"/>
          <w:lang w:val="pt-BR"/>
        </w:rPr>
        <w:t xml:space="preserve"> a </w:t>
      </w:r>
      <w:r w:rsidR="000436E3" w:rsidRPr="00E152FE">
        <w:rPr>
          <w:rFonts w:eastAsia="MS Mincho"/>
          <w:sz w:val="22"/>
          <w:szCs w:val="22"/>
          <w:lang w:val="pt-BR"/>
        </w:rPr>
        <w:t>continuid</w:t>
      </w:r>
      <w:r w:rsidRPr="00E152FE">
        <w:rPr>
          <w:rFonts w:eastAsia="MS Mincho"/>
          <w:sz w:val="22"/>
          <w:szCs w:val="22"/>
          <w:lang w:val="pt-BR"/>
        </w:rPr>
        <w:t xml:space="preserve">ade da </w:t>
      </w:r>
      <w:r w:rsidR="000436E3" w:rsidRPr="00E152FE">
        <w:rPr>
          <w:rFonts w:eastAsia="MS Mincho"/>
          <w:sz w:val="22"/>
          <w:szCs w:val="22"/>
          <w:lang w:val="pt-BR"/>
        </w:rPr>
        <w:t>educa</w:t>
      </w:r>
      <w:r w:rsidRPr="00E152FE">
        <w:rPr>
          <w:rFonts w:eastAsia="MS Mincho"/>
          <w:sz w:val="22"/>
          <w:szCs w:val="22"/>
          <w:lang w:val="pt-BR"/>
        </w:rPr>
        <w:t xml:space="preserve">ção nos </w:t>
      </w:r>
      <w:r w:rsidR="000436E3" w:rsidRPr="00E152FE">
        <w:rPr>
          <w:rFonts w:eastAsia="MS Mincho"/>
          <w:sz w:val="22"/>
          <w:szCs w:val="22"/>
          <w:lang w:val="pt-BR"/>
        </w:rPr>
        <w:t xml:space="preserve">diferentes </w:t>
      </w:r>
      <w:r w:rsidRPr="00E152FE">
        <w:rPr>
          <w:rFonts w:eastAsia="MS Mincho"/>
          <w:sz w:val="22"/>
          <w:szCs w:val="22"/>
          <w:lang w:val="pt-BR"/>
        </w:rPr>
        <w:t xml:space="preserve">níveis do </w:t>
      </w:r>
      <w:r w:rsidR="000436E3" w:rsidRPr="00E152FE">
        <w:rPr>
          <w:rFonts w:eastAsia="MS Mincho"/>
          <w:sz w:val="22"/>
          <w:szCs w:val="22"/>
          <w:lang w:val="pt-BR"/>
        </w:rPr>
        <w:t>sistema educativo, promov</w:t>
      </w:r>
      <w:r w:rsidRPr="00E152FE">
        <w:rPr>
          <w:rFonts w:eastAsia="MS Mincho"/>
          <w:sz w:val="22"/>
          <w:szCs w:val="22"/>
          <w:lang w:val="pt-BR"/>
        </w:rPr>
        <w:t>end</w:t>
      </w:r>
      <w:r w:rsidR="000436E3" w:rsidRPr="00E152FE">
        <w:rPr>
          <w:rFonts w:eastAsia="MS Mincho"/>
          <w:sz w:val="22"/>
          <w:szCs w:val="22"/>
          <w:lang w:val="pt-BR"/>
        </w:rPr>
        <w:t>o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1469F7">
        <w:rPr>
          <w:rFonts w:eastAsia="MS Mincho"/>
          <w:sz w:val="22"/>
          <w:szCs w:val="22"/>
          <w:lang w:val="pt-BR"/>
        </w:rPr>
        <w:t>o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0436E3" w:rsidRPr="00E152FE">
        <w:rPr>
          <w:rFonts w:eastAsia="MS Mincho"/>
          <w:sz w:val="22"/>
          <w:szCs w:val="22"/>
          <w:lang w:val="pt-BR"/>
        </w:rPr>
        <w:t>aten</w:t>
      </w:r>
      <w:r w:rsidR="001469F7">
        <w:rPr>
          <w:rFonts w:eastAsia="MS Mincho"/>
          <w:sz w:val="22"/>
          <w:szCs w:val="22"/>
          <w:lang w:val="pt-BR"/>
        </w:rPr>
        <w:t xml:space="preserve">dimento </w:t>
      </w:r>
      <w:r w:rsidRPr="00E152FE">
        <w:rPr>
          <w:rFonts w:eastAsia="MS Mincho"/>
          <w:sz w:val="22"/>
          <w:szCs w:val="22"/>
          <w:lang w:val="pt-BR"/>
        </w:rPr>
        <w:t>d</w:t>
      </w:r>
      <w:r w:rsidR="001469F7">
        <w:rPr>
          <w:rFonts w:eastAsia="MS Mincho"/>
          <w:sz w:val="22"/>
          <w:szCs w:val="22"/>
          <w:lang w:val="pt-BR"/>
        </w:rPr>
        <w:t>o</w:t>
      </w:r>
      <w:r w:rsidR="000436E3" w:rsidRPr="00E152FE">
        <w:rPr>
          <w:rFonts w:eastAsia="MS Mincho"/>
          <w:sz w:val="22"/>
          <w:szCs w:val="22"/>
          <w:lang w:val="pt-BR"/>
        </w:rPr>
        <w:t xml:space="preserve">s </w:t>
      </w:r>
      <w:r w:rsidRPr="00E152FE">
        <w:rPr>
          <w:rFonts w:eastAsia="MS Mincho"/>
          <w:sz w:val="22"/>
          <w:szCs w:val="22"/>
          <w:lang w:val="pt-BR"/>
        </w:rPr>
        <w:t xml:space="preserve">mais </w:t>
      </w:r>
      <w:r w:rsidR="000436E3" w:rsidRPr="00E152FE">
        <w:rPr>
          <w:rFonts w:eastAsia="MS Mincho"/>
          <w:sz w:val="22"/>
          <w:szCs w:val="22"/>
          <w:lang w:val="pt-BR"/>
        </w:rPr>
        <w:t>afe</w:t>
      </w:r>
      <w:r w:rsidRPr="00E152FE">
        <w:rPr>
          <w:rFonts w:eastAsia="MS Mincho"/>
          <w:sz w:val="22"/>
          <w:szCs w:val="22"/>
          <w:lang w:val="pt-BR"/>
        </w:rPr>
        <w:t>t</w:t>
      </w:r>
      <w:r w:rsidR="000436E3" w:rsidRPr="00E152FE">
        <w:rPr>
          <w:rFonts w:eastAsia="MS Mincho"/>
          <w:sz w:val="22"/>
          <w:szCs w:val="22"/>
          <w:lang w:val="pt-BR"/>
        </w:rPr>
        <w:t xml:space="preserve">ados por </w:t>
      </w:r>
      <w:r w:rsidR="001469F7">
        <w:rPr>
          <w:rFonts w:eastAsia="MS Mincho"/>
          <w:sz w:val="22"/>
          <w:szCs w:val="22"/>
          <w:lang w:val="pt-BR"/>
        </w:rPr>
        <w:t>essas</w:t>
      </w:r>
      <w:r w:rsidR="000436E3" w:rsidRPr="00E152FE">
        <w:rPr>
          <w:rFonts w:eastAsia="MS Mincho"/>
          <w:sz w:val="22"/>
          <w:szCs w:val="22"/>
          <w:lang w:val="pt-BR"/>
        </w:rPr>
        <w:t xml:space="preserve"> circunst</w:t>
      </w:r>
      <w:r w:rsidRPr="00E152FE">
        <w:rPr>
          <w:rFonts w:eastAsia="MS Mincho"/>
          <w:sz w:val="22"/>
          <w:szCs w:val="22"/>
          <w:lang w:val="pt-BR"/>
        </w:rPr>
        <w:t>âncias</w:t>
      </w:r>
      <w:r w:rsidR="009B035B" w:rsidRPr="00E152FE">
        <w:rPr>
          <w:rFonts w:eastAsia="MS Mincho"/>
          <w:sz w:val="22"/>
          <w:szCs w:val="22"/>
          <w:lang w:val="pt-BR"/>
        </w:rPr>
        <w:t xml:space="preserve"> a partir de</w:t>
      </w:r>
      <w:r w:rsidRPr="00E152FE">
        <w:rPr>
          <w:rFonts w:eastAsia="MS Mincho"/>
          <w:sz w:val="22"/>
          <w:szCs w:val="22"/>
          <w:lang w:val="pt-BR"/>
        </w:rPr>
        <w:t xml:space="preserve"> uma </w:t>
      </w:r>
      <w:r w:rsidR="009B035B" w:rsidRPr="00E152FE">
        <w:rPr>
          <w:rFonts w:eastAsia="MS Mincho"/>
          <w:sz w:val="22"/>
          <w:szCs w:val="22"/>
          <w:lang w:val="pt-BR"/>
        </w:rPr>
        <w:t>res</w:t>
      </w:r>
      <w:r w:rsidRPr="00E152FE">
        <w:rPr>
          <w:rFonts w:eastAsia="MS Mincho"/>
          <w:sz w:val="22"/>
          <w:szCs w:val="22"/>
          <w:lang w:val="pt-BR"/>
        </w:rPr>
        <w:t>post</w:t>
      </w:r>
      <w:r w:rsidR="009B035B" w:rsidRPr="00E152FE">
        <w:rPr>
          <w:rFonts w:eastAsia="MS Mincho"/>
          <w:sz w:val="22"/>
          <w:szCs w:val="22"/>
          <w:lang w:val="pt-BR"/>
        </w:rPr>
        <w:t>a integrada</w:t>
      </w:r>
      <w:r w:rsidRPr="00E152FE">
        <w:rPr>
          <w:rFonts w:eastAsia="MS Mincho"/>
          <w:sz w:val="22"/>
          <w:szCs w:val="22"/>
          <w:lang w:val="pt-BR"/>
        </w:rPr>
        <w:t xml:space="preserve"> e </w:t>
      </w:r>
      <w:r w:rsidR="009B035B" w:rsidRPr="00E152FE">
        <w:rPr>
          <w:rFonts w:eastAsia="MS Mincho"/>
          <w:sz w:val="22"/>
          <w:szCs w:val="22"/>
          <w:lang w:val="pt-BR"/>
        </w:rPr>
        <w:t>sist</w:t>
      </w:r>
      <w:r w:rsidRPr="00E152FE">
        <w:rPr>
          <w:rFonts w:eastAsia="MS Mincho"/>
          <w:sz w:val="22"/>
          <w:szCs w:val="22"/>
          <w:lang w:val="pt-BR"/>
        </w:rPr>
        <w:t>êmica</w:t>
      </w:r>
      <w:r w:rsidR="009B035B" w:rsidRPr="00E152FE">
        <w:rPr>
          <w:rFonts w:eastAsia="MS Mincho"/>
          <w:sz w:val="22"/>
          <w:szCs w:val="22"/>
          <w:lang w:val="pt-BR"/>
        </w:rPr>
        <w:t xml:space="preserve"> que o</w:t>
      </w:r>
      <w:r w:rsidRPr="00E152FE">
        <w:rPr>
          <w:rFonts w:eastAsia="MS Mincho"/>
          <w:sz w:val="22"/>
          <w:szCs w:val="22"/>
          <w:lang w:val="pt-BR"/>
        </w:rPr>
        <w:t>fereça</w:t>
      </w:r>
      <w:r w:rsidR="009B035B" w:rsidRPr="00E152FE">
        <w:rPr>
          <w:rFonts w:eastAsia="MS Mincho"/>
          <w:sz w:val="22"/>
          <w:szCs w:val="22"/>
          <w:lang w:val="pt-BR"/>
        </w:rPr>
        <w:t xml:space="preserve"> so</w:t>
      </w:r>
      <w:r w:rsidRPr="00E152FE">
        <w:rPr>
          <w:rFonts w:eastAsia="MS Mincho"/>
          <w:sz w:val="22"/>
          <w:szCs w:val="22"/>
          <w:lang w:val="pt-BR"/>
        </w:rPr>
        <w:t>luções</w:t>
      </w:r>
      <w:r w:rsidR="009B035B" w:rsidRPr="00E152FE">
        <w:rPr>
          <w:rFonts w:eastAsia="MS Mincho"/>
          <w:sz w:val="22"/>
          <w:szCs w:val="22"/>
          <w:lang w:val="pt-BR"/>
        </w:rPr>
        <w:t xml:space="preserve"> s</w:t>
      </w:r>
      <w:r w:rsidRPr="00E152FE">
        <w:rPr>
          <w:rFonts w:eastAsia="MS Mincho"/>
          <w:sz w:val="22"/>
          <w:szCs w:val="22"/>
          <w:lang w:val="pt-BR"/>
        </w:rPr>
        <w:t xml:space="preserve">ustentáveis e </w:t>
      </w:r>
      <w:r w:rsidR="009B035B" w:rsidRPr="00E152FE">
        <w:rPr>
          <w:rFonts w:eastAsia="MS Mincho"/>
          <w:sz w:val="22"/>
          <w:szCs w:val="22"/>
          <w:lang w:val="pt-BR"/>
        </w:rPr>
        <w:t>adapt</w:t>
      </w:r>
      <w:r w:rsidRPr="00E152FE">
        <w:rPr>
          <w:rFonts w:eastAsia="MS Mincho"/>
          <w:sz w:val="22"/>
          <w:szCs w:val="22"/>
          <w:lang w:val="pt-BR"/>
        </w:rPr>
        <w:t xml:space="preserve">áveis aos </w:t>
      </w:r>
      <w:r w:rsidR="009B035B" w:rsidRPr="00E152FE">
        <w:rPr>
          <w:rFonts w:eastAsia="MS Mincho"/>
          <w:sz w:val="22"/>
          <w:szCs w:val="22"/>
          <w:lang w:val="pt-BR"/>
        </w:rPr>
        <w:t xml:space="preserve">contextos de </w:t>
      </w:r>
      <w:r w:rsidRPr="00E152FE">
        <w:rPr>
          <w:rFonts w:eastAsia="MS Mincho"/>
          <w:sz w:val="22"/>
          <w:szCs w:val="22"/>
          <w:lang w:val="pt-BR"/>
        </w:rPr>
        <w:t>mudança</w:t>
      </w:r>
      <w:r w:rsidR="000436E3" w:rsidRPr="00E152FE">
        <w:rPr>
          <w:rFonts w:eastAsia="MS Mincho"/>
          <w:sz w:val="22"/>
          <w:szCs w:val="22"/>
          <w:lang w:val="pt-BR"/>
        </w:rPr>
        <w:t>.</w:t>
      </w:r>
    </w:p>
    <w:p w14:paraId="23CAD896" w14:textId="77777777" w:rsidR="00B6629E" w:rsidRPr="00E152FE" w:rsidRDefault="00B6629E" w:rsidP="000436E3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</w:p>
    <w:p w14:paraId="1A486868" w14:textId="27BE5CDC" w:rsidR="00B6629E" w:rsidRPr="00E152FE" w:rsidRDefault="00E152FE" w:rsidP="00265EA5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2"/>
          <w:szCs w:val="22"/>
          <w:lang w:val="pt-BR"/>
        </w:rPr>
      </w:pPr>
      <w:r w:rsidRPr="00E152FE">
        <w:rPr>
          <w:rFonts w:eastAsia="MS Mincho"/>
          <w:sz w:val="22"/>
          <w:szCs w:val="22"/>
          <w:lang w:val="pt-BR"/>
        </w:rPr>
        <w:t>A crise</w:t>
      </w:r>
      <w:r w:rsidR="00B6629E" w:rsidRPr="00E152FE">
        <w:rPr>
          <w:rFonts w:eastAsia="MS Mincho"/>
          <w:sz w:val="22"/>
          <w:szCs w:val="22"/>
          <w:lang w:val="pt-BR"/>
        </w:rPr>
        <w:t xml:space="preserve"> educativa</w:t>
      </w:r>
      <w:r w:rsidRPr="00E152FE">
        <w:rPr>
          <w:rFonts w:eastAsia="MS Mincho"/>
          <w:sz w:val="22"/>
          <w:szCs w:val="22"/>
          <w:lang w:val="pt-BR"/>
        </w:rPr>
        <w:t xml:space="preserve"> sem </w:t>
      </w:r>
      <w:r w:rsidR="00B6629E" w:rsidRPr="00E152FE">
        <w:rPr>
          <w:rFonts w:eastAsia="MS Mincho"/>
          <w:sz w:val="22"/>
          <w:szCs w:val="22"/>
          <w:lang w:val="pt-BR"/>
        </w:rPr>
        <w:t>precedentes mostr</w:t>
      </w:r>
      <w:r w:rsidRPr="00E152FE">
        <w:rPr>
          <w:rFonts w:eastAsia="MS Mincho"/>
          <w:sz w:val="22"/>
          <w:szCs w:val="22"/>
          <w:lang w:val="pt-BR"/>
        </w:rPr>
        <w:t xml:space="preserve">ou a </w:t>
      </w:r>
      <w:r w:rsidR="00B6629E" w:rsidRPr="00E152FE">
        <w:rPr>
          <w:rFonts w:eastAsia="MS Mincho"/>
          <w:sz w:val="22"/>
          <w:szCs w:val="22"/>
          <w:lang w:val="pt-BR"/>
        </w:rPr>
        <w:t>import</w:t>
      </w:r>
      <w:r w:rsidRPr="00E152FE">
        <w:rPr>
          <w:rFonts w:eastAsia="MS Mincho"/>
          <w:sz w:val="22"/>
          <w:szCs w:val="22"/>
          <w:lang w:val="pt-BR"/>
        </w:rPr>
        <w:t xml:space="preserve">ância </w:t>
      </w:r>
      <w:r w:rsidR="00B6629E" w:rsidRPr="00E152FE">
        <w:rPr>
          <w:rFonts w:eastAsia="MS Mincho"/>
          <w:sz w:val="22"/>
          <w:szCs w:val="22"/>
          <w:lang w:val="pt-BR"/>
        </w:rPr>
        <w:t>d</w:t>
      </w:r>
      <w:r w:rsidR="001469F7">
        <w:rPr>
          <w:rFonts w:eastAsia="MS Mincho"/>
          <w:sz w:val="22"/>
          <w:szCs w:val="22"/>
          <w:lang w:val="pt-BR"/>
        </w:rPr>
        <w:t xml:space="preserve">o </w:t>
      </w:r>
      <w:r w:rsidR="001469F7" w:rsidRPr="001469F7">
        <w:rPr>
          <w:rFonts w:eastAsia="MS Mincho"/>
          <w:sz w:val="22"/>
          <w:szCs w:val="22"/>
          <w:lang w:val="pt-BR"/>
        </w:rPr>
        <w:t>desenvolvimento</w:t>
      </w:r>
      <w:r w:rsidR="001469F7">
        <w:rPr>
          <w:rFonts w:eastAsia="MS Mincho"/>
          <w:sz w:val="22"/>
          <w:szCs w:val="22"/>
          <w:lang w:val="pt-BR"/>
        </w:rPr>
        <w:t xml:space="preserve"> de </w:t>
      </w:r>
      <w:r w:rsidR="00B6629E" w:rsidRPr="00E152FE">
        <w:rPr>
          <w:rFonts w:eastAsia="MS Mincho"/>
          <w:sz w:val="22"/>
          <w:szCs w:val="22"/>
          <w:lang w:val="pt-BR"/>
        </w:rPr>
        <w:t>sistemas educativos adapt</w:t>
      </w:r>
      <w:r w:rsidRPr="00E152FE">
        <w:rPr>
          <w:rFonts w:eastAsia="MS Mincho"/>
          <w:sz w:val="22"/>
          <w:szCs w:val="22"/>
          <w:lang w:val="pt-BR"/>
        </w:rPr>
        <w:t xml:space="preserve">áveis e </w:t>
      </w:r>
      <w:r w:rsidR="00B6629E" w:rsidRPr="00E152FE">
        <w:rPr>
          <w:rFonts w:eastAsia="MS Mincho"/>
          <w:sz w:val="22"/>
          <w:szCs w:val="22"/>
          <w:lang w:val="pt-BR"/>
        </w:rPr>
        <w:t>flex</w:t>
      </w:r>
      <w:r w:rsidRPr="00E152FE">
        <w:rPr>
          <w:rFonts w:eastAsia="MS Mincho"/>
          <w:sz w:val="22"/>
          <w:szCs w:val="22"/>
          <w:lang w:val="pt-BR"/>
        </w:rPr>
        <w:t>íveis</w:t>
      </w:r>
      <w:r w:rsidR="00B6629E" w:rsidRPr="00E152FE">
        <w:rPr>
          <w:rFonts w:eastAsia="MS Mincho"/>
          <w:sz w:val="22"/>
          <w:szCs w:val="22"/>
          <w:lang w:val="pt-BR"/>
        </w:rPr>
        <w:t xml:space="preserve"> que respond</w:t>
      </w:r>
      <w:r w:rsidR="001469F7">
        <w:rPr>
          <w:rFonts w:eastAsia="MS Mincho"/>
          <w:sz w:val="22"/>
          <w:szCs w:val="22"/>
          <w:lang w:val="pt-BR"/>
        </w:rPr>
        <w:t>am</w:t>
      </w:r>
      <w:r w:rsidR="00B6629E" w:rsidRPr="00E152FE">
        <w:rPr>
          <w:rFonts w:eastAsia="MS Mincho"/>
          <w:sz w:val="22"/>
          <w:szCs w:val="22"/>
          <w:lang w:val="pt-BR"/>
        </w:rPr>
        <w:t xml:space="preserve"> de </w:t>
      </w:r>
      <w:r w:rsidRPr="00E152FE">
        <w:rPr>
          <w:rFonts w:eastAsia="MS Mincho"/>
          <w:sz w:val="22"/>
          <w:szCs w:val="22"/>
          <w:lang w:val="pt-BR"/>
        </w:rPr>
        <w:t>maneira</w:t>
      </w:r>
      <w:r w:rsidR="00B6629E" w:rsidRPr="00E152FE">
        <w:rPr>
          <w:rFonts w:eastAsia="MS Mincho"/>
          <w:sz w:val="22"/>
          <w:szCs w:val="22"/>
          <w:lang w:val="pt-BR"/>
        </w:rPr>
        <w:t xml:space="preserve"> efe</w:t>
      </w:r>
      <w:r w:rsidRPr="00E152FE">
        <w:rPr>
          <w:rFonts w:eastAsia="MS Mincho"/>
          <w:sz w:val="22"/>
          <w:szCs w:val="22"/>
          <w:lang w:val="pt-BR"/>
        </w:rPr>
        <w:t>t</w:t>
      </w:r>
      <w:r w:rsidR="00B6629E" w:rsidRPr="00E152FE">
        <w:rPr>
          <w:rFonts w:eastAsia="MS Mincho"/>
          <w:sz w:val="22"/>
          <w:szCs w:val="22"/>
          <w:lang w:val="pt-BR"/>
        </w:rPr>
        <w:t>iva</w:t>
      </w:r>
      <w:r w:rsidRPr="00E152FE">
        <w:rPr>
          <w:rFonts w:eastAsia="MS Mincho"/>
          <w:sz w:val="22"/>
          <w:szCs w:val="22"/>
          <w:lang w:val="pt-BR"/>
        </w:rPr>
        <w:t xml:space="preserve"> e </w:t>
      </w:r>
      <w:r w:rsidR="00B6629E" w:rsidRPr="00E152FE">
        <w:rPr>
          <w:rFonts w:eastAsia="MS Mincho"/>
          <w:sz w:val="22"/>
          <w:szCs w:val="22"/>
          <w:lang w:val="pt-BR"/>
        </w:rPr>
        <w:t>e</w:t>
      </w:r>
      <w:r w:rsidRPr="00E152FE">
        <w:rPr>
          <w:rFonts w:eastAsia="MS Mincho"/>
          <w:sz w:val="22"/>
          <w:szCs w:val="22"/>
          <w:lang w:val="pt-BR"/>
        </w:rPr>
        <w:t>quitativ</w:t>
      </w:r>
      <w:r w:rsidR="00B6629E" w:rsidRPr="00E152FE">
        <w:rPr>
          <w:rFonts w:eastAsia="MS Mincho"/>
          <w:sz w:val="22"/>
          <w:szCs w:val="22"/>
          <w:lang w:val="pt-BR"/>
        </w:rPr>
        <w:t>a</w:t>
      </w:r>
      <w:r w:rsidRPr="00E152FE">
        <w:rPr>
          <w:rFonts w:eastAsia="MS Mincho"/>
          <w:sz w:val="22"/>
          <w:szCs w:val="22"/>
          <w:lang w:val="pt-BR"/>
        </w:rPr>
        <w:t xml:space="preserve"> aos </w:t>
      </w:r>
      <w:r w:rsidR="00DD1790">
        <w:rPr>
          <w:rFonts w:eastAsia="MS Mincho"/>
          <w:sz w:val="22"/>
          <w:szCs w:val="22"/>
          <w:lang w:val="pt-BR"/>
        </w:rPr>
        <w:t xml:space="preserve">mais </w:t>
      </w:r>
      <w:r w:rsidR="001469F7">
        <w:rPr>
          <w:rFonts w:eastAsia="MS Mincho"/>
          <w:sz w:val="22"/>
          <w:szCs w:val="22"/>
          <w:lang w:val="pt-BR"/>
        </w:rPr>
        <w:t xml:space="preserve">variados </w:t>
      </w:r>
      <w:r w:rsidR="00B6629E" w:rsidRPr="00E152FE">
        <w:rPr>
          <w:rFonts w:eastAsia="MS Mincho"/>
          <w:sz w:val="22"/>
          <w:szCs w:val="22"/>
          <w:lang w:val="pt-BR"/>
        </w:rPr>
        <w:t>desaf</w:t>
      </w:r>
      <w:r w:rsidRPr="00E152FE">
        <w:rPr>
          <w:rFonts w:eastAsia="MS Mincho"/>
          <w:sz w:val="22"/>
          <w:szCs w:val="22"/>
          <w:lang w:val="pt-BR"/>
        </w:rPr>
        <w:t>io</w:t>
      </w:r>
      <w:r w:rsidR="00B6629E" w:rsidRPr="00E152FE">
        <w:rPr>
          <w:rFonts w:eastAsia="MS Mincho"/>
          <w:sz w:val="22"/>
          <w:szCs w:val="22"/>
          <w:lang w:val="pt-BR"/>
        </w:rPr>
        <w:t xml:space="preserve">s. </w:t>
      </w:r>
      <w:r w:rsidRPr="00E152FE">
        <w:rPr>
          <w:rFonts w:eastAsia="MS Mincho"/>
          <w:sz w:val="22"/>
          <w:szCs w:val="22"/>
          <w:lang w:val="pt-BR"/>
        </w:rPr>
        <w:t xml:space="preserve">O </w:t>
      </w:r>
      <w:r w:rsidR="00B6629E" w:rsidRPr="00E152FE">
        <w:rPr>
          <w:rFonts w:eastAsia="MS Mincho"/>
          <w:sz w:val="22"/>
          <w:szCs w:val="22"/>
          <w:lang w:val="pt-BR"/>
        </w:rPr>
        <w:t xml:space="preserve">diálogo de alto </w:t>
      </w:r>
      <w:r w:rsidRPr="00E152FE">
        <w:rPr>
          <w:rFonts w:eastAsia="MS Mincho"/>
          <w:sz w:val="22"/>
          <w:szCs w:val="22"/>
          <w:lang w:val="pt-BR"/>
        </w:rPr>
        <w:t>nível</w:t>
      </w:r>
      <w:r w:rsidR="00B6629E" w:rsidRPr="00E152FE">
        <w:rPr>
          <w:rFonts w:eastAsia="MS Mincho"/>
          <w:sz w:val="22"/>
          <w:szCs w:val="22"/>
          <w:lang w:val="pt-BR"/>
        </w:rPr>
        <w:t xml:space="preserve"> sobre políticas públicas</w:t>
      </w:r>
      <w:r w:rsidRPr="00E152FE">
        <w:rPr>
          <w:rFonts w:eastAsia="MS Mincho"/>
          <w:sz w:val="22"/>
          <w:szCs w:val="22"/>
          <w:lang w:val="pt-BR"/>
        </w:rPr>
        <w:t xml:space="preserve"> e </w:t>
      </w:r>
      <w:r w:rsidR="00B6629E" w:rsidRPr="00E152FE">
        <w:rPr>
          <w:rFonts w:eastAsia="MS Mincho"/>
          <w:sz w:val="22"/>
          <w:szCs w:val="22"/>
          <w:lang w:val="pt-BR"/>
        </w:rPr>
        <w:t>a</w:t>
      </w:r>
      <w:r w:rsidRPr="00E152FE">
        <w:rPr>
          <w:rFonts w:eastAsia="MS Mincho"/>
          <w:sz w:val="22"/>
          <w:szCs w:val="22"/>
          <w:lang w:val="pt-BR"/>
        </w:rPr>
        <w:t>ções</w:t>
      </w:r>
      <w:r w:rsidR="00B6629E" w:rsidRPr="00E152FE">
        <w:rPr>
          <w:rFonts w:eastAsia="MS Mincho"/>
          <w:sz w:val="22"/>
          <w:szCs w:val="22"/>
          <w:lang w:val="pt-BR"/>
        </w:rPr>
        <w:t xml:space="preserve"> programáticas que </w:t>
      </w:r>
      <w:r w:rsidR="001469F7">
        <w:rPr>
          <w:rFonts w:eastAsia="MS Mincho"/>
          <w:sz w:val="22"/>
          <w:szCs w:val="22"/>
          <w:lang w:val="pt-BR"/>
        </w:rPr>
        <w:t>v</w:t>
      </w:r>
      <w:r w:rsidRPr="00E152FE">
        <w:rPr>
          <w:rFonts w:eastAsia="MS Mincho"/>
          <w:sz w:val="22"/>
          <w:szCs w:val="22"/>
          <w:lang w:val="pt-BR"/>
        </w:rPr>
        <w:t xml:space="preserve">em </w:t>
      </w:r>
      <w:r w:rsidR="001469F7">
        <w:rPr>
          <w:rFonts w:eastAsia="MS Mincho"/>
          <w:sz w:val="22"/>
          <w:szCs w:val="22"/>
          <w:lang w:val="pt-BR"/>
        </w:rPr>
        <w:t xml:space="preserve">acontecendo </w:t>
      </w:r>
      <w:r w:rsidRPr="00E152FE">
        <w:rPr>
          <w:rFonts w:eastAsia="MS Mincho"/>
          <w:sz w:val="22"/>
          <w:szCs w:val="22"/>
          <w:lang w:val="pt-BR"/>
        </w:rPr>
        <w:t xml:space="preserve">no âmbito da </w:t>
      </w:r>
      <w:r w:rsidR="00B6629E" w:rsidRPr="00E152FE">
        <w:rPr>
          <w:rFonts w:eastAsia="MS Mincho"/>
          <w:sz w:val="22"/>
          <w:szCs w:val="22"/>
          <w:lang w:val="pt-BR"/>
        </w:rPr>
        <w:t>Organiza</w:t>
      </w:r>
      <w:r w:rsidRPr="00E152FE">
        <w:rPr>
          <w:rFonts w:eastAsia="MS Mincho"/>
          <w:sz w:val="22"/>
          <w:szCs w:val="22"/>
          <w:lang w:val="pt-BR"/>
        </w:rPr>
        <w:t xml:space="preserve">ção dos </w:t>
      </w:r>
      <w:r w:rsidR="00B6629E" w:rsidRPr="00E152FE">
        <w:rPr>
          <w:rFonts w:eastAsia="MS Mincho"/>
          <w:sz w:val="22"/>
          <w:szCs w:val="22"/>
          <w:lang w:val="pt-BR"/>
        </w:rPr>
        <w:t xml:space="preserve">Estados Americanos (OEA) </w:t>
      </w:r>
      <w:r w:rsidR="00DD1790">
        <w:rPr>
          <w:rFonts w:eastAsia="MS Mincho"/>
          <w:sz w:val="22"/>
          <w:szCs w:val="22"/>
          <w:lang w:val="pt-BR"/>
        </w:rPr>
        <w:t>levou a</w:t>
      </w:r>
      <w:r w:rsidR="001D1301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 xml:space="preserve">um apelo à </w:t>
      </w:r>
      <w:r w:rsidR="00B6629E" w:rsidRPr="00E152FE">
        <w:rPr>
          <w:rFonts w:eastAsia="MS Mincho"/>
          <w:sz w:val="22"/>
          <w:szCs w:val="22"/>
          <w:lang w:val="pt-BR"/>
        </w:rPr>
        <w:t>a</w:t>
      </w:r>
      <w:r w:rsidRPr="00E152FE">
        <w:rPr>
          <w:rFonts w:eastAsia="MS Mincho"/>
          <w:sz w:val="22"/>
          <w:szCs w:val="22"/>
          <w:lang w:val="pt-BR"/>
        </w:rPr>
        <w:t>ção</w:t>
      </w:r>
      <w:r w:rsidR="00B6629E" w:rsidRPr="00E152FE">
        <w:rPr>
          <w:rFonts w:eastAsia="MS Mincho"/>
          <w:sz w:val="22"/>
          <w:szCs w:val="22"/>
          <w:lang w:val="pt-BR"/>
        </w:rPr>
        <w:t xml:space="preserve"> entre</w:t>
      </w:r>
      <w:r w:rsidRPr="00E152FE">
        <w:rPr>
          <w:rFonts w:eastAsia="MS Mincho"/>
          <w:sz w:val="22"/>
          <w:szCs w:val="22"/>
          <w:lang w:val="pt-BR"/>
        </w:rPr>
        <w:t xml:space="preserve"> as </w:t>
      </w:r>
      <w:r w:rsidR="00B6629E" w:rsidRPr="00E152FE">
        <w:rPr>
          <w:rFonts w:eastAsia="MS Mincho"/>
          <w:sz w:val="22"/>
          <w:szCs w:val="22"/>
          <w:lang w:val="pt-BR"/>
        </w:rPr>
        <w:t>autoridades</w:t>
      </w:r>
      <w:r w:rsidRPr="00E152FE">
        <w:rPr>
          <w:rFonts w:eastAsia="MS Mincho"/>
          <w:sz w:val="22"/>
          <w:szCs w:val="22"/>
          <w:lang w:val="pt-BR"/>
        </w:rPr>
        <w:t xml:space="preserve"> dos </w:t>
      </w:r>
      <w:r w:rsidR="00B6629E" w:rsidRPr="00E152FE">
        <w:rPr>
          <w:rFonts w:eastAsia="MS Mincho"/>
          <w:sz w:val="22"/>
          <w:szCs w:val="22"/>
          <w:lang w:val="pt-BR"/>
        </w:rPr>
        <w:t>países</w:t>
      </w:r>
      <w:r w:rsidRPr="00E152FE">
        <w:rPr>
          <w:rFonts w:eastAsia="MS Mincho"/>
          <w:sz w:val="22"/>
          <w:szCs w:val="22"/>
          <w:lang w:val="pt-BR"/>
        </w:rPr>
        <w:t xml:space="preserve"> da </w:t>
      </w:r>
      <w:r w:rsidR="00B6629E" w:rsidRPr="00E152FE">
        <w:rPr>
          <w:rFonts w:eastAsia="MS Mincho"/>
          <w:sz w:val="22"/>
          <w:szCs w:val="22"/>
          <w:lang w:val="pt-BR"/>
        </w:rPr>
        <w:t>reg</w:t>
      </w:r>
      <w:r w:rsidRPr="00E152FE">
        <w:rPr>
          <w:rFonts w:eastAsia="MS Mincho"/>
          <w:sz w:val="22"/>
          <w:szCs w:val="22"/>
          <w:lang w:val="pt-BR"/>
        </w:rPr>
        <w:t>ião</w:t>
      </w:r>
      <w:r w:rsidR="00B6629E" w:rsidRPr="00E152FE">
        <w:rPr>
          <w:rFonts w:eastAsia="MS Mincho"/>
          <w:sz w:val="22"/>
          <w:szCs w:val="22"/>
          <w:lang w:val="pt-BR"/>
        </w:rPr>
        <w:t xml:space="preserve"> para </w:t>
      </w:r>
      <w:r w:rsidR="001469F7">
        <w:rPr>
          <w:rFonts w:eastAsia="MS Mincho"/>
          <w:sz w:val="22"/>
          <w:szCs w:val="22"/>
          <w:lang w:val="pt-BR"/>
        </w:rPr>
        <w:t xml:space="preserve">se </w:t>
      </w:r>
      <w:r w:rsidRPr="00E152FE">
        <w:rPr>
          <w:rFonts w:eastAsia="MS Mincho"/>
          <w:sz w:val="22"/>
          <w:szCs w:val="22"/>
          <w:lang w:val="pt-BR"/>
        </w:rPr>
        <w:t>chegar a consenso</w:t>
      </w:r>
      <w:r w:rsidR="00DD1790">
        <w:rPr>
          <w:rFonts w:eastAsia="MS Mincho"/>
          <w:sz w:val="22"/>
          <w:szCs w:val="22"/>
          <w:lang w:val="pt-BR"/>
        </w:rPr>
        <w:t>s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1469F7">
        <w:rPr>
          <w:rFonts w:eastAsia="MS Mincho"/>
          <w:sz w:val="22"/>
          <w:szCs w:val="22"/>
          <w:lang w:val="pt-BR"/>
        </w:rPr>
        <w:t xml:space="preserve">sobre </w:t>
      </w:r>
      <w:r w:rsidRPr="00E152FE">
        <w:rPr>
          <w:rFonts w:eastAsia="MS Mincho"/>
          <w:sz w:val="22"/>
          <w:szCs w:val="22"/>
          <w:lang w:val="pt-BR"/>
        </w:rPr>
        <w:t xml:space="preserve">um pacto </w:t>
      </w:r>
      <w:r w:rsidR="00C47979" w:rsidRPr="00E152FE">
        <w:rPr>
          <w:rFonts w:eastAsia="MS Mincho"/>
          <w:sz w:val="22"/>
          <w:szCs w:val="22"/>
          <w:lang w:val="pt-BR"/>
        </w:rPr>
        <w:t>e</w:t>
      </w:r>
      <w:r w:rsidR="000131E0" w:rsidRPr="00E152FE">
        <w:rPr>
          <w:rFonts w:eastAsia="MS Mincho"/>
          <w:sz w:val="22"/>
          <w:szCs w:val="22"/>
          <w:lang w:val="pt-BR"/>
        </w:rPr>
        <w:t>ducativo</w:t>
      </w:r>
      <w:r w:rsidR="00B6629E" w:rsidRPr="00E152FE">
        <w:rPr>
          <w:rFonts w:eastAsia="MS Mincho"/>
          <w:sz w:val="22"/>
          <w:szCs w:val="22"/>
          <w:lang w:val="pt-BR"/>
        </w:rPr>
        <w:t xml:space="preserve"> que </w:t>
      </w:r>
      <w:r w:rsidR="000131E0" w:rsidRPr="00E152FE">
        <w:rPr>
          <w:rFonts w:eastAsia="MS Mincho"/>
          <w:sz w:val="22"/>
          <w:szCs w:val="22"/>
          <w:lang w:val="pt-BR"/>
        </w:rPr>
        <w:t>integre</w:t>
      </w:r>
      <w:r w:rsidRPr="00E152FE">
        <w:rPr>
          <w:rFonts w:eastAsia="MS Mincho"/>
          <w:sz w:val="22"/>
          <w:szCs w:val="22"/>
          <w:lang w:val="pt-BR"/>
        </w:rPr>
        <w:t xml:space="preserve"> as </w:t>
      </w:r>
      <w:r w:rsidR="000131E0" w:rsidRPr="00E152FE">
        <w:rPr>
          <w:rFonts w:eastAsia="MS Mincho"/>
          <w:sz w:val="22"/>
          <w:szCs w:val="22"/>
          <w:lang w:val="pt-BR"/>
        </w:rPr>
        <w:t>per</w:t>
      </w:r>
      <w:r w:rsidRPr="00E152FE">
        <w:rPr>
          <w:rFonts w:eastAsia="MS Mincho"/>
          <w:sz w:val="22"/>
          <w:szCs w:val="22"/>
          <w:lang w:val="pt-BR"/>
        </w:rPr>
        <w:t>spectiv</w:t>
      </w:r>
      <w:r w:rsidR="000131E0" w:rsidRPr="00E152FE">
        <w:rPr>
          <w:rFonts w:eastAsia="MS Mincho"/>
          <w:sz w:val="22"/>
          <w:szCs w:val="22"/>
          <w:lang w:val="pt-BR"/>
        </w:rPr>
        <w:t>as,</w:t>
      </w:r>
      <w:r w:rsidRPr="00E152FE">
        <w:rPr>
          <w:rFonts w:eastAsia="MS Mincho"/>
          <w:sz w:val="22"/>
          <w:szCs w:val="22"/>
          <w:lang w:val="pt-BR"/>
        </w:rPr>
        <w:t xml:space="preserve"> </w:t>
      </w:r>
      <w:r w:rsidR="001469F7">
        <w:rPr>
          <w:rFonts w:eastAsia="MS Mincho"/>
          <w:sz w:val="22"/>
          <w:szCs w:val="22"/>
          <w:lang w:val="pt-BR"/>
        </w:rPr>
        <w:t xml:space="preserve">os </w:t>
      </w:r>
      <w:r w:rsidRPr="00E152FE">
        <w:rPr>
          <w:rFonts w:eastAsia="MS Mincho"/>
          <w:sz w:val="22"/>
          <w:szCs w:val="22"/>
          <w:lang w:val="pt-BR"/>
        </w:rPr>
        <w:t>olhares</w:t>
      </w:r>
      <w:r w:rsidR="000131E0" w:rsidRPr="00E152FE">
        <w:rPr>
          <w:rFonts w:eastAsia="MS Mincho"/>
          <w:sz w:val="22"/>
          <w:szCs w:val="22"/>
          <w:lang w:val="pt-BR"/>
        </w:rPr>
        <w:t xml:space="preserve"> e </w:t>
      </w:r>
      <w:r w:rsidR="001469F7">
        <w:rPr>
          <w:rFonts w:eastAsia="MS Mincho"/>
          <w:sz w:val="22"/>
          <w:szCs w:val="22"/>
          <w:lang w:val="pt-BR"/>
        </w:rPr>
        <w:t xml:space="preserve">as </w:t>
      </w:r>
      <w:r w:rsidR="000131E0" w:rsidRPr="00E152FE">
        <w:rPr>
          <w:rFonts w:eastAsia="MS Mincho"/>
          <w:sz w:val="22"/>
          <w:szCs w:val="22"/>
          <w:lang w:val="pt-BR"/>
        </w:rPr>
        <w:t>identi</w:t>
      </w:r>
      <w:r w:rsidR="00204962" w:rsidRPr="00E152FE">
        <w:rPr>
          <w:rFonts w:eastAsia="MS Mincho"/>
          <w:sz w:val="22"/>
          <w:szCs w:val="22"/>
          <w:lang w:val="pt-BR"/>
        </w:rPr>
        <w:t>dades de</w:t>
      </w:r>
      <w:r w:rsidR="00B6629E" w:rsidRPr="00E152FE">
        <w:rPr>
          <w:rFonts w:eastAsia="MS Mincho"/>
          <w:sz w:val="22"/>
          <w:szCs w:val="22"/>
          <w:lang w:val="pt-BR"/>
        </w:rPr>
        <w:t xml:space="preserve"> todos</w:t>
      </w:r>
      <w:r w:rsidRPr="00E152FE">
        <w:rPr>
          <w:rFonts w:eastAsia="MS Mincho"/>
          <w:sz w:val="22"/>
          <w:szCs w:val="22"/>
          <w:lang w:val="pt-BR"/>
        </w:rPr>
        <w:t xml:space="preserve"> os </w:t>
      </w:r>
      <w:r w:rsidR="00204962" w:rsidRPr="00E152FE">
        <w:rPr>
          <w:rFonts w:eastAsia="MS Mincho"/>
          <w:sz w:val="22"/>
          <w:szCs w:val="22"/>
          <w:lang w:val="pt-BR"/>
        </w:rPr>
        <w:t>a</w:t>
      </w:r>
      <w:r w:rsidRPr="00E152FE">
        <w:rPr>
          <w:rFonts w:eastAsia="MS Mincho"/>
          <w:sz w:val="22"/>
          <w:szCs w:val="22"/>
          <w:lang w:val="pt-BR"/>
        </w:rPr>
        <w:t>t</w:t>
      </w:r>
      <w:r w:rsidR="00204962" w:rsidRPr="00E152FE">
        <w:rPr>
          <w:rFonts w:eastAsia="MS Mincho"/>
          <w:sz w:val="22"/>
          <w:szCs w:val="22"/>
          <w:lang w:val="pt-BR"/>
        </w:rPr>
        <w:t xml:space="preserve">ores </w:t>
      </w:r>
      <w:r w:rsidRPr="00E152FE">
        <w:rPr>
          <w:rFonts w:eastAsia="MS Mincho"/>
          <w:sz w:val="22"/>
          <w:szCs w:val="22"/>
          <w:lang w:val="pt-BR"/>
        </w:rPr>
        <w:t>envolvid</w:t>
      </w:r>
      <w:r w:rsidR="00204962" w:rsidRPr="00E152FE">
        <w:rPr>
          <w:rFonts w:eastAsia="MS Mincho"/>
          <w:sz w:val="22"/>
          <w:szCs w:val="22"/>
          <w:lang w:val="pt-BR"/>
        </w:rPr>
        <w:t>os</w:t>
      </w:r>
      <w:r w:rsidR="00B6629E" w:rsidRPr="00E152FE">
        <w:rPr>
          <w:rFonts w:eastAsia="Arial Unicode MS"/>
          <w:sz w:val="22"/>
          <w:szCs w:val="22"/>
          <w:lang w:val="pt-BR"/>
        </w:rPr>
        <w:t>.</w:t>
      </w:r>
    </w:p>
    <w:p w14:paraId="642FBAB2" w14:textId="77777777" w:rsidR="0028767E" w:rsidRPr="00E152FE" w:rsidRDefault="0028767E" w:rsidP="000436E3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</w:p>
    <w:p w14:paraId="63153234" w14:textId="29F90F00" w:rsidR="0028767E" w:rsidRPr="00E152FE" w:rsidRDefault="001D1301" w:rsidP="0028767E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>
        <w:rPr>
          <w:rFonts w:eastAsia="MS Mincho"/>
          <w:sz w:val="22"/>
          <w:szCs w:val="22"/>
          <w:lang w:val="pt-BR"/>
        </w:rPr>
        <w:t>N</w:t>
      </w:r>
      <w:r w:rsidR="00E152FE" w:rsidRPr="00E152FE">
        <w:rPr>
          <w:rFonts w:eastAsia="MS Mincho"/>
          <w:sz w:val="22"/>
          <w:szCs w:val="22"/>
          <w:lang w:val="pt-BR"/>
        </w:rPr>
        <w:t xml:space="preserve">a </w:t>
      </w:r>
      <w:r w:rsidR="0028767E" w:rsidRPr="00E152FE">
        <w:rPr>
          <w:rFonts w:eastAsia="MS Mincho"/>
          <w:sz w:val="22"/>
          <w:szCs w:val="22"/>
          <w:lang w:val="pt-BR"/>
        </w:rPr>
        <w:t>resolu</w:t>
      </w:r>
      <w:r w:rsidR="00E152FE" w:rsidRPr="00E152FE">
        <w:rPr>
          <w:rFonts w:eastAsia="MS Mincho"/>
          <w:sz w:val="22"/>
          <w:szCs w:val="22"/>
          <w:lang w:val="pt-BR"/>
        </w:rPr>
        <w:t>ção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</w:t>
      </w:r>
      <w:hyperlink r:id="rId10" w:history="1">
        <w:r w:rsidR="0028767E" w:rsidRPr="00E152FE">
          <w:rPr>
            <w:rFonts w:eastAsia="MS Mincho"/>
            <w:sz w:val="22"/>
            <w:szCs w:val="22"/>
            <w:lang w:val="pt-BR"/>
          </w:rPr>
          <w:t>AG/RES.2955 (L-O/20)</w:t>
        </w:r>
      </w:hyperlink>
      <w:r w:rsidR="001469F7">
        <w:rPr>
          <w:rFonts w:eastAsia="MS Mincho"/>
          <w:sz w:val="22"/>
          <w:szCs w:val="22"/>
          <w:lang w:val="pt-BR"/>
        </w:rPr>
        <w:t>,</w:t>
      </w:r>
      <w:r w:rsidR="0028767E" w:rsidRPr="00E152FE">
        <w:rPr>
          <w:rFonts w:eastAsia="MS Mincho"/>
          <w:sz w:val="22"/>
          <w:szCs w:val="22"/>
          <w:lang w:val="pt-BR"/>
        </w:rPr>
        <w:t xml:space="preserve"> “</w:t>
      </w:r>
      <w:r w:rsidR="00E152FE" w:rsidRPr="00E152FE">
        <w:rPr>
          <w:rFonts w:eastAsia="MS Mincho"/>
          <w:sz w:val="22"/>
          <w:szCs w:val="22"/>
          <w:lang w:val="pt-BR"/>
        </w:rPr>
        <w:t>Promovendo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</w:t>
      </w:r>
      <w:r w:rsidR="001469F7">
        <w:rPr>
          <w:rFonts w:eastAsia="MS Mincho"/>
          <w:sz w:val="22"/>
          <w:szCs w:val="22"/>
          <w:lang w:val="pt-BR"/>
        </w:rPr>
        <w:t>i</w:t>
      </w:r>
      <w:r w:rsidR="0028767E" w:rsidRPr="00E152FE">
        <w:rPr>
          <w:rFonts w:eastAsia="MS Mincho"/>
          <w:sz w:val="22"/>
          <w:szCs w:val="22"/>
          <w:lang w:val="pt-BR"/>
        </w:rPr>
        <w:t xml:space="preserve">niciativas </w:t>
      </w:r>
      <w:r w:rsidR="001469F7">
        <w:rPr>
          <w:rFonts w:eastAsia="MS Mincho"/>
          <w:sz w:val="22"/>
          <w:szCs w:val="22"/>
          <w:lang w:val="pt-BR"/>
        </w:rPr>
        <w:t>h</w:t>
      </w:r>
      <w:r w:rsidR="0028767E" w:rsidRPr="00E152FE">
        <w:rPr>
          <w:rFonts w:eastAsia="MS Mincho"/>
          <w:sz w:val="22"/>
          <w:szCs w:val="22"/>
          <w:lang w:val="pt-BR"/>
        </w:rPr>
        <w:t>emisféricas</w:t>
      </w:r>
      <w:r w:rsidR="00E152FE" w:rsidRPr="00E152FE">
        <w:rPr>
          <w:rFonts w:eastAsia="MS Mincho"/>
          <w:sz w:val="22"/>
          <w:szCs w:val="22"/>
          <w:lang w:val="pt-BR"/>
        </w:rPr>
        <w:t xml:space="preserve"> em </w:t>
      </w:r>
      <w:r w:rsidR="001469F7">
        <w:rPr>
          <w:rFonts w:eastAsia="MS Mincho"/>
          <w:sz w:val="22"/>
          <w:szCs w:val="22"/>
          <w:lang w:val="pt-BR"/>
        </w:rPr>
        <w:t>m</w:t>
      </w:r>
      <w:r w:rsidR="00E152FE" w:rsidRPr="00E152FE">
        <w:rPr>
          <w:rFonts w:eastAsia="MS Mincho"/>
          <w:sz w:val="22"/>
          <w:szCs w:val="22"/>
          <w:lang w:val="pt-BR"/>
        </w:rPr>
        <w:t xml:space="preserve">atéria </w:t>
      </w:r>
      <w:r w:rsidR="0028767E" w:rsidRPr="00E152FE">
        <w:rPr>
          <w:rFonts w:eastAsia="MS Mincho"/>
          <w:sz w:val="22"/>
          <w:szCs w:val="22"/>
          <w:lang w:val="pt-BR"/>
        </w:rPr>
        <w:t xml:space="preserve">de </w:t>
      </w:r>
      <w:r w:rsidR="001469F7">
        <w:rPr>
          <w:rFonts w:eastAsia="MS Mincho"/>
          <w:sz w:val="22"/>
          <w:szCs w:val="22"/>
          <w:lang w:val="pt-BR"/>
        </w:rPr>
        <w:t>d</w:t>
      </w:r>
      <w:r w:rsidR="00E152FE" w:rsidRPr="00E152FE">
        <w:rPr>
          <w:rFonts w:eastAsia="MS Mincho"/>
          <w:sz w:val="22"/>
          <w:szCs w:val="22"/>
          <w:lang w:val="pt-BR"/>
        </w:rPr>
        <w:t>esenvolvimento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</w:t>
      </w:r>
      <w:r w:rsidR="001469F7">
        <w:rPr>
          <w:rFonts w:eastAsia="MS Mincho"/>
          <w:sz w:val="22"/>
          <w:szCs w:val="22"/>
          <w:lang w:val="pt-BR"/>
        </w:rPr>
        <w:t>i</w:t>
      </w:r>
      <w:r w:rsidR="0028767E" w:rsidRPr="00E152FE">
        <w:rPr>
          <w:rFonts w:eastAsia="MS Mincho"/>
          <w:sz w:val="22"/>
          <w:szCs w:val="22"/>
          <w:lang w:val="pt-BR"/>
        </w:rPr>
        <w:t xml:space="preserve">ntegral: </w:t>
      </w:r>
      <w:r w:rsidR="00532235">
        <w:rPr>
          <w:rFonts w:eastAsia="MS Mincho"/>
          <w:sz w:val="22"/>
          <w:szCs w:val="22"/>
          <w:lang w:val="pt-BR"/>
        </w:rPr>
        <w:t>p</w:t>
      </w:r>
      <w:r w:rsidR="0028767E" w:rsidRPr="00E152FE">
        <w:rPr>
          <w:rFonts w:eastAsia="MS Mincho"/>
          <w:sz w:val="22"/>
          <w:szCs w:val="22"/>
          <w:lang w:val="pt-BR"/>
        </w:rPr>
        <w:t>romo</w:t>
      </w:r>
      <w:r w:rsidR="00E152FE" w:rsidRPr="00E152FE">
        <w:rPr>
          <w:rFonts w:eastAsia="MS Mincho"/>
          <w:sz w:val="22"/>
          <w:szCs w:val="22"/>
          <w:lang w:val="pt-BR"/>
        </w:rPr>
        <w:t xml:space="preserve">ção da </w:t>
      </w:r>
      <w:r w:rsidR="00532235">
        <w:rPr>
          <w:rFonts w:eastAsia="MS Mincho"/>
          <w:sz w:val="22"/>
          <w:szCs w:val="22"/>
          <w:lang w:val="pt-BR"/>
        </w:rPr>
        <w:t>r</w:t>
      </w:r>
      <w:r w:rsidR="0028767E" w:rsidRPr="00E152FE">
        <w:rPr>
          <w:rFonts w:eastAsia="MS Mincho"/>
          <w:sz w:val="22"/>
          <w:szCs w:val="22"/>
          <w:lang w:val="pt-BR"/>
        </w:rPr>
        <w:t>esili</w:t>
      </w:r>
      <w:r w:rsidR="00E152FE" w:rsidRPr="00E152FE">
        <w:rPr>
          <w:rFonts w:eastAsia="MS Mincho"/>
          <w:sz w:val="22"/>
          <w:szCs w:val="22"/>
          <w:lang w:val="pt-BR"/>
        </w:rPr>
        <w:t>ência”</w:t>
      </w:r>
      <w:r w:rsidR="0028767E" w:rsidRPr="00E152FE">
        <w:rPr>
          <w:rFonts w:eastAsia="MS Mincho"/>
          <w:sz w:val="22"/>
          <w:szCs w:val="22"/>
          <w:lang w:val="pt-BR"/>
        </w:rPr>
        <w:t>,</w:t>
      </w:r>
      <w:r w:rsidR="00E152FE" w:rsidRPr="00E152FE">
        <w:rPr>
          <w:rFonts w:eastAsia="MS Mincho"/>
          <w:sz w:val="22"/>
          <w:szCs w:val="22"/>
          <w:lang w:val="pt-BR"/>
        </w:rPr>
        <w:t xml:space="preserve"> a </w:t>
      </w:r>
      <w:r w:rsidR="0028767E" w:rsidRPr="00E152FE">
        <w:rPr>
          <w:rFonts w:eastAsia="MS Mincho"/>
          <w:sz w:val="22"/>
          <w:szCs w:val="22"/>
          <w:lang w:val="pt-BR"/>
        </w:rPr>
        <w:t>A</w:t>
      </w:r>
      <w:r w:rsidR="00E152FE" w:rsidRPr="00E152FE">
        <w:rPr>
          <w:rFonts w:eastAsia="MS Mincho"/>
          <w:sz w:val="22"/>
          <w:szCs w:val="22"/>
          <w:lang w:val="pt-BR"/>
        </w:rPr>
        <w:t>ssembleia</w:t>
      </w:r>
      <w:r w:rsidR="0028767E" w:rsidRPr="00E152FE">
        <w:rPr>
          <w:rFonts w:eastAsia="MS Mincho"/>
          <w:sz w:val="22"/>
          <w:szCs w:val="22"/>
          <w:lang w:val="pt-BR"/>
        </w:rPr>
        <w:t xml:space="preserve"> </w:t>
      </w:r>
      <w:r w:rsidR="00E152FE" w:rsidRPr="00E152FE">
        <w:rPr>
          <w:rFonts w:eastAsia="MS Mincho"/>
          <w:sz w:val="22"/>
          <w:szCs w:val="22"/>
          <w:lang w:val="pt-BR"/>
        </w:rPr>
        <w:t>Gera</w:t>
      </w:r>
      <w:r w:rsidR="0028767E" w:rsidRPr="00E152FE">
        <w:rPr>
          <w:rFonts w:eastAsia="MS Mincho"/>
          <w:sz w:val="22"/>
          <w:szCs w:val="22"/>
          <w:lang w:val="pt-BR"/>
        </w:rPr>
        <w:t>l rec</w:t>
      </w:r>
      <w:r w:rsidR="00E152FE" w:rsidRPr="00E152FE">
        <w:rPr>
          <w:rFonts w:eastAsia="MS Mincho"/>
          <w:sz w:val="22"/>
          <w:szCs w:val="22"/>
          <w:lang w:val="pt-BR"/>
        </w:rPr>
        <w:t xml:space="preserve">onheceu </w:t>
      </w:r>
      <w:r w:rsidR="0028767E" w:rsidRPr="00E152FE">
        <w:rPr>
          <w:rFonts w:eastAsia="MS Mincho"/>
          <w:sz w:val="22"/>
          <w:szCs w:val="22"/>
          <w:lang w:val="pt-BR"/>
        </w:rPr>
        <w:t>que</w:t>
      </w:r>
      <w:r w:rsidR="00E152FE" w:rsidRPr="00E152FE">
        <w:rPr>
          <w:rFonts w:eastAsia="MS Mincho"/>
          <w:sz w:val="22"/>
          <w:szCs w:val="22"/>
          <w:lang w:val="pt-BR"/>
        </w:rPr>
        <w:t xml:space="preserve"> a </w:t>
      </w:r>
      <w:r w:rsidR="0028767E" w:rsidRPr="00E152FE">
        <w:rPr>
          <w:rFonts w:eastAsia="MS Mincho"/>
          <w:sz w:val="22"/>
          <w:szCs w:val="22"/>
          <w:lang w:val="pt-BR"/>
        </w:rPr>
        <w:t>pandemia ref</w:t>
      </w:r>
      <w:r w:rsidR="00E152FE" w:rsidRPr="00E152FE">
        <w:rPr>
          <w:rFonts w:eastAsia="MS Mincho"/>
          <w:sz w:val="22"/>
          <w:szCs w:val="22"/>
          <w:lang w:val="pt-BR"/>
        </w:rPr>
        <w:t>orçou a necess</w:t>
      </w:r>
      <w:r w:rsidR="0028767E" w:rsidRPr="00E152FE">
        <w:rPr>
          <w:rFonts w:eastAsia="MS Mincho"/>
          <w:sz w:val="22"/>
          <w:szCs w:val="22"/>
          <w:lang w:val="pt-BR"/>
        </w:rPr>
        <w:t>id</w:t>
      </w:r>
      <w:r w:rsidR="00E152FE" w:rsidRPr="00E152FE">
        <w:rPr>
          <w:rFonts w:eastAsia="MS Mincho"/>
          <w:sz w:val="22"/>
          <w:szCs w:val="22"/>
          <w:lang w:val="pt-BR"/>
        </w:rPr>
        <w:t xml:space="preserve">ade </w:t>
      </w:r>
      <w:r w:rsidR="0028767E" w:rsidRPr="00E152FE">
        <w:rPr>
          <w:rFonts w:eastAsia="MS Mincho"/>
          <w:sz w:val="22"/>
          <w:szCs w:val="22"/>
          <w:lang w:val="pt-BR"/>
        </w:rPr>
        <w:t xml:space="preserve">de </w:t>
      </w:r>
      <w:r w:rsidR="00E152FE" w:rsidRPr="00E152FE">
        <w:rPr>
          <w:rFonts w:eastAsia="MS Mincho"/>
          <w:sz w:val="22"/>
          <w:szCs w:val="22"/>
          <w:lang w:val="pt-BR"/>
        </w:rPr>
        <w:t xml:space="preserve">os Estados membros da </w:t>
      </w:r>
      <w:r w:rsidR="0028767E" w:rsidRPr="00E152FE">
        <w:rPr>
          <w:rFonts w:eastAsia="MS Mincho"/>
          <w:sz w:val="22"/>
          <w:szCs w:val="22"/>
          <w:lang w:val="pt-BR"/>
        </w:rPr>
        <w:t>OEA formul</w:t>
      </w:r>
      <w:r w:rsidR="00DD1790">
        <w:rPr>
          <w:rFonts w:eastAsia="MS Mincho"/>
          <w:sz w:val="22"/>
          <w:szCs w:val="22"/>
          <w:lang w:val="pt-BR"/>
        </w:rPr>
        <w:t>ar</w:t>
      </w:r>
      <w:r w:rsidR="00E152FE" w:rsidRPr="00E152FE">
        <w:rPr>
          <w:rFonts w:eastAsia="MS Mincho"/>
          <w:sz w:val="22"/>
          <w:szCs w:val="22"/>
          <w:lang w:val="pt-BR"/>
        </w:rPr>
        <w:t xml:space="preserve">em </w:t>
      </w:r>
      <w:r w:rsidR="0028767E" w:rsidRPr="00E152FE">
        <w:rPr>
          <w:rFonts w:eastAsia="MS Mincho"/>
          <w:sz w:val="22"/>
          <w:szCs w:val="22"/>
          <w:lang w:val="pt-BR"/>
        </w:rPr>
        <w:t>e implement</w:t>
      </w:r>
      <w:r w:rsidR="00DD1790">
        <w:rPr>
          <w:rFonts w:eastAsia="MS Mincho"/>
          <w:sz w:val="22"/>
          <w:szCs w:val="22"/>
          <w:lang w:val="pt-BR"/>
        </w:rPr>
        <w:t>ar</w:t>
      </w:r>
      <w:r w:rsidR="00E152FE" w:rsidRPr="00E152FE">
        <w:rPr>
          <w:rFonts w:eastAsia="MS Mincho"/>
          <w:sz w:val="22"/>
          <w:szCs w:val="22"/>
          <w:lang w:val="pt-BR"/>
        </w:rPr>
        <w:t xml:space="preserve">em com </w:t>
      </w:r>
      <w:r w:rsidR="0028767E" w:rsidRPr="00E152FE">
        <w:rPr>
          <w:rFonts w:eastAsia="MS Mincho"/>
          <w:sz w:val="22"/>
          <w:szCs w:val="22"/>
          <w:lang w:val="pt-BR"/>
        </w:rPr>
        <w:t>urg</w:t>
      </w:r>
      <w:r w:rsidR="00E152FE" w:rsidRPr="00E152FE">
        <w:rPr>
          <w:rFonts w:eastAsia="MS Mincho"/>
          <w:sz w:val="22"/>
          <w:szCs w:val="22"/>
          <w:lang w:val="pt-BR"/>
        </w:rPr>
        <w:t xml:space="preserve">ência </w:t>
      </w:r>
      <w:r w:rsidR="0028767E" w:rsidRPr="00E152FE">
        <w:rPr>
          <w:rFonts w:eastAsia="MS Mincho"/>
          <w:sz w:val="22"/>
          <w:szCs w:val="22"/>
          <w:lang w:val="pt-BR"/>
        </w:rPr>
        <w:t>políticas, es</w:t>
      </w:r>
      <w:r w:rsidR="00E152FE" w:rsidRPr="00E152FE">
        <w:rPr>
          <w:rFonts w:eastAsia="MS Mincho"/>
          <w:sz w:val="22"/>
          <w:szCs w:val="22"/>
          <w:lang w:val="pt-BR"/>
        </w:rPr>
        <w:t>tratégia</w:t>
      </w:r>
      <w:r w:rsidR="0028767E" w:rsidRPr="00E152FE">
        <w:rPr>
          <w:rFonts w:eastAsia="MS Mincho"/>
          <w:sz w:val="22"/>
          <w:szCs w:val="22"/>
          <w:lang w:val="pt-BR"/>
        </w:rPr>
        <w:t>s</w:t>
      </w:r>
      <w:r w:rsidR="00E152FE" w:rsidRPr="00E152FE">
        <w:rPr>
          <w:rFonts w:eastAsia="MS Mincho"/>
          <w:sz w:val="22"/>
          <w:szCs w:val="22"/>
          <w:lang w:val="pt-BR"/>
        </w:rPr>
        <w:t xml:space="preserve"> e programas destinados a</w:t>
      </w:r>
      <w:r w:rsidR="0028767E" w:rsidRPr="00E152FE">
        <w:rPr>
          <w:rFonts w:eastAsia="MS Mincho"/>
          <w:sz w:val="22"/>
          <w:szCs w:val="22"/>
          <w:lang w:val="pt-BR"/>
        </w:rPr>
        <w:t xml:space="preserve"> r</w:t>
      </w:r>
      <w:r w:rsidR="00E152FE" w:rsidRPr="00E152FE">
        <w:rPr>
          <w:rFonts w:eastAsia="MS Mincho"/>
          <w:sz w:val="22"/>
          <w:szCs w:val="22"/>
          <w:lang w:val="pt-BR"/>
        </w:rPr>
        <w:t>eduzi</w:t>
      </w:r>
      <w:r w:rsidR="0028767E" w:rsidRPr="00E152FE">
        <w:rPr>
          <w:rFonts w:eastAsia="MS Mincho"/>
          <w:sz w:val="22"/>
          <w:szCs w:val="22"/>
          <w:lang w:val="pt-BR"/>
        </w:rPr>
        <w:t>r</w:t>
      </w:r>
      <w:r w:rsidR="00E152FE" w:rsidRPr="00E152FE">
        <w:rPr>
          <w:rFonts w:eastAsia="MS Mincho"/>
          <w:sz w:val="22"/>
          <w:szCs w:val="22"/>
          <w:lang w:val="pt-BR"/>
        </w:rPr>
        <w:t xml:space="preserve"> sua vulnerabilidade e </w:t>
      </w:r>
      <w:r w:rsidR="0028767E" w:rsidRPr="00E152FE">
        <w:rPr>
          <w:rFonts w:eastAsia="MS Mincho"/>
          <w:sz w:val="22"/>
          <w:szCs w:val="22"/>
          <w:lang w:val="pt-BR"/>
        </w:rPr>
        <w:t>fomentar</w:t>
      </w:r>
      <w:r w:rsidR="00E152FE" w:rsidRPr="00E152FE">
        <w:rPr>
          <w:rFonts w:eastAsia="MS Mincho"/>
          <w:sz w:val="22"/>
          <w:szCs w:val="22"/>
          <w:lang w:val="pt-BR"/>
        </w:rPr>
        <w:t xml:space="preserve"> sua resiliência </w:t>
      </w:r>
      <w:r w:rsidR="00532235">
        <w:rPr>
          <w:rFonts w:eastAsia="MS Mincho"/>
          <w:sz w:val="22"/>
          <w:szCs w:val="22"/>
          <w:lang w:val="pt-BR"/>
        </w:rPr>
        <w:t>di</w:t>
      </w:r>
      <w:r w:rsidR="0028767E" w:rsidRPr="00E152FE">
        <w:rPr>
          <w:rFonts w:eastAsia="MS Mincho"/>
          <w:sz w:val="22"/>
          <w:szCs w:val="22"/>
          <w:lang w:val="pt-BR"/>
        </w:rPr>
        <w:t xml:space="preserve">ante </w:t>
      </w:r>
      <w:r w:rsidR="00532235">
        <w:rPr>
          <w:rFonts w:eastAsia="MS Mincho"/>
          <w:sz w:val="22"/>
          <w:szCs w:val="22"/>
          <w:lang w:val="pt-BR"/>
        </w:rPr>
        <w:t xml:space="preserve">de </w:t>
      </w:r>
      <w:r w:rsidR="0028767E" w:rsidRPr="00E152FE">
        <w:rPr>
          <w:rFonts w:eastAsia="MS Mincho"/>
          <w:sz w:val="22"/>
          <w:szCs w:val="22"/>
          <w:lang w:val="pt-BR"/>
        </w:rPr>
        <w:t>perturba</w:t>
      </w:r>
      <w:r w:rsidR="00E152FE" w:rsidRPr="00E152FE">
        <w:rPr>
          <w:rFonts w:eastAsia="MS Mincho"/>
          <w:sz w:val="22"/>
          <w:szCs w:val="22"/>
          <w:lang w:val="pt-BR"/>
        </w:rPr>
        <w:t>ções</w:t>
      </w:r>
      <w:r w:rsidR="0028767E" w:rsidRPr="00E152FE">
        <w:rPr>
          <w:rFonts w:eastAsia="MS Mincho"/>
          <w:sz w:val="22"/>
          <w:szCs w:val="22"/>
          <w:lang w:val="pt-BR"/>
        </w:rPr>
        <w:t xml:space="preserve"> externas. </w:t>
      </w:r>
    </w:p>
    <w:p w14:paraId="3F33F399" w14:textId="77777777" w:rsidR="0028767E" w:rsidRPr="00E152FE" w:rsidRDefault="0028767E" w:rsidP="0028767E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</w:p>
    <w:p w14:paraId="02787B0C" w14:textId="52C133F6" w:rsidR="0028767E" w:rsidRPr="00E152FE" w:rsidRDefault="00E152FE" w:rsidP="00265EA5">
      <w:pPr>
        <w:tabs>
          <w:tab w:val="left" w:pos="720"/>
          <w:tab w:val="left" w:pos="1530"/>
          <w:tab w:val="left" w:pos="7380"/>
        </w:tabs>
        <w:ind w:firstLine="720"/>
        <w:jc w:val="both"/>
        <w:rPr>
          <w:rFonts w:eastAsia="MS Mincho"/>
          <w:sz w:val="22"/>
          <w:szCs w:val="22"/>
          <w:lang w:val="pt-BR"/>
        </w:rPr>
      </w:pPr>
      <w:r w:rsidRPr="00E152FE">
        <w:rPr>
          <w:rFonts w:eastAsia="MS Mincho"/>
          <w:sz w:val="22"/>
          <w:szCs w:val="22"/>
          <w:lang w:val="pt-BR"/>
        </w:rPr>
        <w:t xml:space="preserve">Em </w:t>
      </w:r>
      <w:r w:rsidR="0028767E" w:rsidRPr="00E152FE">
        <w:rPr>
          <w:rFonts w:eastAsia="MS Mincho"/>
          <w:sz w:val="22"/>
          <w:szCs w:val="22"/>
          <w:lang w:val="pt-BR"/>
        </w:rPr>
        <w:t xml:space="preserve">2021, </w:t>
      </w:r>
      <w:r w:rsidRPr="00E152FE">
        <w:rPr>
          <w:rFonts w:eastAsia="MS Mincho"/>
          <w:sz w:val="22"/>
          <w:szCs w:val="22"/>
          <w:lang w:val="pt-BR"/>
        </w:rPr>
        <w:t xml:space="preserve">a </w:t>
      </w:r>
      <w:r w:rsidR="0028767E" w:rsidRPr="00E152FE">
        <w:rPr>
          <w:rFonts w:eastAsia="MS Mincho"/>
          <w:sz w:val="22"/>
          <w:szCs w:val="22"/>
          <w:lang w:val="pt-BR"/>
        </w:rPr>
        <w:t>resolu</w:t>
      </w:r>
      <w:r w:rsidRPr="00E152FE">
        <w:rPr>
          <w:rFonts w:eastAsia="MS Mincho"/>
          <w:sz w:val="22"/>
          <w:szCs w:val="22"/>
          <w:lang w:val="pt-BR"/>
        </w:rPr>
        <w:t>ção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AG/RES. 2967 (LI-O/21)</w:t>
      </w:r>
      <w:r w:rsidR="00532235">
        <w:rPr>
          <w:rFonts w:eastAsia="MS Mincho"/>
          <w:sz w:val="22"/>
          <w:szCs w:val="22"/>
          <w:lang w:val="pt-BR"/>
        </w:rPr>
        <w:t>,</w:t>
      </w:r>
      <w:r w:rsidR="0028767E" w:rsidRPr="00E152FE">
        <w:rPr>
          <w:rFonts w:eastAsia="MS Mincho"/>
          <w:sz w:val="22"/>
          <w:szCs w:val="22"/>
          <w:lang w:val="pt-BR"/>
        </w:rPr>
        <w:t xml:space="preserve"> “</w:t>
      </w:r>
      <w:r w:rsidRPr="00E152FE">
        <w:rPr>
          <w:rFonts w:eastAsia="MS Mincho"/>
          <w:sz w:val="22"/>
          <w:szCs w:val="22"/>
          <w:lang w:val="pt-BR"/>
        </w:rPr>
        <w:t>Promovendo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iniciativas hemisféricas</w:t>
      </w:r>
      <w:r w:rsidRPr="00E152FE">
        <w:rPr>
          <w:rFonts w:eastAsia="MS Mincho"/>
          <w:sz w:val="22"/>
          <w:szCs w:val="22"/>
          <w:lang w:val="pt-BR"/>
        </w:rPr>
        <w:t xml:space="preserve"> em matéria </w:t>
      </w:r>
      <w:r w:rsidR="0028767E" w:rsidRPr="00E152FE">
        <w:rPr>
          <w:rFonts w:eastAsia="MS Mincho"/>
          <w:sz w:val="22"/>
          <w:szCs w:val="22"/>
          <w:lang w:val="pt-BR"/>
        </w:rPr>
        <w:t>de d</w:t>
      </w:r>
      <w:r w:rsidRPr="00E152FE">
        <w:rPr>
          <w:rFonts w:eastAsia="MS Mincho"/>
          <w:sz w:val="22"/>
          <w:szCs w:val="22"/>
          <w:lang w:val="pt-BR"/>
        </w:rPr>
        <w:t>esenvolvimento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integral: promo</w:t>
      </w:r>
      <w:r w:rsidRPr="00E152FE">
        <w:rPr>
          <w:rFonts w:eastAsia="MS Mincho"/>
          <w:sz w:val="22"/>
          <w:szCs w:val="22"/>
          <w:lang w:val="pt-BR"/>
        </w:rPr>
        <w:t xml:space="preserve">ção da </w:t>
      </w:r>
      <w:r w:rsidR="0028767E" w:rsidRPr="00E152FE">
        <w:rPr>
          <w:rFonts w:eastAsia="MS Mincho"/>
          <w:sz w:val="22"/>
          <w:szCs w:val="22"/>
          <w:lang w:val="pt-BR"/>
        </w:rPr>
        <w:t>resili</w:t>
      </w:r>
      <w:r w:rsidRPr="00E152FE">
        <w:rPr>
          <w:rFonts w:eastAsia="MS Mincho"/>
          <w:sz w:val="22"/>
          <w:szCs w:val="22"/>
          <w:lang w:val="pt-BR"/>
        </w:rPr>
        <w:t>ência”</w:t>
      </w:r>
      <w:r w:rsidR="0028767E" w:rsidRPr="00E152FE">
        <w:rPr>
          <w:rFonts w:eastAsia="MS Mincho"/>
          <w:sz w:val="22"/>
          <w:szCs w:val="22"/>
          <w:lang w:val="pt-BR"/>
        </w:rPr>
        <w:t xml:space="preserve">, </w:t>
      </w:r>
      <w:r w:rsidRPr="00E152FE">
        <w:rPr>
          <w:rFonts w:eastAsia="MS Mincho"/>
          <w:sz w:val="22"/>
          <w:szCs w:val="22"/>
          <w:lang w:val="pt-BR"/>
        </w:rPr>
        <w:t>in</w:t>
      </w:r>
      <w:r w:rsidR="00532235">
        <w:rPr>
          <w:rFonts w:eastAsia="MS Mincho"/>
          <w:sz w:val="22"/>
          <w:szCs w:val="22"/>
          <w:lang w:val="pt-BR"/>
        </w:rPr>
        <w:t xml:space="preserve">cumbiu </w:t>
      </w:r>
      <w:r w:rsidRPr="00E152FE">
        <w:rPr>
          <w:rFonts w:eastAsia="MS Mincho"/>
          <w:sz w:val="22"/>
          <w:szCs w:val="22"/>
          <w:lang w:val="pt-BR"/>
        </w:rPr>
        <w:t xml:space="preserve">a </w:t>
      </w:r>
      <w:r w:rsidR="00C47979" w:rsidRPr="00E152FE">
        <w:rPr>
          <w:rFonts w:eastAsia="MS Mincho"/>
          <w:sz w:val="22"/>
          <w:szCs w:val="22"/>
          <w:lang w:val="pt-BR"/>
        </w:rPr>
        <w:t>Secretar</w:t>
      </w:r>
      <w:r w:rsidRPr="00E152FE">
        <w:rPr>
          <w:rFonts w:eastAsia="MS Mincho"/>
          <w:sz w:val="22"/>
          <w:szCs w:val="22"/>
          <w:lang w:val="pt-BR"/>
        </w:rPr>
        <w:t>ia</w:t>
      </w:r>
      <w:r w:rsidR="00C47979" w:rsidRPr="00E152FE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>Exe</w:t>
      </w:r>
      <w:r w:rsidR="00C47979" w:rsidRPr="00E152FE">
        <w:rPr>
          <w:rFonts w:eastAsia="MS Mincho"/>
          <w:sz w:val="22"/>
          <w:szCs w:val="22"/>
          <w:lang w:val="pt-BR"/>
        </w:rPr>
        <w:t>cu</w:t>
      </w:r>
      <w:r w:rsidRPr="00E152FE">
        <w:rPr>
          <w:rFonts w:eastAsia="MS Mincho"/>
          <w:sz w:val="22"/>
          <w:szCs w:val="22"/>
          <w:lang w:val="pt-BR"/>
        </w:rPr>
        <w:t>tiva de Desenvolvimento Inte</w:t>
      </w:r>
      <w:r w:rsidR="00C47979" w:rsidRPr="00E152FE">
        <w:rPr>
          <w:rFonts w:eastAsia="MS Mincho"/>
          <w:sz w:val="22"/>
          <w:szCs w:val="22"/>
          <w:lang w:val="pt-BR"/>
        </w:rPr>
        <w:t>gral (</w:t>
      </w:r>
      <w:r w:rsidR="0028767E" w:rsidRPr="00E152FE">
        <w:rPr>
          <w:rFonts w:eastAsia="MS Mincho"/>
          <w:sz w:val="22"/>
          <w:szCs w:val="22"/>
          <w:lang w:val="pt-BR"/>
        </w:rPr>
        <w:t>SEDI</w:t>
      </w:r>
      <w:r w:rsidR="00C47979" w:rsidRPr="00E152FE">
        <w:rPr>
          <w:rFonts w:eastAsia="MS Mincho"/>
          <w:sz w:val="22"/>
          <w:szCs w:val="22"/>
          <w:lang w:val="pt-BR"/>
        </w:rPr>
        <w:t xml:space="preserve">) </w:t>
      </w:r>
      <w:r w:rsidR="00532235">
        <w:rPr>
          <w:rFonts w:eastAsia="MS Mincho"/>
          <w:sz w:val="22"/>
          <w:szCs w:val="22"/>
          <w:lang w:val="pt-BR"/>
        </w:rPr>
        <w:t>d</w:t>
      </w:r>
      <w:r w:rsidR="0028767E" w:rsidRPr="00E152FE">
        <w:rPr>
          <w:rFonts w:eastAsia="MS Mincho"/>
          <w:sz w:val="22"/>
          <w:szCs w:val="22"/>
          <w:lang w:val="pt-BR"/>
        </w:rPr>
        <w:t>e fortale</w:t>
      </w:r>
      <w:r w:rsidR="00532235">
        <w:rPr>
          <w:rFonts w:eastAsia="MS Mincho"/>
          <w:sz w:val="22"/>
          <w:szCs w:val="22"/>
          <w:lang w:val="pt-BR"/>
        </w:rPr>
        <w:t xml:space="preserve">cer </w:t>
      </w:r>
      <w:r w:rsidRPr="00E152FE">
        <w:rPr>
          <w:rFonts w:eastAsia="MS Mincho"/>
          <w:sz w:val="22"/>
          <w:szCs w:val="22"/>
          <w:lang w:val="pt-BR"/>
        </w:rPr>
        <w:t xml:space="preserve">os seus </w:t>
      </w:r>
      <w:r w:rsidR="0028767E" w:rsidRPr="00E152FE">
        <w:rPr>
          <w:rFonts w:eastAsia="MS Mincho"/>
          <w:sz w:val="22"/>
          <w:szCs w:val="22"/>
          <w:lang w:val="pt-BR"/>
        </w:rPr>
        <w:t>mecanismos de coopera</w:t>
      </w:r>
      <w:r w:rsidRPr="00E152FE">
        <w:rPr>
          <w:rFonts w:eastAsia="MS Mincho"/>
          <w:sz w:val="22"/>
          <w:szCs w:val="22"/>
          <w:lang w:val="pt-BR"/>
        </w:rPr>
        <w:t>ção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para</w:t>
      </w:r>
      <w:r w:rsidRPr="00E152FE">
        <w:rPr>
          <w:rFonts w:eastAsia="MS Mincho"/>
          <w:sz w:val="22"/>
          <w:szCs w:val="22"/>
          <w:lang w:val="pt-BR"/>
        </w:rPr>
        <w:t xml:space="preserve"> o </w:t>
      </w:r>
      <w:r w:rsidR="0028767E" w:rsidRPr="00E152FE">
        <w:rPr>
          <w:rFonts w:eastAsia="MS Mincho"/>
          <w:sz w:val="22"/>
          <w:szCs w:val="22"/>
          <w:lang w:val="pt-BR"/>
        </w:rPr>
        <w:t>d</w:t>
      </w:r>
      <w:r w:rsidRPr="00E152FE">
        <w:rPr>
          <w:rFonts w:eastAsia="MS Mincho"/>
          <w:sz w:val="22"/>
          <w:szCs w:val="22"/>
          <w:lang w:val="pt-BR"/>
        </w:rPr>
        <w:t>esenvolvimento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 xml:space="preserve">destinados </w:t>
      </w:r>
      <w:r w:rsidR="00532235">
        <w:rPr>
          <w:rFonts w:eastAsia="MS Mincho"/>
          <w:sz w:val="22"/>
          <w:szCs w:val="22"/>
          <w:lang w:val="pt-BR"/>
        </w:rPr>
        <w:t>a</w:t>
      </w:r>
      <w:r w:rsidRPr="00E152FE">
        <w:rPr>
          <w:rFonts w:eastAsia="MS Mincho"/>
          <w:sz w:val="22"/>
          <w:szCs w:val="22"/>
          <w:lang w:val="pt-BR"/>
        </w:rPr>
        <w:t xml:space="preserve"> melhor</w:t>
      </w:r>
      <w:r w:rsidR="0028767E" w:rsidRPr="00E152FE">
        <w:rPr>
          <w:rFonts w:eastAsia="MS Mincho"/>
          <w:sz w:val="22"/>
          <w:szCs w:val="22"/>
          <w:lang w:val="pt-BR"/>
        </w:rPr>
        <w:t>ar</w:t>
      </w:r>
      <w:r w:rsidRPr="00E152FE">
        <w:rPr>
          <w:rFonts w:eastAsia="MS Mincho"/>
          <w:sz w:val="22"/>
          <w:szCs w:val="22"/>
          <w:lang w:val="pt-BR"/>
        </w:rPr>
        <w:t xml:space="preserve"> a </w:t>
      </w:r>
      <w:r w:rsidR="0028767E" w:rsidRPr="00E152FE">
        <w:rPr>
          <w:rFonts w:eastAsia="MS Mincho"/>
          <w:sz w:val="22"/>
          <w:szCs w:val="22"/>
          <w:lang w:val="pt-BR"/>
        </w:rPr>
        <w:t>capacid</w:t>
      </w:r>
      <w:r w:rsidRPr="00E152FE">
        <w:rPr>
          <w:rFonts w:eastAsia="MS Mincho"/>
          <w:sz w:val="22"/>
          <w:szCs w:val="22"/>
          <w:lang w:val="pt-BR"/>
        </w:rPr>
        <w:t xml:space="preserve">ade </w:t>
      </w:r>
      <w:r w:rsidR="0028767E" w:rsidRPr="00E152FE">
        <w:rPr>
          <w:rFonts w:eastAsia="MS Mincho"/>
          <w:sz w:val="22"/>
          <w:szCs w:val="22"/>
          <w:lang w:val="pt-BR"/>
        </w:rPr>
        <w:t>técnica e institucional</w:t>
      </w:r>
      <w:r w:rsidRPr="00E152FE">
        <w:rPr>
          <w:rFonts w:eastAsia="MS Mincho"/>
          <w:sz w:val="22"/>
          <w:szCs w:val="22"/>
          <w:lang w:val="pt-BR"/>
        </w:rPr>
        <w:t xml:space="preserve"> dos Estados membros no</w:t>
      </w:r>
      <w:r w:rsidR="00532235">
        <w:rPr>
          <w:rFonts w:eastAsia="MS Mincho"/>
          <w:sz w:val="22"/>
          <w:szCs w:val="22"/>
          <w:lang w:val="pt-BR"/>
        </w:rPr>
        <w:t>s</w:t>
      </w:r>
      <w:r w:rsidRPr="00E152FE">
        <w:rPr>
          <w:rFonts w:eastAsia="MS Mincho"/>
          <w:sz w:val="22"/>
          <w:szCs w:val="22"/>
          <w:lang w:val="pt-BR"/>
        </w:rPr>
        <w:t xml:space="preserve"> níve</w:t>
      </w:r>
      <w:r w:rsidR="00532235">
        <w:rPr>
          <w:rFonts w:eastAsia="MS Mincho"/>
          <w:sz w:val="22"/>
          <w:szCs w:val="22"/>
          <w:lang w:val="pt-BR"/>
        </w:rPr>
        <w:t>is</w:t>
      </w:r>
      <w:r w:rsidR="0028767E" w:rsidRPr="00E152FE">
        <w:rPr>
          <w:rFonts w:eastAsia="MS Mincho"/>
          <w:sz w:val="22"/>
          <w:szCs w:val="22"/>
          <w:lang w:val="pt-BR"/>
        </w:rPr>
        <w:t xml:space="preserve"> comunit</w:t>
      </w:r>
      <w:r w:rsidRPr="00E152FE">
        <w:rPr>
          <w:rFonts w:eastAsia="MS Mincho"/>
          <w:sz w:val="22"/>
          <w:szCs w:val="22"/>
          <w:lang w:val="pt-BR"/>
        </w:rPr>
        <w:t>ário,</w:t>
      </w:r>
      <w:r w:rsidR="0028767E" w:rsidRPr="00E152FE">
        <w:rPr>
          <w:rFonts w:eastAsia="MS Mincho"/>
          <w:sz w:val="22"/>
          <w:szCs w:val="22"/>
          <w:lang w:val="pt-BR"/>
        </w:rPr>
        <w:t xml:space="preserve"> nacional</w:t>
      </w:r>
      <w:r w:rsidRPr="00E152FE">
        <w:rPr>
          <w:rFonts w:eastAsia="MS Mincho"/>
          <w:sz w:val="22"/>
          <w:szCs w:val="22"/>
          <w:lang w:val="pt-BR"/>
        </w:rPr>
        <w:t xml:space="preserve"> e </w:t>
      </w:r>
      <w:r w:rsidR="0028767E" w:rsidRPr="00E152FE">
        <w:rPr>
          <w:rFonts w:eastAsia="MS Mincho"/>
          <w:sz w:val="22"/>
          <w:szCs w:val="22"/>
          <w:lang w:val="pt-BR"/>
        </w:rPr>
        <w:t>regional,</w:t>
      </w:r>
      <w:r w:rsidRPr="00E152FE">
        <w:rPr>
          <w:rFonts w:eastAsia="MS Mincho"/>
          <w:sz w:val="22"/>
          <w:szCs w:val="22"/>
          <w:lang w:val="pt-BR"/>
        </w:rPr>
        <w:t xml:space="preserve"> bem como </w:t>
      </w:r>
      <w:r w:rsidR="0028767E" w:rsidRPr="00E152FE">
        <w:rPr>
          <w:rFonts w:eastAsia="MS Mincho"/>
          <w:sz w:val="22"/>
          <w:szCs w:val="22"/>
          <w:lang w:val="pt-BR"/>
        </w:rPr>
        <w:t xml:space="preserve">de </w:t>
      </w:r>
      <w:r w:rsidR="00532235">
        <w:rPr>
          <w:rFonts w:eastAsia="MS Mincho"/>
          <w:sz w:val="22"/>
          <w:szCs w:val="22"/>
          <w:lang w:val="pt-BR"/>
        </w:rPr>
        <w:t xml:space="preserve">construir </w:t>
      </w:r>
      <w:r w:rsidRPr="00E152FE">
        <w:rPr>
          <w:rFonts w:eastAsia="MS Mincho"/>
          <w:sz w:val="22"/>
          <w:szCs w:val="22"/>
          <w:lang w:val="pt-BR"/>
        </w:rPr>
        <w:t>parceria</w:t>
      </w:r>
      <w:r w:rsidR="0028767E" w:rsidRPr="00E152FE">
        <w:rPr>
          <w:rFonts w:eastAsia="MS Mincho"/>
          <w:sz w:val="22"/>
          <w:szCs w:val="22"/>
          <w:lang w:val="pt-BR"/>
        </w:rPr>
        <w:t>s m</w:t>
      </w:r>
      <w:r w:rsidRPr="00E152FE">
        <w:rPr>
          <w:rFonts w:eastAsia="MS Mincho"/>
          <w:sz w:val="22"/>
          <w:szCs w:val="22"/>
          <w:lang w:val="pt-BR"/>
        </w:rPr>
        <w:t>ultissetor</w:t>
      </w:r>
      <w:r w:rsidR="0028767E" w:rsidRPr="00E152FE">
        <w:rPr>
          <w:rFonts w:eastAsia="MS Mincho"/>
          <w:sz w:val="22"/>
          <w:szCs w:val="22"/>
          <w:lang w:val="pt-BR"/>
        </w:rPr>
        <w:t>i</w:t>
      </w:r>
      <w:r w:rsidRPr="00E152FE">
        <w:rPr>
          <w:rFonts w:eastAsia="MS Mincho"/>
          <w:sz w:val="22"/>
          <w:szCs w:val="22"/>
          <w:lang w:val="pt-BR"/>
        </w:rPr>
        <w:t>ais</w:t>
      </w:r>
      <w:r w:rsidR="0028767E" w:rsidRPr="00E152FE">
        <w:rPr>
          <w:rFonts w:eastAsia="MS Mincho"/>
          <w:sz w:val="22"/>
          <w:szCs w:val="22"/>
          <w:lang w:val="pt-BR"/>
        </w:rPr>
        <w:t xml:space="preserve"> s</w:t>
      </w:r>
      <w:r w:rsidRPr="00E152FE">
        <w:rPr>
          <w:rFonts w:eastAsia="MS Mincho"/>
          <w:sz w:val="22"/>
          <w:szCs w:val="22"/>
          <w:lang w:val="pt-BR"/>
        </w:rPr>
        <w:t>ustentáveis</w:t>
      </w:r>
      <w:r w:rsidR="0028767E" w:rsidRPr="00E152FE">
        <w:rPr>
          <w:rFonts w:eastAsia="MS Mincho"/>
          <w:sz w:val="22"/>
          <w:szCs w:val="22"/>
          <w:lang w:val="pt-BR"/>
        </w:rPr>
        <w:t xml:space="preserve"> para</w:t>
      </w:r>
      <w:r w:rsidRPr="00E152FE">
        <w:rPr>
          <w:rFonts w:eastAsia="MS Mincho"/>
          <w:sz w:val="22"/>
          <w:szCs w:val="22"/>
          <w:lang w:val="pt-BR"/>
        </w:rPr>
        <w:t xml:space="preserve"> ajudar os Estados membros</w:t>
      </w:r>
      <w:r w:rsidR="00532235">
        <w:rPr>
          <w:rFonts w:eastAsia="MS Mincho"/>
          <w:sz w:val="22"/>
          <w:szCs w:val="22"/>
          <w:lang w:val="pt-BR"/>
        </w:rPr>
        <w:t xml:space="preserve">, com </w:t>
      </w:r>
      <w:r w:rsidR="0028767E" w:rsidRPr="00E152FE">
        <w:rPr>
          <w:rFonts w:eastAsia="MS Mincho"/>
          <w:sz w:val="22"/>
          <w:szCs w:val="22"/>
          <w:lang w:val="pt-BR"/>
        </w:rPr>
        <w:t>enfo</w:t>
      </w:r>
      <w:r w:rsidR="00532235">
        <w:rPr>
          <w:rFonts w:eastAsia="MS Mincho"/>
          <w:sz w:val="22"/>
          <w:szCs w:val="22"/>
          <w:lang w:val="pt-BR"/>
        </w:rPr>
        <w:t xml:space="preserve">que especial </w:t>
      </w:r>
      <w:r w:rsidRPr="00E152FE">
        <w:rPr>
          <w:rFonts w:eastAsia="MS Mincho"/>
          <w:sz w:val="22"/>
          <w:szCs w:val="22"/>
          <w:lang w:val="pt-BR"/>
        </w:rPr>
        <w:t xml:space="preserve">na assistência </w:t>
      </w:r>
      <w:r w:rsidR="0028767E" w:rsidRPr="00E152FE">
        <w:rPr>
          <w:rFonts w:eastAsia="MS Mincho"/>
          <w:sz w:val="22"/>
          <w:szCs w:val="22"/>
          <w:lang w:val="pt-BR"/>
        </w:rPr>
        <w:t>para</w:t>
      </w:r>
      <w:r w:rsidRPr="00E152FE">
        <w:rPr>
          <w:rFonts w:eastAsia="MS Mincho"/>
          <w:sz w:val="22"/>
          <w:szCs w:val="22"/>
          <w:lang w:val="pt-BR"/>
        </w:rPr>
        <w:t xml:space="preserve"> a sua recuperação</w:t>
      </w:r>
      <w:r w:rsidR="0028767E" w:rsidRPr="00E152FE">
        <w:rPr>
          <w:rFonts w:eastAsia="MS Mincho"/>
          <w:sz w:val="22"/>
          <w:szCs w:val="22"/>
          <w:lang w:val="pt-BR"/>
        </w:rPr>
        <w:t xml:space="preserve"> </w:t>
      </w:r>
      <w:r w:rsidRPr="00E152FE">
        <w:rPr>
          <w:rFonts w:eastAsia="MS Mincho"/>
          <w:sz w:val="22"/>
          <w:szCs w:val="22"/>
          <w:lang w:val="pt-BR"/>
        </w:rPr>
        <w:t>pós-</w:t>
      </w:r>
      <w:r w:rsidR="00532235">
        <w:rPr>
          <w:rFonts w:eastAsia="MS Mincho"/>
          <w:sz w:val="22"/>
          <w:szCs w:val="22"/>
          <w:lang w:val="pt-BR"/>
        </w:rPr>
        <w:t>covid</w:t>
      </w:r>
      <w:r w:rsidR="0028767E" w:rsidRPr="00E152FE">
        <w:rPr>
          <w:rFonts w:eastAsia="MS Mincho"/>
          <w:sz w:val="22"/>
          <w:szCs w:val="22"/>
          <w:lang w:val="pt-BR"/>
        </w:rPr>
        <w:t>-19.</w:t>
      </w:r>
    </w:p>
    <w:p w14:paraId="502EC54F" w14:textId="77777777" w:rsidR="00653D9A" w:rsidRPr="00E152FE" w:rsidRDefault="00653D9A" w:rsidP="000436E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2"/>
          <w:szCs w:val="22"/>
          <w:lang w:val="pt-BR"/>
        </w:rPr>
      </w:pPr>
    </w:p>
    <w:p w14:paraId="6DC4379B" w14:textId="1A38B07C" w:rsidR="00653D9A" w:rsidRPr="00E152FE" w:rsidRDefault="00E152FE" w:rsidP="000436E3">
      <w:pPr>
        <w:pStyle w:val="paragraph"/>
        <w:spacing w:before="0" w:beforeAutospacing="0" w:after="0" w:afterAutospacing="0"/>
        <w:ind w:firstLine="709"/>
        <w:jc w:val="both"/>
        <w:textAlignment w:val="baseline"/>
        <w:rPr>
          <w:rFonts w:eastAsia="Arial Unicode MS"/>
          <w:sz w:val="22"/>
          <w:szCs w:val="22"/>
          <w:lang w:val="pt-BR"/>
        </w:rPr>
      </w:pPr>
      <w:r w:rsidRPr="00E152FE">
        <w:rPr>
          <w:rFonts w:eastAsia="Arial Unicode MS"/>
          <w:sz w:val="22"/>
          <w:szCs w:val="22"/>
          <w:lang w:val="pt-BR"/>
        </w:rPr>
        <w:t xml:space="preserve">Dessa </w:t>
      </w:r>
      <w:r w:rsidR="00C002B9" w:rsidRPr="00E152FE">
        <w:rPr>
          <w:rFonts w:eastAsia="Arial Unicode MS"/>
          <w:sz w:val="22"/>
          <w:szCs w:val="22"/>
          <w:lang w:val="pt-BR"/>
        </w:rPr>
        <w:t>forma</w:t>
      </w:r>
      <w:r w:rsidR="001D1301">
        <w:rPr>
          <w:rFonts w:eastAsia="Arial Unicode MS"/>
          <w:sz w:val="22"/>
          <w:szCs w:val="22"/>
          <w:lang w:val="pt-BR"/>
        </w:rPr>
        <w:t>,</w:t>
      </w:r>
      <w:r w:rsidRPr="00E152FE">
        <w:rPr>
          <w:rFonts w:eastAsia="Arial Unicode MS"/>
          <w:sz w:val="22"/>
          <w:szCs w:val="22"/>
          <w:lang w:val="pt-BR"/>
        </w:rPr>
        <w:t xml:space="preserve"> e </w:t>
      </w:r>
      <w:r w:rsidR="00716D28" w:rsidRPr="00E152FE">
        <w:rPr>
          <w:rFonts w:eastAsia="Arial Unicode MS"/>
          <w:sz w:val="22"/>
          <w:szCs w:val="22"/>
          <w:lang w:val="pt-BR"/>
        </w:rPr>
        <w:t>como corol</w:t>
      </w:r>
      <w:r w:rsidRPr="00E152FE">
        <w:rPr>
          <w:rFonts w:eastAsia="Arial Unicode MS"/>
          <w:sz w:val="22"/>
          <w:szCs w:val="22"/>
          <w:lang w:val="pt-BR"/>
        </w:rPr>
        <w:t xml:space="preserve">ário </w:t>
      </w:r>
      <w:r w:rsidR="00DD1790">
        <w:rPr>
          <w:rFonts w:eastAsia="Arial Unicode MS"/>
          <w:sz w:val="22"/>
          <w:szCs w:val="22"/>
          <w:lang w:val="pt-BR"/>
        </w:rPr>
        <w:t>da</w:t>
      </w:r>
      <w:r w:rsidRPr="00E152FE">
        <w:rPr>
          <w:rFonts w:eastAsia="Arial Unicode MS"/>
          <w:sz w:val="22"/>
          <w:szCs w:val="22"/>
          <w:lang w:val="pt-BR"/>
        </w:rPr>
        <w:t xml:space="preserve"> </w:t>
      </w:r>
      <w:r w:rsidR="00716D28" w:rsidRPr="00E152FE">
        <w:rPr>
          <w:rFonts w:eastAsia="Arial Unicode MS"/>
          <w:sz w:val="22"/>
          <w:szCs w:val="22"/>
          <w:lang w:val="pt-BR"/>
        </w:rPr>
        <w:t>integra</w:t>
      </w:r>
      <w:r w:rsidRPr="00E152FE">
        <w:rPr>
          <w:rFonts w:eastAsia="Arial Unicode MS"/>
          <w:sz w:val="22"/>
          <w:szCs w:val="22"/>
          <w:lang w:val="pt-BR"/>
        </w:rPr>
        <w:t>ção</w:t>
      </w:r>
      <w:r w:rsidR="00716D28" w:rsidRPr="00E152FE">
        <w:rPr>
          <w:rFonts w:eastAsia="Arial Unicode MS"/>
          <w:sz w:val="22"/>
          <w:szCs w:val="22"/>
          <w:lang w:val="pt-BR"/>
        </w:rPr>
        <w:t xml:space="preserve"> de mandatos</w:t>
      </w:r>
      <w:r w:rsidRPr="00E152FE">
        <w:rPr>
          <w:rFonts w:eastAsia="Arial Unicode MS"/>
          <w:sz w:val="22"/>
          <w:szCs w:val="22"/>
          <w:lang w:val="pt-BR"/>
        </w:rPr>
        <w:t xml:space="preserve"> nos três níveis</w:t>
      </w:r>
      <w:r w:rsidR="00716D28" w:rsidRPr="00E152FE">
        <w:rPr>
          <w:rFonts w:eastAsia="Arial Unicode MS"/>
          <w:sz w:val="22"/>
          <w:szCs w:val="22"/>
          <w:lang w:val="pt-BR"/>
        </w:rPr>
        <w:t xml:space="preserve"> de g</w:t>
      </w:r>
      <w:r w:rsidRPr="00E152FE">
        <w:rPr>
          <w:rFonts w:eastAsia="Arial Unicode MS"/>
          <w:sz w:val="22"/>
          <w:szCs w:val="22"/>
          <w:lang w:val="pt-BR"/>
        </w:rPr>
        <w:t>overn</w:t>
      </w:r>
      <w:r w:rsidR="00716D28" w:rsidRPr="00E152FE">
        <w:rPr>
          <w:rFonts w:eastAsia="Arial Unicode MS"/>
          <w:sz w:val="22"/>
          <w:szCs w:val="22"/>
          <w:lang w:val="pt-BR"/>
        </w:rPr>
        <w:t>o</w:t>
      </w:r>
      <w:r w:rsidR="00C47979" w:rsidRPr="00E152FE">
        <w:rPr>
          <w:rFonts w:eastAsia="Arial Unicode MS"/>
          <w:sz w:val="22"/>
          <w:szCs w:val="22"/>
          <w:lang w:val="pt-BR"/>
        </w:rPr>
        <w:t>,</w:t>
      </w:r>
      <w:r w:rsidR="00CC5D77" w:rsidRPr="00E152FE">
        <w:rPr>
          <w:rFonts w:eastAsia="Arial Unicode MS"/>
          <w:sz w:val="22"/>
          <w:szCs w:val="22"/>
          <w:lang w:val="pt-BR"/>
        </w:rPr>
        <w:t xml:space="preserve"> </w:t>
      </w:r>
      <w:r w:rsidRPr="00E152FE">
        <w:rPr>
          <w:rFonts w:eastAsia="Arial Unicode MS"/>
          <w:sz w:val="22"/>
          <w:szCs w:val="22"/>
          <w:lang w:val="pt-BR"/>
        </w:rPr>
        <w:t xml:space="preserve">na Nona </w:t>
      </w:r>
      <w:r w:rsidR="00653D9A" w:rsidRPr="00E152FE">
        <w:rPr>
          <w:rFonts w:eastAsia="Arial Unicode MS"/>
          <w:sz w:val="22"/>
          <w:szCs w:val="22"/>
          <w:lang w:val="pt-BR"/>
        </w:rPr>
        <w:t>Reun</w:t>
      </w:r>
      <w:r w:rsidRPr="00E152FE">
        <w:rPr>
          <w:rFonts w:eastAsia="Arial Unicode MS"/>
          <w:sz w:val="22"/>
          <w:szCs w:val="22"/>
          <w:lang w:val="pt-BR"/>
        </w:rPr>
        <w:t>ião</w:t>
      </w:r>
      <w:r w:rsidR="00653D9A" w:rsidRPr="00E152FE">
        <w:rPr>
          <w:rFonts w:eastAsia="Arial Unicode MS"/>
          <w:sz w:val="22"/>
          <w:szCs w:val="22"/>
          <w:lang w:val="pt-BR"/>
        </w:rPr>
        <w:t xml:space="preserve"> O</w:t>
      </w:r>
      <w:r w:rsidRPr="00E152FE">
        <w:rPr>
          <w:rFonts w:eastAsia="Arial Unicode MS"/>
          <w:sz w:val="22"/>
          <w:szCs w:val="22"/>
          <w:lang w:val="pt-BR"/>
        </w:rPr>
        <w:t>rdinári</w:t>
      </w:r>
      <w:r w:rsidR="00653D9A" w:rsidRPr="00E152FE">
        <w:rPr>
          <w:rFonts w:eastAsia="Arial Unicode MS"/>
          <w:sz w:val="22"/>
          <w:szCs w:val="22"/>
          <w:lang w:val="pt-BR"/>
        </w:rPr>
        <w:t>a</w:t>
      </w:r>
      <w:r w:rsidRPr="00E152FE">
        <w:rPr>
          <w:rFonts w:eastAsia="Arial Unicode MS"/>
          <w:sz w:val="22"/>
          <w:szCs w:val="22"/>
          <w:lang w:val="pt-BR"/>
        </w:rPr>
        <w:t xml:space="preserve"> da </w:t>
      </w:r>
      <w:r w:rsidR="00653D9A" w:rsidRPr="00E152FE">
        <w:rPr>
          <w:rFonts w:eastAsia="Arial Unicode MS"/>
          <w:sz w:val="22"/>
          <w:szCs w:val="22"/>
          <w:lang w:val="pt-BR"/>
        </w:rPr>
        <w:t>Co</w:t>
      </w:r>
      <w:r w:rsidRPr="00E152FE">
        <w:rPr>
          <w:rFonts w:eastAsia="Arial Unicode MS"/>
          <w:sz w:val="22"/>
          <w:szCs w:val="22"/>
          <w:lang w:val="pt-BR"/>
        </w:rPr>
        <w:t>missão</w:t>
      </w:r>
      <w:r w:rsidR="00653D9A" w:rsidRPr="00E152FE">
        <w:rPr>
          <w:rFonts w:eastAsia="Arial Unicode MS"/>
          <w:sz w:val="22"/>
          <w:szCs w:val="22"/>
          <w:lang w:val="pt-BR"/>
        </w:rPr>
        <w:t xml:space="preserve"> Interamericana de Educa</w:t>
      </w:r>
      <w:r w:rsidRPr="00E152FE">
        <w:rPr>
          <w:rFonts w:eastAsia="Arial Unicode MS"/>
          <w:sz w:val="22"/>
          <w:szCs w:val="22"/>
          <w:lang w:val="pt-BR"/>
        </w:rPr>
        <w:t>ção</w:t>
      </w:r>
      <w:r w:rsidR="00535FCC" w:rsidRPr="00E152FE">
        <w:rPr>
          <w:rFonts w:eastAsia="Arial Unicode MS"/>
          <w:sz w:val="22"/>
          <w:szCs w:val="22"/>
          <w:lang w:val="pt-BR"/>
        </w:rPr>
        <w:t xml:space="preserve"> (CIE)</w:t>
      </w:r>
      <w:r w:rsidR="00532235">
        <w:rPr>
          <w:rFonts w:eastAsia="Arial Unicode MS"/>
          <w:sz w:val="22"/>
          <w:szCs w:val="22"/>
          <w:lang w:val="pt-BR"/>
        </w:rPr>
        <w:t>,</w:t>
      </w:r>
      <w:r w:rsidR="00535FCC" w:rsidRPr="00E152FE">
        <w:rPr>
          <w:rFonts w:eastAsia="Arial Unicode MS"/>
          <w:sz w:val="22"/>
          <w:szCs w:val="22"/>
          <w:lang w:val="pt-BR"/>
        </w:rPr>
        <w:t xml:space="preserve"> realizada</w:t>
      </w:r>
      <w:r w:rsidRPr="00E152FE">
        <w:rPr>
          <w:rFonts w:eastAsia="Arial Unicode MS"/>
          <w:sz w:val="22"/>
          <w:szCs w:val="22"/>
          <w:lang w:val="pt-BR"/>
        </w:rPr>
        <w:t xml:space="preserve"> em </w:t>
      </w:r>
      <w:r w:rsidR="00535FCC" w:rsidRPr="00E152FE">
        <w:rPr>
          <w:rFonts w:eastAsia="Arial Unicode MS"/>
          <w:sz w:val="22"/>
          <w:szCs w:val="22"/>
          <w:lang w:val="pt-BR"/>
        </w:rPr>
        <w:t>nov</w:t>
      </w:r>
      <w:r w:rsidRPr="00E152FE">
        <w:rPr>
          <w:rFonts w:eastAsia="Arial Unicode MS"/>
          <w:sz w:val="22"/>
          <w:szCs w:val="22"/>
          <w:lang w:val="pt-BR"/>
        </w:rPr>
        <w:t>embro</w:t>
      </w:r>
      <w:r w:rsidR="00535FCC" w:rsidRPr="00E152FE">
        <w:rPr>
          <w:rFonts w:eastAsia="Arial Unicode MS"/>
          <w:sz w:val="22"/>
          <w:szCs w:val="22"/>
          <w:lang w:val="pt-BR"/>
        </w:rPr>
        <w:t xml:space="preserve"> de 2021, </w:t>
      </w:r>
      <w:r w:rsidRPr="00E152FE">
        <w:rPr>
          <w:rFonts w:eastAsia="Arial Unicode MS"/>
          <w:sz w:val="22"/>
          <w:szCs w:val="22"/>
          <w:lang w:val="pt-BR"/>
        </w:rPr>
        <w:t>aprovou</w:t>
      </w:r>
      <w:r w:rsidR="00532235">
        <w:rPr>
          <w:rFonts w:eastAsia="Arial Unicode MS"/>
          <w:sz w:val="22"/>
          <w:szCs w:val="22"/>
          <w:lang w:val="pt-BR"/>
        </w:rPr>
        <w:t>-se</w:t>
      </w:r>
      <w:r w:rsidRPr="00E152FE">
        <w:rPr>
          <w:rFonts w:eastAsia="Arial Unicode MS"/>
          <w:sz w:val="22"/>
          <w:szCs w:val="22"/>
          <w:lang w:val="pt-BR"/>
        </w:rPr>
        <w:t xml:space="preserve"> </w:t>
      </w:r>
      <w:r w:rsidR="00535FCC" w:rsidRPr="00E152FE">
        <w:rPr>
          <w:rFonts w:eastAsia="Arial Unicode MS"/>
          <w:sz w:val="22"/>
          <w:szCs w:val="22"/>
          <w:lang w:val="pt-BR"/>
        </w:rPr>
        <w:t xml:space="preserve">como tema </w:t>
      </w:r>
      <w:r w:rsidR="00305BF9" w:rsidRPr="00E152FE">
        <w:rPr>
          <w:rFonts w:eastAsia="Arial Unicode MS"/>
          <w:sz w:val="22"/>
          <w:szCs w:val="22"/>
          <w:lang w:val="pt-BR"/>
        </w:rPr>
        <w:t xml:space="preserve">central </w:t>
      </w:r>
      <w:r w:rsidR="00C47979" w:rsidRPr="00E152FE">
        <w:rPr>
          <w:rFonts w:eastAsia="Arial Unicode MS"/>
          <w:sz w:val="22"/>
          <w:szCs w:val="22"/>
          <w:lang w:val="pt-BR"/>
        </w:rPr>
        <w:t>para</w:t>
      </w:r>
      <w:r w:rsidRPr="00E152FE">
        <w:rPr>
          <w:rFonts w:eastAsia="Arial Unicode MS"/>
          <w:sz w:val="22"/>
          <w:szCs w:val="22"/>
          <w:lang w:val="pt-BR"/>
        </w:rPr>
        <w:t xml:space="preserve"> a Décima Primeira </w:t>
      </w:r>
      <w:r w:rsidR="00535FCC" w:rsidRPr="00E152FE">
        <w:rPr>
          <w:rFonts w:eastAsia="Arial Unicode MS"/>
          <w:sz w:val="22"/>
          <w:szCs w:val="22"/>
          <w:lang w:val="pt-BR"/>
        </w:rPr>
        <w:t>Reun</w:t>
      </w:r>
      <w:r w:rsidRPr="00E152FE">
        <w:rPr>
          <w:rFonts w:eastAsia="Arial Unicode MS"/>
          <w:sz w:val="22"/>
          <w:szCs w:val="22"/>
          <w:lang w:val="pt-BR"/>
        </w:rPr>
        <w:t>ião</w:t>
      </w:r>
      <w:r w:rsidR="00535FCC" w:rsidRPr="00E152FE">
        <w:rPr>
          <w:rFonts w:eastAsia="Arial Unicode MS"/>
          <w:sz w:val="22"/>
          <w:szCs w:val="22"/>
          <w:lang w:val="pt-BR"/>
        </w:rPr>
        <w:t xml:space="preserve"> </w:t>
      </w:r>
      <w:r w:rsidR="00E82BA1" w:rsidRPr="00E152FE">
        <w:rPr>
          <w:rFonts w:eastAsia="Arial Unicode MS"/>
          <w:sz w:val="22"/>
          <w:szCs w:val="22"/>
          <w:lang w:val="pt-BR"/>
        </w:rPr>
        <w:t>Interamericana de Mini</w:t>
      </w:r>
      <w:r w:rsidRPr="00E152FE">
        <w:rPr>
          <w:rFonts w:eastAsia="Arial Unicode MS"/>
          <w:sz w:val="22"/>
          <w:szCs w:val="22"/>
          <w:lang w:val="pt-BR"/>
        </w:rPr>
        <w:t>stros da Educ</w:t>
      </w:r>
      <w:r w:rsidR="00E82BA1" w:rsidRPr="00E152FE">
        <w:rPr>
          <w:rFonts w:eastAsia="Arial Unicode MS"/>
          <w:sz w:val="22"/>
          <w:szCs w:val="22"/>
          <w:lang w:val="pt-BR"/>
        </w:rPr>
        <w:t>a</w:t>
      </w:r>
      <w:r w:rsidRPr="00E152FE">
        <w:rPr>
          <w:rFonts w:eastAsia="Arial Unicode MS"/>
          <w:sz w:val="22"/>
          <w:szCs w:val="22"/>
          <w:lang w:val="pt-BR"/>
        </w:rPr>
        <w:t>ção</w:t>
      </w:r>
      <w:r w:rsidR="00532235">
        <w:rPr>
          <w:rFonts w:eastAsia="Arial Unicode MS"/>
          <w:sz w:val="22"/>
          <w:szCs w:val="22"/>
          <w:lang w:val="pt-BR"/>
        </w:rPr>
        <w:t xml:space="preserve"> o lema</w:t>
      </w:r>
      <w:r w:rsidR="00305BF9" w:rsidRPr="00E152FE">
        <w:rPr>
          <w:rFonts w:eastAsia="Arial Unicode MS"/>
          <w:sz w:val="22"/>
          <w:szCs w:val="22"/>
          <w:lang w:val="pt-BR"/>
        </w:rPr>
        <w:t xml:space="preserve"> “</w:t>
      </w:r>
      <w:r w:rsidRPr="00E152FE">
        <w:rPr>
          <w:rFonts w:eastAsia="Arial Unicode MS"/>
          <w:sz w:val="22"/>
          <w:szCs w:val="22"/>
          <w:lang w:val="pt-BR"/>
        </w:rPr>
        <w:t xml:space="preserve">Para a </w:t>
      </w:r>
      <w:r w:rsidR="00305BF9" w:rsidRPr="00E152FE">
        <w:rPr>
          <w:rFonts w:eastAsia="Arial Unicode MS"/>
          <w:sz w:val="22"/>
          <w:szCs w:val="22"/>
          <w:lang w:val="pt-BR"/>
        </w:rPr>
        <w:t>constru</w:t>
      </w:r>
      <w:r w:rsidRPr="00E152FE">
        <w:rPr>
          <w:rFonts w:eastAsia="Arial Unicode MS"/>
          <w:sz w:val="22"/>
          <w:szCs w:val="22"/>
          <w:lang w:val="pt-BR"/>
        </w:rPr>
        <w:t>ção</w:t>
      </w:r>
      <w:r w:rsidR="00305BF9" w:rsidRPr="00E152FE">
        <w:rPr>
          <w:rFonts w:eastAsia="Arial Unicode MS"/>
          <w:sz w:val="22"/>
          <w:szCs w:val="22"/>
          <w:lang w:val="pt-BR"/>
        </w:rPr>
        <w:t xml:space="preserve"> de</w:t>
      </w:r>
      <w:r w:rsidRPr="00E152FE">
        <w:rPr>
          <w:rFonts w:eastAsia="Arial Unicode MS"/>
          <w:sz w:val="22"/>
          <w:szCs w:val="22"/>
          <w:lang w:val="pt-BR"/>
        </w:rPr>
        <w:t xml:space="preserve"> um </w:t>
      </w:r>
      <w:r w:rsidR="00305BF9" w:rsidRPr="00E152FE">
        <w:rPr>
          <w:rFonts w:eastAsia="Arial Unicode MS"/>
          <w:sz w:val="22"/>
          <w:szCs w:val="22"/>
          <w:lang w:val="pt-BR"/>
        </w:rPr>
        <w:t>n</w:t>
      </w:r>
      <w:r w:rsidRPr="00E152FE">
        <w:rPr>
          <w:rFonts w:eastAsia="Arial Unicode MS"/>
          <w:sz w:val="22"/>
          <w:szCs w:val="22"/>
          <w:lang w:val="pt-BR"/>
        </w:rPr>
        <w:t>ov</w:t>
      </w:r>
      <w:r w:rsidR="00305BF9" w:rsidRPr="00E152FE">
        <w:rPr>
          <w:rFonts w:eastAsia="Arial Unicode MS"/>
          <w:sz w:val="22"/>
          <w:szCs w:val="22"/>
          <w:lang w:val="pt-BR"/>
        </w:rPr>
        <w:t>o</w:t>
      </w:r>
      <w:r w:rsidRPr="00E152FE">
        <w:rPr>
          <w:rFonts w:eastAsia="Arial Unicode MS"/>
          <w:sz w:val="22"/>
          <w:szCs w:val="22"/>
          <w:lang w:val="pt-BR"/>
        </w:rPr>
        <w:t xml:space="preserve"> pacto </w:t>
      </w:r>
      <w:r w:rsidR="00305BF9" w:rsidRPr="00E152FE">
        <w:rPr>
          <w:rFonts w:eastAsia="Arial Unicode MS"/>
          <w:sz w:val="22"/>
          <w:szCs w:val="22"/>
          <w:lang w:val="pt-BR"/>
        </w:rPr>
        <w:t>educativo hemisférico</w:t>
      </w:r>
      <w:r w:rsidRPr="00E152FE">
        <w:rPr>
          <w:rFonts w:eastAsia="Arial Unicode MS"/>
          <w:sz w:val="22"/>
          <w:szCs w:val="22"/>
          <w:lang w:val="pt-BR"/>
        </w:rPr>
        <w:t xml:space="preserve"> em </w:t>
      </w:r>
      <w:r w:rsidR="00305BF9" w:rsidRPr="00E152FE">
        <w:rPr>
          <w:rFonts w:eastAsia="Arial Unicode MS"/>
          <w:sz w:val="22"/>
          <w:szCs w:val="22"/>
          <w:lang w:val="pt-BR"/>
        </w:rPr>
        <w:t xml:space="preserve">contextos de </w:t>
      </w:r>
      <w:r w:rsidRPr="00E152FE">
        <w:rPr>
          <w:rFonts w:eastAsia="Arial Unicode MS"/>
          <w:sz w:val="22"/>
          <w:szCs w:val="22"/>
          <w:lang w:val="pt-BR"/>
        </w:rPr>
        <w:t>mudança</w:t>
      </w:r>
      <w:r w:rsidR="00305BF9" w:rsidRPr="00E152FE">
        <w:rPr>
          <w:rFonts w:eastAsia="Arial Unicode MS"/>
          <w:sz w:val="22"/>
          <w:szCs w:val="22"/>
          <w:lang w:val="pt-BR"/>
        </w:rPr>
        <w:t>”.</w:t>
      </w:r>
    </w:p>
    <w:p w14:paraId="5A68D70D" w14:textId="77777777" w:rsidR="005838B7" w:rsidRPr="00E152FE" w:rsidRDefault="005838B7" w:rsidP="004C7CAA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highlight w:val="yellow"/>
          <w:lang w:val="pt-BR"/>
        </w:rPr>
      </w:pPr>
    </w:p>
    <w:p w14:paraId="030F05E9" w14:textId="064E69CC" w:rsidR="005838B7" w:rsidRPr="00E152FE" w:rsidRDefault="005838B7" w:rsidP="004C7CAA">
      <w:pPr>
        <w:numPr>
          <w:ilvl w:val="0"/>
          <w:numId w:val="15"/>
        </w:numPr>
        <w:tabs>
          <w:tab w:val="left" w:pos="720"/>
          <w:tab w:val="left" w:pos="2160"/>
        </w:tabs>
        <w:ind w:hanging="720"/>
        <w:contextualSpacing/>
        <w:jc w:val="both"/>
        <w:rPr>
          <w:bCs/>
          <w:sz w:val="22"/>
          <w:szCs w:val="22"/>
          <w:lang w:val="pt-BR"/>
        </w:rPr>
      </w:pPr>
      <w:r w:rsidRPr="00E152FE">
        <w:rPr>
          <w:bCs/>
          <w:sz w:val="22"/>
          <w:szCs w:val="22"/>
          <w:lang w:val="pt-BR"/>
        </w:rPr>
        <w:t>TEMAS PRO</w:t>
      </w:r>
      <w:r w:rsidR="00E152FE" w:rsidRPr="00E152FE">
        <w:rPr>
          <w:bCs/>
          <w:sz w:val="22"/>
          <w:szCs w:val="22"/>
          <w:lang w:val="pt-BR"/>
        </w:rPr>
        <w:t>POST</w:t>
      </w:r>
      <w:r w:rsidRPr="00E152FE">
        <w:rPr>
          <w:bCs/>
          <w:sz w:val="22"/>
          <w:szCs w:val="22"/>
          <w:lang w:val="pt-BR"/>
        </w:rPr>
        <w:t>OS</w:t>
      </w:r>
    </w:p>
    <w:p w14:paraId="72627C9B" w14:textId="77777777" w:rsidR="005838B7" w:rsidRPr="00E152FE" w:rsidRDefault="005838B7" w:rsidP="004C7CAA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highlight w:val="yellow"/>
          <w:lang w:val="pt-BR"/>
        </w:rPr>
      </w:pPr>
    </w:p>
    <w:p w14:paraId="0631C476" w14:textId="5EE8AD88" w:rsidR="00E61368" w:rsidRPr="00E152FE" w:rsidRDefault="004704A7" w:rsidP="008E43A9">
      <w:pPr>
        <w:numPr>
          <w:ilvl w:val="0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b/>
          <w:bCs/>
          <w:sz w:val="22"/>
          <w:szCs w:val="22"/>
          <w:lang w:val="pt-BR" w:eastAsia="ko-KR"/>
        </w:rPr>
        <w:t>Considera</w:t>
      </w:r>
      <w:r w:rsidR="00E152FE" w:rsidRPr="00E152FE">
        <w:rPr>
          <w:rFonts w:eastAsia="Malgun Gothic"/>
          <w:b/>
          <w:bCs/>
          <w:sz w:val="22"/>
          <w:szCs w:val="22"/>
          <w:lang w:val="pt-BR" w:eastAsia="ko-KR"/>
        </w:rPr>
        <w:t xml:space="preserve">ção e </w:t>
      </w:r>
      <w:r w:rsidRPr="00E152FE">
        <w:rPr>
          <w:rFonts w:eastAsia="Malgun Gothic"/>
          <w:b/>
          <w:bCs/>
          <w:sz w:val="22"/>
          <w:szCs w:val="22"/>
          <w:lang w:val="pt-BR" w:eastAsia="ko-KR"/>
        </w:rPr>
        <w:t>formaliza</w:t>
      </w:r>
      <w:r w:rsidR="00E152FE" w:rsidRPr="00E152FE">
        <w:rPr>
          <w:rFonts w:eastAsia="Malgun Gothic"/>
          <w:b/>
          <w:bCs/>
          <w:sz w:val="22"/>
          <w:szCs w:val="22"/>
          <w:lang w:val="pt-BR" w:eastAsia="ko-KR"/>
        </w:rPr>
        <w:t>ção</w:t>
      </w:r>
      <w:r w:rsidRPr="00E152FE">
        <w:rPr>
          <w:rFonts w:eastAsia="Malgun Gothic"/>
          <w:b/>
          <w:bCs/>
          <w:sz w:val="22"/>
          <w:szCs w:val="22"/>
          <w:lang w:val="pt-BR" w:eastAsia="ko-KR"/>
        </w:rPr>
        <w:t xml:space="preserve"> de ac</w:t>
      </w:r>
      <w:r w:rsidR="00E152FE" w:rsidRPr="00E152FE">
        <w:rPr>
          <w:rFonts w:eastAsia="Malgun Gothic"/>
          <w:b/>
          <w:bCs/>
          <w:sz w:val="22"/>
          <w:szCs w:val="22"/>
          <w:lang w:val="pt-BR" w:eastAsia="ko-KR"/>
        </w:rPr>
        <w:t>ord</w:t>
      </w:r>
      <w:r w:rsidRPr="00E152FE">
        <w:rPr>
          <w:rFonts w:eastAsia="Malgun Gothic"/>
          <w:b/>
          <w:bCs/>
          <w:sz w:val="22"/>
          <w:szCs w:val="22"/>
          <w:lang w:val="pt-BR" w:eastAsia="ko-KR"/>
        </w:rPr>
        <w:t>os</w:t>
      </w:r>
    </w:p>
    <w:p w14:paraId="59EBFF5A" w14:textId="4DB007FF" w:rsidR="00E61368" w:rsidRPr="00E152FE" w:rsidRDefault="00E61368" w:rsidP="00E61368">
      <w:pPr>
        <w:tabs>
          <w:tab w:val="left" w:pos="709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08F49C0E" w14:textId="3CB8E370" w:rsidR="00BF54F0" w:rsidRPr="00E152FE" w:rsidRDefault="00E61368" w:rsidP="008D2C92">
      <w:pPr>
        <w:tabs>
          <w:tab w:val="left" w:pos="709"/>
          <w:tab w:val="left" w:pos="1440"/>
          <w:tab w:val="left" w:pos="2160"/>
        </w:tabs>
        <w:ind w:left="720" w:hanging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ab/>
      </w:r>
      <w:r w:rsidR="008D2C92" w:rsidRPr="00E152FE">
        <w:rPr>
          <w:rFonts w:eastAsia="Malgun Gothic"/>
          <w:sz w:val="22"/>
          <w:szCs w:val="22"/>
          <w:lang w:val="pt-BR" w:eastAsia="ko-KR"/>
        </w:rPr>
        <w:tab/>
      </w:r>
      <w:r w:rsidR="008D2C92" w:rsidRPr="00E152FE">
        <w:rPr>
          <w:rFonts w:eastAsia="Malgun Gothic"/>
          <w:sz w:val="22"/>
          <w:szCs w:val="22"/>
          <w:lang w:val="pt-BR" w:eastAsia="ko-KR"/>
        </w:rPr>
        <w:tab/>
      </w:r>
      <w:r w:rsidRPr="00E152FE">
        <w:rPr>
          <w:rFonts w:eastAsia="Malgun Gothic"/>
          <w:sz w:val="22"/>
          <w:szCs w:val="22"/>
          <w:lang w:val="pt-BR" w:eastAsia="ko-KR"/>
        </w:rPr>
        <w:t>S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egundo o disposto no artigo</w:t>
      </w:r>
      <w:r w:rsidR="003619D6" w:rsidRPr="00E152FE">
        <w:rPr>
          <w:rFonts w:eastAsia="Malgun Gothic"/>
          <w:sz w:val="22"/>
          <w:szCs w:val="22"/>
          <w:lang w:val="pt-BR" w:eastAsia="ko-KR"/>
        </w:rPr>
        <w:t xml:space="preserve"> 2</w:t>
      </w:r>
      <w:r w:rsidR="007A60D7" w:rsidRPr="00E152FE">
        <w:rPr>
          <w:rFonts w:eastAsia="Malgun Gothic"/>
          <w:sz w:val="22"/>
          <w:szCs w:val="22"/>
          <w:lang w:val="pt-BR" w:eastAsia="ko-KR"/>
        </w:rPr>
        <w:t>1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do </w:t>
      </w:r>
      <w:r w:rsidR="00532235">
        <w:rPr>
          <w:rFonts w:eastAsia="Malgun Gothic"/>
          <w:sz w:val="22"/>
          <w:szCs w:val="22"/>
          <w:lang w:val="pt-BR" w:eastAsia="ko-KR"/>
        </w:rPr>
        <w:t>r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egulam</w:t>
      </w:r>
      <w:r w:rsidR="00EC4C0B" w:rsidRPr="00E152FE">
        <w:rPr>
          <w:rFonts w:eastAsia="Malgun Gothic"/>
          <w:sz w:val="22"/>
          <w:szCs w:val="22"/>
          <w:lang w:val="pt-BR" w:eastAsia="ko-KR"/>
        </w:rPr>
        <w:t xml:space="preserve">ento </w:t>
      </w:r>
      <w:r w:rsidR="00532235">
        <w:rPr>
          <w:rFonts w:eastAsia="Malgun Gothic"/>
          <w:sz w:val="22"/>
          <w:szCs w:val="22"/>
          <w:lang w:val="pt-BR" w:eastAsia="ko-KR"/>
        </w:rPr>
        <w:t>d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as </w:t>
      </w:r>
      <w:r w:rsidR="00EC4C0B" w:rsidRPr="00E152FE">
        <w:rPr>
          <w:rFonts w:eastAsia="Malgun Gothic"/>
          <w:sz w:val="22"/>
          <w:szCs w:val="22"/>
          <w:lang w:val="pt-BR" w:eastAsia="ko-KR"/>
        </w:rPr>
        <w:t>reuni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ões </w:t>
      </w:r>
      <w:r w:rsidR="00EC4C0B" w:rsidRPr="00E152FE">
        <w:rPr>
          <w:rFonts w:eastAsia="Malgun Gothic"/>
          <w:sz w:val="22"/>
          <w:szCs w:val="22"/>
          <w:lang w:val="pt-BR" w:eastAsia="ko-KR"/>
        </w:rPr>
        <w:t>se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t</w:t>
      </w:r>
      <w:r w:rsidR="00EC4C0B" w:rsidRPr="00E152FE">
        <w:rPr>
          <w:rFonts w:eastAsia="Malgun Gothic"/>
          <w:sz w:val="22"/>
          <w:szCs w:val="22"/>
          <w:lang w:val="pt-BR" w:eastAsia="ko-KR"/>
        </w:rPr>
        <w:t>ori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ais e </w:t>
      </w:r>
      <w:r w:rsidR="00EC4C0B" w:rsidRPr="00E152FE">
        <w:rPr>
          <w:rFonts w:eastAsia="Malgun Gothic"/>
          <w:sz w:val="22"/>
          <w:szCs w:val="22"/>
          <w:lang w:val="pt-BR" w:eastAsia="ko-KR"/>
        </w:rPr>
        <w:t>especializadas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no nível</w:t>
      </w:r>
      <w:r w:rsidR="00EC4C0B" w:rsidRPr="00E152FE">
        <w:rPr>
          <w:rFonts w:eastAsia="Malgun Gothic"/>
          <w:sz w:val="22"/>
          <w:szCs w:val="22"/>
          <w:lang w:val="pt-BR" w:eastAsia="ko-KR"/>
        </w:rPr>
        <w:t xml:space="preserve"> ministerial 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e/ou</w:t>
      </w:r>
      <w:r w:rsidR="00EC4C0B" w:rsidRPr="00E152FE">
        <w:rPr>
          <w:rFonts w:eastAsia="Malgun Gothic"/>
          <w:sz w:val="22"/>
          <w:szCs w:val="22"/>
          <w:lang w:val="pt-BR" w:eastAsia="ko-KR"/>
        </w:rPr>
        <w:t xml:space="preserve"> de altas autoridades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do </w:t>
      </w:r>
      <w:r w:rsidR="00EC4C0B" w:rsidRPr="00E152FE">
        <w:rPr>
          <w:rFonts w:eastAsia="Malgun Gothic"/>
          <w:sz w:val="22"/>
          <w:szCs w:val="22"/>
          <w:lang w:val="pt-BR" w:eastAsia="ko-KR"/>
        </w:rPr>
        <w:t>C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onselh</w:t>
      </w:r>
      <w:r w:rsidR="00EC4C0B" w:rsidRPr="00E152FE">
        <w:rPr>
          <w:rFonts w:eastAsia="Malgun Gothic"/>
          <w:sz w:val="22"/>
          <w:szCs w:val="22"/>
          <w:lang w:val="pt-BR" w:eastAsia="ko-KR"/>
        </w:rPr>
        <w:t>o Intera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mericano de Desenvolvimento</w:t>
      </w:r>
      <w:r w:rsidR="00EC4C0B" w:rsidRPr="00E152FE">
        <w:rPr>
          <w:rFonts w:eastAsia="Malgun Gothic"/>
          <w:sz w:val="22"/>
          <w:szCs w:val="22"/>
          <w:lang w:val="pt-BR" w:eastAsia="ko-KR"/>
        </w:rPr>
        <w:t xml:space="preserve"> Integral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,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na </w:t>
      </w:r>
      <w:r w:rsidR="00401499">
        <w:rPr>
          <w:rFonts w:eastAsia="Malgun Gothic"/>
          <w:sz w:val="22"/>
          <w:szCs w:val="22"/>
          <w:lang w:val="pt-BR" w:eastAsia="ko-KR"/>
        </w:rPr>
        <w:t>r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eun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ião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 </w:t>
      </w:r>
      <w:r w:rsidR="00401499">
        <w:rPr>
          <w:rFonts w:eastAsia="Malgun Gothic"/>
          <w:sz w:val="22"/>
          <w:szCs w:val="22"/>
          <w:lang w:val="pt-BR" w:eastAsia="ko-KR"/>
        </w:rPr>
        <w:t>p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reparat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ória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para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a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reun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ião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 ministerial se</w:t>
      </w:r>
      <w:r w:rsidR="00532235">
        <w:rPr>
          <w:rFonts w:eastAsia="Malgun Gothic"/>
          <w:sz w:val="22"/>
          <w:szCs w:val="22"/>
          <w:lang w:val="pt-BR" w:eastAsia="ko-KR"/>
        </w:rPr>
        <w:t>rão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ado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ta</w:t>
      </w:r>
      <w:r w:rsidR="00532235">
        <w:rPr>
          <w:rFonts w:eastAsia="Malgun Gothic"/>
          <w:sz w:val="22"/>
          <w:szCs w:val="22"/>
          <w:lang w:val="pt-BR" w:eastAsia="ko-KR"/>
        </w:rPr>
        <w:t>dos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ac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ord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os sobre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os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s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eguint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es </w:t>
      </w:r>
      <w:r w:rsidR="00532235">
        <w:rPr>
          <w:rFonts w:eastAsia="Malgun Gothic"/>
          <w:sz w:val="22"/>
          <w:szCs w:val="22"/>
          <w:lang w:val="pt-BR" w:eastAsia="ko-KR"/>
        </w:rPr>
        <w:t>temas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,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</w:t>
      </w:r>
      <w:r w:rsidR="00DD1790">
        <w:rPr>
          <w:rFonts w:eastAsia="Malgun Gothic"/>
          <w:sz w:val="22"/>
          <w:szCs w:val="22"/>
          <w:lang w:val="pt-BR" w:eastAsia="ko-KR"/>
        </w:rPr>
        <w:t xml:space="preserve">a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se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r</w:t>
      </w:r>
      <w:r w:rsidR="00DD1790">
        <w:rPr>
          <w:rFonts w:eastAsia="Malgun Gothic"/>
          <w:sz w:val="22"/>
          <w:szCs w:val="22"/>
          <w:lang w:val="pt-BR" w:eastAsia="ko-KR"/>
        </w:rPr>
        <w:t>em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formalizados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na primeir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sessão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 p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lenária da </w:t>
      </w:r>
      <w:r w:rsidR="00A11483">
        <w:rPr>
          <w:rFonts w:eastAsia="Malgun Gothic"/>
          <w:sz w:val="22"/>
          <w:szCs w:val="22"/>
          <w:lang w:val="pt-BR" w:eastAsia="ko-KR"/>
        </w:rPr>
        <w:t>r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eun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ião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 </w:t>
      </w:r>
      <w:r w:rsidR="00A11483">
        <w:rPr>
          <w:rFonts w:eastAsia="Malgun Gothic"/>
          <w:sz w:val="22"/>
          <w:szCs w:val="22"/>
          <w:lang w:val="pt-BR" w:eastAsia="ko-KR"/>
        </w:rPr>
        <w:t>m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inisterial.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</w:t>
      </w:r>
    </w:p>
    <w:p w14:paraId="2B136CF3" w14:textId="77777777" w:rsidR="00BF54F0" w:rsidRPr="00E152FE" w:rsidRDefault="00BF54F0" w:rsidP="00F74234">
      <w:pPr>
        <w:tabs>
          <w:tab w:val="left" w:pos="1440"/>
          <w:tab w:val="left" w:pos="2160"/>
        </w:tabs>
        <w:ind w:left="36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23477208" w14:textId="7CE7E24F" w:rsidR="00BF54F0" w:rsidRPr="00E152FE" w:rsidRDefault="00E152FE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>eleição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 d</w:t>
      </w:r>
      <w:r w:rsidR="00401499">
        <w:rPr>
          <w:rFonts w:eastAsia="Malgun Gothic"/>
          <w:sz w:val="22"/>
          <w:szCs w:val="22"/>
          <w:lang w:val="pt-BR" w:eastAsia="ko-KR"/>
        </w:rPr>
        <w:t>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 Presidente;</w:t>
      </w:r>
    </w:p>
    <w:p w14:paraId="06EE68E3" w14:textId="59BB06F7" w:rsidR="00BF54F0" w:rsidRPr="00E152FE" w:rsidRDefault="00BF54F0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>integra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ção da </w:t>
      </w:r>
      <w:r w:rsidRPr="00E152FE">
        <w:rPr>
          <w:rFonts w:eastAsia="Malgun Gothic"/>
          <w:sz w:val="22"/>
          <w:szCs w:val="22"/>
          <w:lang w:val="pt-BR" w:eastAsia="ko-KR"/>
        </w:rPr>
        <w:t>Co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missão</w:t>
      </w:r>
      <w:r w:rsidRPr="00E152FE">
        <w:rPr>
          <w:rFonts w:eastAsia="Malgun Gothic"/>
          <w:sz w:val="22"/>
          <w:szCs w:val="22"/>
          <w:lang w:val="pt-BR" w:eastAsia="ko-KR"/>
        </w:rPr>
        <w:t xml:space="preserve"> de Estilo;</w:t>
      </w:r>
    </w:p>
    <w:p w14:paraId="033A86FD" w14:textId="7707202C" w:rsidR="00BF54F0" w:rsidRPr="00E152FE" w:rsidRDefault="00E152FE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 xml:space="preserve">agenda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final</w:t>
      </w:r>
      <w:r w:rsidRPr="00E152FE">
        <w:rPr>
          <w:rFonts w:eastAsia="Malgun Gothic"/>
          <w:sz w:val="22"/>
          <w:szCs w:val="22"/>
          <w:lang w:val="pt-BR" w:eastAsia="ko-KR"/>
        </w:rPr>
        <w:t xml:space="preserve"> da 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reun</w:t>
      </w:r>
      <w:r w:rsidRPr="00E152FE">
        <w:rPr>
          <w:rFonts w:eastAsia="Malgun Gothic"/>
          <w:sz w:val="22"/>
          <w:szCs w:val="22"/>
          <w:lang w:val="pt-BR" w:eastAsia="ko-KR"/>
        </w:rPr>
        <w:t>ião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>;</w:t>
      </w:r>
    </w:p>
    <w:p w14:paraId="77594610" w14:textId="676A2E25" w:rsidR="00BF54F0" w:rsidRPr="00E152FE" w:rsidRDefault="00BF54F0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>designa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ção</w:t>
      </w:r>
      <w:r w:rsidRPr="00E152FE">
        <w:rPr>
          <w:rFonts w:eastAsia="Malgun Gothic"/>
          <w:sz w:val="22"/>
          <w:szCs w:val="22"/>
          <w:lang w:val="pt-BR" w:eastAsia="ko-KR"/>
        </w:rPr>
        <w:t xml:space="preserve"> de co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missões e </w:t>
      </w:r>
      <w:r w:rsidRPr="00E152FE">
        <w:rPr>
          <w:rFonts w:eastAsia="Malgun Gothic"/>
          <w:sz w:val="22"/>
          <w:szCs w:val="22"/>
          <w:lang w:val="pt-BR" w:eastAsia="ko-KR"/>
        </w:rPr>
        <w:t>grupos de t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rabalh</w:t>
      </w:r>
      <w:r w:rsidRPr="00E152FE">
        <w:rPr>
          <w:rFonts w:eastAsia="Malgun Gothic"/>
          <w:sz w:val="22"/>
          <w:szCs w:val="22"/>
          <w:lang w:val="pt-BR" w:eastAsia="ko-KR"/>
        </w:rPr>
        <w:t>o;</w:t>
      </w:r>
    </w:p>
    <w:p w14:paraId="36E1CFD2" w14:textId="6F792C83" w:rsidR="00BF54F0" w:rsidRPr="00E152FE" w:rsidRDefault="00BF54F0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>ac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ord</w:t>
      </w:r>
      <w:r w:rsidRPr="00E152FE">
        <w:rPr>
          <w:rFonts w:eastAsia="Malgun Gothic"/>
          <w:sz w:val="22"/>
          <w:szCs w:val="22"/>
          <w:lang w:val="pt-BR" w:eastAsia="ko-KR"/>
        </w:rPr>
        <w:t>o sobre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o prazo</w:t>
      </w:r>
      <w:r w:rsidRPr="00E152FE">
        <w:rPr>
          <w:rFonts w:eastAsia="Malgun Gothic"/>
          <w:sz w:val="22"/>
          <w:szCs w:val="22"/>
          <w:lang w:val="pt-BR" w:eastAsia="ko-KR"/>
        </w:rPr>
        <w:t xml:space="preserve"> 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limite</w:t>
      </w:r>
      <w:r w:rsidRPr="00E152FE">
        <w:rPr>
          <w:rFonts w:eastAsia="Malgun Gothic"/>
          <w:sz w:val="22"/>
          <w:szCs w:val="22"/>
          <w:lang w:val="pt-BR" w:eastAsia="ko-KR"/>
        </w:rPr>
        <w:t xml:space="preserve"> para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a apresentação</w:t>
      </w:r>
      <w:r w:rsidRPr="00E152FE">
        <w:rPr>
          <w:rFonts w:eastAsia="Malgun Gothic"/>
          <w:sz w:val="22"/>
          <w:szCs w:val="22"/>
          <w:lang w:val="pt-BR" w:eastAsia="ko-KR"/>
        </w:rPr>
        <w:t xml:space="preserve"> de 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propostas</w:t>
      </w:r>
      <w:r w:rsidRPr="00E152FE">
        <w:rPr>
          <w:rFonts w:eastAsia="Malgun Gothic"/>
          <w:sz w:val="22"/>
          <w:szCs w:val="22"/>
          <w:lang w:val="pt-BR" w:eastAsia="ko-KR"/>
        </w:rPr>
        <w:t>;</w:t>
      </w:r>
    </w:p>
    <w:p w14:paraId="0FEE8D60" w14:textId="73C312A4" w:rsidR="00BF54F0" w:rsidRPr="00E152FE" w:rsidRDefault="00BF54F0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>dura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ção da </w:t>
      </w:r>
      <w:r w:rsidRPr="00E152FE">
        <w:rPr>
          <w:rFonts w:eastAsia="Malgun Gothic"/>
          <w:sz w:val="22"/>
          <w:szCs w:val="22"/>
          <w:lang w:val="pt-BR" w:eastAsia="ko-KR"/>
        </w:rPr>
        <w:t>reun</w:t>
      </w:r>
      <w:r w:rsidR="00E152FE" w:rsidRPr="00E152FE">
        <w:rPr>
          <w:rFonts w:eastAsia="Malgun Gothic"/>
          <w:sz w:val="22"/>
          <w:szCs w:val="22"/>
          <w:lang w:val="pt-BR" w:eastAsia="ko-KR"/>
        </w:rPr>
        <w:t>ião</w:t>
      </w:r>
      <w:r w:rsidR="003C7829">
        <w:rPr>
          <w:rFonts w:eastAsia="Malgun Gothic"/>
          <w:sz w:val="22"/>
          <w:szCs w:val="22"/>
          <w:lang w:val="pt-BR" w:eastAsia="ko-KR"/>
        </w:rPr>
        <w:t>;</w:t>
      </w:r>
      <w:r w:rsidR="00E152FE" w:rsidRPr="00E152FE">
        <w:rPr>
          <w:rFonts w:eastAsia="Malgun Gothic"/>
          <w:sz w:val="22"/>
          <w:szCs w:val="22"/>
          <w:lang w:val="pt-BR" w:eastAsia="ko-KR"/>
        </w:rPr>
        <w:t xml:space="preserve"> e</w:t>
      </w:r>
    </w:p>
    <w:p w14:paraId="6F2AA2B7" w14:textId="598E3704" w:rsidR="00F2116C" w:rsidRPr="00E152FE" w:rsidRDefault="00E152FE" w:rsidP="008D2C92">
      <w:pPr>
        <w:numPr>
          <w:ilvl w:val="1"/>
          <w:numId w:val="13"/>
        </w:numPr>
        <w:tabs>
          <w:tab w:val="left" w:pos="1440"/>
          <w:tab w:val="left" w:pos="2160"/>
        </w:tabs>
        <w:ind w:firstLine="0"/>
        <w:contextualSpacing/>
        <w:jc w:val="both"/>
        <w:rPr>
          <w:rFonts w:eastAsia="Malgun Gothic"/>
          <w:sz w:val="22"/>
          <w:szCs w:val="22"/>
          <w:lang w:val="pt-BR" w:eastAsia="ko-KR"/>
        </w:rPr>
      </w:pPr>
      <w:r w:rsidRPr="00E152FE">
        <w:rPr>
          <w:rFonts w:eastAsia="Malgun Gothic"/>
          <w:sz w:val="22"/>
          <w:szCs w:val="22"/>
          <w:lang w:val="pt-BR" w:eastAsia="ko-KR"/>
        </w:rPr>
        <w:t>assunto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s </w:t>
      </w:r>
      <w:r w:rsidRPr="00E152FE">
        <w:rPr>
          <w:rFonts w:eastAsia="Malgun Gothic"/>
          <w:sz w:val="22"/>
          <w:szCs w:val="22"/>
          <w:lang w:val="pt-BR" w:eastAsia="ko-KR"/>
        </w:rPr>
        <w:t>diversos</w:t>
      </w:r>
      <w:r w:rsidR="00BF54F0" w:rsidRPr="00E152FE">
        <w:rPr>
          <w:rFonts w:eastAsia="Malgun Gothic"/>
          <w:sz w:val="22"/>
          <w:szCs w:val="22"/>
          <w:lang w:val="pt-BR" w:eastAsia="ko-KR"/>
        </w:rPr>
        <w:t xml:space="preserve">. </w:t>
      </w:r>
    </w:p>
    <w:p w14:paraId="148AAC05" w14:textId="77777777" w:rsidR="00F2116C" w:rsidRPr="00E152FE" w:rsidRDefault="00F2116C" w:rsidP="00F2116C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pt-BR" w:eastAsia="ko-KR"/>
        </w:rPr>
      </w:pPr>
    </w:p>
    <w:p w14:paraId="3CCC6F5E" w14:textId="3D9381D5" w:rsidR="005838B7" w:rsidRPr="00E152FE" w:rsidRDefault="00E152FE" w:rsidP="00116F1D">
      <w:pPr>
        <w:numPr>
          <w:ilvl w:val="0"/>
          <w:numId w:val="13"/>
        </w:numPr>
        <w:tabs>
          <w:tab w:val="left" w:pos="709"/>
          <w:tab w:val="left" w:pos="2160"/>
        </w:tabs>
        <w:ind w:left="1440" w:hanging="720"/>
        <w:contextualSpacing/>
        <w:jc w:val="both"/>
        <w:rPr>
          <w:b/>
          <w:sz w:val="22"/>
          <w:szCs w:val="22"/>
          <w:lang w:val="pt-BR"/>
        </w:rPr>
      </w:pPr>
      <w:r w:rsidRPr="00E152FE">
        <w:rPr>
          <w:b/>
          <w:sz w:val="22"/>
          <w:szCs w:val="22"/>
          <w:lang w:val="pt-BR"/>
        </w:rPr>
        <w:t xml:space="preserve">Para a </w:t>
      </w:r>
      <w:r w:rsidR="00BE23DA" w:rsidRPr="00E152FE">
        <w:rPr>
          <w:b/>
          <w:sz w:val="22"/>
          <w:szCs w:val="22"/>
          <w:lang w:val="pt-BR"/>
        </w:rPr>
        <w:t>constru</w:t>
      </w:r>
      <w:r w:rsidRPr="00E152FE">
        <w:rPr>
          <w:b/>
          <w:sz w:val="22"/>
          <w:szCs w:val="22"/>
          <w:lang w:val="pt-BR"/>
        </w:rPr>
        <w:t>ção</w:t>
      </w:r>
      <w:r w:rsidR="00BE23DA" w:rsidRPr="00E152FE">
        <w:rPr>
          <w:b/>
          <w:sz w:val="22"/>
          <w:szCs w:val="22"/>
          <w:lang w:val="pt-BR"/>
        </w:rPr>
        <w:t xml:space="preserve"> de</w:t>
      </w:r>
      <w:r w:rsidRPr="00E152FE">
        <w:rPr>
          <w:b/>
          <w:sz w:val="22"/>
          <w:szCs w:val="22"/>
          <w:lang w:val="pt-BR"/>
        </w:rPr>
        <w:t xml:space="preserve"> um </w:t>
      </w:r>
      <w:r w:rsidR="00BE23DA" w:rsidRPr="00E152FE">
        <w:rPr>
          <w:b/>
          <w:sz w:val="22"/>
          <w:szCs w:val="22"/>
          <w:lang w:val="pt-BR"/>
        </w:rPr>
        <w:t>n</w:t>
      </w:r>
      <w:r w:rsidRPr="00E152FE">
        <w:rPr>
          <w:b/>
          <w:sz w:val="22"/>
          <w:szCs w:val="22"/>
          <w:lang w:val="pt-BR"/>
        </w:rPr>
        <w:t>ov</w:t>
      </w:r>
      <w:r w:rsidR="00BE23DA" w:rsidRPr="00E152FE">
        <w:rPr>
          <w:b/>
          <w:sz w:val="22"/>
          <w:szCs w:val="22"/>
          <w:lang w:val="pt-BR"/>
        </w:rPr>
        <w:t xml:space="preserve">o </w:t>
      </w:r>
      <w:r w:rsidR="003C7829">
        <w:rPr>
          <w:b/>
          <w:sz w:val="22"/>
          <w:szCs w:val="22"/>
          <w:lang w:val="pt-BR"/>
        </w:rPr>
        <w:t>p</w:t>
      </w:r>
      <w:r w:rsidRPr="00E152FE">
        <w:rPr>
          <w:b/>
          <w:sz w:val="22"/>
          <w:szCs w:val="22"/>
          <w:lang w:val="pt-BR"/>
        </w:rPr>
        <w:t xml:space="preserve">acto </w:t>
      </w:r>
      <w:r w:rsidR="003C7829">
        <w:rPr>
          <w:b/>
          <w:sz w:val="22"/>
          <w:szCs w:val="22"/>
          <w:lang w:val="pt-BR"/>
        </w:rPr>
        <w:t>e</w:t>
      </w:r>
      <w:r w:rsidR="00BE23DA" w:rsidRPr="00E152FE">
        <w:rPr>
          <w:b/>
          <w:sz w:val="22"/>
          <w:szCs w:val="22"/>
          <w:lang w:val="pt-BR"/>
        </w:rPr>
        <w:t xml:space="preserve">ducativo </w:t>
      </w:r>
      <w:r w:rsidR="003C7829">
        <w:rPr>
          <w:b/>
          <w:sz w:val="22"/>
          <w:szCs w:val="22"/>
          <w:lang w:val="pt-BR"/>
        </w:rPr>
        <w:t>h</w:t>
      </w:r>
      <w:r w:rsidR="00BE23DA" w:rsidRPr="00E152FE">
        <w:rPr>
          <w:b/>
          <w:sz w:val="22"/>
          <w:szCs w:val="22"/>
          <w:lang w:val="pt-BR"/>
        </w:rPr>
        <w:t>emisférico</w:t>
      </w:r>
      <w:r w:rsidRPr="00E152FE">
        <w:rPr>
          <w:b/>
          <w:sz w:val="22"/>
          <w:szCs w:val="22"/>
          <w:lang w:val="pt-BR"/>
        </w:rPr>
        <w:t xml:space="preserve"> em </w:t>
      </w:r>
      <w:r w:rsidR="00BE23DA" w:rsidRPr="00E152FE">
        <w:rPr>
          <w:b/>
          <w:sz w:val="22"/>
          <w:szCs w:val="22"/>
          <w:lang w:val="pt-BR"/>
        </w:rPr>
        <w:t xml:space="preserve">contextos de </w:t>
      </w:r>
      <w:r w:rsidRPr="00E152FE">
        <w:rPr>
          <w:b/>
          <w:sz w:val="22"/>
          <w:szCs w:val="22"/>
          <w:lang w:val="pt-BR"/>
        </w:rPr>
        <w:t>mudança</w:t>
      </w:r>
    </w:p>
    <w:p w14:paraId="09D9361A" w14:textId="77777777" w:rsidR="005838B7" w:rsidRPr="00E152FE" w:rsidRDefault="005838B7" w:rsidP="004C7CAA">
      <w:pPr>
        <w:tabs>
          <w:tab w:val="left" w:pos="1440"/>
          <w:tab w:val="left" w:pos="2160"/>
        </w:tabs>
        <w:ind w:left="720"/>
        <w:contextualSpacing/>
        <w:jc w:val="both"/>
        <w:rPr>
          <w:b/>
          <w:sz w:val="22"/>
          <w:szCs w:val="22"/>
          <w:highlight w:val="yellow"/>
          <w:lang w:val="pt-BR"/>
        </w:rPr>
      </w:pPr>
    </w:p>
    <w:p w14:paraId="1ECE4331" w14:textId="3605B79D" w:rsidR="0087548F" w:rsidRPr="00E152FE" w:rsidRDefault="008D2C92" w:rsidP="008D2C92">
      <w:pPr>
        <w:tabs>
          <w:tab w:val="left" w:pos="720"/>
          <w:tab w:val="left" w:pos="1530"/>
          <w:tab w:val="left" w:pos="7380"/>
        </w:tabs>
        <w:ind w:left="720"/>
        <w:jc w:val="both"/>
        <w:rPr>
          <w:rFonts w:eastAsia="MS Mincho"/>
          <w:sz w:val="22"/>
          <w:szCs w:val="22"/>
          <w:lang w:val="pt-BR"/>
        </w:rPr>
      </w:pPr>
      <w:r w:rsidRPr="00E152FE">
        <w:rPr>
          <w:sz w:val="22"/>
          <w:szCs w:val="22"/>
          <w:lang w:val="pt-BR"/>
        </w:rPr>
        <w:tab/>
      </w:r>
      <w:r w:rsidR="00E152FE" w:rsidRPr="00E152FE">
        <w:rPr>
          <w:sz w:val="22"/>
          <w:szCs w:val="22"/>
          <w:lang w:val="pt-BR"/>
        </w:rPr>
        <w:t xml:space="preserve">Os </w:t>
      </w:r>
      <w:r w:rsidR="0087548F" w:rsidRPr="00E152FE">
        <w:rPr>
          <w:sz w:val="22"/>
          <w:szCs w:val="22"/>
          <w:lang w:val="pt-BR"/>
        </w:rPr>
        <w:t>representantes</w:t>
      </w:r>
      <w:r w:rsidR="00E152FE" w:rsidRPr="00E152FE">
        <w:rPr>
          <w:sz w:val="22"/>
          <w:szCs w:val="22"/>
          <w:lang w:val="pt-BR"/>
        </w:rPr>
        <w:t xml:space="preserve"> dos </w:t>
      </w:r>
      <w:r w:rsidR="003C7829">
        <w:rPr>
          <w:sz w:val="22"/>
          <w:szCs w:val="22"/>
          <w:lang w:val="pt-BR"/>
        </w:rPr>
        <w:t>m</w:t>
      </w:r>
      <w:r w:rsidR="00E152FE" w:rsidRPr="00E152FE">
        <w:rPr>
          <w:sz w:val="22"/>
          <w:szCs w:val="22"/>
          <w:lang w:val="pt-BR"/>
        </w:rPr>
        <w:t xml:space="preserve">inistérios da </w:t>
      </w:r>
      <w:r w:rsidR="003C7829">
        <w:rPr>
          <w:sz w:val="22"/>
          <w:szCs w:val="22"/>
          <w:lang w:val="pt-BR"/>
        </w:rPr>
        <w:t>e</w:t>
      </w:r>
      <w:r w:rsidR="00E152FE" w:rsidRPr="00E152FE">
        <w:rPr>
          <w:sz w:val="22"/>
          <w:szCs w:val="22"/>
          <w:lang w:val="pt-BR"/>
        </w:rPr>
        <w:t xml:space="preserve">ducação da </w:t>
      </w:r>
      <w:r w:rsidR="0087548F" w:rsidRPr="00E152FE">
        <w:rPr>
          <w:sz w:val="22"/>
          <w:szCs w:val="22"/>
          <w:lang w:val="pt-BR"/>
        </w:rPr>
        <w:t>reg</w:t>
      </w:r>
      <w:r w:rsidR="00E152FE" w:rsidRPr="00E152FE">
        <w:rPr>
          <w:sz w:val="22"/>
          <w:szCs w:val="22"/>
          <w:lang w:val="pt-BR"/>
        </w:rPr>
        <w:t xml:space="preserve">ião têm </w:t>
      </w:r>
      <w:r w:rsidR="0087548F" w:rsidRPr="00E152FE">
        <w:rPr>
          <w:sz w:val="22"/>
          <w:szCs w:val="22"/>
          <w:lang w:val="pt-BR"/>
        </w:rPr>
        <w:t>co</w:t>
      </w:r>
      <w:r w:rsidR="003C7829">
        <w:rPr>
          <w:sz w:val="22"/>
          <w:szCs w:val="22"/>
          <w:lang w:val="pt-BR"/>
        </w:rPr>
        <w:t xml:space="preserve">ncordado </w:t>
      </w:r>
      <w:r w:rsidR="00E152FE" w:rsidRPr="00E152FE">
        <w:rPr>
          <w:sz w:val="22"/>
          <w:szCs w:val="22"/>
          <w:lang w:val="pt-BR"/>
        </w:rPr>
        <w:t xml:space="preserve">em </w:t>
      </w:r>
      <w:r w:rsidR="0087548F" w:rsidRPr="00E152FE">
        <w:rPr>
          <w:sz w:val="22"/>
          <w:szCs w:val="22"/>
          <w:lang w:val="pt-BR"/>
        </w:rPr>
        <w:t>que</w:t>
      </w:r>
      <w:r w:rsidR="003C7829">
        <w:rPr>
          <w:sz w:val="22"/>
          <w:szCs w:val="22"/>
          <w:lang w:val="pt-BR"/>
        </w:rPr>
        <w:t>,</w:t>
      </w:r>
      <w:r w:rsidR="0087548F" w:rsidRPr="00E152FE">
        <w:rPr>
          <w:sz w:val="22"/>
          <w:szCs w:val="22"/>
          <w:lang w:val="pt-BR"/>
        </w:rPr>
        <w:t xml:space="preserve"> </w:t>
      </w:r>
      <w:r w:rsidR="00E152FE" w:rsidRPr="00E152FE">
        <w:rPr>
          <w:sz w:val="22"/>
          <w:szCs w:val="22"/>
          <w:lang w:val="pt-BR"/>
        </w:rPr>
        <w:t>para além</w:t>
      </w:r>
      <w:r w:rsidR="0087548F" w:rsidRPr="00E152FE">
        <w:rPr>
          <w:sz w:val="22"/>
          <w:szCs w:val="22"/>
          <w:lang w:val="pt-BR"/>
        </w:rPr>
        <w:t xml:space="preserve"> d</w:t>
      </w:r>
      <w:r w:rsidR="003C7829">
        <w:rPr>
          <w:sz w:val="22"/>
          <w:szCs w:val="22"/>
          <w:lang w:val="pt-BR"/>
        </w:rPr>
        <w:t>a</w:t>
      </w:r>
      <w:r w:rsidR="0087548F" w:rsidRPr="00E152FE">
        <w:rPr>
          <w:sz w:val="22"/>
          <w:szCs w:val="22"/>
          <w:lang w:val="pt-BR"/>
        </w:rPr>
        <w:t xml:space="preserve"> </w:t>
      </w:r>
      <w:r w:rsidR="0099137E" w:rsidRPr="00E152FE">
        <w:rPr>
          <w:sz w:val="22"/>
          <w:szCs w:val="22"/>
          <w:lang w:val="pt-BR"/>
        </w:rPr>
        <w:t>busca</w:t>
      </w:r>
      <w:r w:rsidR="003C7829">
        <w:rPr>
          <w:sz w:val="22"/>
          <w:szCs w:val="22"/>
          <w:lang w:val="pt-BR"/>
        </w:rPr>
        <w:t xml:space="preserve"> de</w:t>
      </w:r>
      <w:r w:rsidR="0099137E" w:rsidRPr="00E152FE">
        <w:rPr>
          <w:sz w:val="22"/>
          <w:szCs w:val="22"/>
          <w:lang w:val="pt-BR"/>
        </w:rPr>
        <w:t xml:space="preserve"> so</w:t>
      </w:r>
      <w:r w:rsidR="00E152FE" w:rsidRPr="00E152FE">
        <w:rPr>
          <w:sz w:val="22"/>
          <w:szCs w:val="22"/>
          <w:lang w:val="pt-BR"/>
        </w:rPr>
        <w:t>luções</w:t>
      </w:r>
      <w:r w:rsidR="0099137E" w:rsidRPr="00E152FE">
        <w:rPr>
          <w:sz w:val="22"/>
          <w:szCs w:val="22"/>
          <w:lang w:val="pt-BR"/>
        </w:rPr>
        <w:t xml:space="preserve"> concretas</w:t>
      </w:r>
      <w:r w:rsidR="00E152FE" w:rsidRPr="00E152FE">
        <w:rPr>
          <w:sz w:val="22"/>
          <w:szCs w:val="22"/>
          <w:lang w:val="pt-BR"/>
        </w:rPr>
        <w:t xml:space="preserve"> </w:t>
      </w:r>
      <w:r w:rsidR="003C7829">
        <w:rPr>
          <w:sz w:val="22"/>
          <w:szCs w:val="22"/>
          <w:lang w:val="pt-BR"/>
        </w:rPr>
        <w:t xml:space="preserve">para os </w:t>
      </w:r>
      <w:r w:rsidR="00E152FE" w:rsidRPr="00E152FE">
        <w:rPr>
          <w:sz w:val="22"/>
          <w:szCs w:val="22"/>
          <w:lang w:val="pt-BR"/>
        </w:rPr>
        <w:t>desafios</w:t>
      </w:r>
      <w:r w:rsidR="0087548F" w:rsidRPr="00E152FE">
        <w:rPr>
          <w:sz w:val="22"/>
          <w:szCs w:val="22"/>
          <w:lang w:val="pt-BR"/>
        </w:rPr>
        <w:t xml:space="preserve"> existentes</w:t>
      </w:r>
      <w:r w:rsidR="00E152FE" w:rsidRPr="00E152FE">
        <w:rPr>
          <w:sz w:val="22"/>
          <w:szCs w:val="22"/>
          <w:lang w:val="pt-BR"/>
        </w:rPr>
        <w:t xml:space="preserve"> e </w:t>
      </w:r>
      <w:r w:rsidR="00F85F8D" w:rsidRPr="00E152FE">
        <w:rPr>
          <w:sz w:val="22"/>
          <w:szCs w:val="22"/>
          <w:lang w:val="pt-BR"/>
        </w:rPr>
        <w:t xml:space="preserve">visibilizados </w:t>
      </w:r>
      <w:r w:rsidR="00E152FE" w:rsidRPr="00E152FE">
        <w:rPr>
          <w:sz w:val="22"/>
          <w:szCs w:val="22"/>
          <w:lang w:val="pt-BR"/>
        </w:rPr>
        <w:t xml:space="preserve">na </w:t>
      </w:r>
      <w:r w:rsidR="0087548F" w:rsidRPr="00E152FE">
        <w:rPr>
          <w:sz w:val="22"/>
          <w:szCs w:val="22"/>
          <w:lang w:val="pt-BR"/>
        </w:rPr>
        <w:t>pandemia</w:t>
      </w:r>
      <w:r w:rsidR="003C7829">
        <w:rPr>
          <w:sz w:val="22"/>
          <w:szCs w:val="22"/>
          <w:lang w:val="pt-BR"/>
        </w:rPr>
        <w:t>,</w:t>
      </w:r>
      <w:r w:rsidR="00E152FE" w:rsidRPr="00E152FE">
        <w:rPr>
          <w:sz w:val="22"/>
          <w:szCs w:val="22"/>
          <w:lang w:val="pt-BR"/>
        </w:rPr>
        <w:t xml:space="preserve"> é </w:t>
      </w:r>
      <w:r w:rsidR="00F85F8D" w:rsidRPr="00E152FE">
        <w:rPr>
          <w:sz w:val="22"/>
          <w:szCs w:val="22"/>
          <w:lang w:val="pt-BR"/>
        </w:rPr>
        <w:t>fundamental</w:t>
      </w:r>
      <w:r w:rsidR="0087548F" w:rsidRPr="00E152FE">
        <w:rPr>
          <w:sz w:val="22"/>
          <w:szCs w:val="22"/>
          <w:lang w:val="pt-BR"/>
        </w:rPr>
        <w:t xml:space="preserve"> </w:t>
      </w:r>
      <w:r w:rsidR="00E152FE" w:rsidRPr="00E152FE">
        <w:rPr>
          <w:sz w:val="22"/>
          <w:szCs w:val="22"/>
          <w:lang w:val="pt-BR"/>
        </w:rPr>
        <w:t>construir</w:t>
      </w:r>
      <w:r w:rsidR="00F85F8D" w:rsidRPr="00E152FE">
        <w:rPr>
          <w:sz w:val="22"/>
          <w:szCs w:val="22"/>
          <w:lang w:val="pt-BR"/>
        </w:rPr>
        <w:t xml:space="preserve"> sobre</w:t>
      </w:r>
      <w:r w:rsidR="00E152FE" w:rsidRPr="00E152FE">
        <w:rPr>
          <w:sz w:val="22"/>
          <w:szCs w:val="22"/>
          <w:lang w:val="pt-BR"/>
        </w:rPr>
        <w:t xml:space="preserve"> o </w:t>
      </w:r>
      <w:r w:rsidR="00F85F8D" w:rsidRPr="00E152FE">
        <w:rPr>
          <w:sz w:val="22"/>
          <w:szCs w:val="22"/>
          <w:lang w:val="pt-BR"/>
        </w:rPr>
        <w:t>aprendido, c</w:t>
      </w:r>
      <w:r w:rsidR="00E152FE" w:rsidRPr="00E152FE">
        <w:rPr>
          <w:sz w:val="22"/>
          <w:szCs w:val="22"/>
          <w:lang w:val="pt-BR"/>
        </w:rPr>
        <w:t xml:space="preserve">ompartilhar e </w:t>
      </w:r>
      <w:r w:rsidR="00F85F8D" w:rsidRPr="00E152FE">
        <w:rPr>
          <w:sz w:val="22"/>
          <w:szCs w:val="22"/>
          <w:lang w:val="pt-BR"/>
        </w:rPr>
        <w:t>enriquecer</w:t>
      </w:r>
      <w:r w:rsidR="00E152FE" w:rsidRPr="00E152FE">
        <w:rPr>
          <w:sz w:val="22"/>
          <w:szCs w:val="22"/>
          <w:lang w:val="pt-BR"/>
        </w:rPr>
        <w:t xml:space="preserve"> os </w:t>
      </w:r>
      <w:r w:rsidR="0087548F" w:rsidRPr="00E152FE">
        <w:rPr>
          <w:sz w:val="22"/>
          <w:szCs w:val="22"/>
          <w:lang w:val="pt-BR"/>
        </w:rPr>
        <w:t>c</w:t>
      </w:r>
      <w:r w:rsidR="00E152FE" w:rsidRPr="00E152FE">
        <w:rPr>
          <w:sz w:val="22"/>
          <w:szCs w:val="22"/>
          <w:lang w:val="pt-BR"/>
        </w:rPr>
        <w:t>onhec</w:t>
      </w:r>
      <w:r w:rsidR="0087548F" w:rsidRPr="00E152FE">
        <w:rPr>
          <w:sz w:val="22"/>
          <w:szCs w:val="22"/>
          <w:lang w:val="pt-BR"/>
        </w:rPr>
        <w:t>i</w:t>
      </w:r>
      <w:r w:rsidR="00E152FE" w:rsidRPr="00E152FE">
        <w:rPr>
          <w:sz w:val="22"/>
          <w:szCs w:val="22"/>
          <w:lang w:val="pt-BR"/>
        </w:rPr>
        <w:t>ment</w:t>
      </w:r>
      <w:r w:rsidR="0087548F" w:rsidRPr="00E152FE">
        <w:rPr>
          <w:sz w:val="22"/>
          <w:szCs w:val="22"/>
          <w:lang w:val="pt-BR"/>
        </w:rPr>
        <w:t xml:space="preserve">os, </w:t>
      </w:r>
      <w:r w:rsidR="003C7829">
        <w:rPr>
          <w:sz w:val="22"/>
          <w:szCs w:val="22"/>
          <w:lang w:val="pt-BR"/>
        </w:rPr>
        <w:t xml:space="preserve">as </w:t>
      </w:r>
      <w:r w:rsidR="0087548F" w:rsidRPr="00E152FE">
        <w:rPr>
          <w:sz w:val="22"/>
          <w:szCs w:val="22"/>
          <w:lang w:val="pt-BR"/>
        </w:rPr>
        <w:t>experi</w:t>
      </w:r>
      <w:r w:rsidR="00E152FE" w:rsidRPr="00E152FE">
        <w:rPr>
          <w:sz w:val="22"/>
          <w:szCs w:val="22"/>
          <w:lang w:val="pt-BR"/>
        </w:rPr>
        <w:t>ências</w:t>
      </w:r>
      <w:r w:rsidR="0087548F" w:rsidRPr="00E152FE">
        <w:rPr>
          <w:sz w:val="22"/>
          <w:szCs w:val="22"/>
          <w:lang w:val="pt-BR"/>
        </w:rPr>
        <w:t xml:space="preserve">, </w:t>
      </w:r>
      <w:r w:rsidR="003C7829">
        <w:rPr>
          <w:sz w:val="22"/>
          <w:szCs w:val="22"/>
          <w:lang w:val="pt-BR"/>
        </w:rPr>
        <w:t xml:space="preserve">as </w:t>
      </w:r>
      <w:r w:rsidR="00E152FE" w:rsidRPr="00E152FE">
        <w:rPr>
          <w:sz w:val="22"/>
          <w:szCs w:val="22"/>
          <w:lang w:val="pt-BR"/>
        </w:rPr>
        <w:t xml:space="preserve">inquietações e </w:t>
      </w:r>
      <w:r w:rsidR="003C7829">
        <w:rPr>
          <w:sz w:val="22"/>
          <w:szCs w:val="22"/>
          <w:lang w:val="pt-BR"/>
        </w:rPr>
        <w:t xml:space="preserve">os </w:t>
      </w:r>
      <w:r w:rsidR="00E152FE" w:rsidRPr="00E152FE">
        <w:rPr>
          <w:sz w:val="22"/>
          <w:szCs w:val="22"/>
          <w:lang w:val="pt-BR"/>
        </w:rPr>
        <w:t>anseio</w:t>
      </w:r>
      <w:r w:rsidR="0087548F" w:rsidRPr="00E152FE">
        <w:rPr>
          <w:sz w:val="22"/>
          <w:szCs w:val="22"/>
          <w:lang w:val="pt-BR"/>
        </w:rPr>
        <w:t>s</w:t>
      </w:r>
      <w:r w:rsidR="00E152FE" w:rsidRPr="00E152FE">
        <w:rPr>
          <w:sz w:val="22"/>
          <w:szCs w:val="22"/>
          <w:lang w:val="pt-BR"/>
        </w:rPr>
        <w:t xml:space="preserve"> da </w:t>
      </w:r>
      <w:r w:rsidR="0087548F" w:rsidRPr="00E152FE">
        <w:rPr>
          <w:sz w:val="22"/>
          <w:szCs w:val="22"/>
          <w:lang w:val="pt-BR"/>
        </w:rPr>
        <w:t>comunid</w:t>
      </w:r>
      <w:r w:rsidR="00E152FE" w:rsidRPr="00E152FE">
        <w:rPr>
          <w:sz w:val="22"/>
          <w:szCs w:val="22"/>
          <w:lang w:val="pt-BR"/>
        </w:rPr>
        <w:t xml:space="preserve">ade </w:t>
      </w:r>
      <w:r w:rsidR="0087548F" w:rsidRPr="00E152FE">
        <w:rPr>
          <w:sz w:val="22"/>
          <w:szCs w:val="22"/>
          <w:lang w:val="pt-BR"/>
        </w:rPr>
        <w:t>educativa</w:t>
      </w:r>
      <w:r w:rsidR="00E152FE" w:rsidRPr="00E152FE">
        <w:rPr>
          <w:sz w:val="22"/>
          <w:szCs w:val="22"/>
          <w:lang w:val="pt-BR"/>
        </w:rPr>
        <w:t xml:space="preserve"> e </w:t>
      </w:r>
      <w:r w:rsidR="0087548F" w:rsidRPr="00E152FE">
        <w:rPr>
          <w:sz w:val="22"/>
          <w:szCs w:val="22"/>
          <w:lang w:val="pt-BR"/>
        </w:rPr>
        <w:t>t</w:t>
      </w:r>
      <w:r w:rsidR="00E152FE" w:rsidRPr="00E152FE">
        <w:rPr>
          <w:sz w:val="22"/>
          <w:szCs w:val="22"/>
          <w:lang w:val="pt-BR"/>
        </w:rPr>
        <w:t>rabalh</w:t>
      </w:r>
      <w:r w:rsidR="0087548F" w:rsidRPr="00E152FE">
        <w:rPr>
          <w:sz w:val="22"/>
          <w:szCs w:val="22"/>
          <w:lang w:val="pt-BR"/>
        </w:rPr>
        <w:t>ar para que</w:t>
      </w:r>
      <w:r w:rsidR="00E152FE" w:rsidRPr="00E152FE">
        <w:rPr>
          <w:sz w:val="22"/>
          <w:szCs w:val="22"/>
          <w:lang w:val="pt-BR"/>
        </w:rPr>
        <w:t xml:space="preserve"> esses </w:t>
      </w:r>
      <w:r w:rsidR="00F85F8D" w:rsidRPr="00E152FE">
        <w:rPr>
          <w:sz w:val="22"/>
          <w:szCs w:val="22"/>
          <w:lang w:val="pt-BR"/>
        </w:rPr>
        <w:t>consenso</w:t>
      </w:r>
      <w:r w:rsidR="00052DA2" w:rsidRPr="00E152FE">
        <w:rPr>
          <w:sz w:val="22"/>
          <w:szCs w:val="22"/>
          <w:lang w:val="pt-BR"/>
        </w:rPr>
        <w:t xml:space="preserve">s </w:t>
      </w:r>
      <w:r w:rsidR="003C7829">
        <w:rPr>
          <w:sz w:val="22"/>
          <w:szCs w:val="22"/>
          <w:lang w:val="pt-BR"/>
        </w:rPr>
        <w:t xml:space="preserve">se </w:t>
      </w:r>
      <w:r w:rsidR="00052DA2" w:rsidRPr="00E152FE">
        <w:rPr>
          <w:sz w:val="22"/>
          <w:szCs w:val="22"/>
          <w:lang w:val="pt-BR"/>
        </w:rPr>
        <w:t>arraigu</w:t>
      </w:r>
      <w:r w:rsidR="00E152FE" w:rsidRPr="00E152FE">
        <w:rPr>
          <w:sz w:val="22"/>
          <w:szCs w:val="22"/>
          <w:lang w:val="pt-BR"/>
        </w:rPr>
        <w:t xml:space="preserve">em em um </w:t>
      </w:r>
      <w:r w:rsidR="003C7829">
        <w:rPr>
          <w:sz w:val="22"/>
          <w:szCs w:val="22"/>
          <w:lang w:val="pt-BR"/>
        </w:rPr>
        <w:t xml:space="preserve">quadro </w:t>
      </w:r>
      <w:r w:rsidR="0087548F" w:rsidRPr="00E152FE">
        <w:rPr>
          <w:sz w:val="22"/>
          <w:szCs w:val="22"/>
          <w:lang w:val="pt-BR"/>
        </w:rPr>
        <w:t>hemisférico</w:t>
      </w:r>
      <w:r w:rsidR="00052DA2" w:rsidRPr="00E152FE">
        <w:rPr>
          <w:sz w:val="22"/>
          <w:szCs w:val="22"/>
          <w:lang w:val="pt-BR"/>
        </w:rPr>
        <w:t xml:space="preserve"> </w:t>
      </w:r>
      <w:r w:rsidR="00974A69" w:rsidRPr="00E152FE">
        <w:rPr>
          <w:sz w:val="22"/>
          <w:szCs w:val="22"/>
          <w:lang w:val="pt-BR"/>
        </w:rPr>
        <w:t>inclusivo, diverso</w:t>
      </w:r>
      <w:r w:rsidR="00E152FE" w:rsidRPr="00E152FE">
        <w:rPr>
          <w:sz w:val="22"/>
          <w:szCs w:val="22"/>
          <w:lang w:val="pt-BR"/>
        </w:rPr>
        <w:t xml:space="preserve"> e com </w:t>
      </w:r>
      <w:r w:rsidR="00974A69" w:rsidRPr="00E152FE">
        <w:rPr>
          <w:sz w:val="22"/>
          <w:szCs w:val="22"/>
          <w:lang w:val="pt-BR"/>
        </w:rPr>
        <w:t>equid</w:t>
      </w:r>
      <w:r w:rsidR="00E152FE" w:rsidRPr="00E152FE">
        <w:rPr>
          <w:sz w:val="22"/>
          <w:szCs w:val="22"/>
          <w:lang w:val="pt-BR"/>
        </w:rPr>
        <w:t>ade.</w:t>
      </w:r>
    </w:p>
    <w:p w14:paraId="69F46832" w14:textId="77777777" w:rsidR="0087548F" w:rsidRPr="00E152FE" w:rsidRDefault="0087548F" w:rsidP="008D2C92">
      <w:pPr>
        <w:tabs>
          <w:tab w:val="left" w:pos="720"/>
          <w:tab w:val="left" w:pos="1530"/>
          <w:tab w:val="left" w:pos="7380"/>
        </w:tabs>
        <w:ind w:left="720"/>
        <w:jc w:val="both"/>
        <w:rPr>
          <w:sz w:val="22"/>
          <w:szCs w:val="22"/>
          <w:lang w:val="pt-BR"/>
        </w:rPr>
      </w:pPr>
    </w:p>
    <w:p w14:paraId="604E253F" w14:textId="7945144E" w:rsidR="0087548F" w:rsidRPr="00E152FE" w:rsidRDefault="008D2C92" w:rsidP="008D2C92">
      <w:pPr>
        <w:tabs>
          <w:tab w:val="left" w:pos="720"/>
          <w:tab w:val="left" w:pos="1530"/>
          <w:tab w:val="left" w:pos="7380"/>
        </w:tabs>
        <w:ind w:left="720"/>
        <w:jc w:val="both"/>
        <w:rPr>
          <w:sz w:val="22"/>
          <w:szCs w:val="22"/>
          <w:lang w:val="pt-BR"/>
        </w:rPr>
      </w:pPr>
      <w:r w:rsidRPr="00E152FE">
        <w:rPr>
          <w:sz w:val="22"/>
          <w:szCs w:val="22"/>
          <w:lang w:val="pt-BR"/>
        </w:rPr>
        <w:tab/>
      </w:r>
      <w:r w:rsidR="0087548F" w:rsidRPr="00E152FE">
        <w:rPr>
          <w:sz w:val="22"/>
          <w:szCs w:val="22"/>
          <w:lang w:val="pt-BR"/>
        </w:rPr>
        <w:t>Líderes</w:t>
      </w:r>
      <w:r w:rsidR="00E152FE" w:rsidRPr="00E152FE">
        <w:rPr>
          <w:sz w:val="22"/>
          <w:szCs w:val="22"/>
          <w:lang w:val="pt-BR"/>
        </w:rPr>
        <w:t xml:space="preserve"> e </w:t>
      </w:r>
      <w:r w:rsidR="0087548F" w:rsidRPr="00E152FE">
        <w:rPr>
          <w:sz w:val="22"/>
          <w:szCs w:val="22"/>
          <w:lang w:val="pt-BR"/>
        </w:rPr>
        <w:t>deci</w:t>
      </w:r>
      <w:r w:rsidR="003C7829">
        <w:rPr>
          <w:sz w:val="22"/>
          <w:szCs w:val="22"/>
          <w:lang w:val="pt-BR"/>
        </w:rPr>
        <w:t>so</w:t>
      </w:r>
      <w:r w:rsidR="0087548F" w:rsidRPr="00E152FE">
        <w:rPr>
          <w:sz w:val="22"/>
          <w:szCs w:val="22"/>
          <w:lang w:val="pt-BR"/>
        </w:rPr>
        <w:t>res de políticas públicas</w:t>
      </w:r>
      <w:r w:rsidR="00E152FE" w:rsidRPr="00E152FE">
        <w:rPr>
          <w:sz w:val="22"/>
          <w:szCs w:val="22"/>
          <w:lang w:val="pt-BR"/>
        </w:rPr>
        <w:t xml:space="preserve"> dos Estados membros da </w:t>
      </w:r>
      <w:r w:rsidR="0087548F" w:rsidRPr="00E152FE">
        <w:rPr>
          <w:sz w:val="22"/>
          <w:szCs w:val="22"/>
          <w:lang w:val="pt-BR"/>
        </w:rPr>
        <w:t>OEA</w:t>
      </w:r>
      <w:r w:rsidR="00E152FE" w:rsidRPr="00E152FE">
        <w:rPr>
          <w:sz w:val="22"/>
          <w:szCs w:val="22"/>
          <w:lang w:val="pt-BR"/>
        </w:rPr>
        <w:t xml:space="preserve"> </w:t>
      </w:r>
      <w:r w:rsidR="003C7829">
        <w:rPr>
          <w:sz w:val="22"/>
          <w:szCs w:val="22"/>
          <w:lang w:val="pt-BR"/>
        </w:rPr>
        <w:t xml:space="preserve">têm </w:t>
      </w:r>
      <w:r w:rsidR="00ED775D" w:rsidRPr="00E152FE">
        <w:rPr>
          <w:sz w:val="22"/>
          <w:szCs w:val="22"/>
          <w:lang w:val="pt-BR"/>
        </w:rPr>
        <w:t>co</w:t>
      </w:r>
      <w:r w:rsidR="003C7829">
        <w:rPr>
          <w:sz w:val="22"/>
          <w:szCs w:val="22"/>
          <w:lang w:val="pt-BR"/>
        </w:rPr>
        <w:t>ncordado, em</w:t>
      </w:r>
      <w:r w:rsidR="003C7829" w:rsidRPr="00E152FE">
        <w:rPr>
          <w:sz w:val="22"/>
          <w:szCs w:val="22"/>
          <w:lang w:val="pt-BR"/>
        </w:rPr>
        <w:t xml:space="preserve"> diversos espaços de diálogo,</w:t>
      </w:r>
      <w:r w:rsidR="003C7829">
        <w:rPr>
          <w:sz w:val="22"/>
          <w:szCs w:val="22"/>
          <w:lang w:val="pt-BR"/>
        </w:rPr>
        <w:t xml:space="preserve"> </w:t>
      </w:r>
      <w:r w:rsidR="00DF7593">
        <w:rPr>
          <w:sz w:val="22"/>
          <w:szCs w:val="22"/>
          <w:lang w:val="pt-BR"/>
        </w:rPr>
        <w:t xml:space="preserve">em </w:t>
      </w:r>
      <w:r w:rsidR="00ED775D" w:rsidRPr="00E152FE">
        <w:rPr>
          <w:sz w:val="22"/>
          <w:szCs w:val="22"/>
          <w:lang w:val="pt-BR"/>
        </w:rPr>
        <w:t>que</w:t>
      </w:r>
      <w:r w:rsidR="00E152FE" w:rsidRPr="00E152FE">
        <w:rPr>
          <w:sz w:val="22"/>
          <w:szCs w:val="22"/>
          <w:lang w:val="pt-BR"/>
        </w:rPr>
        <w:t xml:space="preserve"> es</w:t>
      </w:r>
      <w:r w:rsidR="00DF7593">
        <w:rPr>
          <w:sz w:val="22"/>
          <w:szCs w:val="22"/>
          <w:lang w:val="pt-BR"/>
        </w:rPr>
        <w:t>t</w:t>
      </w:r>
      <w:r w:rsidR="00E152FE" w:rsidRPr="00E152FE">
        <w:rPr>
          <w:sz w:val="22"/>
          <w:szCs w:val="22"/>
          <w:lang w:val="pt-BR"/>
        </w:rPr>
        <w:t xml:space="preserve">e é </w:t>
      </w:r>
      <w:r w:rsidR="00E152FE" w:rsidRPr="00E152FE">
        <w:rPr>
          <w:rFonts w:eastAsia="MS Mincho"/>
          <w:sz w:val="22"/>
          <w:szCs w:val="22"/>
          <w:lang w:val="pt-BR"/>
        </w:rPr>
        <w:t xml:space="preserve">talvez o </w:t>
      </w:r>
      <w:r w:rsidR="0087548F" w:rsidRPr="00E152FE">
        <w:rPr>
          <w:rFonts w:eastAsia="MS Mincho"/>
          <w:sz w:val="22"/>
          <w:szCs w:val="22"/>
          <w:lang w:val="pt-BR"/>
        </w:rPr>
        <w:t xml:space="preserve">momento de </w:t>
      </w:r>
      <w:r w:rsidR="00A11483">
        <w:rPr>
          <w:rFonts w:eastAsia="MS Mincho"/>
          <w:sz w:val="22"/>
          <w:szCs w:val="22"/>
          <w:lang w:val="pt-BR"/>
        </w:rPr>
        <w:t xml:space="preserve">se </w:t>
      </w:r>
      <w:r w:rsidR="00ED775D" w:rsidRPr="00E152FE">
        <w:rPr>
          <w:rFonts w:eastAsia="MS Mincho"/>
          <w:sz w:val="22"/>
          <w:szCs w:val="22"/>
          <w:lang w:val="pt-BR"/>
        </w:rPr>
        <w:t>re</w:t>
      </w:r>
      <w:r w:rsidR="0087548F" w:rsidRPr="00E152FE">
        <w:rPr>
          <w:rFonts w:eastAsia="MS Mincho"/>
          <w:sz w:val="22"/>
          <w:szCs w:val="22"/>
          <w:lang w:val="pt-BR"/>
        </w:rPr>
        <w:t>imaginar</w:t>
      </w:r>
      <w:r w:rsidR="00E152FE" w:rsidRPr="00E152FE">
        <w:rPr>
          <w:rFonts w:eastAsia="MS Mincho"/>
          <w:sz w:val="22"/>
          <w:szCs w:val="22"/>
          <w:lang w:val="pt-BR"/>
        </w:rPr>
        <w:t xml:space="preserve"> um </w:t>
      </w:r>
      <w:r w:rsidR="0087548F" w:rsidRPr="00E152FE">
        <w:rPr>
          <w:rFonts w:eastAsia="MS Mincho"/>
          <w:sz w:val="22"/>
          <w:szCs w:val="22"/>
          <w:lang w:val="pt-BR"/>
        </w:rPr>
        <w:t xml:space="preserve">futuro </w:t>
      </w:r>
      <w:r w:rsidR="00DF7593" w:rsidRPr="00E152FE">
        <w:rPr>
          <w:rFonts w:eastAsia="MS Mincho"/>
          <w:sz w:val="22"/>
          <w:szCs w:val="22"/>
          <w:lang w:val="pt-BR"/>
        </w:rPr>
        <w:t xml:space="preserve">novo e melhor </w:t>
      </w:r>
      <w:r w:rsidR="0087548F" w:rsidRPr="00E152FE">
        <w:rPr>
          <w:rFonts w:eastAsia="MS Mincho"/>
          <w:sz w:val="22"/>
          <w:szCs w:val="22"/>
          <w:lang w:val="pt-BR"/>
        </w:rPr>
        <w:t>para</w:t>
      </w:r>
      <w:r w:rsidR="00E152FE" w:rsidRPr="00E152FE">
        <w:rPr>
          <w:rFonts w:eastAsia="MS Mincho"/>
          <w:sz w:val="22"/>
          <w:szCs w:val="22"/>
          <w:lang w:val="pt-BR"/>
        </w:rPr>
        <w:t xml:space="preserve"> os </w:t>
      </w:r>
      <w:r w:rsidR="0087548F" w:rsidRPr="00E152FE">
        <w:rPr>
          <w:rFonts w:eastAsia="MS Mincho"/>
          <w:sz w:val="22"/>
          <w:szCs w:val="22"/>
          <w:lang w:val="pt-BR"/>
        </w:rPr>
        <w:t>sistemas educativos</w:t>
      </w:r>
      <w:r w:rsidR="00E152FE" w:rsidRPr="00E152FE">
        <w:rPr>
          <w:rFonts w:eastAsia="MS Mincho"/>
          <w:sz w:val="22"/>
          <w:szCs w:val="22"/>
          <w:lang w:val="pt-BR"/>
        </w:rPr>
        <w:t xml:space="preserve"> em </w:t>
      </w:r>
      <w:r w:rsidR="0087548F" w:rsidRPr="00E152FE">
        <w:rPr>
          <w:rFonts w:eastAsia="MS Mincho"/>
          <w:sz w:val="22"/>
          <w:szCs w:val="22"/>
          <w:lang w:val="pt-BR"/>
        </w:rPr>
        <w:t>todo</w:t>
      </w:r>
      <w:r w:rsidR="00E152FE" w:rsidRPr="00E152FE">
        <w:rPr>
          <w:rFonts w:eastAsia="MS Mincho"/>
          <w:sz w:val="22"/>
          <w:szCs w:val="22"/>
          <w:lang w:val="pt-BR"/>
        </w:rPr>
        <w:t xml:space="preserve"> o </w:t>
      </w:r>
      <w:r w:rsidR="0087548F" w:rsidRPr="00E152FE">
        <w:rPr>
          <w:rFonts w:eastAsia="MS Mincho"/>
          <w:sz w:val="22"/>
          <w:szCs w:val="22"/>
          <w:lang w:val="pt-BR"/>
        </w:rPr>
        <w:t>mundo</w:t>
      </w:r>
      <w:r w:rsidR="00805FA6" w:rsidRPr="00E152FE">
        <w:rPr>
          <w:rFonts w:eastAsia="MS Mincho"/>
          <w:sz w:val="22"/>
          <w:szCs w:val="22"/>
          <w:lang w:val="pt-BR"/>
        </w:rPr>
        <w:t xml:space="preserve">; de </w:t>
      </w:r>
      <w:r w:rsidR="00DF7593">
        <w:rPr>
          <w:rFonts w:eastAsia="MS Mincho"/>
          <w:sz w:val="22"/>
          <w:szCs w:val="22"/>
          <w:lang w:val="pt-BR"/>
        </w:rPr>
        <w:t>repensar o</w:t>
      </w:r>
      <w:r w:rsidR="00E152FE" w:rsidRPr="00E152FE">
        <w:rPr>
          <w:rFonts w:eastAsia="MS Mincho"/>
          <w:sz w:val="22"/>
          <w:szCs w:val="22"/>
          <w:lang w:val="pt-BR"/>
        </w:rPr>
        <w:t xml:space="preserve"> </w:t>
      </w:r>
      <w:r w:rsidR="00805FA6" w:rsidRPr="00E152FE">
        <w:rPr>
          <w:rFonts w:eastAsia="MS Mincho"/>
          <w:sz w:val="22"/>
          <w:szCs w:val="22"/>
          <w:lang w:val="pt-BR"/>
        </w:rPr>
        <w:t>futuro</w:t>
      </w:r>
      <w:r w:rsidR="00E152FE" w:rsidRPr="00E152FE">
        <w:rPr>
          <w:rFonts w:eastAsia="MS Mincho"/>
          <w:sz w:val="22"/>
          <w:szCs w:val="22"/>
          <w:lang w:val="pt-BR"/>
        </w:rPr>
        <w:t xml:space="preserve"> com </w:t>
      </w:r>
      <w:r w:rsidR="00805FA6" w:rsidRPr="00E152FE">
        <w:rPr>
          <w:rFonts w:eastAsia="MS Mincho"/>
          <w:sz w:val="22"/>
          <w:szCs w:val="22"/>
          <w:lang w:val="pt-BR"/>
        </w:rPr>
        <w:t>s</w:t>
      </w:r>
      <w:r w:rsidR="0087548F" w:rsidRPr="00E152FE">
        <w:rPr>
          <w:rFonts w:eastAsia="MS Mincho"/>
          <w:sz w:val="22"/>
          <w:szCs w:val="22"/>
          <w:lang w:val="pt-BR"/>
        </w:rPr>
        <w:t xml:space="preserve">istemas que </w:t>
      </w:r>
      <w:r w:rsidR="00DF7593">
        <w:rPr>
          <w:rFonts w:eastAsia="MS Mincho"/>
          <w:sz w:val="22"/>
          <w:szCs w:val="22"/>
          <w:lang w:val="pt-BR"/>
        </w:rPr>
        <w:t xml:space="preserve">atendam </w:t>
      </w:r>
      <w:r w:rsidR="0087548F" w:rsidRPr="00E152FE">
        <w:rPr>
          <w:rFonts w:eastAsia="MS Mincho"/>
          <w:sz w:val="22"/>
          <w:szCs w:val="22"/>
          <w:lang w:val="pt-BR"/>
        </w:rPr>
        <w:t>m</w:t>
      </w:r>
      <w:r w:rsidR="00E152FE" w:rsidRPr="00E152FE">
        <w:rPr>
          <w:rFonts w:eastAsia="MS Mincho"/>
          <w:sz w:val="22"/>
          <w:szCs w:val="22"/>
          <w:lang w:val="pt-BR"/>
        </w:rPr>
        <w:t>elhor</w:t>
      </w:r>
      <w:r w:rsidR="0087548F" w:rsidRPr="00E152FE">
        <w:rPr>
          <w:rFonts w:eastAsia="MS Mincho"/>
          <w:sz w:val="22"/>
          <w:szCs w:val="22"/>
          <w:lang w:val="pt-BR"/>
        </w:rPr>
        <w:t xml:space="preserve"> a </w:t>
      </w:r>
      <w:r w:rsidR="00E152FE" w:rsidRPr="00E152FE">
        <w:rPr>
          <w:rFonts w:eastAsia="MS Mincho"/>
          <w:sz w:val="22"/>
          <w:szCs w:val="22"/>
          <w:lang w:val="pt-BR"/>
        </w:rPr>
        <w:t>estud</w:t>
      </w:r>
      <w:r w:rsidR="0087548F" w:rsidRPr="00E152FE">
        <w:rPr>
          <w:rFonts w:eastAsia="MS Mincho"/>
          <w:sz w:val="22"/>
          <w:szCs w:val="22"/>
          <w:lang w:val="pt-BR"/>
        </w:rPr>
        <w:t>antes</w:t>
      </w:r>
      <w:r w:rsidR="00E152FE" w:rsidRPr="00E152FE">
        <w:rPr>
          <w:rFonts w:eastAsia="MS Mincho"/>
          <w:sz w:val="22"/>
          <w:szCs w:val="22"/>
          <w:lang w:val="pt-BR"/>
        </w:rPr>
        <w:t xml:space="preserve"> e </w:t>
      </w:r>
      <w:r w:rsidR="0087548F" w:rsidRPr="00E152FE">
        <w:rPr>
          <w:rFonts w:eastAsia="MS Mincho"/>
          <w:sz w:val="22"/>
          <w:szCs w:val="22"/>
          <w:lang w:val="pt-BR"/>
        </w:rPr>
        <w:t>sociedades</w:t>
      </w:r>
      <w:r w:rsidR="00805FA6" w:rsidRPr="00E152FE">
        <w:rPr>
          <w:rFonts w:eastAsia="MS Mincho"/>
          <w:sz w:val="22"/>
          <w:szCs w:val="22"/>
          <w:lang w:val="pt-BR"/>
        </w:rPr>
        <w:t>; s</w:t>
      </w:r>
      <w:r w:rsidR="0087548F" w:rsidRPr="00E152FE">
        <w:rPr>
          <w:rFonts w:eastAsia="MS Mincho"/>
          <w:sz w:val="22"/>
          <w:szCs w:val="22"/>
          <w:lang w:val="pt-BR"/>
        </w:rPr>
        <w:t>istemas que</w:t>
      </w:r>
      <w:r w:rsidR="00E152FE" w:rsidRPr="00E152FE">
        <w:rPr>
          <w:rFonts w:eastAsia="MS Mincho"/>
          <w:sz w:val="22"/>
          <w:szCs w:val="22"/>
          <w:lang w:val="pt-BR"/>
        </w:rPr>
        <w:t xml:space="preserve"> sejam </w:t>
      </w:r>
      <w:r w:rsidR="0087548F" w:rsidRPr="00E152FE">
        <w:rPr>
          <w:rFonts w:eastAsia="MS Mincho"/>
          <w:sz w:val="22"/>
          <w:szCs w:val="22"/>
          <w:lang w:val="pt-BR"/>
        </w:rPr>
        <w:t>resistentes</w:t>
      </w:r>
      <w:r w:rsidR="00E152FE" w:rsidRPr="00E152FE">
        <w:rPr>
          <w:rFonts w:eastAsia="MS Mincho"/>
          <w:sz w:val="22"/>
          <w:szCs w:val="22"/>
          <w:lang w:val="pt-BR"/>
        </w:rPr>
        <w:t xml:space="preserve"> e </w:t>
      </w:r>
      <w:r w:rsidR="0087548F" w:rsidRPr="00E152FE">
        <w:rPr>
          <w:rFonts w:eastAsia="MS Mincho"/>
          <w:sz w:val="22"/>
          <w:szCs w:val="22"/>
          <w:lang w:val="pt-BR"/>
        </w:rPr>
        <w:t>respond</w:t>
      </w:r>
      <w:r w:rsidR="00E152FE" w:rsidRPr="00E152FE">
        <w:rPr>
          <w:rFonts w:eastAsia="MS Mincho"/>
          <w:sz w:val="22"/>
          <w:szCs w:val="22"/>
          <w:lang w:val="pt-BR"/>
        </w:rPr>
        <w:t xml:space="preserve">am </w:t>
      </w:r>
      <w:r w:rsidR="00DF7593">
        <w:rPr>
          <w:rFonts w:eastAsia="MS Mincho"/>
          <w:sz w:val="22"/>
          <w:szCs w:val="22"/>
          <w:lang w:val="pt-BR"/>
        </w:rPr>
        <w:t xml:space="preserve">rapidamente </w:t>
      </w:r>
      <w:r w:rsidR="00E152FE" w:rsidRPr="00E152FE">
        <w:rPr>
          <w:rFonts w:eastAsia="MS Mincho"/>
          <w:sz w:val="22"/>
          <w:szCs w:val="22"/>
          <w:lang w:val="pt-BR"/>
        </w:rPr>
        <w:t>à mudança</w:t>
      </w:r>
      <w:r w:rsidR="00805FA6" w:rsidRPr="00E152FE">
        <w:rPr>
          <w:rFonts w:eastAsia="MS Mincho"/>
          <w:sz w:val="22"/>
          <w:szCs w:val="22"/>
          <w:lang w:val="pt-BR"/>
        </w:rPr>
        <w:t>;</w:t>
      </w:r>
      <w:r w:rsidR="00E766F6" w:rsidRPr="00E152FE">
        <w:rPr>
          <w:rFonts w:eastAsia="MS Mincho"/>
          <w:sz w:val="22"/>
          <w:szCs w:val="22"/>
          <w:lang w:val="pt-BR"/>
        </w:rPr>
        <w:t xml:space="preserve"> adapt</w:t>
      </w:r>
      <w:r w:rsidR="00E152FE" w:rsidRPr="00E152FE">
        <w:rPr>
          <w:rFonts w:eastAsia="MS Mincho"/>
          <w:sz w:val="22"/>
          <w:szCs w:val="22"/>
          <w:lang w:val="pt-BR"/>
        </w:rPr>
        <w:t xml:space="preserve">áveis e </w:t>
      </w:r>
      <w:r w:rsidR="00DF7593">
        <w:rPr>
          <w:rFonts w:eastAsia="MS Mincho"/>
          <w:sz w:val="22"/>
          <w:szCs w:val="22"/>
          <w:lang w:val="pt-BR"/>
        </w:rPr>
        <w:t>responsivos</w:t>
      </w:r>
      <w:r w:rsidR="00E152FE" w:rsidRPr="00E152FE">
        <w:rPr>
          <w:rFonts w:eastAsia="MS Mincho"/>
          <w:sz w:val="22"/>
          <w:szCs w:val="22"/>
          <w:lang w:val="pt-BR"/>
        </w:rPr>
        <w:t xml:space="preserve"> à mudança</w:t>
      </w:r>
      <w:r w:rsidR="00C7412C" w:rsidRPr="00E152FE">
        <w:rPr>
          <w:rFonts w:eastAsia="MS Mincho"/>
          <w:sz w:val="22"/>
          <w:szCs w:val="22"/>
          <w:lang w:val="pt-BR"/>
        </w:rPr>
        <w:t>;</w:t>
      </w:r>
      <w:r w:rsidR="00E766F6" w:rsidRPr="00E152FE">
        <w:rPr>
          <w:rFonts w:eastAsia="MS Mincho"/>
          <w:sz w:val="22"/>
          <w:szCs w:val="22"/>
          <w:lang w:val="pt-BR"/>
        </w:rPr>
        <w:t xml:space="preserve"> </w:t>
      </w:r>
      <w:r w:rsidR="0087548F" w:rsidRPr="00E152FE">
        <w:rPr>
          <w:sz w:val="22"/>
          <w:szCs w:val="22"/>
          <w:lang w:val="pt-BR"/>
        </w:rPr>
        <w:t xml:space="preserve">resilientes </w:t>
      </w:r>
      <w:r w:rsidR="00C215AA">
        <w:rPr>
          <w:sz w:val="22"/>
          <w:szCs w:val="22"/>
          <w:lang w:val="pt-BR"/>
        </w:rPr>
        <w:t xml:space="preserve">e </w:t>
      </w:r>
      <w:r w:rsidR="0087548F" w:rsidRPr="00E152FE">
        <w:rPr>
          <w:sz w:val="22"/>
          <w:szCs w:val="22"/>
          <w:lang w:val="pt-BR"/>
        </w:rPr>
        <w:t>que permit</w:t>
      </w:r>
      <w:r w:rsidR="00E152FE" w:rsidRPr="00E152FE">
        <w:rPr>
          <w:sz w:val="22"/>
          <w:szCs w:val="22"/>
          <w:lang w:val="pt-BR"/>
        </w:rPr>
        <w:t xml:space="preserve">am gerir e </w:t>
      </w:r>
      <w:r w:rsidR="004A1758" w:rsidRPr="00E152FE">
        <w:rPr>
          <w:sz w:val="22"/>
          <w:szCs w:val="22"/>
          <w:lang w:val="pt-BR"/>
        </w:rPr>
        <w:t>g</w:t>
      </w:r>
      <w:r w:rsidR="00E152FE" w:rsidRPr="00E152FE">
        <w:rPr>
          <w:sz w:val="22"/>
          <w:szCs w:val="22"/>
          <w:lang w:val="pt-BR"/>
        </w:rPr>
        <w:t xml:space="preserve">arantir a </w:t>
      </w:r>
      <w:r w:rsidR="004A1758" w:rsidRPr="00E152FE">
        <w:rPr>
          <w:sz w:val="22"/>
          <w:szCs w:val="22"/>
          <w:lang w:val="pt-BR"/>
        </w:rPr>
        <w:t>continuid</w:t>
      </w:r>
      <w:r w:rsidR="00E152FE" w:rsidRPr="00E152FE">
        <w:rPr>
          <w:sz w:val="22"/>
          <w:szCs w:val="22"/>
          <w:lang w:val="pt-BR"/>
        </w:rPr>
        <w:t xml:space="preserve">ade </w:t>
      </w:r>
      <w:r w:rsidR="004A1758" w:rsidRPr="00E152FE">
        <w:rPr>
          <w:sz w:val="22"/>
          <w:szCs w:val="22"/>
          <w:lang w:val="pt-BR"/>
        </w:rPr>
        <w:t xml:space="preserve">educativa </w:t>
      </w:r>
      <w:r w:rsidR="00DF7593">
        <w:rPr>
          <w:sz w:val="22"/>
          <w:szCs w:val="22"/>
          <w:lang w:val="pt-BR"/>
        </w:rPr>
        <w:t>em</w:t>
      </w:r>
      <w:r w:rsidR="00E152FE" w:rsidRPr="00E152FE">
        <w:rPr>
          <w:sz w:val="22"/>
          <w:szCs w:val="22"/>
          <w:lang w:val="pt-BR"/>
        </w:rPr>
        <w:t xml:space="preserve"> </w:t>
      </w:r>
      <w:r w:rsidR="004A1758" w:rsidRPr="00E152FE">
        <w:rPr>
          <w:sz w:val="22"/>
          <w:szCs w:val="22"/>
          <w:lang w:val="pt-BR"/>
        </w:rPr>
        <w:t xml:space="preserve">contextos de </w:t>
      </w:r>
      <w:r w:rsidR="00E152FE" w:rsidRPr="00E152FE">
        <w:rPr>
          <w:sz w:val="22"/>
          <w:szCs w:val="22"/>
          <w:lang w:val="pt-BR"/>
        </w:rPr>
        <w:t>mudança</w:t>
      </w:r>
      <w:r w:rsidR="004A1758" w:rsidRPr="00E152FE">
        <w:rPr>
          <w:sz w:val="22"/>
          <w:szCs w:val="22"/>
          <w:lang w:val="pt-BR"/>
        </w:rPr>
        <w:t>s,</w:t>
      </w:r>
      <w:r w:rsidR="00E152FE" w:rsidRPr="00E152FE">
        <w:rPr>
          <w:sz w:val="22"/>
          <w:szCs w:val="22"/>
          <w:lang w:val="pt-BR"/>
        </w:rPr>
        <w:t xml:space="preserve"> </w:t>
      </w:r>
      <w:r w:rsidR="00DF7593">
        <w:rPr>
          <w:sz w:val="22"/>
          <w:szCs w:val="22"/>
          <w:lang w:val="pt-BR"/>
        </w:rPr>
        <w:t xml:space="preserve">tanto </w:t>
      </w:r>
      <w:r w:rsidR="00E152FE" w:rsidRPr="00E152FE">
        <w:rPr>
          <w:sz w:val="22"/>
          <w:szCs w:val="22"/>
          <w:lang w:val="pt-BR"/>
        </w:rPr>
        <w:t xml:space="preserve">em um </w:t>
      </w:r>
      <w:r w:rsidR="004A1758" w:rsidRPr="00E152FE">
        <w:rPr>
          <w:sz w:val="22"/>
          <w:szCs w:val="22"/>
          <w:lang w:val="pt-BR"/>
        </w:rPr>
        <w:t>mundo p</w:t>
      </w:r>
      <w:r w:rsidR="00DF7593">
        <w:rPr>
          <w:sz w:val="22"/>
          <w:szCs w:val="22"/>
          <w:lang w:val="pt-BR"/>
        </w:rPr>
        <w:t>ós-</w:t>
      </w:r>
      <w:r w:rsidR="004A1758" w:rsidRPr="00E152FE">
        <w:rPr>
          <w:sz w:val="22"/>
          <w:szCs w:val="22"/>
          <w:lang w:val="pt-BR"/>
        </w:rPr>
        <w:t>pand</w:t>
      </w:r>
      <w:r w:rsidR="00C215AA">
        <w:rPr>
          <w:sz w:val="22"/>
          <w:szCs w:val="22"/>
          <w:lang w:val="pt-BR"/>
        </w:rPr>
        <w:t xml:space="preserve">êmico </w:t>
      </w:r>
      <w:r w:rsidR="00DF7593">
        <w:rPr>
          <w:sz w:val="22"/>
          <w:szCs w:val="22"/>
          <w:lang w:val="pt-BR"/>
        </w:rPr>
        <w:t>com</w:t>
      </w:r>
      <w:r w:rsidR="00C215AA">
        <w:rPr>
          <w:sz w:val="22"/>
          <w:szCs w:val="22"/>
          <w:lang w:val="pt-BR"/>
        </w:rPr>
        <w:t>o</w:t>
      </w:r>
      <w:r w:rsidR="00DF7593">
        <w:rPr>
          <w:sz w:val="22"/>
          <w:szCs w:val="22"/>
          <w:lang w:val="pt-BR"/>
        </w:rPr>
        <w:t xml:space="preserve"> di</w:t>
      </w:r>
      <w:r w:rsidR="004A1758" w:rsidRPr="00E152FE">
        <w:rPr>
          <w:sz w:val="22"/>
          <w:szCs w:val="22"/>
          <w:lang w:val="pt-BR"/>
        </w:rPr>
        <w:t>ante</w:t>
      </w:r>
      <w:r w:rsidR="00E152FE" w:rsidRPr="00E152FE">
        <w:rPr>
          <w:sz w:val="22"/>
          <w:szCs w:val="22"/>
          <w:lang w:val="pt-BR"/>
        </w:rPr>
        <w:t xml:space="preserve"> </w:t>
      </w:r>
      <w:r w:rsidR="00DF7593">
        <w:rPr>
          <w:sz w:val="22"/>
          <w:szCs w:val="22"/>
          <w:lang w:val="pt-BR"/>
        </w:rPr>
        <w:t xml:space="preserve">de </w:t>
      </w:r>
      <w:r w:rsidR="00E152FE" w:rsidRPr="00E152FE">
        <w:rPr>
          <w:sz w:val="22"/>
          <w:szCs w:val="22"/>
          <w:lang w:val="pt-BR"/>
        </w:rPr>
        <w:t>qua</w:t>
      </w:r>
      <w:r w:rsidR="004A1758" w:rsidRPr="00E152FE">
        <w:rPr>
          <w:sz w:val="22"/>
          <w:szCs w:val="22"/>
          <w:lang w:val="pt-BR"/>
        </w:rPr>
        <w:t>l</w:t>
      </w:r>
      <w:r w:rsidR="00E152FE" w:rsidRPr="00E152FE">
        <w:rPr>
          <w:sz w:val="22"/>
          <w:szCs w:val="22"/>
          <w:lang w:val="pt-BR"/>
        </w:rPr>
        <w:t>quer outr</w:t>
      </w:r>
      <w:r w:rsidR="004A1758" w:rsidRPr="00E152FE">
        <w:rPr>
          <w:sz w:val="22"/>
          <w:szCs w:val="22"/>
          <w:lang w:val="pt-BR"/>
        </w:rPr>
        <w:t>o tipo de disrup</w:t>
      </w:r>
      <w:r w:rsidR="00E152FE" w:rsidRPr="00E152FE">
        <w:rPr>
          <w:sz w:val="22"/>
          <w:szCs w:val="22"/>
          <w:lang w:val="pt-BR"/>
        </w:rPr>
        <w:t>ção</w:t>
      </w:r>
      <w:r w:rsidR="004A1758" w:rsidRPr="00E152FE">
        <w:rPr>
          <w:sz w:val="22"/>
          <w:szCs w:val="22"/>
          <w:lang w:val="pt-BR"/>
        </w:rPr>
        <w:t xml:space="preserve"> </w:t>
      </w:r>
      <w:r w:rsidR="0087548F" w:rsidRPr="00E152FE">
        <w:rPr>
          <w:sz w:val="22"/>
          <w:szCs w:val="22"/>
          <w:lang w:val="pt-BR"/>
        </w:rPr>
        <w:t>natural</w:t>
      </w:r>
      <w:r w:rsidR="004A1758" w:rsidRPr="00E152FE">
        <w:rPr>
          <w:sz w:val="22"/>
          <w:szCs w:val="22"/>
          <w:lang w:val="pt-BR"/>
        </w:rPr>
        <w:t>, social, eco</w:t>
      </w:r>
      <w:r w:rsidR="00E152FE" w:rsidRPr="00E152FE">
        <w:rPr>
          <w:sz w:val="22"/>
          <w:szCs w:val="22"/>
          <w:lang w:val="pt-BR"/>
        </w:rPr>
        <w:t>nôm</w:t>
      </w:r>
      <w:r w:rsidR="004A1758" w:rsidRPr="00E152FE">
        <w:rPr>
          <w:sz w:val="22"/>
          <w:szCs w:val="22"/>
          <w:lang w:val="pt-BR"/>
        </w:rPr>
        <w:t>ica</w:t>
      </w:r>
      <w:r w:rsidR="00E152FE" w:rsidRPr="00E152FE">
        <w:rPr>
          <w:sz w:val="22"/>
          <w:szCs w:val="22"/>
          <w:lang w:val="pt-BR"/>
        </w:rPr>
        <w:t xml:space="preserve"> ou </w:t>
      </w:r>
      <w:r w:rsidR="004A1758" w:rsidRPr="00E152FE">
        <w:rPr>
          <w:sz w:val="22"/>
          <w:szCs w:val="22"/>
          <w:lang w:val="pt-BR"/>
        </w:rPr>
        <w:t>migrat</w:t>
      </w:r>
      <w:r w:rsidR="00E152FE" w:rsidRPr="00E152FE">
        <w:rPr>
          <w:sz w:val="22"/>
          <w:szCs w:val="22"/>
          <w:lang w:val="pt-BR"/>
        </w:rPr>
        <w:t>ória.</w:t>
      </w:r>
    </w:p>
    <w:p w14:paraId="7F297670" w14:textId="77777777" w:rsidR="0087548F" w:rsidRPr="00E152FE" w:rsidRDefault="0087548F" w:rsidP="004C7CAA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pt-BR"/>
        </w:rPr>
      </w:pPr>
    </w:p>
    <w:p w14:paraId="17383B37" w14:textId="00BBBECD" w:rsidR="005838B7" w:rsidRPr="00E152FE" w:rsidRDefault="008E6176" w:rsidP="004C7CAA">
      <w:pPr>
        <w:numPr>
          <w:ilvl w:val="0"/>
          <w:numId w:val="13"/>
        </w:numPr>
        <w:tabs>
          <w:tab w:val="left" w:pos="1440"/>
          <w:tab w:val="left" w:pos="2160"/>
        </w:tabs>
        <w:ind w:left="0" w:firstLine="720"/>
        <w:contextualSpacing/>
        <w:jc w:val="both"/>
        <w:rPr>
          <w:rFonts w:eastAsia="Malgun Gothic"/>
          <w:b/>
          <w:bCs/>
          <w:sz w:val="22"/>
          <w:szCs w:val="22"/>
          <w:lang w:val="pt-BR" w:eastAsia="ko-KR"/>
        </w:rPr>
      </w:pPr>
      <w:r w:rsidRPr="00E152FE">
        <w:rPr>
          <w:b/>
          <w:bCs/>
          <w:sz w:val="22"/>
          <w:szCs w:val="22"/>
          <w:lang w:val="pt-BR"/>
        </w:rPr>
        <w:t>Enfoque sist</w:t>
      </w:r>
      <w:r w:rsidR="00E152FE" w:rsidRPr="00E152FE">
        <w:rPr>
          <w:b/>
          <w:bCs/>
          <w:sz w:val="22"/>
          <w:szCs w:val="22"/>
          <w:lang w:val="pt-BR"/>
        </w:rPr>
        <w:t>êmi</w:t>
      </w:r>
      <w:r w:rsidRPr="00E152FE">
        <w:rPr>
          <w:b/>
          <w:bCs/>
          <w:sz w:val="22"/>
          <w:szCs w:val="22"/>
          <w:lang w:val="pt-BR"/>
        </w:rPr>
        <w:t>co para</w:t>
      </w:r>
      <w:r w:rsidR="00E152FE" w:rsidRPr="00E152FE">
        <w:rPr>
          <w:b/>
          <w:bCs/>
          <w:sz w:val="22"/>
          <w:szCs w:val="22"/>
          <w:lang w:val="pt-BR"/>
        </w:rPr>
        <w:t xml:space="preserve"> a </w:t>
      </w:r>
      <w:r w:rsidRPr="00E152FE">
        <w:rPr>
          <w:b/>
          <w:bCs/>
          <w:sz w:val="22"/>
          <w:szCs w:val="22"/>
          <w:lang w:val="pt-BR"/>
        </w:rPr>
        <w:t>constru</w:t>
      </w:r>
      <w:r w:rsidR="00E152FE" w:rsidRPr="00E152FE">
        <w:rPr>
          <w:b/>
          <w:bCs/>
          <w:sz w:val="22"/>
          <w:szCs w:val="22"/>
          <w:lang w:val="pt-BR"/>
        </w:rPr>
        <w:t>ção</w:t>
      </w:r>
      <w:r w:rsidRPr="00E152FE">
        <w:rPr>
          <w:b/>
          <w:bCs/>
          <w:sz w:val="22"/>
          <w:szCs w:val="22"/>
          <w:lang w:val="pt-BR"/>
        </w:rPr>
        <w:t xml:space="preserve"> de sistemas educativos resilientes</w:t>
      </w:r>
    </w:p>
    <w:p w14:paraId="01F3DC9D" w14:textId="77777777" w:rsidR="005302D7" w:rsidRPr="00E152FE" w:rsidRDefault="005302D7" w:rsidP="00980A12">
      <w:pPr>
        <w:tabs>
          <w:tab w:val="left" w:pos="1440"/>
          <w:tab w:val="left" w:pos="2160"/>
        </w:tabs>
        <w:ind w:firstLine="720"/>
        <w:contextualSpacing/>
        <w:jc w:val="both"/>
        <w:rPr>
          <w:sz w:val="22"/>
          <w:szCs w:val="22"/>
          <w:lang w:val="pt-BR"/>
        </w:rPr>
      </w:pPr>
    </w:p>
    <w:p w14:paraId="6E95CE9B" w14:textId="4BFD3FB2" w:rsidR="00396E62" w:rsidRPr="00E152FE" w:rsidRDefault="00E152FE" w:rsidP="008D2C92">
      <w:pPr>
        <w:spacing w:after="240"/>
        <w:ind w:left="720" w:firstLine="720"/>
        <w:jc w:val="both"/>
        <w:rPr>
          <w:sz w:val="22"/>
          <w:szCs w:val="22"/>
          <w:lang w:val="pt-BR"/>
        </w:rPr>
      </w:pPr>
      <w:r w:rsidRPr="00E152FE">
        <w:rPr>
          <w:sz w:val="22"/>
          <w:szCs w:val="22"/>
          <w:lang w:val="pt-BR"/>
        </w:rPr>
        <w:t xml:space="preserve">Nos </w:t>
      </w:r>
      <w:r w:rsidR="00396E62" w:rsidRPr="00E152FE">
        <w:rPr>
          <w:sz w:val="22"/>
          <w:szCs w:val="22"/>
          <w:lang w:val="pt-BR"/>
        </w:rPr>
        <w:t>diferentes diálogos sobre políticas públicas</w:t>
      </w:r>
      <w:r w:rsidRPr="00E152FE">
        <w:rPr>
          <w:sz w:val="22"/>
          <w:szCs w:val="22"/>
          <w:lang w:val="pt-BR"/>
        </w:rPr>
        <w:t xml:space="preserve"> e </w:t>
      </w:r>
      <w:r w:rsidR="00396E62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>ções</w:t>
      </w:r>
      <w:r w:rsidR="00396E62" w:rsidRPr="00E152FE">
        <w:rPr>
          <w:sz w:val="22"/>
          <w:szCs w:val="22"/>
          <w:lang w:val="pt-BR"/>
        </w:rPr>
        <w:t xml:space="preserve"> programáticas d</w:t>
      </w:r>
      <w:r w:rsidRPr="00E152FE">
        <w:rPr>
          <w:sz w:val="22"/>
          <w:szCs w:val="22"/>
          <w:lang w:val="pt-BR"/>
        </w:rPr>
        <w:t>esenvolv</w:t>
      </w:r>
      <w:r w:rsidR="00124073">
        <w:rPr>
          <w:sz w:val="22"/>
          <w:szCs w:val="22"/>
          <w:lang w:val="pt-BR"/>
        </w:rPr>
        <w:t xml:space="preserve">idos </w:t>
      </w:r>
      <w:r w:rsidRPr="00E152FE">
        <w:rPr>
          <w:sz w:val="22"/>
          <w:szCs w:val="22"/>
          <w:lang w:val="pt-BR"/>
        </w:rPr>
        <w:t xml:space="preserve">no âmbito das </w:t>
      </w:r>
      <w:r w:rsidR="00396E62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>t</w:t>
      </w:r>
      <w:r w:rsidR="00396E62" w:rsidRPr="00E152FE">
        <w:rPr>
          <w:sz w:val="22"/>
          <w:szCs w:val="22"/>
          <w:lang w:val="pt-BR"/>
        </w:rPr>
        <w:t>ividades</w:t>
      </w:r>
      <w:r w:rsidRPr="00E152FE">
        <w:rPr>
          <w:sz w:val="22"/>
          <w:szCs w:val="22"/>
          <w:lang w:val="pt-BR"/>
        </w:rPr>
        <w:t xml:space="preserve"> do Plano </w:t>
      </w:r>
      <w:r w:rsidR="00396E62" w:rsidRPr="00E152FE">
        <w:rPr>
          <w:sz w:val="22"/>
          <w:szCs w:val="22"/>
          <w:lang w:val="pt-BR"/>
        </w:rPr>
        <w:t>de T</w:t>
      </w:r>
      <w:r w:rsidRPr="00E152FE">
        <w:rPr>
          <w:sz w:val="22"/>
          <w:szCs w:val="22"/>
          <w:lang w:val="pt-BR"/>
        </w:rPr>
        <w:t>rabalh</w:t>
      </w:r>
      <w:r w:rsidR="00396E62" w:rsidRPr="00E152FE">
        <w:rPr>
          <w:sz w:val="22"/>
          <w:szCs w:val="22"/>
          <w:lang w:val="pt-BR"/>
        </w:rPr>
        <w:t>o 2019-2022</w:t>
      </w:r>
      <w:r w:rsidRPr="00E152FE">
        <w:rPr>
          <w:sz w:val="22"/>
          <w:szCs w:val="22"/>
          <w:lang w:val="pt-BR"/>
        </w:rPr>
        <w:t xml:space="preserve"> da </w:t>
      </w:r>
      <w:r w:rsidR="00396E62" w:rsidRPr="00E152FE">
        <w:rPr>
          <w:sz w:val="22"/>
          <w:szCs w:val="22"/>
          <w:lang w:val="pt-BR"/>
        </w:rPr>
        <w:t>Co</w:t>
      </w:r>
      <w:r w:rsidRPr="00E152FE">
        <w:rPr>
          <w:sz w:val="22"/>
          <w:szCs w:val="22"/>
          <w:lang w:val="pt-BR"/>
        </w:rPr>
        <w:t>missão</w:t>
      </w:r>
      <w:r w:rsidR="00396E62" w:rsidRPr="00E152FE">
        <w:rPr>
          <w:sz w:val="22"/>
          <w:szCs w:val="22"/>
          <w:lang w:val="pt-BR"/>
        </w:rPr>
        <w:t xml:space="preserve"> Interamericana de Educa</w:t>
      </w:r>
      <w:r w:rsidRPr="00E152FE">
        <w:rPr>
          <w:sz w:val="22"/>
          <w:szCs w:val="22"/>
          <w:lang w:val="pt-BR"/>
        </w:rPr>
        <w:t>ção</w:t>
      </w:r>
      <w:r w:rsidR="00396E62" w:rsidRPr="00E152FE">
        <w:rPr>
          <w:sz w:val="22"/>
          <w:szCs w:val="22"/>
          <w:lang w:val="pt-BR"/>
        </w:rPr>
        <w:t xml:space="preserve"> (CIE)</w:t>
      </w:r>
      <w:r w:rsidR="00A11483">
        <w:rPr>
          <w:sz w:val="22"/>
          <w:szCs w:val="22"/>
          <w:lang w:val="pt-BR"/>
        </w:rPr>
        <w:t>,</w:t>
      </w:r>
      <w:r w:rsidRPr="00E152FE">
        <w:rPr>
          <w:sz w:val="22"/>
          <w:szCs w:val="22"/>
          <w:lang w:val="pt-BR"/>
        </w:rPr>
        <w:t xml:space="preserve"> </w:t>
      </w:r>
      <w:r w:rsidR="00124073">
        <w:rPr>
          <w:sz w:val="22"/>
          <w:szCs w:val="22"/>
          <w:lang w:val="pt-BR"/>
        </w:rPr>
        <w:t xml:space="preserve">no </w:t>
      </w:r>
      <w:r w:rsidR="00396E62" w:rsidRPr="00E152FE">
        <w:rPr>
          <w:sz w:val="22"/>
          <w:szCs w:val="22"/>
          <w:lang w:val="pt-BR"/>
        </w:rPr>
        <w:t xml:space="preserve">panorama de </w:t>
      </w:r>
      <w:r w:rsidRPr="00E152FE">
        <w:rPr>
          <w:sz w:val="22"/>
          <w:szCs w:val="22"/>
          <w:lang w:val="pt-BR"/>
        </w:rPr>
        <w:t>crise</w:t>
      </w:r>
      <w:r w:rsidR="00396E62" w:rsidRPr="00E152FE">
        <w:rPr>
          <w:sz w:val="22"/>
          <w:szCs w:val="22"/>
          <w:lang w:val="pt-BR"/>
        </w:rPr>
        <w:t xml:space="preserve"> </w:t>
      </w:r>
      <w:r w:rsidRPr="00E152FE">
        <w:rPr>
          <w:sz w:val="22"/>
          <w:szCs w:val="22"/>
          <w:lang w:val="pt-BR"/>
        </w:rPr>
        <w:t>sanitária</w:t>
      </w:r>
      <w:r w:rsidR="00396E62" w:rsidRPr="00E152FE">
        <w:rPr>
          <w:sz w:val="22"/>
          <w:szCs w:val="22"/>
          <w:lang w:val="pt-BR"/>
        </w:rPr>
        <w:t xml:space="preserve"> mundial que implic</w:t>
      </w:r>
      <w:r w:rsidRPr="00E152FE">
        <w:rPr>
          <w:sz w:val="22"/>
          <w:szCs w:val="22"/>
          <w:lang w:val="pt-BR"/>
        </w:rPr>
        <w:t xml:space="preserve">ou o </w:t>
      </w:r>
      <w:r w:rsidR="00124073">
        <w:rPr>
          <w:sz w:val="22"/>
          <w:szCs w:val="22"/>
          <w:lang w:val="pt-BR"/>
        </w:rPr>
        <w:t>fechamento</w:t>
      </w:r>
      <w:r w:rsidRPr="00E152FE">
        <w:rPr>
          <w:sz w:val="22"/>
          <w:szCs w:val="22"/>
          <w:lang w:val="pt-BR"/>
        </w:rPr>
        <w:t xml:space="preserve"> massiv</w:t>
      </w:r>
      <w:r w:rsidR="00396E62" w:rsidRPr="00E152FE">
        <w:rPr>
          <w:sz w:val="22"/>
          <w:szCs w:val="22"/>
          <w:lang w:val="pt-BR"/>
        </w:rPr>
        <w:t xml:space="preserve">o </w:t>
      </w:r>
      <w:r w:rsidR="00396E62" w:rsidRPr="00E152FE">
        <w:rPr>
          <w:sz w:val="22"/>
          <w:szCs w:val="22"/>
          <w:lang w:val="pt-BR"/>
        </w:rPr>
        <w:lastRenderedPageBreak/>
        <w:t>de centros educa</w:t>
      </w:r>
      <w:r w:rsidR="00124073">
        <w:rPr>
          <w:sz w:val="22"/>
          <w:szCs w:val="22"/>
          <w:lang w:val="pt-BR"/>
        </w:rPr>
        <w:t>cionais</w:t>
      </w:r>
      <w:r w:rsidR="00396E62" w:rsidRPr="00E152FE">
        <w:rPr>
          <w:sz w:val="22"/>
          <w:szCs w:val="22"/>
          <w:lang w:val="pt-BR"/>
        </w:rPr>
        <w:t>,</w:t>
      </w:r>
      <w:r w:rsidRPr="00E152FE">
        <w:rPr>
          <w:sz w:val="22"/>
          <w:szCs w:val="22"/>
          <w:lang w:val="pt-BR"/>
        </w:rPr>
        <w:t xml:space="preserve"> as </w:t>
      </w:r>
      <w:r w:rsidR="00396E62" w:rsidRPr="00E152FE">
        <w:rPr>
          <w:sz w:val="22"/>
          <w:szCs w:val="22"/>
          <w:lang w:val="pt-BR"/>
        </w:rPr>
        <w:t>autoridades educativas</w:t>
      </w:r>
      <w:r w:rsidRPr="00E152FE">
        <w:rPr>
          <w:sz w:val="22"/>
          <w:szCs w:val="22"/>
          <w:lang w:val="pt-BR"/>
        </w:rPr>
        <w:t xml:space="preserve"> </w:t>
      </w:r>
      <w:r w:rsidR="00A11483">
        <w:rPr>
          <w:sz w:val="22"/>
          <w:szCs w:val="22"/>
          <w:lang w:val="pt-BR"/>
        </w:rPr>
        <w:t>v</w:t>
      </w:r>
      <w:r w:rsidRPr="00E152FE">
        <w:rPr>
          <w:sz w:val="22"/>
          <w:szCs w:val="22"/>
          <w:lang w:val="pt-BR"/>
        </w:rPr>
        <w:t xml:space="preserve">êm </w:t>
      </w:r>
      <w:r w:rsidR="00124073">
        <w:rPr>
          <w:sz w:val="22"/>
          <w:szCs w:val="22"/>
          <w:lang w:val="pt-BR"/>
        </w:rPr>
        <w:t xml:space="preserve">se </w:t>
      </w:r>
      <w:r w:rsidR="00396E62" w:rsidRPr="00E152FE">
        <w:rPr>
          <w:sz w:val="22"/>
          <w:szCs w:val="22"/>
          <w:lang w:val="pt-BR"/>
        </w:rPr>
        <w:t>manifesta</w:t>
      </w:r>
      <w:r w:rsidR="00A11483">
        <w:rPr>
          <w:sz w:val="22"/>
          <w:szCs w:val="22"/>
          <w:lang w:val="pt-BR"/>
        </w:rPr>
        <w:t>n</w:t>
      </w:r>
      <w:r w:rsidR="00396E62" w:rsidRPr="00E152FE">
        <w:rPr>
          <w:sz w:val="22"/>
          <w:szCs w:val="22"/>
          <w:lang w:val="pt-BR"/>
        </w:rPr>
        <w:t xml:space="preserve">do </w:t>
      </w:r>
      <w:r w:rsidR="00124073">
        <w:rPr>
          <w:sz w:val="22"/>
          <w:szCs w:val="22"/>
          <w:lang w:val="pt-BR"/>
        </w:rPr>
        <w:t xml:space="preserve">no sentido de </w:t>
      </w:r>
      <w:r w:rsidR="00396E62" w:rsidRPr="00E152FE">
        <w:rPr>
          <w:sz w:val="22"/>
          <w:szCs w:val="22"/>
          <w:lang w:val="pt-BR"/>
        </w:rPr>
        <w:t>que</w:t>
      </w:r>
      <w:r w:rsidRPr="00E152FE">
        <w:rPr>
          <w:sz w:val="22"/>
          <w:szCs w:val="22"/>
          <w:lang w:val="pt-BR"/>
        </w:rPr>
        <w:t xml:space="preserve"> a </w:t>
      </w:r>
      <w:r w:rsidR="00396E62" w:rsidRPr="00E152FE">
        <w:rPr>
          <w:sz w:val="22"/>
          <w:szCs w:val="22"/>
          <w:lang w:val="pt-BR"/>
        </w:rPr>
        <w:t>educa</w:t>
      </w:r>
      <w:r w:rsidRPr="00E152FE">
        <w:rPr>
          <w:sz w:val="22"/>
          <w:szCs w:val="22"/>
          <w:lang w:val="pt-BR"/>
        </w:rPr>
        <w:t xml:space="preserve">ção é um </w:t>
      </w:r>
      <w:r w:rsidR="00396E62" w:rsidRPr="00E152FE">
        <w:rPr>
          <w:sz w:val="22"/>
          <w:szCs w:val="22"/>
          <w:lang w:val="pt-BR"/>
        </w:rPr>
        <w:t>d</w:t>
      </w:r>
      <w:r w:rsidRPr="00E152FE">
        <w:rPr>
          <w:sz w:val="22"/>
          <w:szCs w:val="22"/>
          <w:lang w:val="pt-BR"/>
        </w:rPr>
        <w:t>ireito e</w:t>
      </w:r>
      <w:r w:rsidR="00124073">
        <w:rPr>
          <w:sz w:val="22"/>
          <w:szCs w:val="22"/>
          <w:lang w:val="pt-BR"/>
        </w:rPr>
        <w:t>,</w:t>
      </w:r>
      <w:r w:rsidRPr="00E152FE">
        <w:rPr>
          <w:sz w:val="22"/>
          <w:szCs w:val="22"/>
          <w:lang w:val="pt-BR"/>
        </w:rPr>
        <w:t xml:space="preserve"> </w:t>
      </w:r>
      <w:r w:rsidR="00396E62" w:rsidRPr="00E152FE">
        <w:rPr>
          <w:sz w:val="22"/>
          <w:szCs w:val="22"/>
          <w:lang w:val="pt-BR"/>
        </w:rPr>
        <w:t>como tal</w:t>
      </w:r>
      <w:r w:rsidR="00124073">
        <w:rPr>
          <w:sz w:val="22"/>
          <w:szCs w:val="22"/>
          <w:lang w:val="pt-BR"/>
        </w:rPr>
        <w:t>,</w:t>
      </w:r>
      <w:r w:rsidRPr="00E152FE">
        <w:rPr>
          <w:sz w:val="22"/>
          <w:szCs w:val="22"/>
          <w:lang w:val="pt-BR"/>
        </w:rPr>
        <w:t xml:space="preserve"> um </w:t>
      </w:r>
      <w:r w:rsidR="00396E62" w:rsidRPr="00E152FE">
        <w:rPr>
          <w:sz w:val="22"/>
          <w:szCs w:val="22"/>
          <w:lang w:val="pt-BR"/>
        </w:rPr>
        <w:t>compr</w:t>
      </w:r>
      <w:r w:rsidRPr="00E152FE">
        <w:rPr>
          <w:sz w:val="22"/>
          <w:szCs w:val="22"/>
          <w:lang w:val="pt-BR"/>
        </w:rPr>
        <w:t>omisso</w:t>
      </w:r>
      <w:r w:rsidR="00396E62" w:rsidRPr="00E152FE">
        <w:rPr>
          <w:sz w:val="22"/>
          <w:szCs w:val="22"/>
          <w:lang w:val="pt-BR"/>
        </w:rPr>
        <w:t xml:space="preserve"> </w:t>
      </w:r>
      <w:r w:rsidRPr="00E152FE">
        <w:rPr>
          <w:sz w:val="22"/>
          <w:szCs w:val="22"/>
          <w:lang w:val="pt-BR"/>
        </w:rPr>
        <w:t>in</w:t>
      </w:r>
      <w:r w:rsidR="00124073">
        <w:rPr>
          <w:sz w:val="22"/>
          <w:szCs w:val="22"/>
          <w:lang w:val="pt-BR"/>
        </w:rPr>
        <w:t>e</w:t>
      </w:r>
      <w:r w:rsidRPr="00E152FE">
        <w:rPr>
          <w:sz w:val="22"/>
          <w:szCs w:val="22"/>
          <w:lang w:val="pt-BR"/>
        </w:rPr>
        <w:t xml:space="preserve">ludível do </w:t>
      </w:r>
      <w:r w:rsidR="00396E62" w:rsidRPr="00E152FE">
        <w:rPr>
          <w:sz w:val="22"/>
          <w:szCs w:val="22"/>
          <w:lang w:val="pt-BR"/>
        </w:rPr>
        <w:t>Estado.</w:t>
      </w:r>
    </w:p>
    <w:p w14:paraId="3687D9AB" w14:textId="516768CC" w:rsidR="005302D7" w:rsidRPr="00E152FE" w:rsidRDefault="008D2C92" w:rsidP="008D2C92">
      <w:pPr>
        <w:tabs>
          <w:tab w:val="left" w:pos="1440"/>
          <w:tab w:val="left" w:pos="2160"/>
        </w:tabs>
        <w:ind w:left="720"/>
        <w:contextualSpacing/>
        <w:jc w:val="both"/>
        <w:rPr>
          <w:sz w:val="22"/>
          <w:szCs w:val="22"/>
          <w:lang w:val="pt-BR"/>
        </w:rPr>
      </w:pPr>
      <w:r w:rsidRPr="00E152FE">
        <w:rPr>
          <w:sz w:val="22"/>
          <w:szCs w:val="22"/>
          <w:lang w:val="pt-BR"/>
        </w:rPr>
        <w:tab/>
      </w:r>
      <w:r w:rsidR="00E152FE" w:rsidRPr="00E152FE">
        <w:rPr>
          <w:sz w:val="22"/>
          <w:szCs w:val="22"/>
          <w:lang w:val="pt-BR"/>
        </w:rPr>
        <w:t>Neste sentido</w:t>
      </w:r>
      <w:r w:rsidR="00396E62" w:rsidRPr="00E152FE">
        <w:rPr>
          <w:sz w:val="22"/>
          <w:szCs w:val="22"/>
          <w:lang w:val="pt-BR"/>
        </w:rPr>
        <w:t>,</w:t>
      </w:r>
      <w:r w:rsidR="00E152FE" w:rsidRPr="00E152FE">
        <w:rPr>
          <w:sz w:val="22"/>
          <w:szCs w:val="22"/>
          <w:lang w:val="pt-BR"/>
        </w:rPr>
        <w:t xml:space="preserve"> o </w:t>
      </w:r>
      <w:r w:rsidR="00396E62" w:rsidRPr="00E152FE">
        <w:rPr>
          <w:sz w:val="22"/>
          <w:szCs w:val="22"/>
          <w:lang w:val="pt-BR"/>
        </w:rPr>
        <w:t>t</w:t>
      </w:r>
      <w:r w:rsidR="00E152FE" w:rsidRPr="00E152FE">
        <w:rPr>
          <w:sz w:val="22"/>
          <w:szCs w:val="22"/>
          <w:lang w:val="pt-BR"/>
        </w:rPr>
        <w:t>rabalh</w:t>
      </w:r>
      <w:r w:rsidR="00435065" w:rsidRPr="00E152FE">
        <w:rPr>
          <w:sz w:val="22"/>
          <w:szCs w:val="22"/>
          <w:lang w:val="pt-BR"/>
        </w:rPr>
        <w:t xml:space="preserve">o </w:t>
      </w:r>
      <w:r w:rsidR="00124073">
        <w:rPr>
          <w:sz w:val="22"/>
          <w:szCs w:val="22"/>
          <w:lang w:val="pt-BR"/>
        </w:rPr>
        <w:t xml:space="preserve">concentrou-se na criação de </w:t>
      </w:r>
      <w:r w:rsidR="00DD16CE">
        <w:rPr>
          <w:sz w:val="22"/>
          <w:szCs w:val="22"/>
          <w:lang w:val="pt-BR"/>
        </w:rPr>
        <w:t xml:space="preserve">um </w:t>
      </w:r>
      <w:r w:rsidR="00124073">
        <w:rPr>
          <w:sz w:val="22"/>
          <w:szCs w:val="22"/>
          <w:lang w:val="pt-BR"/>
        </w:rPr>
        <w:t>quadro</w:t>
      </w:r>
      <w:r w:rsidR="00396E62" w:rsidRPr="00E152FE">
        <w:rPr>
          <w:sz w:val="22"/>
          <w:szCs w:val="22"/>
          <w:lang w:val="pt-BR"/>
        </w:rPr>
        <w:t xml:space="preserve"> de a</w:t>
      </w:r>
      <w:r w:rsidR="00E152FE" w:rsidRPr="00E152FE">
        <w:rPr>
          <w:sz w:val="22"/>
          <w:szCs w:val="22"/>
          <w:lang w:val="pt-BR"/>
        </w:rPr>
        <w:t>ção</w:t>
      </w:r>
      <w:r w:rsidR="00396E62" w:rsidRPr="00E152FE">
        <w:rPr>
          <w:sz w:val="22"/>
          <w:szCs w:val="22"/>
          <w:lang w:val="pt-BR"/>
        </w:rPr>
        <w:t xml:space="preserve"> que g</w:t>
      </w:r>
      <w:r w:rsidR="00E152FE" w:rsidRPr="00E152FE">
        <w:rPr>
          <w:sz w:val="22"/>
          <w:szCs w:val="22"/>
          <w:lang w:val="pt-BR"/>
        </w:rPr>
        <w:t>arant</w:t>
      </w:r>
      <w:r w:rsidR="00124073">
        <w:rPr>
          <w:sz w:val="22"/>
          <w:szCs w:val="22"/>
          <w:lang w:val="pt-BR"/>
        </w:rPr>
        <w:t>a</w:t>
      </w:r>
      <w:r w:rsidR="00E152FE" w:rsidRPr="00E152FE">
        <w:rPr>
          <w:sz w:val="22"/>
          <w:szCs w:val="22"/>
          <w:lang w:val="pt-BR"/>
        </w:rPr>
        <w:t xml:space="preserve"> a </w:t>
      </w:r>
      <w:r w:rsidR="00396E62" w:rsidRPr="00E152FE">
        <w:rPr>
          <w:sz w:val="22"/>
          <w:szCs w:val="22"/>
          <w:lang w:val="pt-BR"/>
        </w:rPr>
        <w:t>continuid</w:t>
      </w:r>
      <w:r w:rsidR="00E152FE" w:rsidRPr="00E152FE">
        <w:rPr>
          <w:sz w:val="22"/>
          <w:szCs w:val="22"/>
          <w:lang w:val="pt-BR"/>
        </w:rPr>
        <w:t xml:space="preserve">ade da </w:t>
      </w:r>
      <w:r w:rsidR="00396E62" w:rsidRPr="00E152FE">
        <w:rPr>
          <w:sz w:val="22"/>
          <w:szCs w:val="22"/>
          <w:lang w:val="pt-BR"/>
        </w:rPr>
        <w:t>educa</w:t>
      </w:r>
      <w:r w:rsidR="00E152FE" w:rsidRPr="00E152FE">
        <w:rPr>
          <w:sz w:val="22"/>
          <w:szCs w:val="22"/>
          <w:lang w:val="pt-BR"/>
        </w:rPr>
        <w:t xml:space="preserve">ção nos </w:t>
      </w:r>
      <w:r w:rsidR="00396E62" w:rsidRPr="00E152FE">
        <w:rPr>
          <w:sz w:val="22"/>
          <w:szCs w:val="22"/>
          <w:lang w:val="pt-BR"/>
        </w:rPr>
        <w:t xml:space="preserve">diferentes </w:t>
      </w:r>
      <w:r w:rsidR="00E152FE" w:rsidRPr="00E152FE">
        <w:rPr>
          <w:sz w:val="22"/>
          <w:szCs w:val="22"/>
          <w:lang w:val="pt-BR"/>
        </w:rPr>
        <w:t xml:space="preserve">níveis do </w:t>
      </w:r>
      <w:r w:rsidR="00396E62" w:rsidRPr="00E152FE">
        <w:rPr>
          <w:sz w:val="22"/>
          <w:szCs w:val="22"/>
          <w:lang w:val="pt-BR"/>
        </w:rPr>
        <w:t>sistema educativo, promov</w:t>
      </w:r>
      <w:r w:rsidR="00E152FE" w:rsidRPr="00E152FE">
        <w:rPr>
          <w:sz w:val="22"/>
          <w:szCs w:val="22"/>
          <w:lang w:val="pt-BR"/>
        </w:rPr>
        <w:t>end</w:t>
      </w:r>
      <w:r w:rsidR="00396E62" w:rsidRPr="00E152FE">
        <w:rPr>
          <w:sz w:val="22"/>
          <w:szCs w:val="22"/>
          <w:lang w:val="pt-BR"/>
        </w:rPr>
        <w:t>o</w:t>
      </w:r>
      <w:r w:rsidR="00E152FE" w:rsidRPr="00E152FE">
        <w:rPr>
          <w:sz w:val="22"/>
          <w:szCs w:val="22"/>
          <w:lang w:val="pt-BR"/>
        </w:rPr>
        <w:t xml:space="preserve"> </w:t>
      </w:r>
      <w:r w:rsidR="00124073">
        <w:rPr>
          <w:sz w:val="22"/>
          <w:szCs w:val="22"/>
          <w:lang w:val="pt-BR"/>
        </w:rPr>
        <w:t>o atendimento</w:t>
      </w:r>
      <w:r w:rsidR="00E152FE" w:rsidRPr="00E152FE">
        <w:rPr>
          <w:sz w:val="22"/>
          <w:szCs w:val="22"/>
          <w:lang w:val="pt-BR"/>
        </w:rPr>
        <w:t xml:space="preserve"> d</w:t>
      </w:r>
      <w:r w:rsidR="00124073">
        <w:rPr>
          <w:sz w:val="22"/>
          <w:szCs w:val="22"/>
          <w:lang w:val="pt-BR"/>
        </w:rPr>
        <w:t xml:space="preserve">os </w:t>
      </w:r>
      <w:r w:rsidR="00E152FE" w:rsidRPr="00E152FE">
        <w:rPr>
          <w:sz w:val="22"/>
          <w:szCs w:val="22"/>
          <w:lang w:val="pt-BR"/>
        </w:rPr>
        <w:t xml:space="preserve">mais </w:t>
      </w:r>
      <w:r w:rsidR="00396E62" w:rsidRPr="00E152FE">
        <w:rPr>
          <w:sz w:val="22"/>
          <w:szCs w:val="22"/>
          <w:lang w:val="pt-BR"/>
        </w:rPr>
        <w:t>afe</w:t>
      </w:r>
      <w:r w:rsidR="00E152FE" w:rsidRPr="00E152FE">
        <w:rPr>
          <w:sz w:val="22"/>
          <w:szCs w:val="22"/>
          <w:lang w:val="pt-BR"/>
        </w:rPr>
        <w:t>t</w:t>
      </w:r>
      <w:r w:rsidR="00396E62" w:rsidRPr="00E152FE">
        <w:rPr>
          <w:sz w:val="22"/>
          <w:szCs w:val="22"/>
          <w:lang w:val="pt-BR"/>
        </w:rPr>
        <w:t xml:space="preserve">ados por </w:t>
      </w:r>
      <w:r w:rsidR="00124073">
        <w:rPr>
          <w:sz w:val="22"/>
          <w:szCs w:val="22"/>
          <w:lang w:val="pt-BR"/>
        </w:rPr>
        <w:t xml:space="preserve">essas </w:t>
      </w:r>
      <w:r w:rsidR="00396E62" w:rsidRPr="00E152FE">
        <w:rPr>
          <w:sz w:val="22"/>
          <w:szCs w:val="22"/>
          <w:lang w:val="pt-BR"/>
        </w:rPr>
        <w:t>circunst</w:t>
      </w:r>
      <w:r w:rsidR="00E152FE" w:rsidRPr="00E152FE">
        <w:rPr>
          <w:sz w:val="22"/>
          <w:szCs w:val="22"/>
          <w:lang w:val="pt-BR"/>
        </w:rPr>
        <w:t>âncias</w:t>
      </w:r>
      <w:r w:rsidR="00396E62" w:rsidRPr="00E152FE">
        <w:rPr>
          <w:sz w:val="22"/>
          <w:szCs w:val="22"/>
          <w:lang w:val="pt-BR"/>
        </w:rPr>
        <w:t>, a partir de</w:t>
      </w:r>
      <w:r w:rsidR="00E152FE" w:rsidRPr="00E152FE">
        <w:rPr>
          <w:sz w:val="22"/>
          <w:szCs w:val="22"/>
          <w:lang w:val="pt-BR"/>
        </w:rPr>
        <w:t xml:space="preserve"> uma </w:t>
      </w:r>
      <w:r w:rsidR="00396E62" w:rsidRPr="00E152FE">
        <w:rPr>
          <w:sz w:val="22"/>
          <w:szCs w:val="22"/>
          <w:lang w:val="pt-BR"/>
        </w:rPr>
        <w:t>es</w:t>
      </w:r>
      <w:r w:rsidR="00E152FE" w:rsidRPr="00E152FE">
        <w:rPr>
          <w:sz w:val="22"/>
          <w:szCs w:val="22"/>
          <w:lang w:val="pt-BR"/>
        </w:rPr>
        <w:t>tratégia basea</w:t>
      </w:r>
      <w:r w:rsidR="00396E62" w:rsidRPr="00E152FE">
        <w:rPr>
          <w:sz w:val="22"/>
          <w:szCs w:val="22"/>
          <w:lang w:val="pt-BR"/>
        </w:rPr>
        <w:t>da</w:t>
      </w:r>
      <w:r w:rsidR="00E152FE" w:rsidRPr="00E152FE">
        <w:rPr>
          <w:sz w:val="22"/>
          <w:szCs w:val="22"/>
          <w:lang w:val="pt-BR"/>
        </w:rPr>
        <w:t xml:space="preserve"> na análise e </w:t>
      </w:r>
      <w:r w:rsidR="00124073">
        <w:rPr>
          <w:sz w:val="22"/>
          <w:szCs w:val="22"/>
          <w:lang w:val="pt-BR"/>
        </w:rPr>
        <w:t xml:space="preserve">na </w:t>
      </w:r>
      <w:r w:rsidR="00396E62" w:rsidRPr="00E152FE">
        <w:rPr>
          <w:sz w:val="22"/>
          <w:szCs w:val="22"/>
          <w:lang w:val="pt-BR"/>
        </w:rPr>
        <w:t>realid</w:t>
      </w:r>
      <w:r w:rsidR="00E152FE" w:rsidRPr="00E152FE">
        <w:rPr>
          <w:sz w:val="22"/>
          <w:szCs w:val="22"/>
          <w:lang w:val="pt-BR"/>
        </w:rPr>
        <w:t xml:space="preserve">ade das medidas tomadas pelos </w:t>
      </w:r>
      <w:r w:rsidR="00124073">
        <w:rPr>
          <w:sz w:val="22"/>
          <w:szCs w:val="22"/>
          <w:lang w:val="pt-BR"/>
        </w:rPr>
        <w:t>g</w:t>
      </w:r>
      <w:r w:rsidR="00E152FE" w:rsidRPr="00E152FE">
        <w:rPr>
          <w:sz w:val="22"/>
          <w:szCs w:val="22"/>
          <w:lang w:val="pt-BR"/>
        </w:rPr>
        <w:t>overn</w:t>
      </w:r>
      <w:r w:rsidR="00396E62" w:rsidRPr="00E152FE">
        <w:rPr>
          <w:sz w:val="22"/>
          <w:szCs w:val="22"/>
          <w:lang w:val="pt-BR"/>
        </w:rPr>
        <w:t>os</w:t>
      </w:r>
      <w:r w:rsidR="00E152FE" w:rsidRPr="00E152FE">
        <w:rPr>
          <w:sz w:val="22"/>
          <w:szCs w:val="22"/>
          <w:lang w:val="pt-BR"/>
        </w:rPr>
        <w:t xml:space="preserve"> da </w:t>
      </w:r>
      <w:r w:rsidR="00396E62" w:rsidRPr="00E152FE">
        <w:rPr>
          <w:sz w:val="22"/>
          <w:szCs w:val="22"/>
          <w:lang w:val="pt-BR"/>
        </w:rPr>
        <w:t>reg</w:t>
      </w:r>
      <w:r w:rsidR="00E152FE" w:rsidRPr="00E152FE">
        <w:rPr>
          <w:sz w:val="22"/>
          <w:szCs w:val="22"/>
          <w:lang w:val="pt-BR"/>
        </w:rPr>
        <w:t>ião</w:t>
      </w:r>
      <w:r w:rsidR="00396E62" w:rsidRPr="00E152FE">
        <w:rPr>
          <w:sz w:val="22"/>
          <w:szCs w:val="22"/>
          <w:lang w:val="pt-BR"/>
        </w:rPr>
        <w:t>, incorporando m</w:t>
      </w:r>
      <w:r w:rsidR="00E152FE" w:rsidRPr="00E152FE">
        <w:rPr>
          <w:sz w:val="22"/>
          <w:szCs w:val="22"/>
          <w:lang w:val="pt-BR"/>
        </w:rPr>
        <w:t>últipl</w:t>
      </w:r>
      <w:r w:rsidR="00124073">
        <w:rPr>
          <w:sz w:val="22"/>
          <w:szCs w:val="22"/>
          <w:lang w:val="pt-BR"/>
        </w:rPr>
        <w:t>a</w:t>
      </w:r>
      <w:r w:rsidR="00396E62" w:rsidRPr="00E152FE">
        <w:rPr>
          <w:sz w:val="22"/>
          <w:szCs w:val="22"/>
          <w:lang w:val="pt-BR"/>
        </w:rPr>
        <w:t>s per</w:t>
      </w:r>
      <w:r w:rsidR="00E152FE" w:rsidRPr="00E152FE">
        <w:rPr>
          <w:sz w:val="22"/>
          <w:szCs w:val="22"/>
          <w:lang w:val="pt-BR"/>
        </w:rPr>
        <w:t>spectiv</w:t>
      </w:r>
      <w:r w:rsidR="00396E62" w:rsidRPr="00E152FE">
        <w:rPr>
          <w:sz w:val="22"/>
          <w:szCs w:val="22"/>
          <w:lang w:val="pt-BR"/>
        </w:rPr>
        <w:t xml:space="preserve">as para </w:t>
      </w:r>
      <w:r w:rsidR="00124073">
        <w:rPr>
          <w:sz w:val="22"/>
          <w:szCs w:val="22"/>
          <w:lang w:val="pt-BR"/>
        </w:rPr>
        <w:t xml:space="preserve">se </w:t>
      </w:r>
      <w:r w:rsidR="00396E62" w:rsidRPr="00E152FE">
        <w:rPr>
          <w:sz w:val="22"/>
          <w:szCs w:val="22"/>
          <w:lang w:val="pt-BR"/>
        </w:rPr>
        <w:t>a</w:t>
      </w:r>
      <w:r w:rsidR="00E152FE" w:rsidRPr="00E152FE">
        <w:rPr>
          <w:sz w:val="22"/>
          <w:szCs w:val="22"/>
          <w:lang w:val="pt-BR"/>
        </w:rPr>
        <w:t>vanç</w:t>
      </w:r>
      <w:r w:rsidR="00396E62" w:rsidRPr="00E152FE">
        <w:rPr>
          <w:sz w:val="22"/>
          <w:szCs w:val="22"/>
          <w:lang w:val="pt-BR"/>
        </w:rPr>
        <w:t>ar</w:t>
      </w:r>
      <w:r w:rsidR="00E152FE" w:rsidRPr="00E152FE">
        <w:rPr>
          <w:sz w:val="22"/>
          <w:szCs w:val="22"/>
          <w:lang w:val="pt-BR"/>
        </w:rPr>
        <w:t xml:space="preserve"> na </w:t>
      </w:r>
      <w:r w:rsidR="00396E62" w:rsidRPr="00E152FE">
        <w:rPr>
          <w:sz w:val="22"/>
          <w:szCs w:val="22"/>
          <w:lang w:val="pt-BR"/>
        </w:rPr>
        <w:t>constru</w:t>
      </w:r>
      <w:r w:rsidR="00E152FE" w:rsidRPr="00E152FE">
        <w:rPr>
          <w:sz w:val="22"/>
          <w:szCs w:val="22"/>
          <w:lang w:val="pt-BR"/>
        </w:rPr>
        <w:t>ção</w:t>
      </w:r>
      <w:r w:rsidR="00396E62" w:rsidRPr="00E152FE">
        <w:rPr>
          <w:sz w:val="22"/>
          <w:szCs w:val="22"/>
          <w:lang w:val="pt-BR"/>
        </w:rPr>
        <w:t xml:space="preserve"> de</w:t>
      </w:r>
      <w:r w:rsidR="00E152FE" w:rsidRPr="00E152FE">
        <w:rPr>
          <w:sz w:val="22"/>
          <w:szCs w:val="22"/>
          <w:lang w:val="pt-BR"/>
        </w:rPr>
        <w:t xml:space="preserve"> um </w:t>
      </w:r>
      <w:r w:rsidR="00396E62" w:rsidRPr="00E152FE">
        <w:rPr>
          <w:sz w:val="22"/>
          <w:szCs w:val="22"/>
          <w:lang w:val="pt-BR"/>
        </w:rPr>
        <w:t>n</w:t>
      </w:r>
      <w:r w:rsidR="00E152FE" w:rsidRPr="00E152FE">
        <w:rPr>
          <w:sz w:val="22"/>
          <w:szCs w:val="22"/>
          <w:lang w:val="pt-BR"/>
        </w:rPr>
        <w:t>ov</w:t>
      </w:r>
      <w:r w:rsidR="00396E62" w:rsidRPr="00E152FE">
        <w:rPr>
          <w:sz w:val="22"/>
          <w:szCs w:val="22"/>
          <w:lang w:val="pt-BR"/>
        </w:rPr>
        <w:t>o</w:t>
      </w:r>
      <w:r w:rsidR="00E152FE" w:rsidRPr="00E152FE">
        <w:rPr>
          <w:sz w:val="22"/>
          <w:szCs w:val="22"/>
          <w:lang w:val="pt-BR"/>
        </w:rPr>
        <w:t xml:space="preserve"> pacto </w:t>
      </w:r>
      <w:r w:rsidR="00396E62" w:rsidRPr="00E152FE">
        <w:rPr>
          <w:sz w:val="22"/>
          <w:szCs w:val="22"/>
          <w:lang w:val="pt-BR"/>
        </w:rPr>
        <w:t>educativo hemisférico</w:t>
      </w:r>
      <w:r w:rsidR="00E152FE" w:rsidRPr="00E152FE">
        <w:rPr>
          <w:sz w:val="22"/>
          <w:szCs w:val="22"/>
          <w:lang w:val="pt-BR"/>
        </w:rPr>
        <w:t xml:space="preserve"> em </w:t>
      </w:r>
      <w:r w:rsidR="00396E62" w:rsidRPr="00E152FE">
        <w:rPr>
          <w:sz w:val="22"/>
          <w:szCs w:val="22"/>
          <w:lang w:val="pt-BR"/>
        </w:rPr>
        <w:t xml:space="preserve">contextos de </w:t>
      </w:r>
      <w:r w:rsidR="00E152FE" w:rsidRPr="00E152FE">
        <w:rPr>
          <w:sz w:val="22"/>
          <w:szCs w:val="22"/>
          <w:lang w:val="pt-BR"/>
        </w:rPr>
        <w:t>mudança</w:t>
      </w:r>
      <w:r w:rsidR="00396E62" w:rsidRPr="00E152FE">
        <w:rPr>
          <w:sz w:val="22"/>
          <w:szCs w:val="22"/>
          <w:lang w:val="pt-BR"/>
        </w:rPr>
        <w:t xml:space="preserve"> que, a partir de</w:t>
      </w:r>
      <w:r w:rsidR="00E152FE" w:rsidRPr="00E152FE">
        <w:rPr>
          <w:sz w:val="22"/>
          <w:szCs w:val="22"/>
          <w:lang w:val="pt-BR"/>
        </w:rPr>
        <w:t xml:space="preserve"> um </w:t>
      </w:r>
      <w:r w:rsidR="00396E62" w:rsidRPr="00E152FE">
        <w:rPr>
          <w:sz w:val="22"/>
          <w:szCs w:val="22"/>
          <w:lang w:val="pt-BR"/>
        </w:rPr>
        <w:t>mecanismo de colabora</w:t>
      </w:r>
      <w:r w:rsidR="00E152FE" w:rsidRPr="00E152FE">
        <w:rPr>
          <w:sz w:val="22"/>
          <w:szCs w:val="22"/>
          <w:lang w:val="pt-BR"/>
        </w:rPr>
        <w:t>ção</w:t>
      </w:r>
      <w:r w:rsidR="00396E62" w:rsidRPr="00E152FE">
        <w:rPr>
          <w:sz w:val="22"/>
          <w:szCs w:val="22"/>
          <w:lang w:val="pt-BR"/>
        </w:rPr>
        <w:t xml:space="preserve"> regional</w:t>
      </w:r>
      <w:r w:rsidR="00765E77" w:rsidRPr="00E152FE">
        <w:rPr>
          <w:sz w:val="22"/>
          <w:szCs w:val="22"/>
          <w:lang w:val="pt-BR"/>
        </w:rPr>
        <w:t>,</w:t>
      </w:r>
      <w:r w:rsidR="00396E62" w:rsidRPr="00E152FE">
        <w:rPr>
          <w:sz w:val="22"/>
          <w:szCs w:val="22"/>
          <w:lang w:val="pt-BR"/>
        </w:rPr>
        <w:t xml:space="preserve"> </w:t>
      </w:r>
      <w:r w:rsidR="008E43A9" w:rsidRPr="00E152FE">
        <w:rPr>
          <w:sz w:val="22"/>
          <w:szCs w:val="22"/>
          <w:lang w:val="pt-BR"/>
        </w:rPr>
        <w:t>p</w:t>
      </w:r>
      <w:r w:rsidR="00396E62" w:rsidRPr="00E152FE">
        <w:rPr>
          <w:sz w:val="22"/>
          <w:szCs w:val="22"/>
          <w:lang w:val="pt-BR"/>
        </w:rPr>
        <w:t>ermit</w:t>
      </w:r>
      <w:r w:rsidR="00765E77" w:rsidRPr="00E152FE">
        <w:rPr>
          <w:sz w:val="22"/>
          <w:szCs w:val="22"/>
          <w:lang w:val="pt-BR"/>
        </w:rPr>
        <w:t>a</w:t>
      </w:r>
      <w:r w:rsidR="00E152FE" w:rsidRPr="00E152FE">
        <w:rPr>
          <w:sz w:val="22"/>
          <w:szCs w:val="22"/>
          <w:lang w:val="pt-BR"/>
        </w:rPr>
        <w:t xml:space="preserve"> aos ministérios da educação</w:t>
      </w:r>
      <w:r w:rsidR="00396E62" w:rsidRPr="00E152FE">
        <w:rPr>
          <w:sz w:val="22"/>
          <w:szCs w:val="22"/>
          <w:lang w:val="pt-BR"/>
        </w:rPr>
        <w:t xml:space="preserve"> repensar</w:t>
      </w:r>
      <w:r w:rsidR="00124073">
        <w:rPr>
          <w:sz w:val="22"/>
          <w:szCs w:val="22"/>
          <w:lang w:val="pt-BR"/>
        </w:rPr>
        <w:t>em</w:t>
      </w:r>
      <w:r w:rsidR="00E152FE" w:rsidRPr="00E152FE">
        <w:rPr>
          <w:sz w:val="22"/>
          <w:szCs w:val="22"/>
          <w:lang w:val="pt-BR"/>
        </w:rPr>
        <w:t xml:space="preserve"> e </w:t>
      </w:r>
      <w:r w:rsidR="00396E62" w:rsidRPr="00E152FE">
        <w:rPr>
          <w:sz w:val="22"/>
          <w:szCs w:val="22"/>
          <w:lang w:val="pt-BR"/>
        </w:rPr>
        <w:t>reimaginar</w:t>
      </w:r>
      <w:r w:rsidR="00124073">
        <w:rPr>
          <w:sz w:val="22"/>
          <w:szCs w:val="22"/>
          <w:lang w:val="pt-BR"/>
        </w:rPr>
        <w:t>em</w:t>
      </w:r>
      <w:r w:rsidR="00E152FE" w:rsidRPr="00E152FE">
        <w:rPr>
          <w:sz w:val="22"/>
          <w:szCs w:val="22"/>
          <w:lang w:val="pt-BR"/>
        </w:rPr>
        <w:t xml:space="preserve"> o </w:t>
      </w:r>
      <w:r w:rsidR="00396E62" w:rsidRPr="00E152FE">
        <w:rPr>
          <w:sz w:val="22"/>
          <w:szCs w:val="22"/>
          <w:lang w:val="pt-BR"/>
        </w:rPr>
        <w:t>futuro</w:t>
      </w:r>
      <w:r w:rsidR="00E152FE" w:rsidRPr="00E152FE">
        <w:rPr>
          <w:sz w:val="22"/>
          <w:szCs w:val="22"/>
          <w:lang w:val="pt-BR"/>
        </w:rPr>
        <w:t xml:space="preserve"> dos </w:t>
      </w:r>
      <w:r w:rsidR="00396E62" w:rsidRPr="00E152FE">
        <w:rPr>
          <w:sz w:val="22"/>
          <w:szCs w:val="22"/>
          <w:lang w:val="pt-BR"/>
        </w:rPr>
        <w:t>sistemas educativos</w:t>
      </w:r>
      <w:r w:rsidR="00E152FE" w:rsidRPr="00E152FE">
        <w:rPr>
          <w:sz w:val="22"/>
          <w:szCs w:val="22"/>
          <w:lang w:val="pt-BR"/>
        </w:rPr>
        <w:t xml:space="preserve"> a fim de</w:t>
      </w:r>
      <w:r w:rsidR="00396E62" w:rsidRPr="00E152FE">
        <w:rPr>
          <w:sz w:val="22"/>
          <w:szCs w:val="22"/>
          <w:lang w:val="pt-BR"/>
        </w:rPr>
        <w:t xml:space="preserve"> </w:t>
      </w:r>
      <w:r w:rsidR="002208FC">
        <w:rPr>
          <w:sz w:val="22"/>
          <w:szCs w:val="22"/>
          <w:lang w:val="pt-BR"/>
        </w:rPr>
        <w:t xml:space="preserve">se </w:t>
      </w:r>
      <w:r w:rsidR="00396E62" w:rsidRPr="00E152FE">
        <w:rPr>
          <w:sz w:val="22"/>
          <w:szCs w:val="22"/>
          <w:lang w:val="pt-BR"/>
        </w:rPr>
        <w:t>g</w:t>
      </w:r>
      <w:r w:rsidR="00E152FE" w:rsidRPr="00E152FE">
        <w:rPr>
          <w:sz w:val="22"/>
          <w:szCs w:val="22"/>
          <w:lang w:val="pt-BR"/>
        </w:rPr>
        <w:t xml:space="preserve">arantir a sua equidade e </w:t>
      </w:r>
      <w:r w:rsidR="00396E62" w:rsidRPr="00E152FE">
        <w:rPr>
          <w:sz w:val="22"/>
          <w:szCs w:val="22"/>
          <w:lang w:val="pt-BR"/>
        </w:rPr>
        <w:t>resili</w:t>
      </w:r>
      <w:r w:rsidR="00E152FE" w:rsidRPr="00E152FE">
        <w:rPr>
          <w:sz w:val="22"/>
          <w:szCs w:val="22"/>
          <w:lang w:val="pt-BR"/>
        </w:rPr>
        <w:t>ência.</w:t>
      </w:r>
    </w:p>
    <w:p w14:paraId="4E99421E" w14:textId="77777777" w:rsidR="005302D7" w:rsidRPr="00E152FE" w:rsidRDefault="005302D7" w:rsidP="00583CFD">
      <w:pPr>
        <w:tabs>
          <w:tab w:val="left" w:pos="1440"/>
          <w:tab w:val="left" w:pos="2160"/>
        </w:tabs>
        <w:contextualSpacing/>
        <w:jc w:val="both"/>
        <w:rPr>
          <w:sz w:val="22"/>
          <w:szCs w:val="22"/>
          <w:lang w:val="pt-BR"/>
        </w:rPr>
      </w:pPr>
    </w:p>
    <w:p w14:paraId="21E43A81" w14:textId="3000538E" w:rsidR="00AE3A2C" w:rsidRPr="00E152FE" w:rsidRDefault="008D2C92" w:rsidP="008D2C92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S Mincho"/>
          <w:sz w:val="22"/>
          <w:szCs w:val="22"/>
          <w:lang w:val="pt-BR"/>
        </w:rPr>
      </w:pPr>
      <w:r w:rsidRPr="00E152FE">
        <w:rPr>
          <w:sz w:val="22"/>
          <w:szCs w:val="22"/>
          <w:lang w:val="pt-BR"/>
        </w:rPr>
        <w:tab/>
      </w:r>
      <w:r w:rsidR="007F7BD5">
        <w:rPr>
          <w:sz w:val="22"/>
          <w:szCs w:val="22"/>
          <w:lang w:val="pt-BR"/>
        </w:rPr>
        <w:t>Tendo em vista as</w:t>
      </w:r>
      <w:r w:rsidR="00E152FE" w:rsidRPr="00E152FE">
        <w:rPr>
          <w:sz w:val="22"/>
          <w:szCs w:val="22"/>
          <w:lang w:val="pt-BR"/>
        </w:rPr>
        <w:t xml:space="preserve"> </w:t>
      </w:r>
      <w:r w:rsidR="00665263" w:rsidRPr="00E152FE">
        <w:rPr>
          <w:sz w:val="22"/>
          <w:szCs w:val="22"/>
          <w:lang w:val="pt-BR"/>
        </w:rPr>
        <w:t>a</w:t>
      </w:r>
      <w:r w:rsidR="00E152FE" w:rsidRPr="00E152FE">
        <w:rPr>
          <w:sz w:val="22"/>
          <w:szCs w:val="22"/>
          <w:lang w:val="pt-BR"/>
        </w:rPr>
        <w:t>ções</w:t>
      </w:r>
      <w:r w:rsidR="00665263" w:rsidRPr="00E152FE">
        <w:rPr>
          <w:sz w:val="22"/>
          <w:szCs w:val="22"/>
          <w:lang w:val="pt-BR"/>
        </w:rPr>
        <w:t xml:space="preserve"> que guiar</w:t>
      </w:r>
      <w:r w:rsidR="007F7BD5">
        <w:rPr>
          <w:sz w:val="22"/>
          <w:szCs w:val="22"/>
          <w:lang w:val="pt-BR"/>
        </w:rPr>
        <w:t>ão</w:t>
      </w:r>
      <w:r w:rsidR="00E152FE" w:rsidRPr="00E152FE">
        <w:rPr>
          <w:sz w:val="22"/>
          <w:szCs w:val="22"/>
          <w:lang w:val="pt-BR"/>
        </w:rPr>
        <w:t xml:space="preserve"> a </w:t>
      </w:r>
      <w:r w:rsidR="00C7412C" w:rsidRPr="00E152FE">
        <w:rPr>
          <w:sz w:val="22"/>
          <w:szCs w:val="22"/>
          <w:lang w:val="pt-BR"/>
        </w:rPr>
        <w:t>a</w:t>
      </w:r>
      <w:r w:rsidR="00665263" w:rsidRPr="00E152FE">
        <w:rPr>
          <w:sz w:val="22"/>
          <w:szCs w:val="22"/>
          <w:lang w:val="pt-BR"/>
        </w:rPr>
        <w:t xml:space="preserve">genda </w:t>
      </w:r>
      <w:r w:rsidR="00C7412C" w:rsidRPr="00E152FE">
        <w:rPr>
          <w:sz w:val="22"/>
          <w:szCs w:val="22"/>
          <w:lang w:val="pt-BR"/>
        </w:rPr>
        <w:t>e</w:t>
      </w:r>
      <w:r w:rsidR="00665263" w:rsidRPr="00E152FE">
        <w:rPr>
          <w:sz w:val="22"/>
          <w:szCs w:val="22"/>
          <w:lang w:val="pt-BR"/>
        </w:rPr>
        <w:t>ducativa</w:t>
      </w:r>
      <w:r w:rsidR="00E152FE" w:rsidRPr="00E152FE">
        <w:rPr>
          <w:sz w:val="22"/>
          <w:szCs w:val="22"/>
          <w:lang w:val="pt-BR"/>
        </w:rPr>
        <w:t xml:space="preserve"> da </w:t>
      </w:r>
      <w:r w:rsidR="00665263" w:rsidRPr="00E152FE">
        <w:rPr>
          <w:sz w:val="22"/>
          <w:szCs w:val="22"/>
          <w:lang w:val="pt-BR"/>
        </w:rPr>
        <w:t>reg</w:t>
      </w:r>
      <w:r w:rsidR="00E152FE" w:rsidRPr="00E152FE">
        <w:rPr>
          <w:sz w:val="22"/>
          <w:szCs w:val="22"/>
          <w:lang w:val="pt-BR"/>
        </w:rPr>
        <w:t xml:space="preserve">ião nos </w:t>
      </w:r>
      <w:r w:rsidR="00665263" w:rsidRPr="00E152FE">
        <w:rPr>
          <w:sz w:val="22"/>
          <w:szCs w:val="22"/>
          <w:lang w:val="pt-BR"/>
        </w:rPr>
        <w:t xml:space="preserve">próximos </w:t>
      </w:r>
      <w:r w:rsidR="007F7BD5">
        <w:rPr>
          <w:sz w:val="22"/>
          <w:szCs w:val="22"/>
          <w:lang w:val="pt-BR"/>
        </w:rPr>
        <w:t>cinco</w:t>
      </w:r>
      <w:r w:rsidR="00E152FE" w:rsidRPr="00E152FE">
        <w:rPr>
          <w:sz w:val="22"/>
          <w:szCs w:val="22"/>
          <w:lang w:val="pt-BR"/>
        </w:rPr>
        <w:t xml:space="preserve"> ano</w:t>
      </w:r>
      <w:r w:rsidR="001C51E0" w:rsidRPr="00E152FE">
        <w:rPr>
          <w:sz w:val="22"/>
          <w:szCs w:val="22"/>
          <w:lang w:val="pt-BR"/>
        </w:rPr>
        <w:t>s</w:t>
      </w:r>
      <w:r w:rsidR="00C7412C" w:rsidRPr="00E152FE">
        <w:rPr>
          <w:sz w:val="22"/>
          <w:szCs w:val="22"/>
          <w:lang w:val="pt-BR"/>
        </w:rPr>
        <w:t>,</w:t>
      </w:r>
      <w:r w:rsidR="00E152FE" w:rsidRPr="00E152FE">
        <w:rPr>
          <w:sz w:val="22"/>
          <w:szCs w:val="22"/>
          <w:lang w:val="pt-BR"/>
        </w:rPr>
        <w:t xml:space="preserve"> </w:t>
      </w:r>
      <w:r w:rsidR="007F7BD5">
        <w:rPr>
          <w:sz w:val="22"/>
          <w:szCs w:val="22"/>
          <w:lang w:val="pt-BR"/>
        </w:rPr>
        <w:t xml:space="preserve">este </w:t>
      </w:r>
      <w:r w:rsidR="00E152FE" w:rsidRPr="00E152FE">
        <w:rPr>
          <w:sz w:val="22"/>
          <w:szCs w:val="22"/>
          <w:lang w:val="pt-BR"/>
        </w:rPr>
        <w:t xml:space="preserve">é o </w:t>
      </w:r>
      <w:r w:rsidR="00665263" w:rsidRPr="00E152FE">
        <w:rPr>
          <w:sz w:val="22"/>
          <w:szCs w:val="22"/>
          <w:lang w:val="pt-BR"/>
        </w:rPr>
        <w:t xml:space="preserve">momento de </w:t>
      </w:r>
      <w:r w:rsidR="007F7BD5">
        <w:rPr>
          <w:sz w:val="22"/>
          <w:szCs w:val="22"/>
          <w:lang w:val="pt-BR"/>
        </w:rPr>
        <w:t xml:space="preserve">se forjar </w:t>
      </w:r>
      <w:r w:rsidR="00E152FE" w:rsidRPr="00E152FE">
        <w:rPr>
          <w:sz w:val="22"/>
          <w:szCs w:val="22"/>
          <w:lang w:val="pt-BR"/>
        </w:rPr>
        <w:t xml:space="preserve">um </w:t>
      </w:r>
      <w:r w:rsidR="00665263" w:rsidRPr="00E152FE">
        <w:rPr>
          <w:sz w:val="22"/>
          <w:szCs w:val="22"/>
          <w:lang w:val="pt-BR"/>
        </w:rPr>
        <w:t xml:space="preserve">futuro </w:t>
      </w:r>
      <w:r w:rsidR="007F7BD5" w:rsidRPr="00E152FE">
        <w:rPr>
          <w:sz w:val="22"/>
          <w:szCs w:val="22"/>
          <w:lang w:val="pt-BR"/>
        </w:rPr>
        <w:t xml:space="preserve">novo e melhor </w:t>
      </w:r>
      <w:r w:rsidR="00665263" w:rsidRPr="00E152FE">
        <w:rPr>
          <w:sz w:val="22"/>
          <w:szCs w:val="22"/>
          <w:lang w:val="pt-BR"/>
        </w:rPr>
        <w:t>para</w:t>
      </w:r>
      <w:r w:rsidR="00E152FE" w:rsidRPr="00E152FE">
        <w:rPr>
          <w:sz w:val="22"/>
          <w:szCs w:val="22"/>
          <w:lang w:val="pt-BR"/>
        </w:rPr>
        <w:t xml:space="preserve"> os </w:t>
      </w:r>
      <w:r w:rsidR="00665263" w:rsidRPr="00E152FE">
        <w:rPr>
          <w:sz w:val="22"/>
          <w:szCs w:val="22"/>
          <w:lang w:val="pt-BR"/>
        </w:rPr>
        <w:t>sistemas educativos</w:t>
      </w:r>
      <w:r w:rsidR="008E43A9" w:rsidRPr="00E152FE">
        <w:rPr>
          <w:sz w:val="22"/>
          <w:szCs w:val="22"/>
          <w:lang w:val="pt-BR"/>
        </w:rPr>
        <w:t>,</w:t>
      </w:r>
      <w:r w:rsidR="00665263" w:rsidRPr="00E152FE">
        <w:rPr>
          <w:sz w:val="22"/>
          <w:szCs w:val="22"/>
          <w:lang w:val="pt-BR"/>
        </w:rPr>
        <w:t xml:space="preserve"> que </w:t>
      </w:r>
      <w:r w:rsidR="007F7BD5">
        <w:rPr>
          <w:sz w:val="22"/>
          <w:szCs w:val="22"/>
          <w:lang w:val="pt-BR"/>
        </w:rPr>
        <w:t xml:space="preserve">atendam </w:t>
      </w:r>
      <w:r w:rsidR="00665263" w:rsidRPr="00E152FE">
        <w:rPr>
          <w:sz w:val="22"/>
          <w:szCs w:val="22"/>
          <w:lang w:val="pt-BR"/>
        </w:rPr>
        <w:t>m</w:t>
      </w:r>
      <w:r w:rsidR="00E152FE" w:rsidRPr="00E152FE">
        <w:rPr>
          <w:sz w:val="22"/>
          <w:szCs w:val="22"/>
          <w:lang w:val="pt-BR"/>
        </w:rPr>
        <w:t>elhor</w:t>
      </w:r>
      <w:r w:rsidR="00665263" w:rsidRPr="00E152FE">
        <w:rPr>
          <w:sz w:val="22"/>
          <w:szCs w:val="22"/>
          <w:lang w:val="pt-BR"/>
        </w:rPr>
        <w:t xml:space="preserve"> a </w:t>
      </w:r>
      <w:r w:rsidR="00E152FE" w:rsidRPr="00E152FE">
        <w:rPr>
          <w:sz w:val="22"/>
          <w:szCs w:val="22"/>
          <w:lang w:val="pt-BR"/>
        </w:rPr>
        <w:t>estud</w:t>
      </w:r>
      <w:r w:rsidR="00665263" w:rsidRPr="00E152FE">
        <w:rPr>
          <w:sz w:val="22"/>
          <w:szCs w:val="22"/>
          <w:lang w:val="pt-BR"/>
        </w:rPr>
        <w:t>antes</w:t>
      </w:r>
      <w:r w:rsidR="00E152FE" w:rsidRPr="00E152FE">
        <w:rPr>
          <w:sz w:val="22"/>
          <w:szCs w:val="22"/>
          <w:lang w:val="pt-BR"/>
        </w:rPr>
        <w:t xml:space="preserve"> e </w:t>
      </w:r>
      <w:r w:rsidR="00665263" w:rsidRPr="00E152FE">
        <w:rPr>
          <w:sz w:val="22"/>
          <w:szCs w:val="22"/>
          <w:lang w:val="pt-BR"/>
        </w:rPr>
        <w:t>sociedades</w:t>
      </w:r>
      <w:r w:rsidR="007F7BD5">
        <w:rPr>
          <w:sz w:val="22"/>
          <w:szCs w:val="22"/>
          <w:lang w:val="pt-BR"/>
        </w:rPr>
        <w:t xml:space="preserve"> e</w:t>
      </w:r>
      <w:r w:rsidR="00665263" w:rsidRPr="00E152FE">
        <w:rPr>
          <w:sz w:val="22"/>
          <w:szCs w:val="22"/>
          <w:lang w:val="pt-BR"/>
        </w:rPr>
        <w:t xml:space="preserve"> que</w:t>
      </w:r>
      <w:r w:rsidR="00E152FE" w:rsidRPr="00E152FE">
        <w:rPr>
          <w:sz w:val="22"/>
          <w:szCs w:val="22"/>
          <w:lang w:val="pt-BR"/>
        </w:rPr>
        <w:t xml:space="preserve"> sejam </w:t>
      </w:r>
      <w:r w:rsidR="00665263" w:rsidRPr="00E152FE">
        <w:rPr>
          <w:sz w:val="22"/>
          <w:szCs w:val="22"/>
          <w:lang w:val="pt-BR"/>
        </w:rPr>
        <w:t>resistentes</w:t>
      </w:r>
      <w:r w:rsidR="00E152FE" w:rsidRPr="00E152FE">
        <w:rPr>
          <w:sz w:val="22"/>
          <w:szCs w:val="22"/>
          <w:lang w:val="pt-BR"/>
        </w:rPr>
        <w:t xml:space="preserve"> e </w:t>
      </w:r>
      <w:r w:rsidR="00665263" w:rsidRPr="00E152FE">
        <w:rPr>
          <w:sz w:val="22"/>
          <w:szCs w:val="22"/>
          <w:lang w:val="pt-BR"/>
        </w:rPr>
        <w:t>respond</w:t>
      </w:r>
      <w:r w:rsidR="00E152FE" w:rsidRPr="00E152FE">
        <w:rPr>
          <w:sz w:val="22"/>
          <w:szCs w:val="22"/>
          <w:lang w:val="pt-BR"/>
        </w:rPr>
        <w:t xml:space="preserve">am </w:t>
      </w:r>
      <w:r w:rsidR="007F7BD5">
        <w:rPr>
          <w:sz w:val="22"/>
          <w:szCs w:val="22"/>
          <w:lang w:val="pt-BR"/>
        </w:rPr>
        <w:t xml:space="preserve">rapidamente </w:t>
      </w:r>
      <w:r w:rsidR="00E152FE" w:rsidRPr="00E152FE">
        <w:rPr>
          <w:sz w:val="22"/>
          <w:szCs w:val="22"/>
          <w:lang w:val="pt-BR"/>
        </w:rPr>
        <w:t>à mudança</w:t>
      </w:r>
      <w:r w:rsidR="00665263" w:rsidRPr="00E152FE">
        <w:rPr>
          <w:sz w:val="22"/>
          <w:szCs w:val="22"/>
          <w:lang w:val="pt-BR"/>
        </w:rPr>
        <w:t xml:space="preserve">. </w:t>
      </w:r>
    </w:p>
    <w:p w14:paraId="734F4259" w14:textId="77777777" w:rsidR="00980A12" w:rsidRPr="00E152FE" w:rsidRDefault="00980A12" w:rsidP="004C7CAA">
      <w:pPr>
        <w:tabs>
          <w:tab w:val="left" w:pos="1440"/>
          <w:tab w:val="left" w:pos="2160"/>
        </w:tabs>
        <w:ind w:firstLine="720"/>
        <w:contextualSpacing/>
        <w:rPr>
          <w:bCs/>
          <w:sz w:val="22"/>
          <w:szCs w:val="22"/>
          <w:highlight w:val="yellow"/>
          <w:lang w:val="pt-BR"/>
        </w:rPr>
      </w:pPr>
    </w:p>
    <w:p w14:paraId="77D28900" w14:textId="1B332080" w:rsidR="00FD73D4" w:rsidRPr="00E152FE" w:rsidRDefault="00FD73D4" w:rsidP="004C7CAA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E152FE">
        <w:rPr>
          <w:b/>
          <w:sz w:val="22"/>
          <w:szCs w:val="22"/>
          <w:lang w:val="pt-BR"/>
        </w:rPr>
        <w:t>Agenda interse</w:t>
      </w:r>
      <w:r w:rsidR="00E152FE" w:rsidRPr="00E152FE">
        <w:rPr>
          <w:b/>
          <w:sz w:val="22"/>
          <w:szCs w:val="22"/>
          <w:lang w:val="pt-BR"/>
        </w:rPr>
        <w:t>t</w:t>
      </w:r>
      <w:r w:rsidRPr="00E152FE">
        <w:rPr>
          <w:b/>
          <w:sz w:val="22"/>
          <w:szCs w:val="22"/>
          <w:lang w:val="pt-BR"/>
        </w:rPr>
        <w:t>orial</w:t>
      </w:r>
    </w:p>
    <w:p w14:paraId="0717F205" w14:textId="77777777" w:rsidR="00FD73D4" w:rsidRPr="00E152FE" w:rsidRDefault="00FD73D4" w:rsidP="00FD73D4">
      <w:pPr>
        <w:tabs>
          <w:tab w:val="left" w:pos="1440"/>
          <w:tab w:val="left" w:pos="2160"/>
        </w:tabs>
        <w:contextualSpacing/>
        <w:jc w:val="both"/>
        <w:rPr>
          <w:b/>
          <w:sz w:val="22"/>
          <w:szCs w:val="22"/>
          <w:lang w:val="pt-BR"/>
        </w:rPr>
      </w:pPr>
    </w:p>
    <w:p w14:paraId="11DE785A" w14:textId="072C46AF" w:rsidR="00BE61DE" w:rsidRPr="00E152FE" w:rsidRDefault="008D2C92" w:rsidP="008D2C92">
      <w:pPr>
        <w:tabs>
          <w:tab w:val="left" w:pos="709"/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lang w:val="pt-BR"/>
        </w:rPr>
      </w:pPr>
      <w:r w:rsidRPr="00E152FE">
        <w:rPr>
          <w:bCs/>
          <w:sz w:val="22"/>
          <w:szCs w:val="22"/>
          <w:lang w:val="pt-BR"/>
        </w:rPr>
        <w:tab/>
      </w:r>
      <w:r w:rsidR="00E152FE" w:rsidRPr="00E152FE">
        <w:rPr>
          <w:bCs/>
          <w:sz w:val="22"/>
          <w:szCs w:val="22"/>
          <w:lang w:val="pt-BR"/>
        </w:rPr>
        <w:t xml:space="preserve">A </w:t>
      </w:r>
      <w:r w:rsidR="00BE61DE" w:rsidRPr="00E152FE">
        <w:rPr>
          <w:bCs/>
          <w:sz w:val="22"/>
          <w:szCs w:val="22"/>
          <w:lang w:val="pt-BR"/>
        </w:rPr>
        <w:t>colabora</w:t>
      </w:r>
      <w:r w:rsidR="00E152FE" w:rsidRPr="00E152FE">
        <w:rPr>
          <w:bCs/>
          <w:sz w:val="22"/>
          <w:szCs w:val="22"/>
          <w:lang w:val="pt-BR"/>
        </w:rPr>
        <w:t>ção</w:t>
      </w:r>
      <w:r w:rsidR="00BE61DE" w:rsidRPr="00E152FE">
        <w:rPr>
          <w:bCs/>
          <w:sz w:val="22"/>
          <w:szCs w:val="22"/>
          <w:lang w:val="pt-BR"/>
        </w:rPr>
        <w:t xml:space="preserve"> interse</w:t>
      </w:r>
      <w:r w:rsidR="00E152FE" w:rsidRPr="00E152FE">
        <w:rPr>
          <w:bCs/>
          <w:sz w:val="22"/>
          <w:szCs w:val="22"/>
          <w:lang w:val="pt-BR"/>
        </w:rPr>
        <w:t>t</w:t>
      </w:r>
      <w:r w:rsidR="00BE61DE" w:rsidRPr="00E152FE">
        <w:rPr>
          <w:bCs/>
          <w:sz w:val="22"/>
          <w:szCs w:val="22"/>
          <w:lang w:val="pt-BR"/>
        </w:rPr>
        <w:t>orial entre Educa</w:t>
      </w:r>
      <w:r w:rsidR="00E152FE" w:rsidRPr="00E152FE">
        <w:rPr>
          <w:bCs/>
          <w:sz w:val="22"/>
          <w:szCs w:val="22"/>
          <w:lang w:val="pt-BR"/>
        </w:rPr>
        <w:t>ção</w:t>
      </w:r>
      <w:r w:rsidR="00BE61DE" w:rsidRPr="00E152FE">
        <w:rPr>
          <w:bCs/>
          <w:sz w:val="22"/>
          <w:szCs w:val="22"/>
          <w:lang w:val="pt-BR"/>
        </w:rPr>
        <w:t>, T</w:t>
      </w:r>
      <w:r w:rsidR="00E152FE" w:rsidRPr="00E152FE">
        <w:rPr>
          <w:bCs/>
          <w:sz w:val="22"/>
          <w:szCs w:val="22"/>
          <w:lang w:val="pt-BR"/>
        </w:rPr>
        <w:t>rabalh</w:t>
      </w:r>
      <w:r w:rsidR="00BE61DE" w:rsidRPr="00E152FE">
        <w:rPr>
          <w:bCs/>
          <w:sz w:val="22"/>
          <w:szCs w:val="22"/>
          <w:lang w:val="pt-BR"/>
        </w:rPr>
        <w:t>o</w:t>
      </w:r>
      <w:r w:rsidR="00E152FE" w:rsidRPr="00E152FE">
        <w:rPr>
          <w:bCs/>
          <w:sz w:val="22"/>
          <w:szCs w:val="22"/>
          <w:lang w:val="pt-BR"/>
        </w:rPr>
        <w:t xml:space="preserve"> e Saúde </w:t>
      </w:r>
      <w:r w:rsidR="007F7BD5">
        <w:rPr>
          <w:bCs/>
          <w:sz w:val="22"/>
          <w:szCs w:val="22"/>
          <w:lang w:val="pt-BR"/>
        </w:rPr>
        <w:t xml:space="preserve">teve início </w:t>
      </w:r>
      <w:r w:rsidR="00E152FE" w:rsidRPr="00E152FE">
        <w:rPr>
          <w:bCs/>
          <w:sz w:val="22"/>
          <w:szCs w:val="22"/>
          <w:lang w:val="pt-BR"/>
        </w:rPr>
        <w:t xml:space="preserve">em </w:t>
      </w:r>
      <w:r w:rsidR="00BE61DE" w:rsidRPr="00E152FE">
        <w:rPr>
          <w:bCs/>
          <w:sz w:val="22"/>
          <w:szCs w:val="22"/>
          <w:lang w:val="pt-BR"/>
        </w:rPr>
        <w:t>temas como habilidades para</w:t>
      </w:r>
      <w:r w:rsidR="00E152FE" w:rsidRPr="00E152FE">
        <w:rPr>
          <w:bCs/>
          <w:sz w:val="22"/>
          <w:szCs w:val="22"/>
          <w:lang w:val="pt-BR"/>
        </w:rPr>
        <w:t xml:space="preserve"> o </w:t>
      </w:r>
      <w:r w:rsidR="00BE61DE" w:rsidRPr="00E152FE">
        <w:rPr>
          <w:bCs/>
          <w:sz w:val="22"/>
          <w:szCs w:val="22"/>
          <w:lang w:val="pt-BR"/>
        </w:rPr>
        <w:t>futuro</w:t>
      </w:r>
      <w:r w:rsidR="00E152FE" w:rsidRPr="00E152FE">
        <w:rPr>
          <w:bCs/>
          <w:sz w:val="22"/>
          <w:szCs w:val="22"/>
          <w:lang w:val="pt-BR"/>
        </w:rPr>
        <w:t xml:space="preserve"> e o </w:t>
      </w:r>
      <w:r w:rsidR="007F7BD5">
        <w:rPr>
          <w:bCs/>
          <w:sz w:val="22"/>
          <w:szCs w:val="22"/>
          <w:lang w:val="pt-BR"/>
        </w:rPr>
        <w:t>quadro</w:t>
      </w:r>
      <w:r w:rsidR="00BE61DE" w:rsidRPr="00E152FE">
        <w:rPr>
          <w:bCs/>
          <w:sz w:val="22"/>
          <w:szCs w:val="22"/>
          <w:lang w:val="pt-BR"/>
        </w:rPr>
        <w:t xml:space="preserve"> regional de</w:t>
      </w:r>
      <w:r w:rsidR="00E152FE" w:rsidRPr="00E152FE">
        <w:rPr>
          <w:bCs/>
          <w:sz w:val="22"/>
          <w:szCs w:val="22"/>
          <w:lang w:val="pt-BR"/>
        </w:rPr>
        <w:t xml:space="preserve"> qua</w:t>
      </w:r>
      <w:r w:rsidR="00BE61DE" w:rsidRPr="00E152FE">
        <w:rPr>
          <w:bCs/>
          <w:sz w:val="22"/>
          <w:szCs w:val="22"/>
          <w:lang w:val="pt-BR"/>
        </w:rPr>
        <w:t>lifica</w:t>
      </w:r>
      <w:r w:rsidR="00E152FE" w:rsidRPr="00E152FE">
        <w:rPr>
          <w:bCs/>
          <w:sz w:val="22"/>
          <w:szCs w:val="22"/>
          <w:lang w:val="pt-BR"/>
        </w:rPr>
        <w:t>ções</w:t>
      </w:r>
      <w:r w:rsidR="00DD16CE">
        <w:rPr>
          <w:bCs/>
          <w:sz w:val="22"/>
          <w:szCs w:val="22"/>
          <w:lang w:val="pt-BR"/>
        </w:rPr>
        <w:t>,</w:t>
      </w:r>
      <w:r w:rsidR="00E152FE" w:rsidRPr="00E152FE">
        <w:rPr>
          <w:bCs/>
          <w:sz w:val="22"/>
          <w:szCs w:val="22"/>
          <w:lang w:val="pt-BR"/>
        </w:rPr>
        <w:t xml:space="preserve"> no </w:t>
      </w:r>
      <w:r w:rsidR="00BE61DE" w:rsidRPr="00E152FE">
        <w:rPr>
          <w:bCs/>
          <w:sz w:val="22"/>
          <w:szCs w:val="22"/>
          <w:lang w:val="pt-BR"/>
        </w:rPr>
        <w:t>caso</w:t>
      </w:r>
      <w:r w:rsidR="00E152FE" w:rsidRPr="00E152FE">
        <w:rPr>
          <w:bCs/>
          <w:sz w:val="22"/>
          <w:szCs w:val="22"/>
          <w:lang w:val="pt-BR"/>
        </w:rPr>
        <w:t xml:space="preserve"> do </w:t>
      </w:r>
      <w:r w:rsidR="00BE61DE" w:rsidRPr="00E152FE">
        <w:rPr>
          <w:bCs/>
          <w:sz w:val="22"/>
          <w:szCs w:val="22"/>
          <w:lang w:val="pt-BR"/>
        </w:rPr>
        <w:t>se</w:t>
      </w:r>
      <w:r w:rsidR="00E152FE" w:rsidRPr="00E152FE">
        <w:rPr>
          <w:bCs/>
          <w:sz w:val="22"/>
          <w:szCs w:val="22"/>
          <w:lang w:val="pt-BR"/>
        </w:rPr>
        <w:t>t</w:t>
      </w:r>
      <w:r w:rsidR="00BE61DE" w:rsidRPr="00E152FE">
        <w:rPr>
          <w:bCs/>
          <w:sz w:val="22"/>
          <w:szCs w:val="22"/>
          <w:lang w:val="pt-BR"/>
        </w:rPr>
        <w:t>or t</w:t>
      </w:r>
      <w:r w:rsidR="00E152FE" w:rsidRPr="00E152FE">
        <w:rPr>
          <w:bCs/>
          <w:sz w:val="22"/>
          <w:szCs w:val="22"/>
          <w:lang w:val="pt-BR"/>
        </w:rPr>
        <w:t>rabalh</w:t>
      </w:r>
      <w:r w:rsidR="00BE61DE" w:rsidRPr="00E152FE">
        <w:rPr>
          <w:bCs/>
          <w:sz w:val="22"/>
          <w:szCs w:val="22"/>
          <w:lang w:val="pt-BR"/>
        </w:rPr>
        <w:t>o</w:t>
      </w:r>
      <w:r w:rsidR="00DD16CE">
        <w:rPr>
          <w:bCs/>
          <w:sz w:val="22"/>
          <w:szCs w:val="22"/>
          <w:lang w:val="pt-BR"/>
        </w:rPr>
        <w:t>,</w:t>
      </w:r>
      <w:r w:rsidR="007F7BD5">
        <w:rPr>
          <w:bCs/>
          <w:sz w:val="22"/>
          <w:szCs w:val="22"/>
          <w:lang w:val="pt-BR"/>
        </w:rPr>
        <w:t xml:space="preserve"> e</w:t>
      </w:r>
      <w:r w:rsidR="00E152FE" w:rsidRPr="00E152FE">
        <w:rPr>
          <w:bCs/>
          <w:sz w:val="22"/>
          <w:szCs w:val="22"/>
          <w:lang w:val="pt-BR"/>
        </w:rPr>
        <w:t xml:space="preserve"> </w:t>
      </w:r>
      <w:r w:rsidR="007F7BD5">
        <w:rPr>
          <w:bCs/>
          <w:sz w:val="22"/>
          <w:szCs w:val="22"/>
          <w:lang w:val="pt-BR"/>
        </w:rPr>
        <w:t>d</w:t>
      </w:r>
      <w:r w:rsidR="00E152FE" w:rsidRPr="00E152FE">
        <w:rPr>
          <w:bCs/>
          <w:sz w:val="22"/>
          <w:szCs w:val="22"/>
          <w:lang w:val="pt-BR"/>
        </w:rPr>
        <w:t xml:space="preserve">e </w:t>
      </w:r>
      <w:r w:rsidR="00BE61DE" w:rsidRPr="00E152FE">
        <w:rPr>
          <w:bCs/>
          <w:sz w:val="22"/>
          <w:szCs w:val="22"/>
          <w:lang w:val="pt-BR"/>
        </w:rPr>
        <w:t xml:space="preserve">ambientes escolares </w:t>
      </w:r>
      <w:r w:rsidR="00E152FE" w:rsidRPr="00E152FE">
        <w:rPr>
          <w:bCs/>
          <w:sz w:val="22"/>
          <w:szCs w:val="22"/>
          <w:lang w:val="pt-BR"/>
        </w:rPr>
        <w:t xml:space="preserve">saudáveis e </w:t>
      </w:r>
      <w:r w:rsidR="00BE61DE" w:rsidRPr="00E152FE">
        <w:rPr>
          <w:bCs/>
          <w:sz w:val="22"/>
          <w:szCs w:val="22"/>
          <w:lang w:val="pt-BR"/>
        </w:rPr>
        <w:t>habilidades para</w:t>
      </w:r>
      <w:r w:rsidR="00E152FE" w:rsidRPr="00E152FE">
        <w:rPr>
          <w:bCs/>
          <w:sz w:val="22"/>
          <w:szCs w:val="22"/>
          <w:lang w:val="pt-BR"/>
        </w:rPr>
        <w:t xml:space="preserve"> uma </w:t>
      </w:r>
      <w:r w:rsidR="00BE61DE" w:rsidRPr="00E152FE">
        <w:rPr>
          <w:bCs/>
          <w:sz w:val="22"/>
          <w:szCs w:val="22"/>
          <w:lang w:val="pt-BR"/>
        </w:rPr>
        <w:t>vida</w:t>
      </w:r>
      <w:r w:rsidR="00E152FE" w:rsidRPr="00E152FE">
        <w:rPr>
          <w:bCs/>
          <w:sz w:val="22"/>
          <w:szCs w:val="22"/>
          <w:lang w:val="pt-BR"/>
        </w:rPr>
        <w:t xml:space="preserve"> </w:t>
      </w:r>
      <w:r w:rsidR="0062462C">
        <w:rPr>
          <w:bCs/>
          <w:sz w:val="22"/>
          <w:szCs w:val="22"/>
          <w:lang w:val="pt-BR"/>
        </w:rPr>
        <w:t>de qualidade</w:t>
      </w:r>
      <w:r w:rsidR="002208FC">
        <w:rPr>
          <w:bCs/>
          <w:sz w:val="22"/>
          <w:szCs w:val="22"/>
          <w:lang w:val="pt-BR"/>
        </w:rPr>
        <w:t>,</w:t>
      </w:r>
      <w:r w:rsidR="00E152FE" w:rsidRPr="00E152FE">
        <w:rPr>
          <w:bCs/>
          <w:sz w:val="22"/>
          <w:szCs w:val="22"/>
          <w:lang w:val="pt-BR"/>
        </w:rPr>
        <w:t xml:space="preserve"> no </w:t>
      </w:r>
      <w:r w:rsidR="00BE61DE" w:rsidRPr="00E152FE">
        <w:rPr>
          <w:bCs/>
          <w:sz w:val="22"/>
          <w:szCs w:val="22"/>
          <w:lang w:val="pt-BR"/>
        </w:rPr>
        <w:t>caso</w:t>
      </w:r>
      <w:r w:rsidR="00E152FE" w:rsidRPr="00E152FE">
        <w:rPr>
          <w:bCs/>
          <w:sz w:val="22"/>
          <w:szCs w:val="22"/>
          <w:lang w:val="pt-BR"/>
        </w:rPr>
        <w:t xml:space="preserve"> do </w:t>
      </w:r>
      <w:r w:rsidR="00BE61DE" w:rsidRPr="00E152FE">
        <w:rPr>
          <w:bCs/>
          <w:sz w:val="22"/>
          <w:szCs w:val="22"/>
          <w:lang w:val="pt-BR"/>
        </w:rPr>
        <w:t>se</w:t>
      </w:r>
      <w:r w:rsidR="00E152FE" w:rsidRPr="00E152FE">
        <w:rPr>
          <w:bCs/>
          <w:sz w:val="22"/>
          <w:szCs w:val="22"/>
          <w:lang w:val="pt-BR"/>
        </w:rPr>
        <w:t>t</w:t>
      </w:r>
      <w:r w:rsidR="00BE61DE" w:rsidRPr="00E152FE">
        <w:rPr>
          <w:bCs/>
          <w:sz w:val="22"/>
          <w:szCs w:val="22"/>
          <w:lang w:val="pt-BR"/>
        </w:rPr>
        <w:t xml:space="preserve">or </w:t>
      </w:r>
      <w:r w:rsidR="00E152FE" w:rsidRPr="00E152FE">
        <w:rPr>
          <w:bCs/>
          <w:sz w:val="22"/>
          <w:szCs w:val="22"/>
          <w:lang w:val="pt-BR"/>
        </w:rPr>
        <w:t>saúde.</w:t>
      </w:r>
      <w:r w:rsidR="00BE61DE" w:rsidRPr="00E152FE">
        <w:rPr>
          <w:bCs/>
          <w:sz w:val="22"/>
          <w:szCs w:val="22"/>
          <w:lang w:val="pt-BR"/>
        </w:rPr>
        <w:t xml:space="preserve"> </w:t>
      </w:r>
      <w:r w:rsidR="00E152FE" w:rsidRPr="00E152FE">
        <w:rPr>
          <w:bCs/>
          <w:sz w:val="22"/>
          <w:szCs w:val="22"/>
          <w:lang w:val="pt-BR"/>
        </w:rPr>
        <w:t>A esse respeito</w:t>
      </w:r>
      <w:r w:rsidR="00872D99" w:rsidRPr="00E152FE">
        <w:rPr>
          <w:bCs/>
          <w:sz w:val="22"/>
          <w:szCs w:val="22"/>
          <w:lang w:val="pt-BR"/>
        </w:rPr>
        <w:t>,</w:t>
      </w:r>
      <w:r w:rsidR="00E152FE" w:rsidRPr="00E152FE">
        <w:rPr>
          <w:bCs/>
          <w:sz w:val="22"/>
          <w:szCs w:val="22"/>
          <w:lang w:val="pt-BR"/>
        </w:rPr>
        <w:t xml:space="preserve"> os </w:t>
      </w:r>
      <w:r w:rsidR="0062462C">
        <w:rPr>
          <w:bCs/>
          <w:sz w:val="22"/>
          <w:szCs w:val="22"/>
          <w:lang w:val="pt-BR"/>
        </w:rPr>
        <w:t>m</w:t>
      </w:r>
      <w:r w:rsidR="00E152FE" w:rsidRPr="00E152FE">
        <w:rPr>
          <w:bCs/>
          <w:sz w:val="22"/>
          <w:szCs w:val="22"/>
          <w:lang w:val="pt-BR"/>
        </w:rPr>
        <w:t xml:space="preserve">inistérios da </w:t>
      </w:r>
      <w:r w:rsidR="0062462C">
        <w:rPr>
          <w:bCs/>
          <w:sz w:val="22"/>
          <w:szCs w:val="22"/>
          <w:lang w:val="pt-BR"/>
        </w:rPr>
        <w:t>e</w:t>
      </w:r>
      <w:r w:rsidR="00E152FE" w:rsidRPr="00E152FE">
        <w:rPr>
          <w:bCs/>
          <w:sz w:val="22"/>
          <w:szCs w:val="22"/>
          <w:lang w:val="pt-BR"/>
        </w:rPr>
        <w:t xml:space="preserve">ducação da </w:t>
      </w:r>
      <w:r w:rsidR="00872D99" w:rsidRPr="00E152FE">
        <w:rPr>
          <w:bCs/>
          <w:sz w:val="22"/>
          <w:szCs w:val="22"/>
          <w:lang w:val="pt-BR"/>
        </w:rPr>
        <w:t>reg</w:t>
      </w:r>
      <w:r w:rsidR="00E152FE" w:rsidRPr="00E152FE">
        <w:rPr>
          <w:bCs/>
          <w:sz w:val="22"/>
          <w:szCs w:val="22"/>
          <w:lang w:val="pt-BR"/>
        </w:rPr>
        <w:t>ião</w:t>
      </w:r>
      <w:r w:rsidR="00872D99" w:rsidRPr="00E152FE">
        <w:rPr>
          <w:bCs/>
          <w:sz w:val="22"/>
          <w:szCs w:val="22"/>
          <w:lang w:val="pt-BR"/>
        </w:rPr>
        <w:t xml:space="preserve"> consider</w:t>
      </w:r>
      <w:r w:rsidR="00E152FE" w:rsidRPr="00E152FE">
        <w:rPr>
          <w:bCs/>
          <w:sz w:val="22"/>
          <w:szCs w:val="22"/>
          <w:lang w:val="pt-BR"/>
        </w:rPr>
        <w:t xml:space="preserve">aram </w:t>
      </w:r>
      <w:r w:rsidR="00872D99" w:rsidRPr="00E152FE">
        <w:rPr>
          <w:bCs/>
          <w:sz w:val="22"/>
          <w:szCs w:val="22"/>
          <w:lang w:val="pt-BR"/>
        </w:rPr>
        <w:t>relevante incorporar</w:t>
      </w:r>
      <w:r w:rsidR="00E152FE" w:rsidRPr="00E152FE">
        <w:rPr>
          <w:bCs/>
          <w:sz w:val="22"/>
          <w:szCs w:val="22"/>
          <w:lang w:val="pt-BR"/>
        </w:rPr>
        <w:t xml:space="preserve"> no </w:t>
      </w:r>
      <w:r w:rsidR="00A95153" w:rsidRPr="00E152FE">
        <w:rPr>
          <w:bCs/>
          <w:sz w:val="22"/>
          <w:szCs w:val="22"/>
          <w:lang w:val="pt-BR"/>
        </w:rPr>
        <w:t>p</w:t>
      </w:r>
      <w:r w:rsidR="00E152FE" w:rsidRPr="00E152FE">
        <w:rPr>
          <w:bCs/>
          <w:sz w:val="22"/>
          <w:szCs w:val="22"/>
          <w:lang w:val="pt-BR"/>
        </w:rPr>
        <w:t>rojet</w:t>
      </w:r>
      <w:r w:rsidR="00A95153" w:rsidRPr="00E152FE">
        <w:rPr>
          <w:bCs/>
          <w:sz w:val="22"/>
          <w:szCs w:val="22"/>
          <w:lang w:val="pt-BR"/>
        </w:rPr>
        <w:t>o</w:t>
      </w:r>
      <w:r w:rsidR="00E152FE" w:rsidRPr="00E152FE">
        <w:rPr>
          <w:bCs/>
          <w:sz w:val="22"/>
          <w:szCs w:val="22"/>
          <w:lang w:val="pt-BR"/>
        </w:rPr>
        <w:t xml:space="preserve"> da </w:t>
      </w:r>
      <w:r w:rsidR="00872D99" w:rsidRPr="00E152FE">
        <w:rPr>
          <w:bCs/>
          <w:sz w:val="22"/>
          <w:szCs w:val="22"/>
          <w:lang w:val="pt-BR"/>
        </w:rPr>
        <w:t>segunda fase</w:t>
      </w:r>
      <w:r w:rsidR="00E152FE" w:rsidRPr="00E152FE">
        <w:rPr>
          <w:bCs/>
          <w:sz w:val="22"/>
          <w:szCs w:val="22"/>
          <w:lang w:val="pt-BR"/>
        </w:rPr>
        <w:t xml:space="preserve"> da </w:t>
      </w:r>
      <w:r w:rsidR="00872D99" w:rsidRPr="00E152FE">
        <w:rPr>
          <w:bCs/>
          <w:sz w:val="22"/>
          <w:szCs w:val="22"/>
          <w:lang w:val="pt-BR"/>
        </w:rPr>
        <w:t>Agenda Educativa Interamericana</w:t>
      </w:r>
      <w:r w:rsidR="00874AB0" w:rsidRPr="00E152FE">
        <w:rPr>
          <w:bCs/>
          <w:sz w:val="22"/>
          <w:szCs w:val="22"/>
          <w:lang w:val="pt-BR"/>
        </w:rPr>
        <w:t xml:space="preserve"> (AEI)</w:t>
      </w:r>
      <w:r w:rsidR="00872D99" w:rsidRPr="00E152FE">
        <w:rPr>
          <w:bCs/>
          <w:sz w:val="22"/>
          <w:szCs w:val="22"/>
          <w:lang w:val="pt-BR"/>
        </w:rPr>
        <w:t xml:space="preserve"> 2022-20</w:t>
      </w:r>
      <w:r w:rsidR="00896187" w:rsidRPr="00E152FE">
        <w:rPr>
          <w:bCs/>
          <w:sz w:val="22"/>
          <w:szCs w:val="22"/>
          <w:lang w:val="pt-BR"/>
        </w:rPr>
        <w:t>27</w:t>
      </w:r>
      <w:r w:rsidR="00E152FE" w:rsidRPr="00E152FE">
        <w:rPr>
          <w:bCs/>
          <w:sz w:val="22"/>
          <w:szCs w:val="22"/>
          <w:lang w:val="pt-BR"/>
        </w:rPr>
        <w:t xml:space="preserve"> linha</w:t>
      </w:r>
      <w:r w:rsidR="00896187" w:rsidRPr="00E152FE">
        <w:rPr>
          <w:bCs/>
          <w:sz w:val="22"/>
          <w:szCs w:val="22"/>
          <w:lang w:val="pt-BR"/>
        </w:rPr>
        <w:t>s</w:t>
      </w:r>
      <w:r w:rsidR="00E152FE" w:rsidRPr="00E152FE">
        <w:rPr>
          <w:bCs/>
          <w:sz w:val="22"/>
          <w:szCs w:val="22"/>
          <w:lang w:val="pt-BR"/>
        </w:rPr>
        <w:t xml:space="preserve"> tem</w:t>
      </w:r>
      <w:r w:rsidR="0062462C">
        <w:rPr>
          <w:bCs/>
          <w:sz w:val="22"/>
          <w:szCs w:val="22"/>
          <w:lang w:val="pt-BR"/>
        </w:rPr>
        <w:t xml:space="preserve">áticas </w:t>
      </w:r>
      <w:r w:rsidR="00E152FE" w:rsidRPr="00E152FE">
        <w:rPr>
          <w:bCs/>
          <w:sz w:val="22"/>
          <w:szCs w:val="22"/>
          <w:lang w:val="pt-BR"/>
        </w:rPr>
        <w:t>em que</w:t>
      </w:r>
      <w:r w:rsidR="0014275A" w:rsidRPr="00E152FE">
        <w:rPr>
          <w:bCs/>
          <w:sz w:val="22"/>
          <w:szCs w:val="22"/>
          <w:lang w:val="pt-BR"/>
        </w:rPr>
        <w:t xml:space="preserve"> prevale</w:t>
      </w:r>
      <w:r w:rsidR="0062462C">
        <w:rPr>
          <w:bCs/>
          <w:sz w:val="22"/>
          <w:szCs w:val="22"/>
          <w:lang w:val="pt-BR"/>
        </w:rPr>
        <w:t xml:space="preserve">cessem </w:t>
      </w:r>
      <w:r w:rsidR="00E152FE" w:rsidRPr="00E152FE">
        <w:rPr>
          <w:bCs/>
          <w:sz w:val="22"/>
          <w:szCs w:val="22"/>
          <w:lang w:val="pt-BR"/>
        </w:rPr>
        <w:t xml:space="preserve">os </w:t>
      </w:r>
      <w:r w:rsidR="001310DA" w:rsidRPr="00E152FE">
        <w:rPr>
          <w:bCs/>
          <w:sz w:val="22"/>
          <w:szCs w:val="22"/>
          <w:lang w:val="pt-BR"/>
        </w:rPr>
        <w:t>prin</w:t>
      </w:r>
      <w:r w:rsidR="00E152FE" w:rsidRPr="00E152FE">
        <w:rPr>
          <w:bCs/>
          <w:sz w:val="22"/>
          <w:szCs w:val="22"/>
          <w:lang w:val="pt-BR"/>
        </w:rPr>
        <w:t>cípio</w:t>
      </w:r>
      <w:r w:rsidR="001310DA" w:rsidRPr="00E152FE">
        <w:rPr>
          <w:bCs/>
          <w:sz w:val="22"/>
          <w:szCs w:val="22"/>
          <w:lang w:val="pt-BR"/>
        </w:rPr>
        <w:t xml:space="preserve">s </w:t>
      </w:r>
      <w:r w:rsidR="0014275A" w:rsidRPr="00E152FE">
        <w:rPr>
          <w:bCs/>
          <w:sz w:val="22"/>
          <w:szCs w:val="22"/>
          <w:lang w:val="pt-BR"/>
        </w:rPr>
        <w:t>de interse</w:t>
      </w:r>
      <w:r w:rsidR="00E152FE" w:rsidRPr="00E152FE">
        <w:rPr>
          <w:bCs/>
          <w:sz w:val="22"/>
          <w:szCs w:val="22"/>
          <w:lang w:val="pt-BR"/>
        </w:rPr>
        <w:t>t</w:t>
      </w:r>
      <w:r w:rsidR="0014275A" w:rsidRPr="00E152FE">
        <w:rPr>
          <w:bCs/>
          <w:sz w:val="22"/>
          <w:szCs w:val="22"/>
          <w:lang w:val="pt-BR"/>
        </w:rPr>
        <w:t>orialid</w:t>
      </w:r>
      <w:r w:rsidR="00E152FE" w:rsidRPr="00E152FE">
        <w:rPr>
          <w:bCs/>
          <w:sz w:val="22"/>
          <w:szCs w:val="22"/>
          <w:lang w:val="pt-BR"/>
        </w:rPr>
        <w:t>ade.</w:t>
      </w:r>
    </w:p>
    <w:p w14:paraId="28CBC750" w14:textId="77777777" w:rsidR="007919E3" w:rsidRPr="00E152FE" w:rsidRDefault="007919E3" w:rsidP="00BE61DE">
      <w:pPr>
        <w:tabs>
          <w:tab w:val="left" w:pos="709"/>
          <w:tab w:val="left" w:pos="2160"/>
        </w:tabs>
        <w:contextualSpacing/>
        <w:jc w:val="both"/>
        <w:rPr>
          <w:bCs/>
          <w:sz w:val="22"/>
          <w:szCs w:val="22"/>
          <w:lang w:val="pt-BR"/>
        </w:rPr>
      </w:pPr>
    </w:p>
    <w:p w14:paraId="28838715" w14:textId="1DE58639" w:rsidR="005838B7" w:rsidRPr="00E152FE" w:rsidRDefault="005838B7" w:rsidP="004C7CAA">
      <w:pPr>
        <w:numPr>
          <w:ilvl w:val="0"/>
          <w:numId w:val="13"/>
        </w:numPr>
        <w:tabs>
          <w:tab w:val="left" w:pos="1440"/>
          <w:tab w:val="left" w:pos="2160"/>
        </w:tabs>
        <w:ind w:left="1440" w:hanging="720"/>
        <w:contextualSpacing/>
        <w:jc w:val="both"/>
        <w:rPr>
          <w:bCs/>
          <w:sz w:val="22"/>
          <w:szCs w:val="22"/>
          <w:lang w:val="pt-BR"/>
        </w:rPr>
      </w:pPr>
      <w:r w:rsidRPr="00E152FE">
        <w:rPr>
          <w:b/>
          <w:sz w:val="22"/>
          <w:szCs w:val="22"/>
          <w:lang w:val="pt-BR"/>
        </w:rPr>
        <w:t>Rece</w:t>
      </w:r>
      <w:r w:rsidR="0062462C">
        <w:rPr>
          <w:b/>
          <w:sz w:val="22"/>
          <w:szCs w:val="22"/>
          <w:lang w:val="pt-BR"/>
        </w:rPr>
        <w:t xml:space="preserve">bimento </w:t>
      </w:r>
      <w:r w:rsidRPr="00E152FE">
        <w:rPr>
          <w:b/>
          <w:sz w:val="22"/>
          <w:szCs w:val="22"/>
          <w:lang w:val="pt-BR"/>
        </w:rPr>
        <w:t xml:space="preserve">de </w:t>
      </w:r>
      <w:r w:rsidR="00E152FE" w:rsidRPr="00E152FE">
        <w:rPr>
          <w:b/>
          <w:sz w:val="22"/>
          <w:szCs w:val="22"/>
          <w:lang w:val="pt-BR"/>
        </w:rPr>
        <w:t>oferec</w:t>
      </w:r>
      <w:r w:rsidRPr="00E152FE">
        <w:rPr>
          <w:b/>
          <w:sz w:val="22"/>
          <w:szCs w:val="22"/>
          <w:lang w:val="pt-BR"/>
        </w:rPr>
        <w:t>i</w:t>
      </w:r>
      <w:r w:rsidR="00E152FE" w:rsidRPr="00E152FE">
        <w:rPr>
          <w:b/>
          <w:sz w:val="22"/>
          <w:szCs w:val="22"/>
          <w:lang w:val="pt-BR"/>
        </w:rPr>
        <w:t>ment</w:t>
      </w:r>
      <w:r w:rsidRPr="00E152FE">
        <w:rPr>
          <w:b/>
          <w:sz w:val="22"/>
          <w:szCs w:val="22"/>
          <w:lang w:val="pt-BR"/>
        </w:rPr>
        <w:t>os de sede para</w:t>
      </w:r>
      <w:r w:rsidR="00E152FE" w:rsidRPr="00E152FE">
        <w:rPr>
          <w:b/>
          <w:sz w:val="22"/>
          <w:szCs w:val="22"/>
          <w:lang w:val="pt-BR"/>
        </w:rPr>
        <w:t xml:space="preserve"> a </w:t>
      </w:r>
      <w:r w:rsidR="0062462C">
        <w:rPr>
          <w:b/>
          <w:sz w:val="22"/>
          <w:szCs w:val="22"/>
          <w:lang w:val="pt-BR"/>
        </w:rPr>
        <w:t xml:space="preserve">Décima Segunda </w:t>
      </w:r>
      <w:r w:rsidRPr="00E152FE">
        <w:rPr>
          <w:b/>
          <w:sz w:val="22"/>
          <w:szCs w:val="22"/>
          <w:lang w:val="pt-BR"/>
        </w:rPr>
        <w:t>Reun</w:t>
      </w:r>
      <w:r w:rsidR="00E152FE" w:rsidRPr="00E152FE">
        <w:rPr>
          <w:b/>
          <w:sz w:val="22"/>
          <w:szCs w:val="22"/>
          <w:lang w:val="pt-BR"/>
        </w:rPr>
        <w:t>ião</w:t>
      </w:r>
      <w:r w:rsidRPr="00E152FE">
        <w:rPr>
          <w:b/>
          <w:sz w:val="22"/>
          <w:szCs w:val="22"/>
          <w:lang w:val="pt-BR"/>
        </w:rPr>
        <w:t xml:space="preserve"> Interamericana de Mini</w:t>
      </w:r>
      <w:r w:rsidR="00E152FE" w:rsidRPr="00E152FE">
        <w:rPr>
          <w:b/>
          <w:sz w:val="22"/>
          <w:szCs w:val="22"/>
          <w:lang w:val="pt-BR"/>
        </w:rPr>
        <w:t>stros da Educ</w:t>
      </w:r>
      <w:r w:rsidRPr="00E152FE">
        <w:rPr>
          <w:b/>
          <w:sz w:val="22"/>
          <w:szCs w:val="22"/>
          <w:lang w:val="pt-BR"/>
        </w:rPr>
        <w:t>a</w:t>
      </w:r>
      <w:r w:rsidR="00E152FE" w:rsidRPr="00E152FE">
        <w:rPr>
          <w:b/>
          <w:sz w:val="22"/>
          <w:szCs w:val="22"/>
          <w:lang w:val="pt-BR"/>
        </w:rPr>
        <w:t>ção</w:t>
      </w:r>
      <w:r w:rsidRPr="00E152FE">
        <w:rPr>
          <w:bCs/>
          <w:sz w:val="22"/>
          <w:szCs w:val="22"/>
          <w:lang w:val="pt-BR"/>
        </w:rPr>
        <w:t xml:space="preserve"> </w:t>
      </w:r>
    </w:p>
    <w:p w14:paraId="58E20AD7" w14:textId="77777777" w:rsidR="005838B7" w:rsidRPr="00E152FE" w:rsidRDefault="005838B7" w:rsidP="004C7CAA">
      <w:pPr>
        <w:tabs>
          <w:tab w:val="left" w:pos="1440"/>
          <w:tab w:val="left" w:pos="2160"/>
        </w:tabs>
        <w:ind w:left="720"/>
        <w:contextualSpacing/>
        <w:jc w:val="both"/>
        <w:rPr>
          <w:bCs/>
          <w:sz w:val="22"/>
          <w:szCs w:val="22"/>
          <w:highlight w:val="yellow"/>
          <w:lang w:val="pt-BR"/>
        </w:rPr>
      </w:pPr>
    </w:p>
    <w:p w14:paraId="1F249539" w14:textId="303FD29B" w:rsidR="00325264" w:rsidRPr="00E152FE" w:rsidRDefault="008D2C92" w:rsidP="008D2C92">
      <w:pPr>
        <w:tabs>
          <w:tab w:val="left" w:pos="1440"/>
          <w:tab w:val="left" w:pos="2160"/>
        </w:tabs>
        <w:ind w:left="720"/>
        <w:contextualSpacing/>
        <w:jc w:val="both"/>
        <w:rPr>
          <w:rFonts w:eastAsia="Malgun Gothic"/>
          <w:sz w:val="22"/>
          <w:szCs w:val="22"/>
          <w:lang w:val="pt-BR"/>
        </w:rPr>
      </w:pPr>
      <w:r w:rsidRPr="00E152FE">
        <w:rPr>
          <w:rFonts w:eastAsia="Malgun Gothic"/>
          <w:sz w:val="22"/>
          <w:szCs w:val="22"/>
          <w:lang w:val="pt-BR"/>
        </w:rPr>
        <w:tab/>
      </w:r>
      <w:r w:rsidR="005838B7" w:rsidRPr="00E152FE">
        <w:rPr>
          <w:rFonts w:eastAsia="Malgun Gothic"/>
          <w:sz w:val="22"/>
          <w:szCs w:val="22"/>
          <w:lang w:val="pt-BR"/>
        </w:rPr>
        <w:t>S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egundo os </w:t>
      </w:r>
      <w:r w:rsidR="00352C57" w:rsidRPr="00E152FE">
        <w:rPr>
          <w:rFonts w:eastAsia="Malgun Gothic"/>
          <w:sz w:val="22"/>
          <w:szCs w:val="22"/>
          <w:lang w:val="pt-BR"/>
        </w:rPr>
        <w:t>anexos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das Diretrizes</w:t>
      </w:r>
      <w:r w:rsidR="00352C57" w:rsidRPr="00E152FE">
        <w:rPr>
          <w:rFonts w:eastAsia="Malgun Gothic"/>
          <w:sz w:val="22"/>
          <w:szCs w:val="22"/>
          <w:lang w:val="pt-BR"/>
        </w:rPr>
        <w:t xml:space="preserve"> </w:t>
      </w:r>
      <w:r w:rsidR="00E152FE" w:rsidRPr="00E152FE">
        <w:rPr>
          <w:rFonts w:eastAsia="Malgun Gothic"/>
          <w:sz w:val="22"/>
          <w:szCs w:val="22"/>
          <w:lang w:val="pt-BR"/>
        </w:rPr>
        <w:t>Gerais</w:t>
      </w:r>
      <w:r w:rsidR="00352C57" w:rsidRPr="00E152FE">
        <w:rPr>
          <w:rFonts w:eastAsia="Malgun Gothic"/>
          <w:sz w:val="22"/>
          <w:szCs w:val="22"/>
          <w:lang w:val="pt-BR"/>
        </w:rPr>
        <w:t xml:space="preserve"> para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os Process</w:t>
      </w:r>
      <w:r w:rsidR="00352C57" w:rsidRPr="00E152FE">
        <w:rPr>
          <w:rFonts w:eastAsia="Malgun Gothic"/>
          <w:sz w:val="22"/>
          <w:szCs w:val="22"/>
          <w:lang w:val="pt-BR"/>
        </w:rPr>
        <w:t>os Se</w:t>
      </w:r>
      <w:r w:rsidR="00E152FE" w:rsidRPr="00E152FE">
        <w:rPr>
          <w:rFonts w:eastAsia="Malgun Gothic"/>
          <w:sz w:val="22"/>
          <w:szCs w:val="22"/>
          <w:lang w:val="pt-BR"/>
        </w:rPr>
        <w:t>t</w:t>
      </w:r>
      <w:r w:rsidR="00352C57" w:rsidRPr="00E152FE">
        <w:rPr>
          <w:rFonts w:eastAsia="Malgun Gothic"/>
          <w:sz w:val="22"/>
          <w:szCs w:val="22"/>
          <w:lang w:val="pt-BR"/>
        </w:rPr>
        <w:t>ori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ais no </w:t>
      </w:r>
      <w:r w:rsidR="0062462C">
        <w:rPr>
          <w:rFonts w:eastAsia="Malgun Gothic"/>
          <w:sz w:val="22"/>
          <w:szCs w:val="22"/>
          <w:lang w:val="pt-BR"/>
        </w:rPr>
        <w:t>N</w:t>
      </w:r>
      <w:r w:rsidR="00E152FE" w:rsidRPr="00E152FE">
        <w:rPr>
          <w:rFonts w:eastAsia="Malgun Gothic"/>
          <w:sz w:val="22"/>
          <w:szCs w:val="22"/>
          <w:lang w:val="pt-BR"/>
        </w:rPr>
        <w:t>ível</w:t>
      </w:r>
      <w:r w:rsidR="00352C57" w:rsidRPr="00E152FE">
        <w:rPr>
          <w:rFonts w:eastAsia="Malgun Gothic"/>
          <w:sz w:val="22"/>
          <w:szCs w:val="22"/>
          <w:lang w:val="pt-BR"/>
        </w:rPr>
        <w:t xml:space="preserve"> Ministerial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no Âmbito do Conselho</w:t>
      </w:r>
      <w:r w:rsidR="00352C57" w:rsidRPr="00E152FE">
        <w:rPr>
          <w:rFonts w:eastAsia="Malgun Gothic"/>
          <w:sz w:val="22"/>
          <w:szCs w:val="22"/>
          <w:lang w:val="pt-BR"/>
        </w:rPr>
        <w:t xml:space="preserve"> Intera</w:t>
      </w:r>
      <w:r w:rsidR="00E152FE" w:rsidRPr="00E152FE">
        <w:rPr>
          <w:rFonts w:eastAsia="Malgun Gothic"/>
          <w:sz w:val="22"/>
          <w:szCs w:val="22"/>
          <w:lang w:val="pt-BR"/>
        </w:rPr>
        <w:t>mericano de Desenvolvimento</w:t>
      </w:r>
      <w:r w:rsidR="00352C57" w:rsidRPr="00E152FE">
        <w:rPr>
          <w:rFonts w:eastAsia="Malgun Gothic"/>
          <w:sz w:val="22"/>
          <w:szCs w:val="22"/>
          <w:lang w:val="pt-BR"/>
        </w:rPr>
        <w:t xml:space="preserve"> Integral (CIDI)</w:t>
      </w:r>
      <w:r w:rsidR="005838B7" w:rsidRPr="00E152FE">
        <w:rPr>
          <w:rFonts w:eastAsia="Malgun Gothic"/>
          <w:sz w:val="22"/>
          <w:szCs w:val="22"/>
          <w:lang w:val="pt-BR"/>
        </w:rPr>
        <w:t xml:space="preserve">, </w:t>
      </w:r>
      <w:r w:rsidR="00E152FE" w:rsidRPr="00E152FE">
        <w:rPr>
          <w:rFonts w:eastAsia="Malgun Gothic"/>
          <w:sz w:val="22"/>
          <w:szCs w:val="22"/>
          <w:lang w:val="pt-BR"/>
        </w:rPr>
        <w:t>convida</w:t>
      </w:r>
      <w:r w:rsidR="0062462C">
        <w:rPr>
          <w:rFonts w:eastAsia="Malgun Gothic"/>
          <w:sz w:val="22"/>
          <w:szCs w:val="22"/>
          <w:lang w:val="pt-BR"/>
        </w:rPr>
        <w:t>-se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o 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Estado </w:t>
      </w:r>
      <w:r w:rsidR="0062462C">
        <w:rPr>
          <w:rFonts w:eastAsia="Malgun Gothic"/>
          <w:sz w:val="22"/>
          <w:szCs w:val="22"/>
          <w:lang w:val="pt-BR"/>
        </w:rPr>
        <w:t>m</w:t>
      </w:r>
      <w:r w:rsidR="00E152FE" w:rsidRPr="00E152FE">
        <w:rPr>
          <w:rFonts w:eastAsia="Malgun Gothic"/>
          <w:sz w:val="22"/>
          <w:szCs w:val="22"/>
          <w:lang w:val="pt-BR"/>
        </w:rPr>
        <w:t>embr</w:t>
      </w:r>
      <w:r w:rsidR="00EF2851" w:rsidRPr="00E152FE">
        <w:rPr>
          <w:rFonts w:eastAsia="Malgun Gothic"/>
          <w:sz w:val="22"/>
          <w:szCs w:val="22"/>
          <w:lang w:val="pt-BR"/>
        </w:rPr>
        <w:t>o i</w:t>
      </w:r>
      <w:r w:rsidR="00E152FE" w:rsidRPr="00E152FE">
        <w:rPr>
          <w:rFonts w:eastAsia="Malgun Gothic"/>
          <w:sz w:val="22"/>
          <w:szCs w:val="22"/>
          <w:lang w:val="pt-BR"/>
        </w:rPr>
        <w:t>nteress</w:t>
      </w:r>
      <w:r w:rsidR="00EF2851" w:rsidRPr="00E152FE">
        <w:rPr>
          <w:rFonts w:eastAsia="Malgun Gothic"/>
          <w:sz w:val="22"/>
          <w:szCs w:val="22"/>
          <w:lang w:val="pt-BR"/>
        </w:rPr>
        <w:t>ado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em </w:t>
      </w:r>
      <w:r w:rsidR="0062462C">
        <w:rPr>
          <w:rFonts w:eastAsia="Malgun Gothic"/>
          <w:sz w:val="22"/>
          <w:szCs w:val="22"/>
          <w:lang w:val="pt-BR"/>
        </w:rPr>
        <w:t xml:space="preserve">sediar 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uma </w:t>
      </w:r>
      <w:r w:rsidR="00EF2851" w:rsidRPr="00E152FE">
        <w:rPr>
          <w:rFonts w:eastAsia="Malgun Gothic"/>
          <w:sz w:val="22"/>
          <w:szCs w:val="22"/>
          <w:lang w:val="pt-BR"/>
        </w:rPr>
        <w:t>reun</w:t>
      </w:r>
      <w:r w:rsidR="00E152FE" w:rsidRPr="00E152FE">
        <w:rPr>
          <w:rFonts w:eastAsia="Malgun Gothic"/>
          <w:sz w:val="22"/>
          <w:szCs w:val="22"/>
          <w:lang w:val="pt-BR"/>
        </w:rPr>
        <w:t>ião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 </w:t>
      </w:r>
      <w:r w:rsidR="0062462C">
        <w:rPr>
          <w:rFonts w:eastAsia="Malgun Gothic"/>
          <w:sz w:val="22"/>
          <w:szCs w:val="22"/>
          <w:lang w:val="pt-BR"/>
        </w:rPr>
        <w:t>m</w:t>
      </w:r>
      <w:r w:rsidR="00EF2851" w:rsidRPr="00E152FE">
        <w:rPr>
          <w:rFonts w:eastAsia="Malgun Gothic"/>
          <w:sz w:val="22"/>
          <w:szCs w:val="22"/>
          <w:lang w:val="pt-BR"/>
        </w:rPr>
        <w:t>inisterial a anunciar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sua intenção na </w:t>
      </w:r>
      <w:r w:rsidR="00EF2851" w:rsidRPr="00E152FE">
        <w:rPr>
          <w:rFonts w:eastAsia="Malgun Gothic"/>
          <w:sz w:val="22"/>
          <w:szCs w:val="22"/>
          <w:lang w:val="pt-BR"/>
        </w:rPr>
        <w:t>reun</w:t>
      </w:r>
      <w:r w:rsidR="00E152FE" w:rsidRPr="00E152FE">
        <w:rPr>
          <w:rFonts w:eastAsia="Malgun Gothic"/>
          <w:sz w:val="22"/>
          <w:szCs w:val="22"/>
          <w:lang w:val="pt-BR"/>
        </w:rPr>
        <w:t>ião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 </w:t>
      </w:r>
      <w:r w:rsidR="0062462C">
        <w:rPr>
          <w:rFonts w:eastAsia="Malgun Gothic"/>
          <w:sz w:val="22"/>
          <w:szCs w:val="22"/>
          <w:lang w:val="pt-BR"/>
        </w:rPr>
        <w:t>m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inisterial anterior </w:t>
      </w:r>
      <w:r w:rsidR="0062462C">
        <w:rPr>
          <w:rFonts w:eastAsia="Malgun Gothic"/>
          <w:sz w:val="22"/>
          <w:szCs w:val="22"/>
          <w:lang w:val="pt-BR"/>
        </w:rPr>
        <w:t xml:space="preserve">para fins de integração da </w:t>
      </w:r>
      <w:r w:rsidR="00EF2851" w:rsidRPr="00E152FE">
        <w:rPr>
          <w:rFonts w:eastAsia="Malgun Gothic"/>
          <w:sz w:val="22"/>
          <w:szCs w:val="22"/>
          <w:lang w:val="pt-BR"/>
        </w:rPr>
        <w:t>Troi</w:t>
      </w:r>
      <w:r w:rsidR="0062462C">
        <w:rPr>
          <w:rFonts w:eastAsia="Malgun Gothic"/>
          <w:sz w:val="22"/>
          <w:szCs w:val="22"/>
          <w:lang w:val="pt-BR"/>
        </w:rPr>
        <w:t>c</w:t>
      </w:r>
      <w:r w:rsidR="00EF2851" w:rsidRPr="00E152FE">
        <w:rPr>
          <w:rFonts w:eastAsia="Malgun Gothic"/>
          <w:sz w:val="22"/>
          <w:szCs w:val="22"/>
          <w:lang w:val="pt-BR"/>
        </w:rPr>
        <w:t>a (</w:t>
      </w:r>
      <w:r w:rsidR="0062462C">
        <w:rPr>
          <w:rFonts w:eastAsia="Malgun Gothic"/>
          <w:sz w:val="22"/>
          <w:szCs w:val="22"/>
          <w:lang w:val="pt-BR"/>
        </w:rPr>
        <w:t>v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er </w:t>
      </w:r>
      <w:r w:rsidR="00352C57" w:rsidRPr="00E152FE">
        <w:rPr>
          <w:rFonts w:eastAsia="Malgun Gothic"/>
          <w:sz w:val="22"/>
          <w:szCs w:val="22"/>
          <w:lang w:val="pt-BR"/>
        </w:rPr>
        <w:t>CIDI/doc.228/17 Add. 1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, </w:t>
      </w:r>
      <w:r w:rsidR="00E152FE" w:rsidRPr="00E152FE">
        <w:rPr>
          <w:rFonts w:eastAsia="Malgun Gothic"/>
          <w:sz w:val="22"/>
          <w:szCs w:val="22"/>
          <w:lang w:val="pt-BR"/>
        </w:rPr>
        <w:t>tema 1</w:t>
      </w:r>
      <w:r w:rsidR="00EF2851" w:rsidRPr="00E152FE">
        <w:rPr>
          <w:rFonts w:eastAsia="Malgun Gothic"/>
          <w:sz w:val="22"/>
          <w:szCs w:val="22"/>
          <w:lang w:val="pt-BR"/>
        </w:rPr>
        <w:t>0)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e </w:t>
      </w:r>
      <w:r w:rsidR="0062462C">
        <w:rPr>
          <w:rFonts w:eastAsia="Malgun Gothic"/>
          <w:sz w:val="22"/>
          <w:szCs w:val="22"/>
          <w:lang w:val="pt-BR"/>
        </w:rPr>
        <w:t xml:space="preserve">para </w:t>
      </w:r>
      <w:r w:rsidR="00460E1F">
        <w:rPr>
          <w:rFonts w:eastAsia="Malgun Gothic"/>
          <w:sz w:val="22"/>
          <w:szCs w:val="22"/>
          <w:lang w:val="pt-BR"/>
        </w:rPr>
        <w:t xml:space="preserve">que ele passe a </w:t>
      </w:r>
      <w:r w:rsidR="0062462C">
        <w:rPr>
          <w:rFonts w:eastAsia="Malgun Gothic"/>
          <w:sz w:val="22"/>
          <w:szCs w:val="22"/>
          <w:lang w:val="pt-BR"/>
        </w:rPr>
        <w:t xml:space="preserve">participar </w:t>
      </w:r>
      <w:r w:rsidR="00E152FE" w:rsidRPr="00E152FE">
        <w:rPr>
          <w:rFonts w:eastAsia="Malgun Gothic"/>
          <w:sz w:val="22"/>
          <w:szCs w:val="22"/>
          <w:lang w:val="pt-BR"/>
        </w:rPr>
        <w:t>do process</w:t>
      </w:r>
      <w:r w:rsidR="00DF09D9" w:rsidRPr="00E152FE">
        <w:rPr>
          <w:rFonts w:eastAsia="Malgun Gothic"/>
          <w:sz w:val="22"/>
          <w:szCs w:val="22"/>
          <w:lang w:val="pt-BR"/>
        </w:rPr>
        <w:t>o</w:t>
      </w:r>
      <w:r w:rsidR="00EF2851" w:rsidRPr="00E152FE">
        <w:rPr>
          <w:rFonts w:eastAsia="Malgun Gothic"/>
          <w:sz w:val="22"/>
          <w:szCs w:val="22"/>
          <w:lang w:val="pt-BR"/>
        </w:rPr>
        <w:t xml:space="preserve"> ministerial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 e das </w:t>
      </w:r>
      <w:r w:rsidR="00DF09D9" w:rsidRPr="00E152FE">
        <w:rPr>
          <w:rFonts w:eastAsia="Malgun Gothic"/>
          <w:sz w:val="22"/>
          <w:szCs w:val="22"/>
          <w:lang w:val="pt-BR"/>
        </w:rPr>
        <w:t>a</w:t>
      </w:r>
      <w:r w:rsidR="00E152FE" w:rsidRPr="00E152FE">
        <w:rPr>
          <w:rFonts w:eastAsia="Malgun Gothic"/>
          <w:sz w:val="22"/>
          <w:szCs w:val="22"/>
          <w:lang w:val="pt-BR"/>
        </w:rPr>
        <w:t>t</w:t>
      </w:r>
      <w:r w:rsidR="00DF09D9" w:rsidRPr="00E152FE">
        <w:rPr>
          <w:rFonts w:eastAsia="Malgun Gothic"/>
          <w:sz w:val="22"/>
          <w:szCs w:val="22"/>
          <w:lang w:val="pt-BR"/>
        </w:rPr>
        <w:t xml:space="preserve">ividades </w:t>
      </w:r>
      <w:r w:rsidR="00EF2851" w:rsidRPr="00E152FE">
        <w:rPr>
          <w:rFonts w:eastAsia="Malgun Gothic"/>
          <w:sz w:val="22"/>
          <w:szCs w:val="22"/>
          <w:lang w:val="pt-BR"/>
        </w:rPr>
        <w:t>prepara</w:t>
      </w:r>
      <w:r w:rsidR="0062462C">
        <w:rPr>
          <w:rFonts w:eastAsia="Malgun Gothic"/>
          <w:sz w:val="22"/>
          <w:szCs w:val="22"/>
          <w:lang w:val="pt-BR"/>
        </w:rPr>
        <w:t>tórias d</w:t>
      </w:r>
      <w:r w:rsidR="00E152FE" w:rsidRPr="00E152FE">
        <w:rPr>
          <w:rFonts w:eastAsia="Malgun Gothic"/>
          <w:sz w:val="22"/>
          <w:szCs w:val="22"/>
          <w:lang w:val="pt-BR"/>
        </w:rPr>
        <w:t xml:space="preserve">a </w:t>
      </w:r>
      <w:r w:rsidR="00EF2851" w:rsidRPr="00E152FE">
        <w:rPr>
          <w:rFonts w:eastAsia="Malgun Gothic"/>
          <w:sz w:val="22"/>
          <w:szCs w:val="22"/>
          <w:lang w:val="pt-BR"/>
        </w:rPr>
        <w:t>reun</w:t>
      </w:r>
      <w:r w:rsidR="00E152FE" w:rsidRPr="00E152FE">
        <w:rPr>
          <w:rFonts w:eastAsia="Malgun Gothic"/>
          <w:sz w:val="22"/>
          <w:szCs w:val="22"/>
          <w:lang w:val="pt-BR"/>
        </w:rPr>
        <w:t>ião</w:t>
      </w:r>
      <w:r w:rsidR="0062462C" w:rsidRPr="0062462C">
        <w:rPr>
          <w:rFonts w:eastAsia="Malgun Gothic"/>
          <w:sz w:val="22"/>
          <w:szCs w:val="22"/>
          <w:lang w:val="pt-BR"/>
        </w:rPr>
        <w:t xml:space="preserve"> </w:t>
      </w:r>
      <w:r w:rsidR="0062462C" w:rsidRPr="00E152FE">
        <w:rPr>
          <w:rFonts w:eastAsia="Malgun Gothic"/>
          <w:sz w:val="22"/>
          <w:szCs w:val="22"/>
          <w:lang w:val="pt-BR"/>
        </w:rPr>
        <w:t>seguinte</w:t>
      </w:r>
      <w:r w:rsidR="00DC52DA" w:rsidRPr="00E152FE">
        <w:rPr>
          <w:rFonts w:eastAsia="Malgun Gothic"/>
          <w:sz w:val="22"/>
          <w:szCs w:val="22"/>
          <w:lang w:val="pt-BR"/>
        </w:rPr>
        <w:t>.</w:t>
      </w:r>
    </w:p>
    <w:p w14:paraId="026BE891" w14:textId="77777777" w:rsidR="005838B7" w:rsidRPr="00E152FE" w:rsidRDefault="005838B7" w:rsidP="00583CFD">
      <w:pPr>
        <w:tabs>
          <w:tab w:val="left" w:pos="1440"/>
          <w:tab w:val="left" w:pos="2160"/>
        </w:tabs>
        <w:contextualSpacing/>
        <w:rPr>
          <w:bCs/>
          <w:sz w:val="22"/>
          <w:szCs w:val="22"/>
          <w:highlight w:val="yellow"/>
          <w:lang w:val="pt-BR"/>
        </w:rPr>
      </w:pPr>
    </w:p>
    <w:p w14:paraId="00C5AEE3" w14:textId="2BA2AD86" w:rsidR="005838B7" w:rsidRPr="00E152FE" w:rsidRDefault="005838B7" w:rsidP="004C7CAA">
      <w:pPr>
        <w:numPr>
          <w:ilvl w:val="0"/>
          <w:numId w:val="15"/>
        </w:numPr>
        <w:tabs>
          <w:tab w:val="left" w:pos="720"/>
          <w:tab w:val="left" w:pos="2160"/>
        </w:tabs>
        <w:ind w:left="0" w:firstLine="0"/>
        <w:contextualSpacing/>
        <w:rPr>
          <w:bCs/>
          <w:sz w:val="22"/>
          <w:szCs w:val="22"/>
          <w:lang w:val="pt-BR"/>
        </w:rPr>
      </w:pPr>
      <w:r w:rsidRPr="00E152FE">
        <w:rPr>
          <w:bCs/>
          <w:sz w:val="22"/>
          <w:szCs w:val="22"/>
          <w:lang w:val="pt-BR"/>
        </w:rPr>
        <w:t>PROP</w:t>
      </w:r>
      <w:r w:rsidR="003A1BB6" w:rsidRPr="00E152FE">
        <w:rPr>
          <w:bCs/>
          <w:sz w:val="22"/>
          <w:szCs w:val="22"/>
          <w:lang w:val="pt-BR"/>
        </w:rPr>
        <w:t>Ó</w:t>
      </w:r>
      <w:r w:rsidRPr="00E152FE">
        <w:rPr>
          <w:bCs/>
          <w:sz w:val="22"/>
          <w:szCs w:val="22"/>
          <w:lang w:val="pt-BR"/>
        </w:rPr>
        <w:t>SITO</w:t>
      </w:r>
      <w:r w:rsidR="00E152FE" w:rsidRPr="00E152FE">
        <w:rPr>
          <w:bCs/>
          <w:sz w:val="22"/>
          <w:szCs w:val="22"/>
          <w:lang w:val="pt-BR"/>
        </w:rPr>
        <w:t xml:space="preserve"> DA </w:t>
      </w:r>
      <w:r w:rsidRPr="00E152FE">
        <w:rPr>
          <w:bCs/>
          <w:sz w:val="22"/>
          <w:szCs w:val="22"/>
          <w:lang w:val="pt-BR"/>
        </w:rPr>
        <w:t>REUN</w:t>
      </w:r>
      <w:r w:rsidR="00E152FE" w:rsidRPr="00E152FE">
        <w:rPr>
          <w:bCs/>
          <w:sz w:val="22"/>
          <w:szCs w:val="22"/>
          <w:lang w:val="pt-BR"/>
        </w:rPr>
        <w:t>IÃO</w:t>
      </w:r>
      <w:r w:rsidR="00E3337E" w:rsidRPr="00E152FE">
        <w:rPr>
          <w:bCs/>
          <w:sz w:val="22"/>
          <w:szCs w:val="22"/>
          <w:lang w:val="pt-BR"/>
        </w:rPr>
        <w:t xml:space="preserve"> MINISTERIAL</w:t>
      </w:r>
    </w:p>
    <w:p w14:paraId="3AD2F463" w14:textId="77777777" w:rsidR="005838B7" w:rsidRPr="00E152FE" w:rsidRDefault="005838B7" w:rsidP="004C7CAA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</w:p>
    <w:p w14:paraId="261E0C00" w14:textId="4854470F" w:rsidR="005838B7" w:rsidRPr="00E152FE" w:rsidRDefault="003A1BB6" w:rsidP="00FA3B69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  <w:r w:rsidRPr="00E152FE">
        <w:rPr>
          <w:bCs/>
          <w:sz w:val="22"/>
          <w:szCs w:val="22"/>
          <w:lang w:val="pt-BR"/>
        </w:rPr>
        <w:t>S</w:t>
      </w:r>
      <w:r w:rsidR="00E152FE" w:rsidRPr="00E152FE">
        <w:rPr>
          <w:bCs/>
          <w:sz w:val="22"/>
          <w:szCs w:val="22"/>
          <w:lang w:val="pt-BR"/>
        </w:rPr>
        <w:t xml:space="preserve">egundo </w:t>
      </w:r>
      <w:r w:rsidR="00DD0FA8">
        <w:rPr>
          <w:bCs/>
          <w:sz w:val="22"/>
          <w:szCs w:val="22"/>
          <w:lang w:val="pt-BR"/>
        </w:rPr>
        <w:t>a</w:t>
      </w:r>
      <w:r w:rsidR="00E152FE" w:rsidRPr="00E152FE">
        <w:rPr>
          <w:bCs/>
          <w:sz w:val="22"/>
          <w:szCs w:val="22"/>
          <w:lang w:val="pt-BR"/>
        </w:rPr>
        <w:t>s Diretrizes</w:t>
      </w:r>
      <w:r w:rsidR="009F6C3F" w:rsidRPr="00E152FE">
        <w:rPr>
          <w:bCs/>
          <w:sz w:val="22"/>
          <w:szCs w:val="22"/>
          <w:lang w:val="pt-BR"/>
        </w:rPr>
        <w:t xml:space="preserve"> </w:t>
      </w:r>
      <w:r w:rsidR="00E152FE" w:rsidRPr="00E152FE">
        <w:rPr>
          <w:bCs/>
          <w:sz w:val="22"/>
          <w:szCs w:val="22"/>
          <w:lang w:val="pt-BR"/>
        </w:rPr>
        <w:t>Gerais</w:t>
      </w:r>
      <w:r w:rsidR="009F6C3F" w:rsidRPr="00E152FE">
        <w:rPr>
          <w:bCs/>
          <w:sz w:val="22"/>
          <w:szCs w:val="22"/>
          <w:lang w:val="pt-BR"/>
        </w:rPr>
        <w:t xml:space="preserve"> para</w:t>
      </w:r>
      <w:r w:rsidR="00E152FE" w:rsidRPr="00E152FE">
        <w:rPr>
          <w:bCs/>
          <w:sz w:val="22"/>
          <w:szCs w:val="22"/>
          <w:lang w:val="pt-BR"/>
        </w:rPr>
        <w:t xml:space="preserve"> os </w:t>
      </w:r>
      <w:r w:rsidR="00DD0FA8">
        <w:rPr>
          <w:bCs/>
          <w:sz w:val="22"/>
          <w:szCs w:val="22"/>
          <w:lang w:val="pt-BR"/>
        </w:rPr>
        <w:t>P</w:t>
      </w:r>
      <w:r w:rsidR="00E152FE" w:rsidRPr="00E152FE">
        <w:rPr>
          <w:bCs/>
          <w:sz w:val="22"/>
          <w:szCs w:val="22"/>
          <w:lang w:val="pt-BR"/>
        </w:rPr>
        <w:t>rocess</w:t>
      </w:r>
      <w:r w:rsidR="009F6C3F" w:rsidRPr="00E152FE">
        <w:rPr>
          <w:bCs/>
          <w:sz w:val="22"/>
          <w:szCs w:val="22"/>
          <w:lang w:val="pt-BR"/>
        </w:rPr>
        <w:t xml:space="preserve">os </w:t>
      </w:r>
      <w:r w:rsidR="00DD0FA8">
        <w:rPr>
          <w:bCs/>
          <w:sz w:val="22"/>
          <w:szCs w:val="22"/>
          <w:lang w:val="pt-BR"/>
        </w:rPr>
        <w:t>S</w:t>
      </w:r>
      <w:r w:rsidR="009F6C3F" w:rsidRPr="00E152FE">
        <w:rPr>
          <w:bCs/>
          <w:sz w:val="22"/>
          <w:szCs w:val="22"/>
          <w:lang w:val="pt-BR"/>
        </w:rPr>
        <w:t>e</w:t>
      </w:r>
      <w:r w:rsidR="00E152FE" w:rsidRPr="00E152FE">
        <w:rPr>
          <w:bCs/>
          <w:sz w:val="22"/>
          <w:szCs w:val="22"/>
          <w:lang w:val="pt-BR"/>
        </w:rPr>
        <w:t>t</w:t>
      </w:r>
      <w:r w:rsidR="009F6C3F" w:rsidRPr="00E152FE">
        <w:rPr>
          <w:bCs/>
          <w:sz w:val="22"/>
          <w:szCs w:val="22"/>
          <w:lang w:val="pt-BR"/>
        </w:rPr>
        <w:t>ori</w:t>
      </w:r>
      <w:r w:rsidR="00E152FE" w:rsidRPr="00E152FE">
        <w:rPr>
          <w:bCs/>
          <w:sz w:val="22"/>
          <w:szCs w:val="22"/>
          <w:lang w:val="pt-BR"/>
        </w:rPr>
        <w:t xml:space="preserve">ais no </w:t>
      </w:r>
      <w:r w:rsidR="00DD0FA8">
        <w:rPr>
          <w:bCs/>
          <w:sz w:val="22"/>
          <w:szCs w:val="22"/>
          <w:lang w:val="pt-BR"/>
        </w:rPr>
        <w:t>N</w:t>
      </w:r>
      <w:r w:rsidR="00E152FE" w:rsidRPr="00E152FE">
        <w:rPr>
          <w:bCs/>
          <w:sz w:val="22"/>
          <w:szCs w:val="22"/>
          <w:lang w:val="pt-BR"/>
        </w:rPr>
        <w:t>ível</w:t>
      </w:r>
      <w:r w:rsidR="009F6C3F" w:rsidRPr="00E152FE">
        <w:rPr>
          <w:bCs/>
          <w:sz w:val="22"/>
          <w:szCs w:val="22"/>
          <w:lang w:val="pt-BR"/>
        </w:rPr>
        <w:t xml:space="preserve"> </w:t>
      </w:r>
      <w:r w:rsidR="00DD0FA8">
        <w:rPr>
          <w:bCs/>
          <w:sz w:val="22"/>
          <w:szCs w:val="22"/>
          <w:lang w:val="pt-BR"/>
        </w:rPr>
        <w:t>M</w:t>
      </w:r>
      <w:r w:rsidR="009F6C3F" w:rsidRPr="00E152FE">
        <w:rPr>
          <w:bCs/>
          <w:sz w:val="22"/>
          <w:szCs w:val="22"/>
          <w:lang w:val="pt-BR"/>
        </w:rPr>
        <w:t>inisterial</w:t>
      </w:r>
      <w:r w:rsidR="00E152FE" w:rsidRPr="00E152FE">
        <w:rPr>
          <w:bCs/>
          <w:sz w:val="22"/>
          <w:szCs w:val="22"/>
          <w:lang w:val="pt-BR"/>
        </w:rPr>
        <w:t xml:space="preserve"> no Âmbito do Conselho</w:t>
      </w:r>
      <w:r w:rsidR="009F6C3F" w:rsidRPr="00E152FE">
        <w:rPr>
          <w:bCs/>
          <w:sz w:val="22"/>
          <w:szCs w:val="22"/>
          <w:lang w:val="pt-BR"/>
        </w:rPr>
        <w:t xml:space="preserve"> Intera</w:t>
      </w:r>
      <w:r w:rsidR="00E152FE" w:rsidRPr="00E152FE">
        <w:rPr>
          <w:bCs/>
          <w:sz w:val="22"/>
          <w:szCs w:val="22"/>
          <w:lang w:val="pt-BR"/>
        </w:rPr>
        <w:t>mericano de Desenvolvimento</w:t>
      </w:r>
      <w:r w:rsidR="009F6C3F" w:rsidRPr="00E152FE">
        <w:rPr>
          <w:bCs/>
          <w:sz w:val="22"/>
          <w:szCs w:val="22"/>
          <w:lang w:val="pt-BR"/>
        </w:rPr>
        <w:t xml:space="preserve"> Integral (CIDI),</w:t>
      </w:r>
      <w:r w:rsidR="00E152FE" w:rsidRPr="00E152FE">
        <w:rPr>
          <w:bCs/>
          <w:sz w:val="22"/>
          <w:szCs w:val="22"/>
          <w:lang w:val="pt-BR"/>
        </w:rPr>
        <w:t xml:space="preserve"> o </w:t>
      </w:r>
      <w:r w:rsidR="008C4F12" w:rsidRPr="00E152FE">
        <w:rPr>
          <w:sz w:val="22"/>
          <w:szCs w:val="22"/>
          <w:lang w:val="pt-BR"/>
        </w:rPr>
        <w:t>objetivo principal</w:t>
      </w:r>
      <w:r w:rsidR="00E152FE" w:rsidRPr="00E152FE">
        <w:rPr>
          <w:sz w:val="22"/>
          <w:szCs w:val="22"/>
          <w:lang w:val="pt-BR"/>
        </w:rPr>
        <w:t xml:space="preserve"> das </w:t>
      </w:r>
      <w:r w:rsidR="008C4F12" w:rsidRPr="00E152FE">
        <w:rPr>
          <w:sz w:val="22"/>
          <w:szCs w:val="22"/>
          <w:lang w:val="pt-BR"/>
        </w:rPr>
        <w:t>reuni</w:t>
      </w:r>
      <w:r w:rsidR="00E152FE" w:rsidRPr="00E152FE">
        <w:rPr>
          <w:sz w:val="22"/>
          <w:szCs w:val="22"/>
          <w:lang w:val="pt-BR"/>
        </w:rPr>
        <w:t xml:space="preserve">ões </w:t>
      </w:r>
      <w:r w:rsidR="008C4F12" w:rsidRPr="00E152FE">
        <w:rPr>
          <w:sz w:val="22"/>
          <w:szCs w:val="22"/>
          <w:lang w:val="pt-BR"/>
        </w:rPr>
        <w:t>ministeri</w:t>
      </w:r>
      <w:r w:rsidR="00E152FE" w:rsidRPr="00E152FE">
        <w:rPr>
          <w:sz w:val="22"/>
          <w:szCs w:val="22"/>
          <w:lang w:val="pt-BR"/>
        </w:rPr>
        <w:t>ais</w:t>
      </w:r>
      <w:r w:rsidR="008C4F12" w:rsidRPr="00E152FE">
        <w:rPr>
          <w:sz w:val="22"/>
          <w:szCs w:val="22"/>
          <w:lang w:val="pt-BR"/>
        </w:rPr>
        <w:t xml:space="preserve"> </w:t>
      </w:r>
      <w:r w:rsidR="00E152FE" w:rsidRPr="00E152FE">
        <w:rPr>
          <w:sz w:val="22"/>
          <w:szCs w:val="22"/>
          <w:lang w:val="pt-BR"/>
        </w:rPr>
        <w:t>e/ou</w:t>
      </w:r>
      <w:r w:rsidR="008C4F12" w:rsidRPr="00E152FE">
        <w:rPr>
          <w:sz w:val="22"/>
          <w:szCs w:val="22"/>
          <w:lang w:val="pt-BR"/>
        </w:rPr>
        <w:t xml:space="preserve"> de alto </w:t>
      </w:r>
      <w:r w:rsidR="00E152FE" w:rsidRPr="00E152FE">
        <w:rPr>
          <w:sz w:val="22"/>
          <w:szCs w:val="22"/>
          <w:lang w:val="pt-BR"/>
        </w:rPr>
        <w:t xml:space="preserve">nível é </w:t>
      </w:r>
      <w:r w:rsidR="008C4F12" w:rsidRPr="00E152FE">
        <w:rPr>
          <w:sz w:val="22"/>
          <w:szCs w:val="22"/>
          <w:lang w:val="pt-BR"/>
        </w:rPr>
        <w:t>proporcionar</w:t>
      </w:r>
      <w:r w:rsidR="00E152FE" w:rsidRPr="00E152FE">
        <w:rPr>
          <w:sz w:val="22"/>
          <w:szCs w:val="22"/>
          <w:lang w:val="pt-BR"/>
        </w:rPr>
        <w:t xml:space="preserve"> </w:t>
      </w:r>
      <w:r w:rsidR="008C4F12" w:rsidRPr="00E152FE">
        <w:rPr>
          <w:sz w:val="22"/>
          <w:szCs w:val="22"/>
          <w:lang w:val="pt-BR"/>
        </w:rPr>
        <w:t>foro para</w:t>
      </w:r>
      <w:r w:rsidR="00E152FE" w:rsidRPr="00E152FE">
        <w:rPr>
          <w:sz w:val="22"/>
          <w:szCs w:val="22"/>
          <w:lang w:val="pt-BR"/>
        </w:rPr>
        <w:t xml:space="preserve"> um </w:t>
      </w:r>
      <w:r w:rsidR="008C4F12" w:rsidRPr="00E152FE">
        <w:rPr>
          <w:sz w:val="22"/>
          <w:szCs w:val="22"/>
          <w:lang w:val="pt-BR"/>
        </w:rPr>
        <w:t>diálogo</w:t>
      </w:r>
      <w:r w:rsidR="00E152FE" w:rsidRPr="00E152FE">
        <w:rPr>
          <w:sz w:val="22"/>
          <w:szCs w:val="22"/>
          <w:lang w:val="pt-BR"/>
        </w:rPr>
        <w:t xml:space="preserve"> substan</w:t>
      </w:r>
      <w:r w:rsidR="008C4F12" w:rsidRPr="00E152FE">
        <w:rPr>
          <w:sz w:val="22"/>
          <w:szCs w:val="22"/>
          <w:lang w:val="pt-BR"/>
        </w:rPr>
        <w:t>tivo sobre políticas públicas entre</w:t>
      </w:r>
      <w:r w:rsidR="00E152FE" w:rsidRPr="00E152FE">
        <w:rPr>
          <w:sz w:val="22"/>
          <w:szCs w:val="22"/>
          <w:lang w:val="pt-BR"/>
        </w:rPr>
        <w:t xml:space="preserve"> os Estados membros</w:t>
      </w:r>
      <w:r w:rsidR="008C4F12" w:rsidRPr="00E152FE">
        <w:rPr>
          <w:sz w:val="22"/>
          <w:szCs w:val="22"/>
          <w:lang w:val="pt-BR"/>
        </w:rPr>
        <w:t xml:space="preserve"> </w:t>
      </w:r>
      <w:r w:rsidR="00DD0FA8">
        <w:rPr>
          <w:sz w:val="22"/>
          <w:szCs w:val="22"/>
          <w:lang w:val="pt-BR"/>
        </w:rPr>
        <w:t>em</w:t>
      </w:r>
      <w:r w:rsidR="008C4F12" w:rsidRPr="00E152FE">
        <w:rPr>
          <w:sz w:val="22"/>
          <w:szCs w:val="22"/>
          <w:lang w:val="pt-BR"/>
        </w:rPr>
        <w:t xml:space="preserve"> temas de i</w:t>
      </w:r>
      <w:r w:rsidR="00E152FE" w:rsidRPr="00E152FE">
        <w:rPr>
          <w:sz w:val="22"/>
          <w:szCs w:val="22"/>
          <w:lang w:val="pt-BR"/>
        </w:rPr>
        <w:t>nteresse</w:t>
      </w:r>
      <w:r w:rsidR="008C4F12" w:rsidRPr="00E152FE">
        <w:rPr>
          <w:sz w:val="22"/>
          <w:szCs w:val="22"/>
          <w:lang w:val="pt-BR"/>
        </w:rPr>
        <w:t xml:space="preserve"> hemisférico. </w:t>
      </w:r>
      <w:r w:rsidR="00E152FE" w:rsidRPr="00E152FE">
        <w:rPr>
          <w:sz w:val="22"/>
          <w:szCs w:val="22"/>
          <w:lang w:val="pt-BR"/>
        </w:rPr>
        <w:t xml:space="preserve">Esse </w:t>
      </w:r>
      <w:r w:rsidR="008C4F12" w:rsidRPr="00E152FE">
        <w:rPr>
          <w:sz w:val="22"/>
          <w:szCs w:val="22"/>
          <w:lang w:val="pt-BR"/>
        </w:rPr>
        <w:t xml:space="preserve">diálogo </w:t>
      </w:r>
      <w:r w:rsidR="00DD0FA8">
        <w:rPr>
          <w:sz w:val="22"/>
          <w:szCs w:val="22"/>
          <w:lang w:val="pt-BR"/>
        </w:rPr>
        <w:t xml:space="preserve">visa </w:t>
      </w:r>
      <w:r w:rsidR="00AD37E4">
        <w:rPr>
          <w:sz w:val="22"/>
          <w:szCs w:val="22"/>
          <w:lang w:val="pt-BR"/>
        </w:rPr>
        <w:t>à</w:t>
      </w:r>
      <w:r w:rsidR="008C4F12" w:rsidRPr="00E152FE">
        <w:rPr>
          <w:sz w:val="22"/>
          <w:szCs w:val="22"/>
          <w:lang w:val="pt-BR"/>
        </w:rPr>
        <w:t xml:space="preserve"> identifica</w:t>
      </w:r>
      <w:r w:rsidR="00AD37E4">
        <w:rPr>
          <w:sz w:val="22"/>
          <w:szCs w:val="22"/>
          <w:lang w:val="pt-BR"/>
        </w:rPr>
        <w:t>ção d</w:t>
      </w:r>
      <w:r w:rsidR="00E152FE" w:rsidRPr="00E152FE">
        <w:rPr>
          <w:sz w:val="22"/>
          <w:szCs w:val="22"/>
          <w:lang w:val="pt-BR"/>
        </w:rPr>
        <w:t xml:space="preserve">as </w:t>
      </w:r>
      <w:r w:rsidR="008C4F12" w:rsidRPr="00E152FE">
        <w:rPr>
          <w:sz w:val="22"/>
          <w:szCs w:val="22"/>
          <w:lang w:val="pt-BR"/>
        </w:rPr>
        <w:t>tend</w:t>
      </w:r>
      <w:r w:rsidR="00E152FE" w:rsidRPr="00E152FE">
        <w:rPr>
          <w:sz w:val="22"/>
          <w:szCs w:val="22"/>
          <w:lang w:val="pt-BR"/>
        </w:rPr>
        <w:t xml:space="preserve">ências e </w:t>
      </w:r>
      <w:r w:rsidR="008C4F12" w:rsidRPr="00E152FE">
        <w:rPr>
          <w:sz w:val="22"/>
          <w:szCs w:val="22"/>
          <w:lang w:val="pt-BR"/>
        </w:rPr>
        <w:t>prioridades region</w:t>
      </w:r>
      <w:r w:rsidR="00E152FE" w:rsidRPr="00E152FE">
        <w:rPr>
          <w:sz w:val="22"/>
          <w:szCs w:val="22"/>
          <w:lang w:val="pt-BR"/>
        </w:rPr>
        <w:t>ais</w:t>
      </w:r>
      <w:r w:rsidR="008C4F12" w:rsidRPr="00E152FE">
        <w:rPr>
          <w:sz w:val="22"/>
          <w:szCs w:val="22"/>
          <w:lang w:val="pt-BR"/>
        </w:rPr>
        <w:t xml:space="preserve">, </w:t>
      </w:r>
      <w:r w:rsidR="00AD37E4">
        <w:rPr>
          <w:sz w:val="22"/>
          <w:szCs w:val="22"/>
          <w:lang w:val="pt-BR"/>
        </w:rPr>
        <w:t>à facilitação d</w:t>
      </w:r>
      <w:r w:rsidR="00E152FE" w:rsidRPr="00E152FE">
        <w:rPr>
          <w:sz w:val="22"/>
          <w:szCs w:val="22"/>
          <w:lang w:val="pt-BR"/>
        </w:rPr>
        <w:t xml:space="preserve"> o </w:t>
      </w:r>
      <w:r w:rsidR="008C4F12" w:rsidRPr="00E152FE">
        <w:rPr>
          <w:sz w:val="22"/>
          <w:szCs w:val="22"/>
          <w:lang w:val="pt-BR"/>
        </w:rPr>
        <w:t>i</w:t>
      </w:r>
      <w:r w:rsidR="00E152FE" w:rsidRPr="00E152FE">
        <w:rPr>
          <w:sz w:val="22"/>
          <w:szCs w:val="22"/>
          <w:lang w:val="pt-BR"/>
        </w:rPr>
        <w:t>ntercâmbio</w:t>
      </w:r>
      <w:r w:rsidR="008C4F12" w:rsidRPr="00E152FE">
        <w:rPr>
          <w:sz w:val="22"/>
          <w:szCs w:val="22"/>
          <w:lang w:val="pt-BR"/>
        </w:rPr>
        <w:t xml:space="preserve"> de experi</w:t>
      </w:r>
      <w:r w:rsidR="00E152FE" w:rsidRPr="00E152FE">
        <w:rPr>
          <w:sz w:val="22"/>
          <w:szCs w:val="22"/>
          <w:lang w:val="pt-BR"/>
        </w:rPr>
        <w:t>ências e boas práticas</w:t>
      </w:r>
      <w:r w:rsidR="008C4F12" w:rsidRPr="00E152FE">
        <w:rPr>
          <w:sz w:val="22"/>
          <w:szCs w:val="22"/>
          <w:lang w:val="pt-BR"/>
        </w:rPr>
        <w:t xml:space="preserve"> </w:t>
      </w:r>
      <w:r w:rsidR="00460E1F">
        <w:rPr>
          <w:sz w:val="22"/>
          <w:szCs w:val="22"/>
          <w:lang w:val="pt-BR"/>
        </w:rPr>
        <w:t>n</w:t>
      </w:r>
      <w:r w:rsidR="00E152FE" w:rsidRPr="00E152FE">
        <w:rPr>
          <w:sz w:val="22"/>
          <w:szCs w:val="22"/>
          <w:lang w:val="pt-BR"/>
        </w:rPr>
        <w:t xml:space="preserve">a </w:t>
      </w:r>
      <w:r w:rsidR="008C4F12" w:rsidRPr="00E152FE">
        <w:rPr>
          <w:sz w:val="22"/>
          <w:szCs w:val="22"/>
          <w:lang w:val="pt-BR"/>
        </w:rPr>
        <w:t>elabora</w:t>
      </w:r>
      <w:r w:rsidR="00E152FE" w:rsidRPr="00E152FE">
        <w:rPr>
          <w:sz w:val="22"/>
          <w:szCs w:val="22"/>
          <w:lang w:val="pt-BR"/>
        </w:rPr>
        <w:t xml:space="preserve">ção e </w:t>
      </w:r>
      <w:r w:rsidR="008C4F12" w:rsidRPr="00E152FE">
        <w:rPr>
          <w:sz w:val="22"/>
          <w:szCs w:val="22"/>
          <w:lang w:val="pt-BR"/>
        </w:rPr>
        <w:t>aplica</w:t>
      </w:r>
      <w:r w:rsidR="00E152FE" w:rsidRPr="00E152FE">
        <w:rPr>
          <w:sz w:val="22"/>
          <w:szCs w:val="22"/>
          <w:lang w:val="pt-BR"/>
        </w:rPr>
        <w:t>ção</w:t>
      </w:r>
      <w:r w:rsidR="008C4F12" w:rsidRPr="00E152FE">
        <w:rPr>
          <w:sz w:val="22"/>
          <w:szCs w:val="22"/>
          <w:lang w:val="pt-BR"/>
        </w:rPr>
        <w:t xml:space="preserve"> de políticas</w:t>
      </w:r>
      <w:r w:rsidR="00E152FE" w:rsidRPr="00E152FE">
        <w:rPr>
          <w:sz w:val="22"/>
          <w:szCs w:val="22"/>
          <w:lang w:val="pt-BR"/>
        </w:rPr>
        <w:t xml:space="preserve"> e </w:t>
      </w:r>
      <w:r w:rsidR="00AD37E4">
        <w:rPr>
          <w:sz w:val="22"/>
          <w:szCs w:val="22"/>
          <w:lang w:val="pt-BR"/>
        </w:rPr>
        <w:t xml:space="preserve">à </w:t>
      </w:r>
      <w:r w:rsidR="008C4F12" w:rsidRPr="00E152FE">
        <w:rPr>
          <w:sz w:val="22"/>
          <w:szCs w:val="22"/>
          <w:lang w:val="pt-BR"/>
        </w:rPr>
        <w:t>determina</w:t>
      </w:r>
      <w:r w:rsidR="00AD37E4">
        <w:rPr>
          <w:sz w:val="22"/>
          <w:szCs w:val="22"/>
          <w:lang w:val="pt-BR"/>
        </w:rPr>
        <w:t>ção de</w:t>
      </w:r>
      <w:r w:rsidR="008C4F12" w:rsidRPr="00E152FE">
        <w:rPr>
          <w:sz w:val="22"/>
          <w:szCs w:val="22"/>
          <w:lang w:val="pt-BR"/>
        </w:rPr>
        <w:t xml:space="preserve"> oportunidades de coopera</w:t>
      </w:r>
      <w:r w:rsidR="00E152FE" w:rsidRPr="00E152FE">
        <w:rPr>
          <w:sz w:val="22"/>
          <w:szCs w:val="22"/>
          <w:lang w:val="pt-BR"/>
        </w:rPr>
        <w:t>ção</w:t>
      </w:r>
      <w:r w:rsidR="008C4F12" w:rsidRPr="00E152FE">
        <w:rPr>
          <w:sz w:val="22"/>
          <w:szCs w:val="22"/>
          <w:lang w:val="pt-BR"/>
        </w:rPr>
        <w:t xml:space="preserve">. </w:t>
      </w:r>
      <w:r w:rsidR="00E152FE" w:rsidRPr="00E152FE">
        <w:rPr>
          <w:sz w:val="22"/>
          <w:szCs w:val="22"/>
          <w:lang w:val="pt-BR"/>
        </w:rPr>
        <w:t xml:space="preserve">Essas </w:t>
      </w:r>
      <w:r w:rsidR="008C4F12" w:rsidRPr="00E152FE">
        <w:rPr>
          <w:sz w:val="22"/>
          <w:szCs w:val="22"/>
          <w:lang w:val="pt-BR"/>
        </w:rPr>
        <w:t>reuni</w:t>
      </w:r>
      <w:r w:rsidR="00E152FE" w:rsidRPr="00E152FE">
        <w:rPr>
          <w:sz w:val="22"/>
          <w:szCs w:val="22"/>
          <w:lang w:val="pt-BR"/>
        </w:rPr>
        <w:t xml:space="preserve">ões são um </w:t>
      </w:r>
      <w:r w:rsidR="008C4F12" w:rsidRPr="00E152FE">
        <w:rPr>
          <w:sz w:val="22"/>
          <w:szCs w:val="22"/>
          <w:lang w:val="pt-BR"/>
        </w:rPr>
        <w:t>e</w:t>
      </w:r>
      <w:r w:rsidR="00E152FE" w:rsidRPr="00E152FE">
        <w:rPr>
          <w:sz w:val="22"/>
          <w:szCs w:val="22"/>
          <w:lang w:val="pt-BR"/>
        </w:rPr>
        <w:t xml:space="preserve">spaço </w:t>
      </w:r>
      <w:r w:rsidR="00DD0FA8">
        <w:rPr>
          <w:sz w:val="22"/>
          <w:szCs w:val="22"/>
          <w:lang w:val="pt-BR"/>
        </w:rPr>
        <w:t xml:space="preserve">para </w:t>
      </w:r>
      <w:r w:rsidR="00E152FE" w:rsidRPr="00E152FE">
        <w:rPr>
          <w:sz w:val="22"/>
          <w:szCs w:val="22"/>
          <w:lang w:val="pt-BR"/>
        </w:rPr>
        <w:t xml:space="preserve">as </w:t>
      </w:r>
      <w:r w:rsidR="008C4F12" w:rsidRPr="00E152FE">
        <w:rPr>
          <w:sz w:val="22"/>
          <w:szCs w:val="22"/>
          <w:lang w:val="pt-BR"/>
        </w:rPr>
        <w:t xml:space="preserve">autoridades </w:t>
      </w:r>
      <w:r w:rsidR="00E152FE" w:rsidRPr="00E152FE">
        <w:rPr>
          <w:sz w:val="22"/>
          <w:szCs w:val="22"/>
          <w:lang w:val="pt-BR"/>
        </w:rPr>
        <w:t>govern</w:t>
      </w:r>
      <w:r w:rsidR="008C4F12" w:rsidRPr="00E152FE">
        <w:rPr>
          <w:sz w:val="22"/>
          <w:szCs w:val="22"/>
          <w:lang w:val="pt-BR"/>
        </w:rPr>
        <w:t>ament</w:t>
      </w:r>
      <w:r w:rsidR="00E152FE" w:rsidRPr="00E152FE">
        <w:rPr>
          <w:sz w:val="22"/>
          <w:szCs w:val="22"/>
          <w:lang w:val="pt-BR"/>
        </w:rPr>
        <w:t>ais dos Estados membros</w:t>
      </w:r>
      <w:r w:rsidR="008C4F12" w:rsidRPr="00E152FE">
        <w:rPr>
          <w:sz w:val="22"/>
          <w:szCs w:val="22"/>
          <w:lang w:val="pt-BR"/>
        </w:rPr>
        <w:t xml:space="preserve"> identificar</w:t>
      </w:r>
      <w:r w:rsidR="00DD0FA8">
        <w:rPr>
          <w:sz w:val="22"/>
          <w:szCs w:val="22"/>
          <w:lang w:val="pt-BR"/>
        </w:rPr>
        <w:t>em</w:t>
      </w:r>
      <w:r w:rsidR="008C4F12" w:rsidRPr="00E152FE">
        <w:rPr>
          <w:sz w:val="22"/>
          <w:szCs w:val="22"/>
          <w:lang w:val="pt-BR"/>
        </w:rPr>
        <w:t xml:space="preserve"> prioridades com</w:t>
      </w:r>
      <w:r w:rsidR="00E152FE" w:rsidRPr="00E152FE">
        <w:rPr>
          <w:sz w:val="22"/>
          <w:szCs w:val="22"/>
          <w:lang w:val="pt-BR"/>
        </w:rPr>
        <w:t xml:space="preserve">uns </w:t>
      </w:r>
      <w:r w:rsidR="008C4F12" w:rsidRPr="00E152FE">
        <w:rPr>
          <w:sz w:val="22"/>
          <w:szCs w:val="22"/>
          <w:lang w:val="pt-BR"/>
        </w:rPr>
        <w:t>para</w:t>
      </w:r>
      <w:r w:rsidR="00E152FE" w:rsidRPr="00E152FE">
        <w:rPr>
          <w:sz w:val="22"/>
          <w:szCs w:val="22"/>
          <w:lang w:val="pt-BR"/>
        </w:rPr>
        <w:t xml:space="preserve"> a </w:t>
      </w:r>
      <w:r w:rsidR="008C4F12" w:rsidRPr="00E152FE">
        <w:rPr>
          <w:sz w:val="22"/>
          <w:szCs w:val="22"/>
          <w:lang w:val="pt-BR"/>
        </w:rPr>
        <w:t>coopera</w:t>
      </w:r>
      <w:r w:rsidR="00E152FE" w:rsidRPr="00E152FE">
        <w:rPr>
          <w:sz w:val="22"/>
          <w:szCs w:val="22"/>
          <w:lang w:val="pt-BR"/>
        </w:rPr>
        <w:t>ção</w:t>
      </w:r>
      <w:r w:rsidR="008C4F12" w:rsidRPr="00E152FE">
        <w:rPr>
          <w:sz w:val="22"/>
          <w:szCs w:val="22"/>
          <w:lang w:val="pt-BR"/>
        </w:rPr>
        <w:t xml:space="preserve"> regional</w:t>
      </w:r>
      <w:r w:rsidR="00E152FE" w:rsidRPr="00E152FE">
        <w:rPr>
          <w:sz w:val="22"/>
          <w:szCs w:val="22"/>
          <w:lang w:val="pt-BR"/>
        </w:rPr>
        <w:t xml:space="preserve"> e </w:t>
      </w:r>
      <w:r w:rsidR="008C4F12" w:rsidRPr="00E152FE">
        <w:rPr>
          <w:sz w:val="22"/>
          <w:szCs w:val="22"/>
          <w:lang w:val="pt-BR"/>
        </w:rPr>
        <w:t>e</w:t>
      </w:r>
      <w:r w:rsidR="00E152FE" w:rsidRPr="00E152FE">
        <w:rPr>
          <w:sz w:val="22"/>
          <w:szCs w:val="22"/>
          <w:lang w:val="pt-BR"/>
        </w:rPr>
        <w:t>stabele</w:t>
      </w:r>
      <w:r w:rsidR="008C4F12" w:rsidRPr="00E152FE">
        <w:rPr>
          <w:sz w:val="22"/>
          <w:szCs w:val="22"/>
          <w:lang w:val="pt-BR"/>
        </w:rPr>
        <w:t>cer</w:t>
      </w:r>
      <w:r w:rsidR="00DD0FA8">
        <w:rPr>
          <w:sz w:val="22"/>
          <w:szCs w:val="22"/>
          <w:lang w:val="pt-BR"/>
        </w:rPr>
        <w:t>em</w:t>
      </w:r>
      <w:r w:rsidR="00E152FE" w:rsidRPr="00E152FE">
        <w:rPr>
          <w:sz w:val="22"/>
          <w:szCs w:val="22"/>
          <w:lang w:val="pt-BR"/>
        </w:rPr>
        <w:t xml:space="preserve"> a </w:t>
      </w:r>
      <w:r w:rsidR="008C4F12" w:rsidRPr="00E152FE">
        <w:rPr>
          <w:sz w:val="22"/>
          <w:szCs w:val="22"/>
          <w:lang w:val="pt-BR"/>
        </w:rPr>
        <w:t>agenda de t</w:t>
      </w:r>
      <w:r w:rsidR="00E152FE" w:rsidRPr="00E152FE">
        <w:rPr>
          <w:sz w:val="22"/>
          <w:szCs w:val="22"/>
          <w:lang w:val="pt-BR"/>
        </w:rPr>
        <w:t>rabalh</w:t>
      </w:r>
      <w:r w:rsidR="008C4F12" w:rsidRPr="00E152FE">
        <w:rPr>
          <w:sz w:val="22"/>
          <w:szCs w:val="22"/>
          <w:lang w:val="pt-BR"/>
        </w:rPr>
        <w:t>o</w:t>
      </w:r>
      <w:r w:rsidR="00E152FE" w:rsidRPr="00E152FE">
        <w:rPr>
          <w:sz w:val="22"/>
          <w:szCs w:val="22"/>
          <w:lang w:val="pt-BR"/>
        </w:rPr>
        <w:t xml:space="preserve"> da </w:t>
      </w:r>
      <w:r w:rsidR="008C4F12" w:rsidRPr="00E152FE">
        <w:rPr>
          <w:sz w:val="22"/>
          <w:szCs w:val="22"/>
          <w:lang w:val="pt-BR"/>
        </w:rPr>
        <w:t xml:space="preserve">OEA </w:t>
      </w:r>
      <w:r w:rsidR="00DD0FA8">
        <w:rPr>
          <w:sz w:val="22"/>
          <w:szCs w:val="22"/>
          <w:lang w:val="pt-BR"/>
        </w:rPr>
        <w:t xml:space="preserve">em </w:t>
      </w:r>
      <w:r w:rsidR="00E152FE" w:rsidRPr="00E152FE">
        <w:rPr>
          <w:sz w:val="22"/>
          <w:szCs w:val="22"/>
          <w:lang w:val="pt-BR"/>
        </w:rPr>
        <w:t>apoi</w:t>
      </w:r>
      <w:r w:rsidR="00DD0FA8">
        <w:rPr>
          <w:sz w:val="22"/>
          <w:szCs w:val="22"/>
          <w:lang w:val="pt-BR"/>
        </w:rPr>
        <w:t>o</w:t>
      </w:r>
      <w:r w:rsidR="00E152FE" w:rsidRPr="00E152FE">
        <w:rPr>
          <w:sz w:val="22"/>
          <w:szCs w:val="22"/>
          <w:lang w:val="pt-BR"/>
        </w:rPr>
        <w:t xml:space="preserve"> </w:t>
      </w:r>
      <w:r w:rsidR="00DD0FA8">
        <w:rPr>
          <w:sz w:val="22"/>
          <w:szCs w:val="22"/>
          <w:lang w:val="pt-BR"/>
        </w:rPr>
        <w:t>a</w:t>
      </w:r>
      <w:r w:rsidR="00E152FE" w:rsidRPr="00E152FE">
        <w:rPr>
          <w:sz w:val="22"/>
          <w:szCs w:val="22"/>
          <w:lang w:val="pt-BR"/>
        </w:rPr>
        <w:t>os Estados membros n</w:t>
      </w:r>
      <w:r w:rsidR="00DD0FA8">
        <w:rPr>
          <w:sz w:val="22"/>
          <w:szCs w:val="22"/>
          <w:lang w:val="pt-BR"/>
        </w:rPr>
        <w:t>a concretização dessas</w:t>
      </w:r>
      <w:r w:rsidR="008C4F12" w:rsidRPr="00E152FE">
        <w:rPr>
          <w:sz w:val="22"/>
          <w:szCs w:val="22"/>
          <w:lang w:val="pt-BR"/>
        </w:rPr>
        <w:t xml:space="preserve"> prioridades.</w:t>
      </w:r>
    </w:p>
    <w:p w14:paraId="543B7842" w14:textId="34DC6B88" w:rsidR="00743287" w:rsidRPr="00E152FE" w:rsidRDefault="00743287" w:rsidP="004C7CAA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</w:p>
    <w:p w14:paraId="07161C6C" w14:textId="764D10CE" w:rsidR="001174D7" w:rsidRPr="00E152FE" w:rsidRDefault="001174D7" w:rsidP="004C7CAA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</w:p>
    <w:p w14:paraId="014A5A60" w14:textId="3A308CA9" w:rsidR="005838B7" w:rsidRPr="00E152FE" w:rsidRDefault="005838B7" w:rsidP="004C7CAA">
      <w:pPr>
        <w:numPr>
          <w:ilvl w:val="0"/>
          <w:numId w:val="15"/>
        </w:numPr>
        <w:tabs>
          <w:tab w:val="left" w:pos="720"/>
          <w:tab w:val="left" w:pos="1440"/>
          <w:tab w:val="left" w:pos="2160"/>
        </w:tabs>
        <w:ind w:left="0" w:firstLine="0"/>
        <w:contextualSpacing/>
        <w:rPr>
          <w:bCs/>
          <w:sz w:val="22"/>
          <w:szCs w:val="22"/>
          <w:lang w:val="pt-BR"/>
        </w:rPr>
      </w:pPr>
      <w:r w:rsidRPr="00E152FE">
        <w:rPr>
          <w:bCs/>
          <w:sz w:val="22"/>
          <w:szCs w:val="22"/>
          <w:lang w:val="pt-BR"/>
        </w:rPr>
        <w:lastRenderedPageBreak/>
        <w:t>RESULTADOS ESPERADOS</w:t>
      </w:r>
    </w:p>
    <w:p w14:paraId="1C79CD4C" w14:textId="77777777" w:rsidR="005838B7" w:rsidRPr="00E152FE" w:rsidRDefault="005838B7" w:rsidP="004C7CAA">
      <w:pPr>
        <w:tabs>
          <w:tab w:val="left" w:pos="720"/>
          <w:tab w:val="left" w:pos="1440"/>
          <w:tab w:val="left" w:pos="2160"/>
        </w:tabs>
        <w:contextualSpacing/>
        <w:rPr>
          <w:b/>
          <w:sz w:val="22"/>
          <w:szCs w:val="22"/>
          <w:highlight w:val="yellow"/>
          <w:lang w:val="pt-BR"/>
        </w:rPr>
      </w:pPr>
    </w:p>
    <w:p w14:paraId="1D8A300C" w14:textId="63A3141F" w:rsidR="00F81D0F" w:rsidRPr="00E152FE" w:rsidRDefault="00E152FE" w:rsidP="004C7CAA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highlight w:val="yellow"/>
          <w:lang w:val="pt-BR"/>
        </w:rPr>
      </w:pPr>
      <w:r w:rsidRPr="00E152FE">
        <w:rPr>
          <w:sz w:val="22"/>
          <w:szCs w:val="22"/>
          <w:lang w:val="pt-BR"/>
        </w:rPr>
        <w:t>Espera-se</w:t>
      </w:r>
      <w:r w:rsidR="00DD45C3" w:rsidRPr="00E152FE">
        <w:rPr>
          <w:sz w:val="22"/>
          <w:szCs w:val="22"/>
          <w:lang w:val="pt-BR"/>
        </w:rPr>
        <w:t xml:space="preserve"> que</w:t>
      </w:r>
      <w:r w:rsidRPr="00E152FE">
        <w:rPr>
          <w:sz w:val="22"/>
          <w:szCs w:val="22"/>
          <w:lang w:val="pt-BR"/>
        </w:rPr>
        <w:t xml:space="preserve"> as </w:t>
      </w:r>
      <w:r w:rsidR="00DD45C3" w:rsidRPr="00E152FE">
        <w:rPr>
          <w:sz w:val="22"/>
          <w:szCs w:val="22"/>
          <w:lang w:val="pt-BR"/>
        </w:rPr>
        <w:t>autoridades ap</w:t>
      </w:r>
      <w:r w:rsidRPr="00E152FE">
        <w:rPr>
          <w:sz w:val="22"/>
          <w:szCs w:val="22"/>
          <w:lang w:val="pt-BR"/>
        </w:rPr>
        <w:t xml:space="preserve">rovem as </w:t>
      </w:r>
      <w:r w:rsidR="00DD45C3" w:rsidRPr="00E152FE">
        <w:rPr>
          <w:sz w:val="22"/>
          <w:szCs w:val="22"/>
          <w:lang w:val="pt-BR"/>
        </w:rPr>
        <w:t>prioridades</w:t>
      </w:r>
      <w:r w:rsidRPr="00E152FE">
        <w:rPr>
          <w:sz w:val="22"/>
          <w:szCs w:val="22"/>
          <w:lang w:val="pt-BR"/>
        </w:rPr>
        <w:t xml:space="preserve"> e </w:t>
      </w:r>
      <w:r w:rsidR="00DD0FA8">
        <w:rPr>
          <w:sz w:val="22"/>
          <w:szCs w:val="22"/>
          <w:lang w:val="pt-BR"/>
        </w:rPr>
        <w:t xml:space="preserve">as </w:t>
      </w:r>
      <w:r w:rsidRPr="00E152FE">
        <w:rPr>
          <w:sz w:val="22"/>
          <w:szCs w:val="22"/>
          <w:lang w:val="pt-BR"/>
        </w:rPr>
        <w:t>linha</w:t>
      </w:r>
      <w:r w:rsidR="00DD45C3" w:rsidRPr="00E152FE">
        <w:rPr>
          <w:sz w:val="22"/>
          <w:szCs w:val="22"/>
          <w:lang w:val="pt-BR"/>
        </w:rPr>
        <w:t>s de a</w:t>
      </w:r>
      <w:r w:rsidRPr="00E152FE">
        <w:rPr>
          <w:sz w:val="22"/>
          <w:szCs w:val="22"/>
          <w:lang w:val="pt-BR"/>
        </w:rPr>
        <w:t>ção</w:t>
      </w:r>
      <w:r w:rsidR="00DD45C3" w:rsidRPr="00E152FE">
        <w:rPr>
          <w:sz w:val="22"/>
          <w:szCs w:val="22"/>
          <w:lang w:val="pt-BR"/>
        </w:rPr>
        <w:t xml:space="preserve"> com</w:t>
      </w:r>
      <w:r w:rsidRPr="00E152FE">
        <w:rPr>
          <w:sz w:val="22"/>
          <w:szCs w:val="22"/>
          <w:lang w:val="pt-BR"/>
        </w:rPr>
        <w:t xml:space="preserve">uns </w:t>
      </w:r>
      <w:r w:rsidR="00DD45C3" w:rsidRPr="00E152FE">
        <w:rPr>
          <w:sz w:val="22"/>
          <w:szCs w:val="22"/>
          <w:lang w:val="pt-BR"/>
        </w:rPr>
        <w:t>que guia</w:t>
      </w:r>
      <w:r w:rsidRPr="00E152FE">
        <w:rPr>
          <w:sz w:val="22"/>
          <w:szCs w:val="22"/>
          <w:lang w:val="pt-BR"/>
        </w:rPr>
        <w:t xml:space="preserve">rão a </w:t>
      </w:r>
      <w:r w:rsidR="00DD45C3" w:rsidRPr="00E152FE">
        <w:rPr>
          <w:sz w:val="22"/>
          <w:szCs w:val="22"/>
          <w:lang w:val="pt-BR"/>
        </w:rPr>
        <w:t>agenda regional</w:t>
      </w:r>
      <w:r w:rsidRPr="00E152FE">
        <w:rPr>
          <w:sz w:val="22"/>
          <w:szCs w:val="22"/>
          <w:lang w:val="pt-BR"/>
        </w:rPr>
        <w:t xml:space="preserve"> do process</w:t>
      </w:r>
      <w:r w:rsidR="00DD45C3" w:rsidRPr="00E152FE">
        <w:rPr>
          <w:sz w:val="22"/>
          <w:szCs w:val="22"/>
          <w:lang w:val="pt-BR"/>
        </w:rPr>
        <w:t>o se</w:t>
      </w:r>
      <w:r w:rsidRPr="00E152FE">
        <w:rPr>
          <w:sz w:val="22"/>
          <w:szCs w:val="22"/>
          <w:lang w:val="pt-BR"/>
        </w:rPr>
        <w:t>t</w:t>
      </w:r>
      <w:r w:rsidR="00DD45C3" w:rsidRPr="00E152FE">
        <w:rPr>
          <w:sz w:val="22"/>
          <w:szCs w:val="22"/>
          <w:lang w:val="pt-BR"/>
        </w:rPr>
        <w:t>orial</w:t>
      </w:r>
      <w:r w:rsidRPr="00E152FE">
        <w:rPr>
          <w:sz w:val="22"/>
          <w:szCs w:val="22"/>
          <w:lang w:val="pt-BR"/>
        </w:rPr>
        <w:t xml:space="preserve"> e o trabalho da </w:t>
      </w:r>
      <w:r w:rsidR="00DD45C3" w:rsidRPr="00E152FE">
        <w:rPr>
          <w:sz w:val="22"/>
          <w:szCs w:val="22"/>
          <w:lang w:val="pt-BR"/>
        </w:rPr>
        <w:t>OEA</w:t>
      </w:r>
      <w:r w:rsidRPr="00E152FE">
        <w:rPr>
          <w:sz w:val="22"/>
          <w:szCs w:val="22"/>
          <w:lang w:val="pt-BR"/>
        </w:rPr>
        <w:t xml:space="preserve"> n</w:t>
      </w:r>
      <w:r w:rsidR="00DD0FA8">
        <w:rPr>
          <w:sz w:val="22"/>
          <w:szCs w:val="22"/>
          <w:lang w:val="pt-BR"/>
        </w:rPr>
        <w:t xml:space="preserve">a concretização </w:t>
      </w:r>
      <w:r w:rsidRPr="00E152FE">
        <w:rPr>
          <w:sz w:val="22"/>
          <w:szCs w:val="22"/>
          <w:lang w:val="pt-BR"/>
        </w:rPr>
        <w:t>dessas</w:t>
      </w:r>
      <w:r w:rsidR="00DD45C3" w:rsidRPr="00E152FE">
        <w:rPr>
          <w:sz w:val="22"/>
          <w:szCs w:val="22"/>
          <w:lang w:val="pt-BR"/>
        </w:rPr>
        <w:t xml:space="preserve"> prioridades</w:t>
      </w:r>
      <w:r w:rsidR="00460E1F">
        <w:rPr>
          <w:sz w:val="22"/>
          <w:szCs w:val="22"/>
          <w:lang w:val="pt-BR"/>
        </w:rPr>
        <w:t>,</w:t>
      </w:r>
      <w:r w:rsidRPr="00E152FE">
        <w:rPr>
          <w:sz w:val="22"/>
          <w:szCs w:val="22"/>
          <w:lang w:val="pt-BR"/>
        </w:rPr>
        <w:t xml:space="preserve"> em linha com o Plano </w:t>
      </w:r>
      <w:r w:rsidR="00DD45C3" w:rsidRPr="00E152FE">
        <w:rPr>
          <w:sz w:val="22"/>
          <w:szCs w:val="22"/>
          <w:lang w:val="pt-BR"/>
        </w:rPr>
        <w:t>Estratégico Integral</w:t>
      </w:r>
      <w:r w:rsidRPr="00E152FE">
        <w:rPr>
          <w:sz w:val="22"/>
          <w:szCs w:val="22"/>
          <w:lang w:val="pt-BR"/>
        </w:rPr>
        <w:t xml:space="preserve"> da </w:t>
      </w:r>
      <w:r w:rsidR="00DD45C3" w:rsidRPr="00E152FE">
        <w:rPr>
          <w:sz w:val="22"/>
          <w:szCs w:val="22"/>
          <w:lang w:val="pt-BR"/>
        </w:rPr>
        <w:t>Organiza</w:t>
      </w:r>
      <w:r w:rsidRPr="00E152FE">
        <w:rPr>
          <w:sz w:val="22"/>
          <w:szCs w:val="22"/>
          <w:lang w:val="pt-BR"/>
        </w:rPr>
        <w:t xml:space="preserve">ção e </w:t>
      </w:r>
      <w:r w:rsidR="00DD45C3" w:rsidRPr="00E152FE">
        <w:rPr>
          <w:sz w:val="22"/>
          <w:szCs w:val="22"/>
          <w:lang w:val="pt-BR"/>
        </w:rPr>
        <w:t>complement</w:t>
      </w:r>
      <w:r w:rsidR="00DD0FA8">
        <w:rPr>
          <w:sz w:val="22"/>
          <w:szCs w:val="22"/>
          <w:lang w:val="pt-BR"/>
        </w:rPr>
        <w:t>armente aos</w:t>
      </w:r>
      <w:r w:rsidRPr="00E152FE">
        <w:rPr>
          <w:sz w:val="22"/>
          <w:szCs w:val="22"/>
          <w:lang w:val="pt-BR"/>
        </w:rPr>
        <w:t xml:space="preserve"> process</w:t>
      </w:r>
      <w:r w:rsidR="00DD45C3" w:rsidRPr="00E152FE">
        <w:rPr>
          <w:sz w:val="22"/>
          <w:szCs w:val="22"/>
          <w:lang w:val="pt-BR"/>
        </w:rPr>
        <w:t>os mundi</w:t>
      </w:r>
      <w:r w:rsidRPr="00E152FE">
        <w:rPr>
          <w:sz w:val="22"/>
          <w:szCs w:val="22"/>
          <w:lang w:val="pt-BR"/>
        </w:rPr>
        <w:t>ais</w:t>
      </w:r>
      <w:r w:rsidR="00DD45C3" w:rsidRPr="00E152FE">
        <w:rPr>
          <w:sz w:val="22"/>
          <w:szCs w:val="22"/>
          <w:lang w:val="pt-BR"/>
        </w:rPr>
        <w:t xml:space="preserve"> pertinentes. </w:t>
      </w:r>
      <w:r w:rsidRPr="00E152FE">
        <w:rPr>
          <w:sz w:val="22"/>
          <w:szCs w:val="22"/>
          <w:lang w:val="pt-BR"/>
        </w:rPr>
        <w:t>Espera-se</w:t>
      </w:r>
      <w:r w:rsidR="00DD45C3" w:rsidRPr="00E152FE">
        <w:rPr>
          <w:sz w:val="22"/>
          <w:szCs w:val="22"/>
          <w:lang w:val="pt-BR"/>
        </w:rPr>
        <w:t xml:space="preserve"> que</w:t>
      </w:r>
      <w:r w:rsidRPr="00E152FE">
        <w:rPr>
          <w:sz w:val="22"/>
          <w:szCs w:val="22"/>
          <w:lang w:val="pt-BR"/>
        </w:rPr>
        <w:t xml:space="preserve"> os </w:t>
      </w:r>
      <w:r w:rsidR="00DD45C3" w:rsidRPr="00E152FE">
        <w:rPr>
          <w:sz w:val="22"/>
          <w:szCs w:val="22"/>
          <w:lang w:val="pt-BR"/>
        </w:rPr>
        <w:t>resultados</w:t>
      </w:r>
      <w:r w:rsidRPr="00E152FE">
        <w:rPr>
          <w:sz w:val="22"/>
          <w:szCs w:val="22"/>
          <w:lang w:val="pt-BR"/>
        </w:rPr>
        <w:t xml:space="preserve"> da </w:t>
      </w:r>
      <w:r w:rsidR="00DD45C3" w:rsidRPr="00E152FE">
        <w:rPr>
          <w:sz w:val="22"/>
          <w:szCs w:val="22"/>
          <w:lang w:val="pt-BR"/>
        </w:rPr>
        <w:t>reun</w:t>
      </w:r>
      <w:r w:rsidRPr="00E152FE">
        <w:rPr>
          <w:sz w:val="22"/>
          <w:szCs w:val="22"/>
          <w:lang w:val="pt-BR"/>
        </w:rPr>
        <w:t>ião</w:t>
      </w:r>
      <w:r w:rsidR="00DD45C3" w:rsidRPr="00E152FE">
        <w:rPr>
          <w:sz w:val="22"/>
          <w:szCs w:val="22"/>
          <w:lang w:val="pt-BR"/>
        </w:rPr>
        <w:t xml:space="preserve"> ministerial se</w:t>
      </w:r>
      <w:r w:rsidR="00DD0FA8">
        <w:rPr>
          <w:sz w:val="22"/>
          <w:szCs w:val="22"/>
          <w:lang w:val="pt-BR"/>
        </w:rPr>
        <w:t xml:space="preserve">jam apresentados </w:t>
      </w:r>
      <w:r w:rsidRPr="00E152FE">
        <w:rPr>
          <w:sz w:val="22"/>
          <w:szCs w:val="22"/>
          <w:lang w:val="pt-BR"/>
        </w:rPr>
        <w:t xml:space="preserve">em dois </w:t>
      </w:r>
      <w:r w:rsidR="00DD45C3" w:rsidRPr="00E152FE">
        <w:rPr>
          <w:sz w:val="22"/>
          <w:szCs w:val="22"/>
          <w:lang w:val="pt-BR"/>
        </w:rPr>
        <w:t xml:space="preserve">documentos </w:t>
      </w:r>
      <w:r w:rsidR="00460E1F">
        <w:rPr>
          <w:sz w:val="22"/>
          <w:szCs w:val="22"/>
          <w:lang w:val="pt-BR"/>
        </w:rPr>
        <w:t xml:space="preserve">dela </w:t>
      </w:r>
      <w:r w:rsidR="00DD45C3" w:rsidRPr="00E152FE">
        <w:rPr>
          <w:sz w:val="22"/>
          <w:szCs w:val="22"/>
          <w:lang w:val="pt-BR"/>
        </w:rPr>
        <w:t>resultantes: i)</w:t>
      </w:r>
      <w:r w:rsidRPr="00E152FE">
        <w:rPr>
          <w:sz w:val="22"/>
          <w:szCs w:val="22"/>
          <w:lang w:val="pt-BR"/>
        </w:rPr>
        <w:t xml:space="preserve"> uma </w:t>
      </w:r>
      <w:r w:rsidR="00DD45C3" w:rsidRPr="00E152FE">
        <w:rPr>
          <w:sz w:val="22"/>
          <w:szCs w:val="22"/>
          <w:lang w:val="pt-BR"/>
        </w:rPr>
        <w:t>declara</w:t>
      </w:r>
      <w:r w:rsidRPr="00E152FE">
        <w:rPr>
          <w:sz w:val="22"/>
          <w:szCs w:val="22"/>
          <w:lang w:val="pt-BR"/>
        </w:rPr>
        <w:t>ção</w:t>
      </w:r>
      <w:r w:rsidR="00DD45C3" w:rsidRPr="00E152FE">
        <w:rPr>
          <w:sz w:val="22"/>
          <w:szCs w:val="22"/>
          <w:lang w:val="pt-BR"/>
        </w:rPr>
        <w:t xml:space="preserve"> política</w:t>
      </w:r>
      <w:r w:rsidRPr="00E152FE">
        <w:rPr>
          <w:sz w:val="22"/>
          <w:szCs w:val="22"/>
          <w:lang w:val="pt-BR"/>
        </w:rPr>
        <w:t xml:space="preserve"> basea</w:t>
      </w:r>
      <w:r w:rsidR="00DD45C3" w:rsidRPr="00E152FE">
        <w:rPr>
          <w:sz w:val="22"/>
          <w:szCs w:val="22"/>
          <w:lang w:val="pt-BR"/>
        </w:rPr>
        <w:t>da</w:t>
      </w:r>
      <w:r w:rsidRPr="00E152FE">
        <w:rPr>
          <w:sz w:val="22"/>
          <w:szCs w:val="22"/>
          <w:lang w:val="pt-BR"/>
        </w:rPr>
        <w:t xml:space="preserve"> no </w:t>
      </w:r>
      <w:r w:rsidR="00DD45C3" w:rsidRPr="00E152FE">
        <w:rPr>
          <w:sz w:val="22"/>
          <w:szCs w:val="22"/>
          <w:lang w:val="pt-BR"/>
        </w:rPr>
        <w:t>tema</w:t>
      </w:r>
      <w:r w:rsidRPr="00E152FE">
        <w:rPr>
          <w:sz w:val="22"/>
          <w:szCs w:val="22"/>
          <w:lang w:val="pt-BR"/>
        </w:rPr>
        <w:t xml:space="preserve"> da </w:t>
      </w:r>
      <w:r w:rsidR="00DD45C3" w:rsidRPr="00E152FE">
        <w:rPr>
          <w:sz w:val="22"/>
          <w:szCs w:val="22"/>
          <w:lang w:val="pt-BR"/>
        </w:rPr>
        <w:t>reun</w:t>
      </w:r>
      <w:r w:rsidRPr="00E152FE">
        <w:rPr>
          <w:sz w:val="22"/>
          <w:szCs w:val="22"/>
          <w:lang w:val="pt-BR"/>
        </w:rPr>
        <w:t xml:space="preserve">ião e </w:t>
      </w:r>
      <w:r w:rsidR="00DD45C3" w:rsidRPr="00E152FE">
        <w:rPr>
          <w:sz w:val="22"/>
          <w:szCs w:val="22"/>
          <w:lang w:val="pt-BR"/>
        </w:rPr>
        <w:t>que e</w:t>
      </w:r>
      <w:r w:rsidRPr="00E152FE">
        <w:rPr>
          <w:sz w:val="22"/>
          <w:szCs w:val="22"/>
          <w:lang w:val="pt-BR"/>
        </w:rPr>
        <w:t>sboç</w:t>
      </w:r>
      <w:r w:rsidR="00DD45C3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 xml:space="preserve"> a </w:t>
      </w:r>
      <w:r w:rsidR="00DD45C3" w:rsidRPr="00E152FE">
        <w:rPr>
          <w:sz w:val="22"/>
          <w:szCs w:val="22"/>
          <w:lang w:val="pt-BR"/>
        </w:rPr>
        <w:t>vi</w:t>
      </w:r>
      <w:r w:rsidRPr="00E152FE">
        <w:rPr>
          <w:sz w:val="22"/>
          <w:szCs w:val="22"/>
          <w:lang w:val="pt-BR"/>
        </w:rPr>
        <w:t>são</w:t>
      </w:r>
      <w:r w:rsidR="00DD45C3" w:rsidRPr="00E152FE">
        <w:rPr>
          <w:sz w:val="22"/>
          <w:szCs w:val="22"/>
          <w:lang w:val="pt-BR"/>
        </w:rPr>
        <w:t xml:space="preserve"> regional para </w:t>
      </w:r>
      <w:r w:rsidR="00DD0FA8">
        <w:rPr>
          <w:sz w:val="22"/>
          <w:szCs w:val="22"/>
          <w:lang w:val="pt-BR"/>
        </w:rPr>
        <w:t xml:space="preserve">se </w:t>
      </w:r>
      <w:r w:rsidR="00460E1F">
        <w:rPr>
          <w:sz w:val="22"/>
          <w:szCs w:val="22"/>
          <w:lang w:val="pt-BR"/>
        </w:rPr>
        <w:t xml:space="preserve">fazer </w:t>
      </w:r>
      <w:r w:rsidR="00DD45C3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>vanç</w:t>
      </w:r>
      <w:r w:rsidR="00DD45C3" w:rsidRPr="00E152FE">
        <w:rPr>
          <w:sz w:val="22"/>
          <w:szCs w:val="22"/>
          <w:lang w:val="pt-BR"/>
        </w:rPr>
        <w:t>ar</w:t>
      </w:r>
      <w:r w:rsidRPr="00E152FE">
        <w:rPr>
          <w:sz w:val="22"/>
          <w:szCs w:val="22"/>
          <w:lang w:val="pt-BR"/>
        </w:rPr>
        <w:t xml:space="preserve"> o </w:t>
      </w:r>
      <w:r w:rsidR="00DD45C3" w:rsidRPr="00E152FE">
        <w:rPr>
          <w:sz w:val="22"/>
          <w:szCs w:val="22"/>
          <w:lang w:val="pt-BR"/>
        </w:rPr>
        <w:t>tema</w:t>
      </w:r>
      <w:r w:rsidRPr="00E152FE">
        <w:rPr>
          <w:sz w:val="22"/>
          <w:szCs w:val="22"/>
          <w:lang w:val="pt-BR"/>
        </w:rPr>
        <w:t xml:space="preserve"> no </w:t>
      </w:r>
      <w:r w:rsidR="00116F1D" w:rsidRPr="00E152FE">
        <w:rPr>
          <w:sz w:val="22"/>
          <w:szCs w:val="22"/>
          <w:lang w:val="pt-BR"/>
        </w:rPr>
        <w:t>h</w:t>
      </w:r>
      <w:r w:rsidR="00DD45C3" w:rsidRPr="00E152FE">
        <w:rPr>
          <w:sz w:val="22"/>
          <w:szCs w:val="22"/>
          <w:lang w:val="pt-BR"/>
        </w:rPr>
        <w:t>emisf</w:t>
      </w:r>
      <w:r w:rsidRPr="00E152FE">
        <w:rPr>
          <w:sz w:val="22"/>
          <w:szCs w:val="22"/>
          <w:lang w:val="pt-BR"/>
        </w:rPr>
        <w:t>ério</w:t>
      </w:r>
      <w:r w:rsidR="00DD0FA8">
        <w:rPr>
          <w:sz w:val="22"/>
          <w:szCs w:val="22"/>
          <w:lang w:val="pt-BR"/>
        </w:rPr>
        <w:t>;</w:t>
      </w:r>
      <w:r w:rsidRPr="00E152FE">
        <w:rPr>
          <w:sz w:val="22"/>
          <w:szCs w:val="22"/>
          <w:lang w:val="pt-BR"/>
        </w:rPr>
        <w:t xml:space="preserve"> e </w:t>
      </w:r>
      <w:r w:rsidR="00DD45C3" w:rsidRPr="00E152FE">
        <w:rPr>
          <w:sz w:val="22"/>
          <w:szCs w:val="22"/>
          <w:lang w:val="pt-BR"/>
        </w:rPr>
        <w:t>ii)</w:t>
      </w:r>
      <w:r w:rsidRPr="00E152FE">
        <w:rPr>
          <w:sz w:val="22"/>
          <w:szCs w:val="22"/>
          <w:lang w:val="pt-BR"/>
        </w:rPr>
        <w:t xml:space="preserve"> um plano </w:t>
      </w:r>
      <w:r w:rsidR="00DD45C3" w:rsidRPr="00E152FE">
        <w:rPr>
          <w:sz w:val="22"/>
          <w:szCs w:val="22"/>
          <w:lang w:val="pt-BR"/>
        </w:rPr>
        <w:t>de a</w:t>
      </w:r>
      <w:r w:rsidRPr="00E152FE">
        <w:rPr>
          <w:sz w:val="22"/>
          <w:szCs w:val="22"/>
          <w:lang w:val="pt-BR"/>
        </w:rPr>
        <w:t>ção</w:t>
      </w:r>
      <w:r w:rsidR="00DD45C3" w:rsidRPr="00E152FE">
        <w:rPr>
          <w:sz w:val="22"/>
          <w:szCs w:val="22"/>
          <w:lang w:val="pt-BR"/>
        </w:rPr>
        <w:t>,</w:t>
      </w:r>
      <w:r w:rsidRPr="00E152FE">
        <w:rPr>
          <w:sz w:val="22"/>
          <w:szCs w:val="22"/>
          <w:lang w:val="pt-BR"/>
        </w:rPr>
        <w:t xml:space="preserve"> ou a sua atualização</w:t>
      </w:r>
      <w:r w:rsidR="00DD45C3" w:rsidRPr="00E152FE">
        <w:rPr>
          <w:sz w:val="22"/>
          <w:szCs w:val="22"/>
          <w:lang w:val="pt-BR"/>
        </w:rPr>
        <w:t>, que e</w:t>
      </w:r>
      <w:r w:rsidRPr="00E152FE">
        <w:rPr>
          <w:sz w:val="22"/>
          <w:szCs w:val="22"/>
          <w:lang w:val="pt-BR"/>
        </w:rPr>
        <w:t>stabeleç</w:t>
      </w:r>
      <w:r w:rsidR="00E3337E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 xml:space="preserve"> as </w:t>
      </w:r>
      <w:r w:rsidR="00DD45C3" w:rsidRPr="00E152FE">
        <w:rPr>
          <w:sz w:val="22"/>
          <w:szCs w:val="22"/>
          <w:lang w:val="pt-BR"/>
        </w:rPr>
        <w:t xml:space="preserve">medidas concretas para </w:t>
      </w:r>
      <w:r w:rsidR="0071302E">
        <w:rPr>
          <w:sz w:val="22"/>
          <w:szCs w:val="22"/>
          <w:lang w:val="pt-BR"/>
        </w:rPr>
        <w:t xml:space="preserve">o </w:t>
      </w:r>
      <w:r w:rsidRPr="00E152FE">
        <w:rPr>
          <w:sz w:val="22"/>
          <w:szCs w:val="22"/>
          <w:lang w:val="pt-BR"/>
        </w:rPr>
        <w:t>cumpr</w:t>
      </w:r>
      <w:r w:rsidR="00DD45C3" w:rsidRPr="00E152FE">
        <w:rPr>
          <w:sz w:val="22"/>
          <w:szCs w:val="22"/>
          <w:lang w:val="pt-BR"/>
        </w:rPr>
        <w:t>i</w:t>
      </w:r>
      <w:r w:rsidR="0071302E">
        <w:rPr>
          <w:sz w:val="22"/>
          <w:szCs w:val="22"/>
          <w:lang w:val="pt-BR"/>
        </w:rPr>
        <w:t>mento d</w:t>
      </w:r>
      <w:r w:rsidRPr="00E152FE">
        <w:rPr>
          <w:sz w:val="22"/>
          <w:szCs w:val="22"/>
          <w:lang w:val="pt-BR"/>
        </w:rPr>
        <w:t xml:space="preserve">as </w:t>
      </w:r>
      <w:r w:rsidR="00DD45C3" w:rsidRPr="00E152FE">
        <w:rPr>
          <w:sz w:val="22"/>
          <w:szCs w:val="22"/>
          <w:lang w:val="pt-BR"/>
        </w:rPr>
        <w:t>prioridades identificadas</w:t>
      </w:r>
      <w:r w:rsidRPr="00E152FE">
        <w:rPr>
          <w:sz w:val="22"/>
          <w:szCs w:val="22"/>
          <w:lang w:val="pt-BR"/>
        </w:rPr>
        <w:t xml:space="preserve"> na </w:t>
      </w:r>
      <w:r w:rsidR="00DD45C3" w:rsidRPr="00E152FE">
        <w:rPr>
          <w:sz w:val="22"/>
          <w:szCs w:val="22"/>
          <w:lang w:val="pt-BR"/>
        </w:rPr>
        <w:t>declara</w:t>
      </w:r>
      <w:r w:rsidRPr="00E152FE">
        <w:rPr>
          <w:sz w:val="22"/>
          <w:szCs w:val="22"/>
          <w:lang w:val="pt-BR"/>
        </w:rPr>
        <w:t>ção</w:t>
      </w:r>
      <w:r w:rsidR="00DD45C3" w:rsidRPr="00E152FE">
        <w:rPr>
          <w:sz w:val="22"/>
          <w:szCs w:val="22"/>
          <w:lang w:val="pt-BR"/>
        </w:rPr>
        <w:t>.</w:t>
      </w:r>
    </w:p>
    <w:p w14:paraId="55159824" w14:textId="77777777" w:rsidR="001023FA" w:rsidRPr="00E152FE" w:rsidRDefault="001023FA" w:rsidP="004C7CAA">
      <w:pPr>
        <w:tabs>
          <w:tab w:val="left" w:pos="1440"/>
          <w:tab w:val="left" w:pos="2160"/>
        </w:tabs>
        <w:ind w:firstLine="720"/>
        <w:jc w:val="both"/>
        <w:rPr>
          <w:bCs/>
          <w:sz w:val="22"/>
          <w:szCs w:val="22"/>
          <w:lang w:val="pt-BR"/>
        </w:rPr>
      </w:pPr>
    </w:p>
    <w:p w14:paraId="3EA85EE4" w14:textId="34B65C63" w:rsidR="005838B7" w:rsidRPr="00E152FE" w:rsidRDefault="005838B7" w:rsidP="004C7CAA">
      <w:pPr>
        <w:numPr>
          <w:ilvl w:val="0"/>
          <w:numId w:val="15"/>
        </w:numPr>
        <w:tabs>
          <w:tab w:val="left" w:pos="720"/>
          <w:tab w:val="left" w:pos="2160"/>
        </w:tabs>
        <w:ind w:left="0" w:firstLine="0"/>
        <w:contextualSpacing/>
        <w:rPr>
          <w:bCs/>
          <w:sz w:val="22"/>
          <w:szCs w:val="22"/>
          <w:lang w:val="pt-BR"/>
        </w:rPr>
      </w:pPr>
      <w:r w:rsidRPr="00E152FE">
        <w:rPr>
          <w:bCs/>
          <w:sz w:val="22"/>
          <w:szCs w:val="22"/>
          <w:lang w:val="pt-BR"/>
        </w:rPr>
        <w:t>ES</w:t>
      </w:r>
      <w:r w:rsidR="00E152FE" w:rsidRPr="00E152FE">
        <w:rPr>
          <w:bCs/>
          <w:sz w:val="22"/>
          <w:szCs w:val="22"/>
          <w:lang w:val="pt-BR"/>
        </w:rPr>
        <w:t>TRUTUR</w:t>
      </w:r>
      <w:r w:rsidRPr="00E152FE">
        <w:rPr>
          <w:bCs/>
          <w:sz w:val="22"/>
          <w:szCs w:val="22"/>
          <w:lang w:val="pt-BR"/>
        </w:rPr>
        <w:t>A</w:t>
      </w:r>
      <w:r w:rsidR="00E152FE" w:rsidRPr="00E152FE">
        <w:rPr>
          <w:bCs/>
          <w:sz w:val="22"/>
          <w:szCs w:val="22"/>
          <w:lang w:val="pt-BR"/>
        </w:rPr>
        <w:t xml:space="preserve"> DA </w:t>
      </w:r>
      <w:r w:rsidRPr="00E152FE">
        <w:rPr>
          <w:bCs/>
          <w:sz w:val="22"/>
          <w:szCs w:val="22"/>
          <w:lang w:val="pt-BR"/>
        </w:rPr>
        <w:t>REUN</w:t>
      </w:r>
      <w:r w:rsidR="00E152FE" w:rsidRPr="00E152FE">
        <w:rPr>
          <w:bCs/>
          <w:sz w:val="22"/>
          <w:szCs w:val="22"/>
          <w:lang w:val="pt-BR"/>
        </w:rPr>
        <w:t>IÃO</w:t>
      </w:r>
    </w:p>
    <w:p w14:paraId="5C4D1AB5" w14:textId="77777777" w:rsidR="005838B7" w:rsidRPr="00E152FE" w:rsidRDefault="005838B7" w:rsidP="004C7CAA">
      <w:pPr>
        <w:tabs>
          <w:tab w:val="left" w:pos="1440"/>
          <w:tab w:val="left" w:pos="2160"/>
        </w:tabs>
        <w:ind w:left="720"/>
        <w:contextualSpacing/>
        <w:rPr>
          <w:b/>
          <w:sz w:val="22"/>
          <w:szCs w:val="22"/>
          <w:lang w:val="pt-BR"/>
        </w:rPr>
      </w:pPr>
    </w:p>
    <w:p w14:paraId="2B05FC22" w14:textId="188EE7D7" w:rsidR="00C45794" w:rsidRPr="00E152FE" w:rsidRDefault="00E152FE" w:rsidP="000A40C7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 w:rsidRPr="00E152FE">
        <w:rPr>
          <w:sz w:val="22"/>
          <w:szCs w:val="22"/>
          <w:lang w:val="pt-BR"/>
        </w:rPr>
        <w:t xml:space="preserve">A </w:t>
      </w:r>
      <w:r w:rsidR="005838B7" w:rsidRPr="00E152FE">
        <w:rPr>
          <w:sz w:val="22"/>
          <w:szCs w:val="22"/>
          <w:lang w:val="pt-BR"/>
        </w:rPr>
        <w:t>reun</w:t>
      </w:r>
      <w:r w:rsidRPr="00E152FE">
        <w:rPr>
          <w:sz w:val="22"/>
          <w:szCs w:val="22"/>
          <w:lang w:val="pt-BR"/>
        </w:rPr>
        <w:t>ião</w:t>
      </w:r>
      <w:r w:rsidR="005838B7" w:rsidRPr="00E152FE">
        <w:rPr>
          <w:sz w:val="22"/>
          <w:szCs w:val="22"/>
          <w:lang w:val="pt-BR"/>
        </w:rPr>
        <w:t xml:space="preserve"> man</w:t>
      </w:r>
      <w:r w:rsidRPr="00E152FE">
        <w:rPr>
          <w:sz w:val="22"/>
          <w:szCs w:val="22"/>
          <w:lang w:val="pt-BR"/>
        </w:rPr>
        <w:t xml:space="preserve">terá a </w:t>
      </w:r>
      <w:r w:rsidR="005838B7" w:rsidRPr="00E152FE">
        <w:rPr>
          <w:sz w:val="22"/>
          <w:szCs w:val="22"/>
          <w:lang w:val="pt-BR"/>
        </w:rPr>
        <w:t>din</w:t>
      </w:r>
      <w:r w:rsidRPr="00E152FE">
        <w:rPr>
          <w:sz w:val="22"/>
          <w:szCs w:val="22"/>
          <w:lang w:val="pt-BR"/>
        </w:rPr>
        <w:t>âm</w:t>
      </w:r>
      <w:r w:rsidR="005838B7" w:rsidRPr="00E152FE">
        <w:rPr>
          <w:sz w:val="22"/>
          <w:szCs w:val="22"/>
          <w:lang w:val="pt-BR"/>
        </w:rPr>
        <w:t xml:space="preserve">ica implementada </w:t>
      </w:r>
      <w:r w:rsidRPr="00E152FE">
        <w:rPr>
          <w:sz w:val="22"/>
          <w:szCs w:val="22"/>
          <w:lang w:val="pt-BR"/>
        </w:rPr>
        <w:t>no process</w:t>
      </w:r>
      <w:r w:rsidR="005838B7" w:rsidRPr="00E152FE">
        <w:rPr>
          <w:sz w:val="22"/>
          <w:szCs w:val="22"/>
          <w:lang w:val="pt-BR"/>
        </w:rPr>
        <w:t>o</w:t>
      </w:r>
      <w:r w:rsidRPr="00E152FE">
        <w:rPr>
          <w:sz w:val="22"/>
          <w:szCs w:val="22"/>
          <w:lang w:val="pt-BR"/>
        </w:rPr>
        <w:t xml:space="preserve"> do </w:t>
      </w:r>
      <w:r w:rsidR="005838B7" w:rsidRPr="00E152FE">
        <w:rPr>
          <w:sz w:val="22"/>
          <w:szCs w:val="22"/>
          <w:lang w:val="pt-BR"/>
        </w:rPr>
        <w:t>ciclo ministerial</w:t>
      </w:r>
      <w:r w:rsidRPr="00E152FE">
        <w:rPr>
          <w:sz w:val="22"/>
          <w:szCs w:val="22"/>
          <w:lang w:val="pt-BR"/>
        </w:rPr>
        <w:t xml:space="preserve"> com as </w:t>
      </w:r>
      <w:r w:rsidR="005838B7" w:rsidRPr="00E152FE">
        <w:rPr>
          <w:sz w:val="22"/>
          <w:szCs w:val="22"/>
          <w:lang w:val="pt-BR"/>
        </w:rPr>
        <w:t>autoridades se</w:t>
      </w:r>
      <w:r w:rsidRPr="00E152FE">
        <w:rPr>
          <w:sz w:val="22"/>
          <w:szCs w:val="22"/>
          <w:lang w:val="pt-BR"/>
        </w:rPr>
        <w:t>t</w:t>
      </w:r>
      <w:r w:rsidR="005838B7" w:rsidRPr="00E152FE">
        <w:rPr>
          <w:sz w:val="22"/>
          <w:szCs w:val="22"/>
          <w:lang w:val="pt-BR"/>
        </w:rPr>
        <w:t>ori</w:t>
      </w:r>
      <w:r w:rsidRPr="00E152FE">
        <w:rPr>
          <w:sz w:val="22"/>
          <w:szCs w:val="22"/>
          <w:lang w:val="pt-BR"/>
        </w:rPr>
        <w:t>ais</w:t>
      </w:r>
      <w:r w:rsidR="000A40C7" w:rsidRPr="00E152FE">
        <w:rPr>
          <w:sz w:val="22"/>
          <w:szCs w:val="22"/>
          <w:lang w:val="pt-BR"/>
        </w:rPr>
        <w:t>.</w:t>
      </w:r>
      <w:r w:rsidR="00E3337E" w:rsidRPr="00E152FE">
        <w:rPr>
          <w:sz w:val="22"/>
          <w:szCs w:val="22"/>
          <w:lang w:val="pt-BR"/>
        </w:rPr>
        <w:t xml:space="preserve"> </w:t>
      </w:r>
      <w:r w:rsidR="0071302E">
        <w:rPr>
          <w:sz w:val="22"/>
          <w:szCs w:val="22"/>
          <w:lang w:val="pt-BR"/>
        </w:rPr>
        <w:t>Assim</w:t>
      </w:r>
      <w:r w:rsidR="00E3337E" w:rsidRPr="00E152FE">
        <w:rPr>
          <w:sz w:val="22"/>
          <w:szCs w:val="22"/>
          <w:lang w:val="pt-BR"/>
        </w:rPr>
        <w:t xml:space="preserve">, </w:t>
      </w:r>
      <w:r w:rsidR="0071302E">
        <w:rPr>
          <w:sz w:val="22"/>
          <w:szCs w:val="22"/>
          <w:lang w:val="pt-BR"/>
        </w:rPr>
        <w:t xml:space="preserve">o ponto principal será </w:t>
      </w:r>
      <w:r w:rsidRPr="00E152FE">
        <w:rPr>
          <w:sz w:val="22"/>
          <w:szCs w:val="22"/>
          <w:lang w:val="pt-BR"/>
        </w:rPr>
        <w:t xml:space="preserve">o </w:t>
      </w:r>
      <w:r w:rsidR="000A40C7" w:rsidRPr="00E152FE">
        <w:rPr>
          <w:sz w:val="22"/>
          <w:szCs w:val="22"/>
          <w:lang w:val="pt-BR"/>
        </w:rPr>
        <w:t>diálogo</w:t>
      </w:r>
      <w:r w:rsidR="004C4FF0" w:rsidRPr="00E152FE">
        <w:rPr>
          <w:sz w:val="22"/>
          <w:szCs w:val="22"/>
          <w:lang w:val="pt-BR"/>
        </w:rPr>
        <w:t xml:space="preserve"> entre</w:t>
      </w:r>
      <w:r w:rsidRPr="00E152FE">
        <w:rPr>
          <w:sz w:val="22"/>
          <w:szCs w:val="22"/>
          <w:lang w:val="pt-BR"/>
        </w:rPr>
        <w:t xml:space="preserve"> os </w:t>
      </w:r>
      <w:r w:rsidR="0071302E">
        <w:rPr>
          <w:sz w:val="22"/>
          <w:szCs w:val="22"/>
          <w:lang w:val="pt-BR"/>
        </w:rPr>
        <w:t>m</w:t>
      </w:r>
      <w:r w:rsidR="002D327E" w:rsidRPr="00E152FE">
        <w:rPr>
          <w:sz w:val="22"/>
          <w:szCs w:val="22"/>
          <w:lang w:val="pt-BR"/>
        </w:rPr>
        <w:t>ini</w:t>
      </w:r>
      <w:r w:rsidRPr="00E152FE">
        <w:rPr>
          <w:sz w:val="22"/>
          <w:szCs w:val="22"/>
          <w:lang w:val="pt-BR"/>
        </w:rPr>
        <w:t xml:space="preserve">stros da </w:t>
      </w:r>
      <w:r w:rsidR="0071302E">
        <w:rPr>
          <w:sz w:val="22"/>
          <w:szCs w:val="22"/>
          <w:lang w:val="pt-BR"/>
        </w:rPr>
        <w:t>e</w:t>
      </w:r>
      <w:r w:rsidRPr="00E152FE">
        <w:rPr>
          <w:sz w:val="22"/>
          <w:szCs w:val="22"/>
          <w:lang w:val="pt-BR"/>
        </w:rPr>
        <w:t>duc</w:t>
      </w:r>
      <w:r w:rsidR="002D327E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>ção dos Estados membros</w:t>
      </w:r>
      <w:r w:rsidR="004C4FF0" w:rsidRPr="00E152FE">
        <w:rPr>
          <w:sz w:val="22"/>
          <w:szCs w:val="22"/>
          <w:lang w:val="pt-BR"/>
        </w:rPr>
        <w:t xml:space="preserve"> participantes</w:t>
      </w:r>
      <w:r w:rsidR="000A40C7" w:rsidRPr="00E152FE">
        <w:rPr>
          <w:sz w:val="22"/>
          <w:szCs w:val="22"/>
          <w:lang w:val="pt-BR"/>
        </w:rPr>
        <w:t>,</w:t>
      </w:r>
      <w:r w:rsidR="004C4FF0" w:rsidRPr="00E152FE">
        <w:rPr>
          <w:sz w:val="22"/>
          <w:szCs w:val="22"/>
          <w:lang w:val="pt-BR"/>
        </w:rPr>
        <w:t xml:space="preserve"> </w:t>
      </w:r>
      <w:r w:rsidR="0071302E">
        <w:rPr>
          <w:sz w:val="22"/>
          <w:szCs w:val="22"/>
          <w:lang w:val="pt-BR"/>
        </w:rPr>
        <w:t xml:space="preserve">com vistas </w:t>
      </w:r>
      <w:r w:rsidRPr="00E152FE">
        <w:rPr>
          <w:sz w:val="22"/>
          <w:szCs w:val="22"/>
          <w:lang w:val="pt-BR"/>
        </w:rPr>
        <w:t>à aprov</w:t>
      </w:r>
      <w:r w:rsidR="00E3337E" w:rsidRPr="00E152FE">
        <w:rPr>
          <w:sz w:val="22"/>
          <w:szCs w:val="22"/>
          <w:lang w:val="pt-BR"/>
        </w:rPr>
        <w:t>a</w:t>
      </w:r>
      <w:r w:rsidRPr="00E152FE">
        <w:rPr>
          <w:sz w:val="22"/>
          <w:szCs w:val="22"/>
          <w:lang w:val="pt-BR"/>
        </w:rPr>
        <w:t xml:space="preserve">ção do </w:t>
      </w:r>
      <w:r w:rsidR="00167A21" w:rsidRPr="00E152FE">
        <w:rPr>
          <w:sz w:val="22"/>
          <w:szCs w:val="22"/>
          <w:lang w:val="pt-BR"/>
        </w:rPr>
        <w:t>P</w:t>
      </w:r>
      <w:r w:rsidRPr="00E152FE">
        <w:rPr>
          <w:sz w:val="22"/>
          <w:szCs w:val="22"/>
          <w:lang w:val="pt-BR"/>
        </w:rPr>
        <w:t>rojet</w:t>
      </w:r>
      <w:r w:rsidR="00167A21" w:rsidRPr="00E152FE">
        <w:rPr>
          <w:sz w:val="22"/>
          <w:szCs w:val="22"/>
          <w:lang w:val="pt-BR"/>
        </w:rPr>
        <w:t>o</w:t>
      </w:r>
      <w:r w:rsidRPr="00E152FE">
        <w:rPr>
          <w:sz w:val="22"/>
          <w:szCs w:val="22"/>
          <w:lang w:val="pt-BR"/>
        </w:rPr>
        <w:t xml:space="preserve"> da </w:t>
      </w:r>
      <w:r w:rsidR="0071302E">
        <w:rPr>
          <w:sz w:val="22"/>
          <w:szCs w:val="22"/>
          <w:lang w:val="pt-BR"/>
        </w:rPr>
        <w:t>S</w:t>
      </w:r>
      <w:r w:rsidR="0048797D" w:rsidRPr="00E152FE">
        <w:rPr>
          <w:sz w:val="22"/>
          <w:szCs w:val="22"/>
          <w:lang w:val="pt-BR"/>
        </w:rPr>
        <w:t xml:space="preserve">egunda </w:t>
      </w:r>
      <w:r w:rsidR="0071302E">
        <w:rPr>
          <w:sz w:val="22"/>
          <w:szCs w:val="22"/>
          <w:lang w:val="pt-BR"/>
        </w:rPr>
        <w:t>F</w:t>
      </w:r>
      <w:r w:rsidR="0048797D" w:rsidRPr="00E152FE">
        <w:rPr>
          <w:sz w:val="22"/>
          <w:szCs w:val="22"/>
          <w:lang w:val="pt-BR"/>
        </w:rPr>
        <w:t>ase</w:t>
      </w:r>
      <w:r w:rsidRPr="00E152FE">
        <w:rPr>
          <w:sz w:val="22"/>
          <w:szCs w:val="22"/>
          <w:lang w:val="pt-BR"/>
        </w:rPr>
        <w:t xml:space="preserve"> da </w:t>
      </w:r>
      <w:r w:rsidR="0048797D" w:rsidRPr="00E152FE">
        <w:rPr>
          <w:sz w:val="22"/>
          <w:szCs w:val="22"/>
          <w:lang w:val="pt-BR"/>
        </w:rPr>
        <w:t>Agenda Educativa Interamericana 2022-2027</w:t>
      </w:r>
      <w:r w:rsidRPr="00E152FE">
        <w:rPr>
          <w:sz w:val="22"/>
          <w:szCs w:val="22"/>
          <w:lang w:val="pt-BR"/>
        </w:rPr>
        <w:t xml:space="preserve"> e </w:t>
      </w:r>
      <w:r w:rsidR="0071302E">
        <w:rPr>
          <w:sz w:val="22"/>
          <w:szCs w:val="22"/>
          <w:lang w:val="pt-BR"/>
        </w:rPr>
        <w:t>d</w:t>
      </w:r>
      <w:r w:rsidRPr="00E152FE">
        <w:rPr>
          <w:sz w:val="22"/>
          <w:szCs w:val="22"/>
          <w:lang w:val="pt-BR"/>
        </w:rPr>
        <w:t xml:space="preserve">o </w:t>
      </w:r>
      <w:r w:rsidR="00167A21" w:rsidRPr="00E152FE">
        <w:rPr>
          <w:sz w:val="22"/>
          <w:szCs w:val="22"/>
          <w:lang w:val="pt-BR"/>
        </w:rPr>
        <w:t>P</w:t>
      </w:r>
      <w:r w:rsidRPr="00E152FE">
        <w:rPr>
          <w:sz w:val="22"/>
          <w:szCs w:val="22"/>
          <w:lang w:val="pt-BR"/>
        </w:rPr>
        <w:t>rojet</w:t>
      </w:r>
      <w:r w:rsidR="00167A21" w:rsidRPr="00E152FE">
        <w:rPr>
          <w:sz w:val="22"/>
          <w:szCs w:val="22"/>
          <w:lang w:val="pt-BR"/>
        </w:rPr>
        <w:t xml:space="preserve">o de </w:t>
      </w:r>
      <w:r w:rsidRPr="00E152FE">
        <w:rPr>
          <w:sz w:val="22"/>
          <w:szCs w:val="22"/>
          <w:lang w:val="pt-BR"/>
        </w:rPr>
        <w:t xml:space="preserve">Plano </w:t>
      </w:r>
      <w:r w:rsidR="004C4FF0" w:rsidRPr="00E152FE">
        <w:rPr>
          <w:sz w:val="22"/>
          <w:szCs w:val="22"/>
          <w:lang w:val="pt-BR"/>
        </w:rPr>
        <w:t>de A</w:t>
      </w:r>
      <w:r w:rsidRPr="00E152FE">
        <w:rPr>
          <w:sz w:val="22"/>
          <w:szCs w:val="22"/>
          <w:lang w:val="pt-BR"/>
        </w:rPr>
        <w:t>ção</w:t>
      </w:r>
      <w:r w:rsidR="004C4FF0" w:rsidRPr="00E152FE">
        <w:rPr>
          <w:sz w:val="22"/>
          <w:szCs w:val="22"/>
          <w:lang w:val="pt-BR"/>
        </w:rPr>
        <w:t xml:space="preserve"> </w:t>
      </w:r>
      <w:r w:rsidR="000A40C7" w:rsidRPr="00E152FE">
        <w:rPr>
          <w:sz w:val="22"/>
          <w:szCs w:val="22"/>
          <w:lang w:val="pt-BR"/>
        </w:rPr>
        <w:t>Hemisférico de Educa</w:t>
      </w:r>
      <w:r w:rsidRPr="00E152FE">
        <w:rPr>
          <w:sz w:val="22"/>
          <w:szCs w:val="22"/>
          <w:lang w:val="pt-BR"/>
        </w:rPr>
        <w:t>ção</w:t>
      </w:r>
      <w:r w:rsidR="000A40C7" w:rsidRPr="00E152FE">
        <w:rPr>
          <w:sz w:val="22"/>
          <w:szCs w:val="22"/>
          <w:lang w:val="pt-BR"/>
        </w:rPr>
        <w:t xml:space="preserve"> </w:t>
      </w:r>
      <w:r w:rsidR="004C4FF0" w:rsidRPr="00E152FE">
        <w:rPr>
          <w:sz w:val="22"/>
          <w:szCs w:val="22"/>
          <w:lang w:val="pt-BR"/>
        </w:rPr>
        <w:t xml:space="preserve">para </w:t>
      </w:r>
      <w:r w:rsidR="0071302E">
        <w:rPr>
          <w:sz w:val="22"/>
          <w:szCs w:val="22"/>
          <w:lang w:val="pt-BR"/>
        </w:rPr>
        <w:t xml:space="preserve">a </w:t>
      </w:r>
      <w:r w:rsidRPr="00E152FE">
        <w:rPr>
          <w:sz w:val="22"/>
          <w:szCs w:val="22"/>
          <w:lang w:val="pt-BR"/>
        </w:rPr>
        <w:t>constru</w:t>
      </w:r>
      <w:r w:rsidR="0071302E">
        <w:rPr>
          <w:sz w:val="22"/>
          <w:szCs w:val="22"/>
          <w:lang w:val="pt-BR"/>
        </w:rPr>
        <w:t xml:space="preserve">ção de </w:t>
      </w:r>
      <w:r w:rsidRPr="00E152FE">
        <w:rPr>
          <w:sz w:val="22"/>
          <w:szCs w:val="22"/>
          <w:lang w:val="pt-BR"/>
        </w:rPr>
        <w:t>parceria</w:t>
      </w:r>
      <w:r w:rsidR="004C4FF0" w:rsidRPr="00E152FE">
        <w:rPr>
          <w:sz w:val="22"/>
          <w:szCs w:val="22"/>
          <w:lang w:val="pt-BR"/>
        </w:rPr>
        <w:t>s s</w:t>
      </w:r>
      <w:r w:rsidRPr="00E152FE">
        <w:rPr>
          <w:sz w:val="22"/>
          <w:szCs w:val="22"/>
          <w:lang w:val="pt-BR"/>
        </w:rPr>
        <w:t xml:space="preserve">ustentáveis por meio da </w:t>
      </w:r>
      <w:r w:rsidR="004C4FF0" w:rsidRPr="00E152FE">
        <w:rPr>
          <w:sz w:val="22"/>
          <w:szCs w:val="22"/>
          <w:lang w:val="pt-BR"/>
        </w:rPr>
        <w:t>coopera</w:t>
      </w:r>
      <w:r w:rsidRPr="00E152FE">
        <w:rPr>
          <w:sz w:val="22"/>
          <w:szCs w:val="22"/>
          <w:lang w:val="pt-BR"/>
        </w:rPr>
        <w:t xml:space="preserve">ção e </w:t>
      </w:r>
      <w:r w:rsidR="0071302E">
        <w:rPr>
          <w:sz w:val="22"/>
          <w:szCs w:val="22"/>
          <w:lang w:val="pt-BR"/>
        </w:rPr>
        <w:t xml:space="preserve">da </w:t>
      </w:r>
      <w:r w:rsidR="004C4FF0" w:rsidRPr="00E152FE">
        <w:rPr>
          <w:sz w:val="22"/>
          <w:szCs w:val="22"/>
          <w:lang w:val="pt-BR"/>
        </w:rPr>
        <w:t>determina</w:t>
      </w:r>
      <w:r w:rsidR="0071302E">
        <w:rPr>
          <w:sz w:val="22"/>
          <w:szCs w:val="22"/>
          <w:lang w:val="pt-BR"/>
        </w:rPr>
        <w:t>ção de</w:t>
      </w:r>
      <w:r w:rsidRPr="00E152FE">
        <w:rPr>
          <w:sz w:val="22"/>
          <w:szCs w:val="22"/>
          <w:lang w:val="pt-BR"/>
        </w:rPr>
        <w:t xml:space="preserve"> um </w:t>
      </w:r>
      <w:r w:rsidR="004C4FF0" w:rsidRPr="00E152FE">
        <w:rPr>
          <w:sz w:val="22"/>
          <w:szCs w:val="22"/>
          <w:lang w:val="pt-BR"/>
        </w:rPr>
        <w:t>mecanismo de financia</w:t>
      </w:r>
      <w:r w:rsidRPr="00E152FE">
        <w:rPr>
          <w:sz w:val="22"/>
          <w:szCs w:val="22"/>
          <w:lang w:val="pt-BR"/>
        </w:rPr>
        <w:t>ment</w:t>
      </w:r>
      <w:r w:rsidR="004C4FF0" w:rsidRPr="00E152FE">
        <w:rPr>
          <w:sz w:val="22"/>
          <w:szCs w:val="22"/>
          <w:lang w:val="pt-BR"/>
        </w:rPr>
        <w:t>o s</w:t>
      </w:r>
      <w:r w:rsidRPr="00E152FE">
        <w:rPr>
          <w:sz w:val="22"/>
          <w:szCs w:val="22"/>
          <w:lang w:val="pt-BR"/>
        </w:rPr>
        <w:t>ustentável</w:t>
      </w:r>
      <w:r w:rsidR="004C4FF0" w:rsidRPr="00E152FE">
        <w:rPr>
          <w:sz w:val="22"/>
          <w:szCs w:val="22"/>
          <w:lang w:val="pt-BR"/>
        </w:rPr>
        <w:t xml:space="preserve"> para</w:t>
      </w:r>
      <w:r w:rsidRPr="00E152FE">
        <w:rPr>
          <w:sz w:val="22"/>
          <w:szCs w:val="22"/>
          <w:lang w:val="pt-BR"/>
        </w:rPr>
        <w:t xml:space="preserve"> a </w:t>
      </w:r>
      <w:r w:rsidR="004C4FF0" w:rsidRPr="00E152FE">
        <w:rPr>
          <w:sz w:val="22"/>
          <w:szCs w:val="22"/>
          <w:lang w:val="pt-BR"/>
        </w:rPr>
        <w:t>implementa</w:t>
      </w:r>
      <w:r w:rsidRPr="00E152FE">
        <w:rPr>
          <w:sz w:val="22"/>
          <w:szCs w:val="22"/>
          <w:lang w:val="pt-BR"/>
        </w:rPr>
        <w:t xml:space="preserve">ção da </w:t>
      </w:r>
      <w:r w:rsidR="000A40C7" w:rsidRPr="00E152FE">
        <w:rPr>
          <w:sz w:val="22"/>
          <w:szCs w:val="22"/>
          <w:lang w:val="pt-BR"/>
        </w:rPr>
        <w:t>s</w:t>
      </w:r>
      <w:r w:rsidR="00160570" w:rsidRPr="00E152FE">
        <w:rPr>
          <w:sz w:val="22"/>
          <w:szCs w:val="22"/>
          <w:lang w:val="pt-BR"/>
        </w:rPr>
        <w:t xml:space="preserve">egunda </w:t>
      </w:r>
      <w:r w:rsidR="000A40C7" w:rsidRPr="00E152FE">
        <w:rPr>
          <w:sz w:val="22"/>
          <w:szCs w:val="22"/>
          <w:lang w:val="pt-BR"/>
        </w:rPr>
        <w:t>f</w:t>
      </w:r>
      <w:r w:rsidR="00160570" w:rsidRPr="00E152FE">
        <w:rPr>
          <w:sz w:val="22"/>
          <w:szCs w:val="22"/>
          <w:lang w:val="pt-BR"/>
        </w:rPr>
        <w:t>ase</w:t>
      </w:r>
      <w:r w:rsidRPr="00E152FE">
        <w:rPr>
          <w:sz w:val="22"/>
          <w:szCs w:val="22"/>
          <w:lang w:val="pt-BR"/>
        </w:rPr>
        <w:t xml:space="preserve"> da </w:t>
      </w:r>
      <w:r w:rsidR="004C4FF0" w:rsidRPr="00E152FE">
        <w:rPr>
          <w:sz w:val="22"/>
          <w:szCs w:val="22"/>
          <w:lang w:val="pt-BR"/>
        </w:rPr>
        <w:t>AEI.</w:t>
      </w:r>
    </w:p>
    <w:p w14:paraId="6A8C90BC" w14:textId="77777777" w:rsidR="0019358D" w:rsidRPr="00E152FE" w:rsidRDefault="0019358D" w:rsidP="00160570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</w:p>
    <w:p w14:paraId="7130AFDD" w14:textId="753510F5" w:rsidR="0019358D" w:rsidRPr="00E152FE" w:rsidRDefault="0071302E" w:rsidP="00160570">
      <w:pPr>
        <w:tabs>
          <w:tab w:val="left" w:pos="1440"/>
          <w:tab w:val="left" w:pos="2160"/>
        </w:tabs>
        <w:ind w:firstLine="720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 xml:space="preserve">Buscar-se-á, </w:t>
      </w:r>
      <w:r w:rsidR="00E152FE" w:rsidRPr="00E152FE">
        <w:rPr>
          <w:sz w:val="22"/>
          <w:szCs w:val="22"/>
          <w:lang w:val="pt-BR"/>
        </w:rPr>
        <w:t>além disso</w:t>
      </w:r>
      <w:r>
        <w:rPr>
          <w:sz w:val="22"/>
          <w:szCs w:val="22"/>
          <w:lang w:val="pt-BR"/>
        </w:rPr>
        <w:t>,</w:t>
      </w:r>
      <w:r w:rsidR="00E152FE" w:rsidRPr="00E152FE">
        <w:rPr>
          <w:sz w:val="22"/>
          <w:szCs w:val="22"/>
          <w:lang w:val="pt-BR"/>
        </w:rPr>
        <w:t xml:space="preserve"> a </w:t>
      </w:r>
      <w:r w:rsidR="0019358D" w:rsidRPr="00E152FE">
        <w:rPr>
          <w:sz w:val="22"/>
          <w:szCs w:val="22"/>
          <w:lang w:val="pt-BR"/>
        </w:rPr>
        <w:t>identifica</w:t>
      </w:r>
      <w:r w:rsidR="00E152FE" w:rsidRPr="00E152FE">
        <w:rPr>
          <w:sz w:val="22"/>
          <w:szCs w:val="22"/>
          <w:lang w:val="pt-BR"/>
        </w:rPr>
        <w:t>ção</w:t>
      </w:r>
      <w:r w:rsidR="0019358D" w:rsidRPr="00E152FE">
        <w:rPr>
          <w:sz w:val="22"/>
          <w:szCs w:val="22"/>
          <w:lang w:val="pt-BR"/>
        </w:rPr>
        <w:t xml:space="preserve"> de sinergias</w:t>
      </w:r>
      <w:r w:rsidR="00E152FE" w:rsidRPr="00E152FE">
        <w:rPr>
          <w:sz w:val="22"/>
          <w:szCs w:val="22"/>
          <w:lang w:val="pt-BR"/>
        </w:rPr>
        <w:t xml:space="preserve"> e </w:t>
      </w:r>
      <w:r w:rsidR="0019358D" w:rsidRPr="00E152FE">
        <w:rPr>
          <w:sz w:val="22"/>
          <w:szCs w:val="22"/>
          <w:lang w:val="pt-BR"/>
        </w:rPr>
        <w:t>oportunidades para</w:t>
      </w:r>
      <w:r w:rsidR="00E152FE" w:rsidRPr="00E152FE">
        <w:rPr>
          <w:sz w:val="22"/>
          <w:szCs w:val="22"/>
          <w:lang w:val="pt-BR"/>
        </w:rPr>
        <w:t xml:space="preserve"> a </w:t>
      </w:r>
      <w:r w:rsidR="0019358D" w:rsidRPr="00E152FE">
        <w:rPr>
          <w:sz w:val="22"/>
          <w:szCs w:val="22"/>
          <w:lang w:val="pt-BR"/>
        </w:rPr>
        <w:t>colabora</w:t>
      </w:r>
      <w:r w:rsidR="00E152FE" w:rsidRPr="00E152FE">
        <w:rPr>
          <w:sz w:val="22"/>
          <w:szCs w:val="22"/>
          <w:lang w:val="pt-BR"/>
        </w:rPr>
        <w:t xml:space="preserve">ção e </w:t>
      </w:r>
      <w:r w:rsidR="0019358D" w:rsidRPr="00E152FE">
        <w:rPr>
          <w:sz w:val="22"/>
          <w:szCs w:val="22"/>
          <w:lang w:val="pt-BR"/>
        </w:rPr>
        <w:t>coopera</w:t>
      </w:r>
      <w:r w:rsidR="00E152FE" w:rsidRPr="00E152FE">
        <w:rPr>
          <w:sz w:val="22"/>
          <w:szCs w:val="22"/>
          <w:lang w:val="pt-BR"/>
        </w:rPr>
        <w:t>ção</w:t>
      </w:r>
      <w:r w:rsidR="0019358D" w:rsidRPr="00E152FE">
        <w:rPr>
          <w:sz w:val="22"/>
          <w:szCs w:val="22"/>
          <w:lang w:val="pt-BR"/>
        </w:rPr>
        <w:t xml:space="preserve"> entre</w:t>
      </w:r>
      <w:r w:rsidR="00E152FE" w:rsidRPr="00E152FE">
        <w:rPr>
          <w:sz w:val="22"/>
          <w:szCs w:val="22"/>
          <w:lang w:val="pt-BR"/>
        </w:rPr>
        <w:t xml:space="preserve"> os Estados membros</w:t>
      </w:r>
      <w:r w:rsidR="0019358D" w:rsidRPr="00E152FE">
        <w:rPr>
          <w:sz w:val="22"/>
          <w:szCs w:val="22"/>
          <w:lang w:val="pt-BR"/>
        </w:rPr>
        <w:t>,</w:t>
      </w:r>
      <w:r w:rsidR="00E152FE" w:rsidRPr="00E152FE">
        <w:rPr>
          <w:sz w:val="22"/>
          <w:szCs w:val="22"/>
          <w:lang w:val="pt-BR"/>
        </w:rPr>
        <w:t xml:space="preserve"> bem como com as </w:t>
      </w:r>
      <w:r w:rsidR="0019358D" w:rsidRPr="00E152FE">
        <w:rPr>
          <w:sz w:val="22"/>
          <w:szCs w:val="22"/>
          <w:lang w:val="pt-BR"/>
        </w:rPr>
        <w:t>instit</w:t>
      </w:r>
      <w:r w:rsidR="00E152FE" w:rsidRPr="00E152FE">
        <w:rPr>
          <w:sz w:val="22"/>
          <w:szCs w:val="22"/>
          <w:lang w:val="pt-BR"/>
        </w:rPr>
        <w:t>uições</w:t>
      </w:r>
      <w:r w:rsidR="0019358D" w:rsidRPr="00E152FE">
        <w:rPr>
          <w:sz w:val="22"/>
          <w:szCs w:val="22"/>
          <w:lang w:val="pt-BR"/>
        </w:rPr>
        <w:t xml:space="preserve"> region</w:t>
      </w:r>
      <w:r w:rsidR="00E152FE" w:rsidRPr="00E152FE">
        <w:rPr>
          <w:sz w:val="22"/>
          <w:szCs w:val="22"/>
          <w:lang w:val="pt-BR"/>
        </w:rPr>
        <w:t>ais</w:t>
      </w:r>
      <w:r>
        <w:rPr>
          <w:sz w:val="22"/>
          <w:szCs w:val="22"/>
          <w:lang w:val="pt-BR"/>
        </w:rPr>
        <w:t>,</w:t>
      </w:r>
      <w:r w:rsidR="0019358D" w:rsidRPr="00E152FE">
        <w:rPr>
          <w:sz w:val="22"/>
          <w:szCs w:val="22"/>
          <w:lang w:val="pt-BR"/>
        </w:rPr>
        <w:t xml:space="preserve"> para</w:t>
      </w:r>
      <w:r w:rsidR="00E152FE" w:rsidRPr="00E152FE">
        <w:rPr>
          <w:sz w:val="22"/>
          <w:szCs w:val="22"/>
          <w:lang w:val="pt-BR"/>
        </w:rPr>
        <w:t xml:space="preserve"> a </w:t>
      </w:r>
      <w:r w:rsidR="0019358D" w:rsidRPr="00E152FE">
        <w:rPr>
          <w:sz w:val="22"/>
          <w:szCs w:val="22"/>
          <w:lang w:val="pt-BR"/>
        </w:rPr>
        <w:t>implementa</w:t>
      </w:r>
      <w:r w:rsidR="00E152FE" w:rsidRPr="00E152FE">
        <w:rPr>
          <w:sz w:val="22"/>
          <w:szCs w:val="22"/>
          <w:lang w:val="pt-BR"/>
        </w:rPr>
        <w:t xml:space="preserve">ção das </w:t>
      </w:r>
      <w:r w:rsidR="0019358D" w:rsidRPr="00E152FE">
        <w:rPr>
          <w:sz w:val="22"/>
          <w:szCs w:val="22"/>
          <w:lang w:val="pt-BR"/>
        </w:rPr>
        <w:t>iniciativas relacionadas</w:t>
      </w:r>
      <w:r w:rsidR="00E152FE" w:rsidRPr="00E152FE">
        <w:rPr>
          <w:sz w:val="22"/>
          <w:szCs w:val="22"/>
          <w:lang w:val="pt-BR"/>
        </w:rPr>
        <w:t xml:space="preserve"> com a </w:t>
      </w:r>
      <w:r w:rsidR="0019358D" w:rsidRPr="00E152FE">
        <w:rPr>
          <w:sz w:val="22"/>
          <w:szCs w:val="22"/>
          <w:lang w:val="pt-BR"/>
        </w:rPr>
        <w:t>rea</w:t>
      </w:r>
      <w:r w:rsidR="00E152FE" w:rsidRPr="00E152FE">
        <w:rPr>
          <w:sz w:val="22"/>
          <w:szCs w:val="22"/>
          <w:lang w:val="pt-BR"/>
        </w:rPr>
        <w:t>t</w:t>
      </w:r>
      <w:r w:rsidR="0019358D" w:rsidRPr="00E152FE">
        <w:rPr>
          <w:sz w:val="22"/>
          <w:szCs w:val="22"/>
          <w:lang w:val="pt-BR"/>
        </w:rPr>
        <w:t>iva</w:t>
      </w:r>
      <w:r w:rsidR="00E152FE" w:rsidRPr="00E152FE">
        <w:rPr>
          <w:sz w:val="22"/>
          <w:szCs w:val="22"/>
          <w:lang w:val="pt-BR"/>
        </w:rPr>
        <w:t xml:space="preserve">ção do </w:t>
      </w:r>
      <w:r w:rsidR="0019358D" w:rsidRPr="00E152FE">
        <w:rPr>
          <w:sz w:val="22"/>
          <w:szCs w:val="22"/>
          <w:lang w:val="pt-BR"/>
        </w:rPr>
        <w:t>se</w:t>
      </w:r>
      <w:r w:rsidR="00E152FE" w:rsidRPr="00E152FE">
        <w:rPr>
          <w:sz w:val="22"/>
          <w:szCs w:val="22"/>
          <w:lang w:val="pt-BR"/>
        </w:rPr>
        <w:t>t</w:t>
      </w:r>
      <w:r w:rsidR="0019358D" w:rsidRPr="00E152FE">
        <w:rPr>
          <w:sz w:val="22"/>
          <w:szCs w:val="22"/>
          <w:lang w:val="pt-BR"/>
        </w:rPr>
        <w:t>or educativo p</w:t>
      </w:r>
      <w:r>
        <w:rPr>
          <w:sz w:val="22"/>
          <w:szCs w:val="22"/>
          <w:lang w:val="pt-BR"/>
        </w:rPr>
        <w:t>ós-</w:t>
      </w:r>
      <w:r w:rsidR="0019358D" w:rsidRPr="00E152FE">
        <w:rPr>
          <w:sz w:val="22"/>
          <w:szCs w:val="22"/>
          <w:lang w:val="pt-BR"/>
        </w:rPr>
        <w:t>pandemia,</w:t>
      </w:r>
      <w:r w:rsidR="00E152FE" w:rsidRPr="00E152FE">
        <w:rPr>
          <w:sz w:val="22"/>
          <w:szCs w:val="22"/>
          <w:lang w:val="pt-BR"/>
        </w:rPr>
        <w:t xml:space="preserve"> o </w:t>
      </w:r>
      <w:r w:rsidR="0019358D" w:rsidRPr="00E152FE">
        <w:rPr>
          <w:sz w:val="22"/>
          <w:szCs w:val="22"/>
          <w:lang w:val="pt-BR"/>
        </w:rPr>
        <w:t xml:space="preserve">retorno seguro </w:t>
      </w:r>
      <w:r>
        <w:rPr>
          <w:sz w:val="22"/>
          <w:szCs w:val="22"/>
          <w:lang w:val="pt-BR"/>
        </w:rPr>
        <w:t>às</w:t>
      </w:r>
      <w:r w:rsidR="00E152FE" w:rsidRPr="00E152FE">
        <w:rPr>
          <w:sz w:val="22"/>
          <w:szCs w:val="22"/>
          <w:lang w:val="pt-BR"/>
        </w:rPr>
        <w:t xml:space="preserve"> aulas presenciais e a </w:t>
      </w:r>
      <w:r w:rsidR="0019358D" w:rsidRPr="00E152FE">
        <w:rPr>
          <w:sz w:val="22"/>
          <w:szCs w:val="22"/>
          <w:lang w:val="pt-BR"/>
        </w:rPr>
        <w:t>agenda educativa digital</w:t>
      </w:r>
      <w:r w:rsidR="00167A21" w:rsidRPr="00E152FE">
        <w:rPr>
          <w:sz w:val="22"/>
          <w:szCs w:val="22"/>
          <w:lang w:val="pt-BR"/>
        </w:rPr>
        <w:t>.</w:t>
      </w:r>
    </w:p>
    <w:p w14:paraId="5137AF44" w14:textId="10CDD956" w:rsidR="0089107D" w:rsidRPr="00E152FE" w:rsidRDefault="00297779" w:rsidP="004C7CAA">
      <w:pPr>
        <w:jc w:val="both"/>
        <w:rPr>
          <w:sz w:val="22"/>
          <w:szCs w:val="22"/>
          <w:lang w:val="pt-BR"/>
        </w:rPr>
      </w:pPr>
      <w:r>
        <w:rPr>
          <w:noProof/>
          <w:sz w:val="22"/>
          <w:szCs w:val="22"/>
          <w:lang w:val="pt-BR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417668C" wp14:editId="6207B12C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6D703B74" w14:textId="2774E86C" w:rsidR="00297779" w:rsidRPr="00297779" w:rsidRDefault="00297779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CIDRP03615P01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17668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" filled="f" stroked="f">
                <v:stroke joinstyle="round"/>
                <v:textbox>
                  <w:txbxContent>
                    <w:p w14:paraId="6D703B74" w14:textId="2774E86C" w:rsidR="00297779" w:rsidRPr="00297779" w:rsidRDefault="00297779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CIDRP03615P01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9107D" w:rsidRPr="00E152FE" w:rsidSect="00ED5F33">
      <w:headerReference w:type="even" r:id="rId11"/>
      <w:headerReference w:type="default" r:id="rId12"/>
      <w:headerReference w:type="first" r:id="rId13"/>
      <w:type w:val="continuous"/>
      <w:pgSz w:w="12240" w:h="15840" w:code="1"/>
      <w:pgMar w:top="2160" w:right="1570" w:bottom="1296" w:left="167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1ABE2B" w14:textId="77777777" w:rsidR="006D26B2" w:rsidRDefault="006D26B2">
      <w:r>
        <w:separator/>
      </w:r>
    </w:p>
  </w:endnote>
  <w:endnote w:type="continuationSeparator" w:id="0">
    <w:p w14:paraId="7E387637" w14:textId="77777777" w:rsidR="006D26B2" w:rsidRDefault="006D26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241C3" w14:textId="77777777" w:rsidR="006D26B2" w:rsidRDefault="006D26B2">
      <w:r>
        <w:separator/>
      </w:r>
    </w:p>
  </w:footnote>
  <w:footnote w:type="continuationSeparator" w:id="0">
    <w:p w14:paraId="09F6897A" w14:textId="77777777" w:rsidR="006D26B2" w:rsidRDefault="006D26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F295D" w14:textId="77777777" w:rsidR="00ED2E09" w:rsidRDefault="00ED2E09" w:rsidP="005E60A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282A5C9" w14:textId="77777777" w:rsidR="00ED2E09" w:rsidRDefault="00ED2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9937E" w14:textId="77777777" w:rsidR="001174D7" w:rsidRDefault="001174D7" w:rsidP="005A1046">
    <w:pPr>
      <w:pStyle w:val="Header"/>
      <w:jc w:val="center"/>
      <w:rPr>
        <w:sz w:val="22"/>
        <w:szCs w:val="22"/>
        <w:lang w:val="es-AR"/>
      </w:rPr>
    </w:pPr>
  </w:p>
  <w:p w14:paraId="6E46F966" w14:textId="579C9D40" w:rsidR="00ED2E09" w:rsidRPr="00970961" w:rsidRDefault="00ED2E09" w:rsidP="005A1046">
    <w:pPr>
      <w:pStyle w:val="Header"/>
      <w:jc w:val="center"/>
      <w:rPr>
        <w:sz w:val="22"/>
        <w:szCs w:val="22"/>
        <w:lang w:val="es-AR"/>
      </w:rPr>
    </w:pPr>
    <w:r w:rsidRPr="00970961">
      <w:rPr>
        <w:sz w:val="22"/>
        <w:szCs w:val="22"/>
        <w:lang w:val="es-AR"/>
      </w:rPr>
      <w:t xml:space="preserve">- </w:t>
    </w:r>
    <w:r w:rsidRPr="00970961">
      <w:rPr>
        <w:rStyle w:val="PageNumber"/>
        <w:sz w:val="22"/>
        <w:szCs w:val="22"/>
      </w:rPr>
      <w:fldChar w:fldCharType="begin"/>
    </w:r>
    <w:r w:rsidRPr="00970961">
      <w:rPr>
        <w:rStyle w:val="PageNumber"/>
        <w:sz w:val="22"/>
        <w:szCs w:val="22"/>
      </w:rPr>
      <w:instrText xml:space="preserve"> PAGE </w:instrText>
    </w:r>
    <w:r w:rsidRPr="00970961">
      <w:rPr>
        <w:rStyle w:val="PageNumber"/>
        <w:sz w:val="22"/>
        <w:szCs w:val="22"/>
      </w:rPr>
      <w:fldChar w:fldCharType="separate"/>
    </w:r>
    <w:r w:rsidR="00204CE6">
      <w:rPr>
        <w:rStyle w:val="PageNumber"/>
        <w:noProof/>
        <w:sz w:val="22"/>
        <w:szCs w:val="22"/>
      </w:rPr>
      <w:t>2</w:t>
    </w:r>
    <w:r w:rsidRPr="00970961">
      <w:rPr>
        <w:rStyle w:val="PageNumber"/>
        <w:sz w:val="22"/>
        <w:szCs w:val="22"/>
      </w:rPr>
      <w:fldChar w:fldCharType="end"/>
    </w:r>
    <w:r w:rsidRPr="00970961">
      <w:rPr>
        <w:rStyle w:val="PageNumber"/>
        <w:sz w:val="22"/>
        <w:szCs w:val="22"/>
      </w:rPr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3F9EE" w14:textId="4FF3292A" w:rsidR="00ED2E09" w:rsidRDefault="00E430F2" w:rsidP="005A104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DA159A5" wp14:editId="70964572">
              <wp:simplePos x="0" y="0"/>
              <wp:positionH relativeFrom="column">
                <wp:posOffset>458470</wp:posOffset>
              </wp:positionH>
              <wp:positionV relativeFrom="paragraph">
                <wp:posOffset>116840</wp:posOffset>
              </wp:positionV>
              <wp:extent cx="4663440" cy="73152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63440" cy="7315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194B51" w14:textId="27455557" w:rsidR="00ED2E09" w:rsidRPr="00B701C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ORGANIZA</w:t>
                          </w:r>
                          <w:r w:rsidR="00E152FE"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ÇÃO DOS </w:t>
                          </w: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ESTADOS AMERICANOS</w:t>
                          </w:r>
                        </w:p>
                        <w:p w14:paraId="736B4A0C" w14:textId="42F32F87" w:rsidR="00ED2E09" w:rsidRPr="00B701C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Conse</w:t>
                          </w:r>
                          <w:r w:rsidR="00E152FE"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lh</w:t>
                          </w: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o Interamericano </w:t>
                          </w:r>
                          <w:r w:rsidR="00E152FE"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de</w:t>
                          </w: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 Des</w:t>
                          </w:r>
                          <w:r w:rsidR="00E152FE"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 xml:space="preserve">envolvimento </w:t>
                          </w: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Integral</w:t>
                          </w:r>
                        </w:p>
                        <w:p w14:paraId="7604B693" w14:textId="77777777" w:rsidR="00ED2E09" w:rsidRPr="00B701C8" w:rsidRDefault="00ED2E09" w:rsidP="00970961">
                          <w:pPr>
                            <w:pStyle w:val="Header"/>
                            <w:tabs>
                              <w:tab w:val="left" w:pos="900"/>
                            </w:tabs>
                            <w:spacing w:line="0" w:lineRule="atLeast"/>
                            <w:jc w:val="center"/>
                            <w:rPr>
                              <w:b/>
                              <w:sz w:val="28"/>
                              <w:szCs w:val="28"/>
                              <w:lang w:val="pt-BR"/>
                            </w:rPr>
                          </w:pPr>
                          <w:r w:rsidRPr="00B701C8">
                            <w:rPr>
                              <w:rFonts w:ascii="Garamond" w:hAnsi="Garamond"/>
                              <w:b/>
                              <w:sz w:val="28"/>
                              <w:szCs w:val="28"/>
                              <w:lang w:val="pt-BR"/>
                            </w:rPr>
                            <w:t>(CIDI)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A159A5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6.1pt;margin-top:9.2pt;width:367.2pt;height:57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" stroked="f">
              <v:textbox>
                <w:txbxContent>
                  <w:p w14:paraId="66194B51" w14:textId="27455557" w:rsidR="00ED2E09" w:rsidRPr="00B701C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ORGANIZA</w:t>
                    </w:r>
                    <w:r w:rsidR="00E152FE"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ÇÃO DOS </w:t>
                    </w: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ESTADOS AMERICANOS</w:t>
                    </w:r>
                  </w:p>
                  <w:p w14:paraId="736B4A0C" w14:textId="42F32F87" w:rsidR="00ED2E09" w:rsidRPr="00B701C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</w:pP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Conse</w:t>
                    </w:r>
                    <w:r w:rsidR="00E152FE"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lh</w:t>
                    </w: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o Interamericano </w:t>
                    </w:r>
                    <w:r w:rsidR="00E152FE"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de</w:t>
                    </w: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 Des</w:t>
                    </w:r>
                    <w:r w:rsidR="00E152FE"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 xml:space="preserve">envolvimento </w:t>
                    </w: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Integral</w:t>
                    </w:r>
                  </w:p>
                  <w:p w14:paraId="7604B693" w14:textId="77777777" w:rsidR="00ED2E09" w:rsidRPr="00B701C8" w:rsidRDefault="00ED2E09" w:rsidP="00970961">
                    <w:pPr>
                      <w:pStyle w:val="Header"/>
                      <w:tabs>
                        <w:tab w:val="left" w:pos="900"/>
                      </w:tabs>
                      <w:spacing w:line="0" w:lineRule="atLeast"/>
                      <w:jc w:val="center"/>
                      <w:rPr>
                        <w:b/>
                        <w:sz w:val="28"/>
                        <w:szCs w:val="28"/>
                        <w:lang w:val="pt-BR"/>
                      </w:rPr>
                    </w:pPr>
                    <w:r w:rsidRPr="00B701C8">
                      <w:rPr>
                        <w:rFonts w:ascii="Garamond" w:hAnsi="Garamond"/>
                        <w:b/>
                        <w:sz w:val="28"/>
                        <w:szCs w:val="28"/>
                        <w:lang w:val="pt-BR"/>
                      </w:rPr>
                      <w:t>(CIDI)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F8F584" wp14:editId="0A8D7A60">
              <wp:simplePos x="0" y="0"/>
              <wp:positionH relativeFrom="column">
                <wp:posOffset>5080000</wp:posOffset>
              </wp:positionH>
              <wp:positionV relativeFrom="paragraph">
                <wp:posOffset>-35560</wp:posOffset>
              </wp:positionV>
              <wp:extent cx="1287780" cy="86233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7780" cy="8623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5EE0E" w14:textId="736C779D" w:rsidR="00ED2E09" w:rsidRDefault="00E430F2" w:rsidP="005A1046">
                          <w:pPr>
                            <w:ind w:right="-130"/>
                          </w:pPr>
                          <w:r>
                            <w:rPr>
                              <w:rFonts w:ascii="News Gothic MT" w:hAnsi="News Gothic MT"/>
                              <w:noProof/>
                              <w:color w:val="000000"/>
                            </w:rPr>
                            <w:drawing>
                              <wp:inline distT="0" distB="0" distL="0" distR="0" wp14:anchorId="190F4640" wp14:editId="11C95271">
                                <wp:extent cx="1105535" cy="771525"/>
                                <wp:effectExtent l="0" t="0" r="0" b="0"/>
                                <wp:docPr id="4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05535" cy="7715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F8F584" id="Text Box 3" o:spid="_x0000_s1027" type="#_x0000_t202" style="position:absolute;margin-left:400pt;margin-top:-2.8pt;width:101.4pt;height:6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" stroked="f">
              <v:textbox>
                <w:txbxContent>
                  <w:p w14:paraId="1945EE0E" w14:textId="736C779D" w:rsidR="00ED2E09" w:rsidRDefault="00E430F2" w:rsidP="005A1046">
                    <w:pPr>
                      <w:ind w:right="-130"/>
                    </w:pPr>
                    <w:r>
                      <w:rPr>
                        <w:rFonts w:ascii="News Gothic MT" w:hAnsi="News Gothic MT"/>
                        <w:noProof/>
                        <w:color w:val="000000"/>
                      </w:rPr>
                      <w:drawing>
                        <wp:inline distT="0" distB="0" distL="0" distR="0" wp14:anchorId="190F4640" wp14:editId="11C95271">
                          <wp:extent cx="1105535" cy="771525"/>
                          <wp:effectExtent l="0" t="0" r="0" b="0"/>
                          <wp:docPr id="4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05535" cy="7715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0" locked="0" layoutInCell="1" allowOverlap="1" wp14:anchorId="76EFBC57" wp14:editId="627F0FC8">
          <wp:simplePos x="0" y="0"/>
          <wp:positionH relativeFrom="column">
            <wp:posOffset>-444500</wp:posOffset>
          </wp:positionH>
          <wp:positionV relativeFrom="paragraph">
            <wp:posOffset>-35560</wp:posOffset>
          </wp:positionV>
          <wp:extent cx="822960" cy="824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960" cy="824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3807E9" w14:textId="77777777" w:rsidR="00ED2E09" w:rsidRDefault="00ED2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39A7"/>
    <w:multiLevelType w:val="hybridMultilevel"/>
    <w:tmpl w:val="8E9454F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3D03DF2"/>
    <w:multiLevelType w:val="hybridMultilevel"/>
    <w:tmpl w:val="4512358E"/>
    <w:lvl w:ilvl="0" w:tplc="F378F1DE">
      <w:start w:val="1"/>
      <w:numFmt w:val="lowerLetter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DFF05F3"/>
    <w:multiLevelType w:val="hybridMultilevel"/>
    <w:tmpl w:val="C53637E2"/>
    <w:lvl w:ilvl="0" w:tplc="140A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195B41"/>
    <w:multiLevelType w:val="hybridMultilevel"/>
    <w:tmpl w:val="3F200C0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2BB90BDD"/>
    <w:multiLevelType w:val="hybridMultilevel"/>
    <w:tmpl w:val="210E8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E11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2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415811"/>
    <w:multiLevelType w:val="hybridMultilevel"/>
    <w:tmpl w:val="A7E8E93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755396"/>
    <w:multiLevelType w:val="hybridMultilevel"/>
    <w:tmpl w:val="A50420B0"/>
    <w:lvl w:ilvl="0" w:tplc="0950AF1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9F65430"/>
    <w:multiLevelType w:val="hybridMultilevel"/>
    <w:tmpl w:val="FED8271C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CD50803"/>
    <w:multiLevelType w:val="hybridMultilevel"/>
    <w:tmpl w:val="0BD8C7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797D88"/>
    <w:multiLevelType w:val="hybridMultilevel"/>
    <w:tmpl w:val="56FEB486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50FF015B"/>
    <w:multiLevelType w:val="hybridMultilevel"/>
    <w:tmpl w:val="3B1AB94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58C1179"/>
    <w:multiLevelType w:val="hybridMultilevel"/>
    <w:tmpl w:val="245C4BF8"/>
    <w:lvl w:ilvl="0" w:tplc="B914EDE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4516BC"/>
    <w:multiLevelType w:val="hybridMultilevel"/>
    <w:tmpl w:val="9BF6BA8E"/>
    <w:lvl w:ilvl="0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CDFAAEF4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700"/>
        </w:tabs>
        <w:ind w:left="270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6B271438"/>
    <w:multiLevelType w:val="hybridMultilevel"/>
    <w:tmpl w:val="A8729B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5F6403"/>
    <w:multiLevelType w:val="hybridMultilevel"/>
    <w:tmpl w:val="39446A8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2F644D"/>
    <w:multiLevelType w:val="hybridMultilevel"/>
    <w:tmpl w:val="366AF11A"/>
    <w:lvl w:ilvl="0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1043821517">
    <w:abstractNumId w:val="8"/>
  </w:num>
  <w:num w:numId="2" w16cid:durableId="976183017">
    <w:abstractNumId w:val="9"/>
  </w:num>
  <w:num w:numId="3" w16cid:durableId="417946605">
    <w:abstractNumId w:val="12"/>
  </w:num>
  <w:num w:numId="4" w16cid:durableId="723210959">
    <w:abstractNumId w:val="7"/>
  </w:num>
  <w:num w:numId="5" w16cid:durableId="387073588">
    <w:abstractNumId w:val="0"/>
  </w:num>
  <w:num w:numId="6" w16cid:durableId="2025472433">
    <w:abstractNumId w:val="1"/>
  </w:num>
  <w:num w:numId="7" w16cid:durableId="227811917">
    <w:abstractNumId w:val="15"/>
  </w:num>
  <w:num w:numId="8" w16cid:durableId="1912228589">
    <w:abstractNumId w:val="3"/>
  </w:num>
  <w:num w:numId="9" w16cid:durableId="1225603828">
    <w:abstractNumId w:val="4"/>
  </w:num>
  <w:num w:numId="10" w16cid:durableId="184682827">
    <w:abstractNumId w:val="10"/>
  </w:num>
  <w:num w:numId="11" w16cid:durableId="841311843">
    <w:abstractNumId w:val="14"/>
  </w:num>
  <w:num w:numId="12" w16cid:durableId="1469665556">
    <w:abstractNumId w:val="5"/>
  </w:num>
  <w:num w:numId="13" w16cid:durableId="1323393414">
    <w:abstractNumId w:val="11"/>
  </w:num>
  <w:num w:numId="14" w16cid:durableId="1881433009">
    <w:abstractNumId w:val="2"/>
  </w:num>
  <w:num w:numId="15" w16cid:durableId="1159426286">
    <w:abstractNumId w:val="13"/>
  </w:num>
  <w:num w:numId="16" w16cid:durableId="79772597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774"/>
    <w:rsid w:val="00001035"/>
    <w:rsid w:val="000018BF"/>
    <w:rsid w:val="000131E0"/>
    <w:rsid w:val="000133BC"/>
    <w:rsid w:val="0002547D"/>
    <w:rsid w:val="000274E0"/>
    <w:rsid w:val="00027813"/>
    <w:rsid w:val="00030603"/>
    <w:rsid w:val="000312AC"/>
    <w:rsid w:val="000319C2"/>
    <w:rsid w:val="0003249E"/>
    <w:rsid w:val="000333F8"/>
    <w:rsid w:val="0003461C"/>
    <w:rsid w:val="00037CA3"/>
    <w:rsid w:val="000436E3"/>
    <w:rsid w:val="0004463E"/>
    <w:rsid w:val="00051559"/>
    <w:rsid w:val="00052DA2"/>
    <w:rsid w:val="0005588A"/>
    <w:rsid w:val="00060F1F"/>
    <w:rsid w:val="00061C7D"/>
    <w:rsid w:val="00077820"/>
    <w:rsid w:val="00085EFA"/>
    <w:rsid w:val="0009528C"/>
    <w:rsid w:val="00097C90"/>
    <w:rsid w:val="000A1B29"/>
    <w:rsid w:val="000A40C7"/>
    <w:rsid w:val="000A55B8"/>
    <w:rsid w:val="000B6052"/>
    <w:rsid w:val="000C17CF"/>
    <w:rsid w:val="000D4D7B"/>
    <w:rsid w:val="000D7471"/>
    <w:rsid w:val="000E7C48"/>
    <w:rsid w:val="001023FA"/>
    <w:rsid w:val="00107D96"/>
    <w:rsid w:val="00112AD1"/>
    <w:rsid w:val="00116F1D"/>
    <w:rsid w:val="001174D7"/>
    <w:rsid w:val="00124073"/>
    <w:rsid w:val="001310DA"/>
    <w:rsid w:val="00131225"/>
    <w:rsid w:val="0014275A"/>
    <w:rsid w:val="00142F02"/>
    <w:rsid w:val="001469F7"/>
    <w:rsid w:val="00146A8A"/>
    <w:rsid w:val="00146C05"/>
    <w:rsid w:val="00160379"/>
    <w:rsid w:val="00160570"/>
    <w:rsid w:val="001649CB"/>
    <w:rsid w:val="00167A21"/>
    <w:rsid w:val="00171221"/>
    <w:rsid w:val="0017174E"/>
    <w:rsid w:val="00173E9A"/>
    <w:rsid w:val="0017652F"/>
    <w:rsid w:val="00181A34"/>
    <w:rsid w:val="00181CA0"/>
    <w:rsid w:val="00182803"/>
    <w:rsid w:val="00185845"/>
    <w:rsid w:val="0019145F"/>
    <w:rsid w:val="00192535"/>
    <w:rsid w:val="0019358D"/>
    <w:rsid w:val="001A2B68"/>
    <w:rsid w:val="001A4338"/>
    <w:rsid w:val="001B2B35"/>
    <w:rsid w:val="001B4C19"/>
    <w:rsid w:val="001C51E0"/>
    <w:rsid w:val="001C5C73"/>
    <w:rsid w:val="001D1301"/>
    <w:rsid w:val="001D1F13"/>
    <w:rsid w:val="001D31B7"/>
    <w:rsid w:val="001D50CB"/>
    <w:rsid w:val="001D5FE9"/>
    <w:rsid w:val="001D6139"/>
    <w:rsid w:val="001F58F4"/>
    <w:rsid w:val="001F663C"/>
    <w:rsid w:val="001F67AD"/>
    <w:rsid w:val="002003BB"/>
    <w:rsid w:val="00201F4E"/>
    <w:rsid w:val="00203BC1"/>
    <w:rsid w:val="002044F4"/>
    <w:rsid w:val="00204962"/>
    <w:rsid w:val="00204CE6"/>
    <w:rsid w:val="0020588E"/>
    <w:rsid w:val="00214E3D"/>
    <w:rsid w:val="0021760C"/>
    <w:rsid w:val="00220440"/>
    <w:rsid w:val="002205F5"/>
    <w:rsid w:val="002208FC"/>
    <w:rsid w:val="0022673A"/>
    <w:rsid w:val="002272B3"/>
    <w:rsid w:val="00231FAB"/>
    <w:rsid w:val="00233BB6"/>
    <w:rsid w:val="00252A8A"/>
    <w:rsid w:val="00264DBA"/>
    <w:rsid w:val="00265E60"/>
    <w:rsid w:val="00265EA5"/>
    <w:rsid w:val="00271160"/>
    <w:rsid w:val="0027594F"/>
    <w:rsid w:val="00276A3B"/>
    <w:rsid w:val="0028767E"/>
    <w:rsid w:val="00293CBE"/>
    <w:rsid w:val="002962A6"/>
    <w:rsid w:val="002974B1"/>
    <w:rsid w:val="00297779"/>
    <w:rsid w:val="002A01BE"/>
    <w:rsid w:val="002B18FF"/>
    <w:rsid w:val="002B398C"/>
    <w:rsid w:val="002C34B6"/>
    <w:rsid w:val="002D327E"/>
    <w:rsid w:val="002D3EDE"/>
    <w:rsid w:val="002F2207"/>
    <w:rsid w:val="002F271D"/>
    <w:rsid w:val="0030499B"/>
    <w:rsid w:val="00305BF9"/>
    <w:rsid w:val="00307256"/>
    <w:rsid w:val="0031236F"/>
    <w:rsid w:val="00314282"/>
    <w:rsid w:val="00325264"/>
    <w:rsid w:val="00347DDE"/>
    <w:rsid w:val="00350D52"/>
    <w:rsid w:val="00352C57"/>
    <w:rsid w:val="00355CE6"/>
    <w:rsid w:val="00355D05"/>
    <w:rsid w:val="003602AA"/>
    <w:rsid w:val="003619D6"/>
    <w:rsid w:val="00364A17"/>
    <w:rsid w:val="003818FF"/>
    <w:rsid w:val="00383853"/>
    <w:rsid w:val="00384197"/>
    <w:rsid w:val="00390D60"/>
    <w:rsid w:val="00392E4A"/>
    <w:rsid w:val="00396E62"/>
    <w:rsid w:val="003A1BB6"/>
    <w:rsid w:val="003A37A8"/>
    <w:rsid w:val="003A60DE"/>
    <w:rsid w:val="003B269F"/>
    <w:rsid w:val="003B60C5"/>
    <w:rsid w:val="003C1B35"/>
    <w:rsid w:val="003C7829"/>
    <w:rsid w:val="003D4BD0"/>
    <w:rsid w:val="00401499"/>
    <w:rsid w:val="00402750"/>
    <w:rsid w:val="00402A35"/>
    <w:rsid w:val="0040380B"/>
    <w:rsid w:val="00404772"/>
    <w:rsid w:val="00422D06"/>
    <w:rsid w:val="004269A3"/>
    <w:rsid w:val="00433C3B"/>
    <w:rsid w:val="00435065"/>
    <w:rsid w:val="004472CA"/>
    <w:rsid w:val="00460E1F"/>
    <w:rsid w:val="00465616"/>
    <w:rsid w:val="004668E5"/>
    <w:rsid w:val="004704A7"/>
    <w:rsid w:val="00470BC0"/>
    <w:rsid w:val="004739BC"/>
    <w:rsid w:val="004863C0"/>
    <w:rsid w:val="0048797D"/>
    <w:rsid w:val="00491396"/>
    <w:rsid w:val="0049215F"/>
    <w:rsid w:val="004944E7"/>
    <w:rsid w:val="004A1758"/>
    <w:rsid w:val="004A5F9A"/>
    <w:rsid w:val="004A7966"/>
    <w:rsid w:val="004B5025"/>
    <w:rsid w:val="004C0E8A"/>
    <w:rsid w:val="004C14DC"/>
    <w:rsid w:val="004C4FF0"/>
    <w:rsid w:val="004C700A"/>
    <w:rsid w:val="004C7235"/>
    <w:rsid w:val="004C7CAA"/>
    <w:rsid w:val="004D3B86"/>
    <w:rsid w:val="004D58BD"/>
    <w:rsid w:val="004D7776"/>
    <w:rsid w:val="004E1ECC"/>
    <w:rsid w:val="004E45B1"/>
    <w:rsid w:val="004F1602"/>
    <w:rsid w:val="004F6544"/>
    <w:rsid w:val="005030A7"/>
    <w:rsid w:val="00504FC3"/>
    <w:rsid w:val="0050740C"/>
    <w:rsid w:val="00513173"/>
    <w:rsid w:val="005228AB"/>
    <w:rsid w:val="005302D7"/>
    <w:rsid w:val="005305F1"/>
    <w:rsid w:val="00532235"/>
    <w:rsid w:val="005322C5"/>
    <w:rsid w:val="00533255"/>
    <w:rsid w:val="00533A0C"/>
    <w:rsid w:val="00535FCC"/>
    <w:rsid w:val="0053672F"/>
    <w:rsid w:val="00537221"/>
    <w:rsid w:val="00545C97"/>
    <w:rsid w:val="00554D1A"/>
    <w:rsid w:val="00554DAD"/>
    <w:rsid w:val="00554FD0"/>
    <w:rsid w:val="005613E6"/>
    <w:rsid w:val="00565BDC"/>
    <w:rsid w:val="005811E5"/>
    <w:rsid w:val="005838B7"/>
    <w:rsid w:val="00583AFF"/>
    <w:rsid w:val="00583CFD"/>
    <w:rsid w:val="00586379"/>
    <w:rsid w:val="005A07EB"/>
    <w:rsid w:val="005A1046"/>
    <w:rsid w:val="005A7631"/>
    <w:rsid w:val="005C504E"/>
    <w:rsid w:val="005D1F9F"/>
    <w:rsid w:val="005D244D"/>
    <w:rsid w:val="005D5055"/>
    <w:rsid w:val="005E3CB2"/>
    <w:rsid w:val="005E60AB"/>
    <w:rsid w:val="005E616A"/>
    <w:rsid w:val="005F05EF"/>
    <w:rsid w:val="005F6F42"/>
    <w:rsid w:val="005F777E"/>
    <w:rsid w:val="00604EC6"/>
    <w:rsid w:val="0061171D"/>
    <w:rsid w:val="006120BF"/>
    <w:rsid w:val="0062462C"/>
    <w:rsid w:val="00626056"/>
    <w:rsid w:val="00630287"/>
    <w:rsid w:val="00632869"/>
    <w:rsid w:val="00635E2D"/>
    <w:rsid w:val="0064150C"/>
    <w:rsid w:val="006420A4"/>
    <w:rsid w:val="006477AC"/>
    <w:rsid w:val="00652AF4"/>
    <w:rsid w:val="00653821"/>
    <w:rsid w:val="00653D9A"/>
    <w:rsid w:val="00653EFC"/>
    <w:rsid w:val="00657B97"/>
    <w:rsid w:val="00657D81"/>
    <w:rsid w:val="00663C82"/>
    <w:rsid w:val="00664CCB"/>
    <w:rsid w:val="00665263"/>
    <w:rsid w:val="00675D8C"/>
    <w:rsid w:val="0067670B"/>
    <w:rsid w:val="006841C5"/>
    <w:rsid w:val="00684E99"/>
    <w:rsid w:val="00690700"/>
    <w:rsid w:val="006A449D"/>
    <w:rsid w:val="006B5B5D"/>
    <w:rsid w:val="006B6EFA"/>
    <w:rsid w:val="006C6724"/>
    <w:rsid w:val="006C7378"/>
    <w:rsid w:val="006D26B2"/>
    <w:rsid w:val="006D2D1E"/>
    <w:rsid w:val="006D30B3"/>
    <w:rsid w:val="006E13B2"/>
    <w:rsid w:val="006E177E"/>
    <w:rsid w:val="006F0A3C"/>
    <w:rsid w:val="006F4EE7"/>
    <w:rsid w:val="00700FB6"/>
    <w:rsid w:val="00701FC7"/>
    <w:rsid w:val="00705F9E"/>
    <w:rsid w:val="007100E8"/>
    <w:rsid w:val="0071302E"/>
    <w:rsid w:val="0071506D"/>
    <w:rsid w:val="00716D28"/>
    <w:rsid w:val="007173E8"/>
    <w:rsid w:val="00717A7A"/>
    <w:rsid w:val="007224D1"/>
    <w:rsid w:val="00722509"/>
    <w:rsid w:val="00722A08"/>
    <w:rsid w:val="00724CE8"/>
    <w:rsid w:val="00740679"/>
    <w:rsid w:val="00740F69"/>
    <w:rsid w:val="00743287"/>
    <w:rsid w:val="00756E89"/>
    <w:rsid w:val="00764298"/>
    <w:rsid w:val="00765E77"/>
    <w:rsid w:val="007668CD"/>
    <w:rsid w:val="007724DD"/>
    <w:rsid w:val="007736F2"/>
    <w:rsid w:val="00774319"/>
    <w:rsid w:val="00776946"/>
    <w:rsid w:val="0078249E"/>
    <w:rsid w:val="00784331"/>
    <w:rsid w:val="007906F5"/>
    <w:rsid w:val="007919E3"/>
    <w:rsid w:val="00792ED5"/>
    <w:rsid w:val="00793628"/>
    <w:rsid w:val="007938DF"/>
    <w:rsid w:val="007A0E75"/>
    <w:rsid w:val="007A60D7"/>
    <w:rsid w:val="007B6CA9"/>
    <w:rsid w:val="007C1A21"/>
    <w:rsid w:val="007D30C5"/>
    <w:rsid w:val="007E33EB"/>
    <w:rsid w:val="007E5299"/>
    <w:rsid w:val="007F027A"/>
    <w:rsid w:val="007F0555"/>
    <w:rsid w:val="007F2232"/>
    <w:rsid w:val="007F2774"/>
    <w:rsid w:val="007F58DE"/>
    <w:rsid w:val="007F7BD5"/>
    <w:rsid w:val="008022B4"/>
    <w:rsid w:val="008050B2"/>
    <w:rsid w:val="00805FA6"/>
    <w:rsid w:val="0080651A"/>
    <w:rsid w:val="00814513"/>
    <w:rsid w:val="008173A8"/>
    <w:rsid w:val="00827710"/>
    <w:rsid w:val="00827D19"/>
    <w:rsid w:val="0083612A"/>
    <w:rsid w:val="008539AE"/>
    <w:rsid w:val="0085501E"/>
    <w:rsid w:val="00857A89"/>
    <w:rsid w:val="00871717"/>
    <w:rsid w:val="00872D99"/>
    <w:rsid w:val="00874AB0"/>
    <w:rsid w:val="00874E94"/>
    <w:rsid w:val="0087548F"/>
    <w:rsid w:val="00877904"/>
    <w:rsid w:val="00881A38"/>
    <w:rsid w:val="0089107D"/>
    <w:rsid w:val="0089272D"/>
    <w:rsid w:val="008943EE"/>
    <w:rsid w:val="00895328"/>
    <w:rsid w:val="00896187"/>
    <w:rsid w:val="008B2C96"/>
    <w:rsid w:val="008B4471"/>
    <w:rsid w:val="008C28F3"/>
    <w:rsid w:val="008C3A04"/>
    <w:rsid w:val="008C4F12"/>
    <w:rsid w:val="008C7788"/>
    <w:rsid w:val="008D000F"/>
    <w:rsid w:val="008D2C92"/>
    <w:rsid w:val="008D6344"/>
    <w:rsid w:val="008D64C6"/>
    <w:rsid w:val="008E43A9"/>
    <w:rsid w:val="008E6176"/>
    <w:rsid w:val="008F4927"/>
    <w:rsid w:val="00903461"/>
    <w:rsid w:val="00905B3E"/>
    <w:rsid w:val="009077C1"/>
    <w:rsid w:val="0091506F"/>
    <w:rsid w:val="009217A7"/>
    <w:rsid w:val="00923359"/>
    <w:rsid w:val="00924F41"/>
    <w:rsid w:val="00925CDF"/>
    <w:rsid w:val="009264C0"/>
    <w:rsid w:val="00930B6C"/>
    <w:rsid w:val="009316D4"/>
    <w:rsid w:val="009412E3"/>
    <w:rsid w:val="009555CD"/>
    <w:rsid w:val="00956958"/>
    <w:rsid w:val="00963036"/>
    <w:rsid w:val="00970961"/>
    <w:rsid w:val="00974A69"/>
    <w:rsid w:val="00980A12"/>
    <w:rsid w:val="00981250"/>
    <w:rsid w:val="00983F28"/>
    <w:rsid w:val="009855A4"/>
    <w:rsid w:val="009900F5"/>
    <w:rsid w:val="0099137E"/>
    <w:rsid w:val="00993B79"/>
    <w:rsid w:val="00995EAF"/>
    <w:rsid w:val="00997235"/>
    <w:rsid w:val="00997631"/>
    <w:rsid w:val="00997BBE"/>
    <w:rsid w:val="00997DCC"/>
    <w:rsid w:val="009A7AF0"/>
    <w:rsid w:val="009B035B"/>
    <w:rsid w:val="009B56F0"/>
    <w:rsid w:val="009B5810"/>
    <w:rsid w:val="009B7E2A"/>
    <w:rsid w:val="009C0BA3"/>
    <w:rsid w:val="009D1A1B"/>
    <w:rsid w:val="009D2FA7"/>
    <w:rsid w:val="009D778E"/>
    <w:rsid w:val="009D7E18"/>
    <w:rsid w:val="009F4248"/>
    <w:rsid w:val="009F5E15"/>
    <w:rsid w:val="009F6C3F"/>
    <w:rsid w:val="00A01A2D"/>
    <w:rsid w:val="00A03713"/>
    <w:rsid w:val="00A11483"/>
    <w:rsid w:val="00A1200B"/>
    <w:rsid w:val="00A2029B"/>
    <w:rsid w:val="00A309D8"/>
    <w:rsid w:val="00A40BB0"/>
    <w:rsid w:val="00A52B6C"/>
    <w:rsid w:val="00A60C5E"/>
    <w:rsid w:val="00A64BFE"/>
    <w:rsid w:val="00A6594C"/>
    <w:rsid w:val="00A671B3"/>
    <w:rsid w:val="00A67BD7"/>
    <w:rsid w:val="00A72D49"/>
    <w:rsid w:val="00A77E53"/>
    <w:rsid w:val="00A8521C"/>
    <w:rsid w:val="00A859C2"/>
    <w:rsid w:val="00A9444B"/>
    <w:rsid w:val="00A94A80"/>
    <w:rsid w:val="00A95153"/>
    <w:rsid w:val="00A97703"/>
    <w:rsid w:val="00AA3AB9"/>
    <w:rsid w:val="00AC09D9"/>
    <w:rsid w:val="00AC1787"/>
    <w:rsid w:val="00AC4D28"/>
    <w:rsid w:val="00AC747F"/>
    <w:rsid w:val="00AC7CF8"/>
    <w:rsid w:val="00AD0654"/>
    <w:rsid w:val="00AD0A26"/>
    <w:rsid w:val="00AD37E4"/>
    <w:rsid w:val="00AD7B06"/>
    <w:rsid w:val="00AE2C5A"/>
    <w:rsid w:val="00AE3A2C"/>
    <w:rsid w:val="00AE6186"/>
    <w:rsid w:val="00AE7C3F"/>
    <w:rsid w:val="00AF61F9"/>
    <w:rsid w:val="00B107B9"/>
    <w:rsid w:val="00B107BD"/>
    <w:rsid w:val="00B1635A"/>
    <w:rsid w:val="00B20A99"/>
    <w:rsid w:val="00B20AFC"/>
    <w:rsid w:val="00B301EC"/>
    <w:rsid w:val="00B428E5"/>
    <w:rsid w:val="00B44997"/>
    <w:rsid w:val="00B4525E"/>
    <w:rsid w:val="00B6212E"/>
    <w:rsid w:val="00B624F0"/>
    <w:rsid w:val="00B652A9"/>
    <w:rsid w:val="00B6629E"/>
    <w:rsid w:val="00B701C8"/>
    <w:rsid w:val="00B82F1B"/>
    <w:rsid w:val="00B84C15"/>
    <w:rsid w:val="00B9045C"/>
    <w:rsid w:val="00B93188"/>
    <w:rsid w:val="00B94BCA"/>
    <w:rsid w:val="00BA1F21"/>
    <w:rsid w:val="00BB2ACF"/>
    <w:rsid w:val="00BB52FB"/>
    <w:rsid w:val="00BB751D"/>
    <w:rsid w:val="00BD25E7"/>
    <w:rsid w:val="00BE23DA"/>
    <w:rsid w:val="00BE61DE"/>
    <w:rsid w:val="00BE6424"/>
    <w:rsid w:val="00BF3C4C"/>
    <w:rsid w:val="00BF5480"/>
    <w:rsid w:val="00BF54F0"/>
    <w:rsid w:val="00BF6EC7"/>
    <w:rsid w:val="00BF7CDF"/>
    <w:rsid w:val="00C002B9"/>
    <w:rsid w:val="00C02243"/>
    <w:rsid w:val="00C04D79"/>
    <w:rsid w:val="00C067F1"/>
    <w:rsid w:val="00C07293"/>
    <w:rsid w:val="00C11BF0"/>
    <w:rsid w:val="00C16EC4"/>
    <w:rsid w:val="00C215AA"/>
    <w:rsid w:val="00C33CD7"/>
    <w:rsid w:val="00C34E59"/>
    <w:rsid w:val="00C355C3"/>
    <w:rsid w:val="00C416DA"/>
    <w:rsid w:val="00C41BF5"/>
    <w:rsid w:val="00C44410"/>
    <w:rsid w:val="00C45794"/>
    <w:rsid w:val="00C47979"/>
    <w:rsid w:val="00C503D8"/>
    <w:rsid w:val="00C54A64"/>
    <w:rsid w:val="00C57E90"/>
    <w:rsid w:val="00C63EA8"/>
    <w:rsid w:val="00C66445"/>
    <w:rsid w:val="00C70A11"/>
    <w:rsid w:val="00C72A62"/>
    <w:rsid w:val="00C72B50"/>
    <w:rsid w:val="00C7412C"/>
    <w:rsid w:val="00C77276"/>
    <w:rsid w:val="00C823BC"/>
    <w:rsid w:val="00C84E38"/>
    <w:rsid w:val="00C87AEF"/>
    <w:rsid w:val="00C911E5"/>
    <w:rsid w:val="00C91942"/>
    <w:rsid w:val="00CA0579"/>
    <w:rsid w:val="00CA08C7"/>
    <w:rsid w:val="00CB036B"/>
    <w:rsid w:val="00CB28B1"/>
    <w:rsid w:val="00CB2BD4"/>
    <w:rsid w:val="00CB3B0B"/>
    <w:rsid w:val="00CB580A"/>
    <w:rsid w:val="00CB6BDA"/>
    <w:rsid w:val="00CC1405"/>
    <w:rsid w:val="00CC2EA8"/>
    <w:rsid w:val="00CC5D77"/>
    <w:rsid w:val="00CE47B3"/>
    <w:rsid w:val="00CE4C6C"/>
    <w:rsid w:val="00CE5033"/>
    <w:rsid w:val="00CE7602"/>
    <w:rsid w:val="00CF671B"/>
    <w:rsid w:val="00D018E7"/>
    <w:rsid w:val="00D05EBA"/>
    <w:rsid w:val="00D13A8F"/>
    <w:rsid w:val="00D13EA8"/>
    <w:rsid w:val="00D15497"/>
    <w:rsid w:val="00D17FDE"/>
    <w:rsid w:val="00D23682"/>
    <w:rsid w:val="00D24DBE"/>
    <w:rsid w:val="00D43693"/>
    <w:rsid w:val="00D44B22"/>
    <w:rsid w:val="00D5575C"/>
    <w:rsid w:val="00D60EF6"/>
    <w:rsid w:val="00D6423D"/>
    <w:rsid w:val="00D73AD6"/>
    <w:rsid w:val="00D73F87"/>
    <w:rsid w:val="00D75E5F"/>
    <w:rsid w:val="00D77E18"/>
    <w:rsid w:val="00D805E0"/>
    <w:rsid w:val="00D83177"/>
    <w:rsid w:val="00D8564E"/>
    <w:rsid w:val="00D85EBC"/>
    <w:rsid w:val="00D9150E"/>
    <w:rsid w:val="00D97CAF"/>
    <w:rsid w:val="00DA1087"/>
    <w:rsid w:val="00DA2D06"/>
    <w:rsid w:val="00DA4593"/>
    <w:rsid w:val="00DA5380"/>
    <w:rsid w:val="00DA7E22"/>
    <w:rsid w:val="00DB172C"/>
    <w:rsid w:val="00DB1841"/>
    <w:rsid w:val="00DB3143"/>
    <w:rsid w:val="00DB37CC"/>
    <w:rsid w:val="00DB437F"/>
    <w:rsid w:val="00DB535B"/>
    <w:rsid w:val="00DC47DA"/>
    <w:rsid w:val="00DC52DA"/>
    <w:rsid w:val="00DC7315"/>
    <w:rsid w:val="00DD0FA8"/>
    <w:rsid w:val="00DD16CE"/>
    <w:rsid w:val="00DD1790"/>
    <w:rsid w:val="00DD45C3"/>
    <w:rsid w:val="00DE409C"/>
    <w:rsid w:val="00DE65F8"/>
    <w:rsid w:val="00DF09D9"/>
    <w:rsid w:val="00DF7593"/>
    <w:rsid w:val="00E012BB"/>
    <w:rsid w:val="00E07496"/>
    <w:rsid w:val="00E13FD0"/>
    <w:rsid w:val="00E152FE"/>
    <w:rsid w:val="00E16184"/>
    <w:rsid w:val="00E21C64"/>
    <w:rsid w:val="00E3337E"/>
    <w:rsid w:val="00E3473B"/>
    <w:rsid w:val="00E430F2"/>
    <w:rsid w:val="00E453C3"/>
    <w:rsid w:val="00E50C95"/>
    <w:rsid w:val="00E52608"/>
    <w:rsid w:val="00E61368"/>
    <w:rsid w:val="00E62E14"/>
    <w:rsid w:val="00E66261"/>
    <w:rsid w:val="00E67204"/>
    <w:rsid w:val="00E766F6"/>
    <w:rsid w:val="00E82BA1"/>
    <w:rsid w:val="00EC024D"/>
    <w:rsid w:val="00EC231D"/>
    <w:rsid w:val="00EC4919"/>
    <w:rsid w:val="00EC4C0B"/>
    <w:rsid w:val="00EC5F54"/>
    <w:rsid w:val="00ED0914"/>
    <w:rsid w:val="00ED264D"/>
    <w:rsid w:val="00ED29DE"/>
    <w:rsid w:val="00ED2E09"/>
    <w:rsid w:val="00ED31AF"/>
    <w:rsid w:val="00ED5F33"/>
    <w:rsid w:val="00ED775D"/>
    <w:rsid w:val="00EE5F39"/>
    <w:rsid w:val="00EE627D"/>
    <w:rsid w:val="00EF0160"/>
    <w:rsid w:val="00EF1B78"/>
    <w:rsid w:val="00EF24EB"/>
    <w:rsid w:val="00EF2851"/>
    <w:rsid w:val="00EF4CD3"/>
    <w:rsid w:val="00F013D0"/>
    <w:rsid w:val="00F0181A"/>
    <w:rsid w:val="00F16F15"/>
    <w:rsid w:val="00F2116C"/>
    <w:rsid w:val="00F30A6C"/>
    <w:rsid w:val="00F33D3B"/>
    <w:rsid w:val="00F35EBA"/>
    <w:rsid w:val="00F369C6"/>
    <w:rsid w:val="00F55BE3"/>
    <w:rsid w:val="00F55DE3"/>
    <w:rsid w:val="00F60477"/>
    <w:rsid w:val="00F6145E"/>
    <w:rsid w:val="00F63CDB"/>
    <w:rsid w:val="00F64A0F"/>
    <w:rsid w:val="00F65186"/>
    <w:rsid w:val="00F7099E"/>
    <w:rsid w:val="00F73F2A"/>
    <w:rsid w:val="00F74234"/>
    <w:rsid w:val="00F746DD"/>
    <w:rsid w:val="00F8038B"/>
    <w:rsid w:val="00F81D0F"/>
    <w:rsid w:val="00F82CC1"/>
    <w:rsid w:val="00F84773"/>
    <w:rsid w:val="00F85F8D"/>
    <w:rsid w:val="00F8716A"/>
    <w:rsid w:val="00F972CF"/>
    <w:rsid w:val="00FA00BE"/>
    <w:rsid w:val="00FA3B69"/>
    <w:rsid w:val="00FB3344"/>
    <w:rsid w:val="00FB5862"/>
    <w:rsid w:val="00FD0DF5"/>
    <w:rsid w:val="00FD73D4"/>
    <w:rsid w:val="00FE5615"/>
    <w:rsid w:val="00FE6467"/>
    <w:rsid w:val="00FF15EC"/>
    <w:rsid w:val="00FF381A"/>
    <w:rsid w:val="00FF7111"/>
    <w:rsid w:val="00FF7EE3"/>
    <w:rsid w:val="2CC94538"/>
    <w:rsid w:val="544F4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4DF934"/>
  <w15:chartTrackingRefBased/>
  <w15:docId w15:val="{C7F01F43-D99F-4A01-825B-03D55DCFB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center"/>
    </w:pPr>
    <w:rPr>
      <w:rFonts w:ascii="Arial" w:hAnsi="Arial"/>
      <w:b/>
      <w:bCs/>
      <w:sz w:val="22"/>
      <w:lang w:val="es-PR"/>
    </w:rPr>
  </w:style>
  <w:style w:type="paragraph" w:styleId="BodyText2">
    <w:name w:val="Body Text 2"/>
    <w:basedOn w:val="Normal"/>
    <w:pPr>
      <w:spacing w:before="180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80"/>
      <w:ind w:left="720"/>
    </w:pPr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rsid w:val="00653821"/>
  </w:style>
  <w:style w:type="character" w:styleId="FootnoteReference">
    <w:name w:val="footnote reference"/>
    <w:uiPriority w:val="99"/>
    <w:rsid w:val="00653821"/>
    <w:rPr>
      <w:vertAlign w:val="superscript"/>
    </w:rPr>
  </w:style>
  <w:style w:type="paragraph" w:styleId="BalloonText">
    <w:name w:val="Balloon Text"/>
    <w:basedOn w:val="Normal"/>
    <w:semiHidden/>
    <w:rsid w:val="0005588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627D"/>
    <w:rPr>
      <w:sz w:val="16"/>
      <w:szCs w:val="16"/>
    </w:rPr>
  </w:style>
  <w:style w:type="paragraph" w:styleId="CommentText">
    <w:name w:val="annotation text"/>
    <w:basedOn w:val="Normal"/>
    <w:semiHidden/>
    <w:rsid w:val="00EE627D"/>
  </w:style>
  <w:style w:type="paragraph" w:styleId="CommentSubject">
    <w:name w:val="annotation subject"/>
    <w:basedOn w:val="CommentText"/>
    <w:next w:val="CommentText"/>
    <w:semiHidden/>
    <w:rsid w:val="00EE627D"/>
    <w:rPr>
      <w:b/>
      <w:bCs/>
    </w:rPr>
  </w:style>
  <w:style w:type="character" w:customStyle="1" w:styleId="FootnoteTextChar">
    <w:name w:val="Footnote Text Char"/>
    <w:link w:val="FootnoteText"/>
    <w:uiPriority w:val="99"/>
    <w:rsid w:val="00B4525E"/>
  </w:style>
  <w:style w:type="character" w:styleId="Hyperlink">
    <w:name w:val="Hyperlink"/>
    <w:rsid w:val="0071506D"/>
    <w:rPr>
      <w:rFonts w:cs="Times New Roman"/>
      <w:color w:val="0000FF"/>
      <w:u w:val="single"/>
    </w:rPr>
  </w:style>
  <w:style w:type="character" w:styleId="FollowedHyperlink">
    <w:name w:val="FollowedHyperlink"/>
    <w:rsid w:val="00ED2E09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73AD6"/>
    <w:pPr>
      <w:spacing w:after="160" w:line="259" w:lineRule="auto"/>
      <w:ind w:left="720"/>
      <w:contextualSpacing/>
    </w:pPr>
    <w:rPr>
      <w:rFonts w:ascii="Calibri" w:eastAsia="Malgun Gothic" w:hAnsi="Calibri" w:cs="Arial"/>
      <w:sz w:val="22"/>
      <w:szCs w:val="22"/>
      <w:lang w:val="es-ES" w:eastAsia="ko-KR"/>
    </w:rPr>
  </w:style>
  <w:style w:type="paragraph" w:customStyle="1" w:styleId="paragraph">
    <w:name w:val="paragraph"/>
    <w:basedOn w:val="Normal"/>
    <w:rsid w:val="000436E3"/>
    <w:pPr>
      <w:spacing w:before="100" w:beforeAutospacing="1" w:after="100" w:afterAutospacing="1"/>
    </w:pPr>
    <w:rPr>
      <w:sz w:val="24"/>
      <w:szCs w:val="24"/>
      <w:lang w:val="es-CR" w:eastAsia="es-ES_tradnl"/>
    </w:rPr>
  </w:style>
  <w:style w:type="paragraph" w:styleId="Revision">
    <w:name w:val="Revision"/>
    <w:hidden/>
    <w:uiPriority w:val="99"/>
    <w:semiHidden/>
    <w:rsid w:val="00E672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scm.oas.org/IDMS/Redirectpage.aspx?class=AG/doc.&amp;classNum=5717&amp;lang=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Abreu\Local%20Settings\Temporary%20Internet%20Files\OLK35B\04%2001%2013%20DOC02_04%20Draft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1FC55FF26B904CAAA32F61F5F421D3" ma:contentTypeVersion="12" ma:contentTypeDescription="Create a new document." ma:contentTypeScope="" ma:versionID="d9ee067ce0781d6674cc46354be6818e">
  <xsd:schema xmlns:xsd="http://www.w3.org/2001/XMLSchema" xmlns:xs="http://www.w3.org/2001/XMLSchema" xmlns:p="http://schemas.microsoft.com/office/2006/metadata/properties" xmlns:ns2="1c1cd70d-670c-436a-92c3-8ff9adc7eaab" xmlns:ns3="05bff542-d332-425c-8dfd-ceb417fe7363" targetNamespace="http://schemas.microsoft.com/office/2006/metadata/properties" ma:root="true" ma:fieldsID="72eaab45aa772bf4047482fe13e2a502" ns2:_="" ns3:_="">
    <xsd:import namespace="1c1cd70d-670c-436a-92c3-8ff9adc7eaab"/>
    <xsd:import namespace="05bff542-d332-425c-8dfd-ceb417fe7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1cd70d-670c-436a-92c3-8ff9adc7ea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ff542-d332-425c-8dfd-ceb417fe73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A8F707-EDDE-49F3-9DFA-8C40C987D3D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B1B16E-348E-4AAF-83F4-5B19970C07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1cd70d-670c-436a-92c3-8ff9adc7eaab"/>
    <ds:schemaRef ds:uri="05bff542-d332-425c-8dfd-ceb417fe7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CDF56F-E24A-4BBB-A5D5-13A1545822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 01 13 DOC02_04 Draft Agenda</Template>
  <TotalTime>3</TotalTime>
  <Pages>4</Pages>
  <Words>1477</Words>
  <Characters>8507</Characters>
  <Application>Microsoft Office Word</Application>
  <DocSecurity>0</DocSecurity>
  <Lines>70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PRIMERA REUNIÓN ESPECIAL DE LA COMISIÓN</vt:lpstr>
      <vt:lpstr>PRIMERA REUNIÓN ESPECIAL DE LA COMISIÓN</vt:lpstr>
    </vt:vector>
  </TitlesOfParts>
  <Company>Organization of American States</Company>
  <LinksUpToDate>false</LinksUpToDate>
  <CharactersWithSpaces>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PRIMERA REUNIÓN ESPECIAL DE LA COMISIÓN</dc:title>
  <dc:subject/>
  <dc:creator>DCT</dc:creator>
  <cp:keywords/>
  <cp:lastModifiedBy>Diaz - Avalos,  Estela</cp:lastModifiedBy>
  <cp:revision>4</cp:revision>
  <cp:lastPrinted>2007-08-02T14:51:00Z</cp:lastPrinted>
  <dcterms:created xsi:type="dcterms:W3CDTF">2022-07-28T22:36:00Z</dcterms:created>
  <dcterms:modified xsi:type="dcterms:W3CDTF">2022-07-28T22:40:00Z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0x010100CB1FC55FF26B904CAAA32F61F5F421D3</vt:lpwstr>
  </property>
</Properties>
</file>