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5DC8B" w14:textId="77777777" w:rsidR="00813AD3" w:rsidRPr="00D14D68" w:rsidRDefault="004B279C" w:rsidP="00813AD3">
      <w:pPr>
        <w:tabs>
          <w:tab w:val="left" w:pos="7200"/>
        </w:tabs>
        <w:ind w:right="-1080"/>
        <w:rPr>
          <w:sz w:val="22"/>
          <w:szCs w:val="22"/>
          <w:lang w:val="pt-BR"/>
        </w:rPr>
      </w:pPr>
      <w:r w:rsidRPr="00C37008">
        <w:rPr>
          <w:sz w:val="22"/>
          <w:szCs w:val="22"/>
        </w:rPr>
        <w:tab/>
      </w:r>
      <w:r w:rsidR="00813AD3" w:rsidRPr="00D14D68">
        <w:rPr>
          <w:sz w:val="22"/>
          <w:szCs w:val="22"/>
          <w:lang w:val="pt-BR"/>
        </w:rPr>
        <w:t>OEA/Ser.W</w:t>
      </w:r>
    </w:p>
    <w:p w14:paraId="1D4AAF2B" w14:textId="3C6FC1D9" w:rsidR="00813AD3" w:rsidRPr="00EC77E1" w:rsidRDefault="00813AD3" w:rsidP="00813AD3">
      <w:pPr>
        <w:tabs>
          <w:tab w:val="left" w:pos="7200"/>
        </w:tabs>
        <w:ind w:right="-1080"/>
        <w:rPr>
          <w:sz w:val="22"/>
          <w:szCs w:val="22"/>
          <w:lang w:val="pt-BR"/>
        </w:rPr>
      </w:pPr>
      <w:r w:rsidRPr="00D14D68">
        <w:rPr>
          <w:sz w:val="22"/>
          <w:szCs w:val="22"/>
          <w:lang w:val="pt-BR"/>
        </w:rPr>
        <w:tab/>
      </w:r>
      <w:r w:rsidRPr="00EC77E1">
        <w:rPr>
          <w:sz w:val="22"/>
          <w:szCs w:val="22"/>
          <w:lang w:val="pt-BR"/>
        </w:rPr>
        <w:t>CIDI/doc.</w:t>
      </w:r>
      <w:r>
        <w:rPr>
          <w:sz w:val="22"/>
          <w:szCs w:val="22"/>
          <w:lang w:val="pt-BR"/>
        </w:rPr>
        <w:t xml:space="preserve"> </w:t>
      </w:r>
      <w:r w:rsidR="00907CB2">
        <w:rPr>
          <w:sz w:val="22"/>
          <w:szCs w:val="22"/>
          <w:lang w:val="pt-BR"/>
        </w:rPr>
        <w:t>370</w:t>
      </w:r>
      <w:r w:rsidRPr="00EC77E1">
        <w:rPr>
          <w:sz w:val="22"/>
          <w:szCs w:val="22"/>
          <w:lang w:val="pt-BR"/>
        </w:rPr>
        <w:t>/22</w:t>
      </w:r>
      <w:r>
        <w:rPr>
          <w:sz w:val="22"/>
          <w:szCs w:val="22"/>
          <w:lang w:val="pt-BR"/>
        </w:rPr>
        <w:t xml:space="preserve"> </w:t>
      </w:r>
      <w:r w:rsidR="00E76181">
        <w:rPr>
          <w:sz w:val="22"/>
          <w:szCs w:val="22"/>
          <w:lang w:val="pt-BR"/>
        </w:rPr>
        <w:t>rev.1</w:t>
      </w:r>
    </w:p>
    <w:p w14:paraId="552EC2F6" w14:textId="29083BB9" w:rsidR="00813AD3" w:rsidRPr="00D14D68" w:rsidRDefault="00813AD3" w:rsidP="00813AD3">
      <w:pPr>
        <w:tabs>
          <w:tab w:val="left" w:pos="7200"/>
        </w:tabs>
        <w:ind w:right="-1080"/>
        <w:rPr>
          <w:sz w:val="22"/>
          <w:szCs w:val="22"/>
          <w:lang w:val="es-US"/>
        </w:rPr>
      </w:pPr>
      <w:r w:rsidRPr="00EC77E1">
        <w:rPr>
          <w:sz w:val="22"/>
          <w:szCs w:val="22"/>
          <w:lang w:val="pt-BR"/>
        </w:rPr>
        <w:tab/>
      </w:r>
      <w:r w:rsidRPr="00907CB2">
        <w:rPr>
          <w:sz w:val="22"/>
          <w:szCs w:val="22"/>
          <w:lang w:val="es-US"/>
        </w:rPr>
        <w:t>2</w:t>
      </w:r>
      <w:r w:rsidR="00E76181">
        <w:rPr>
          <w:sz w:val="22"/>
          <w:szCs w:val="22"/>
          <w:lang w:val="es-US"/>
        </w:rPr>
        <w:t>5</w:t>
      </w:r>
      <w:r>
        <w:rPr>
          <w:sz w:val="22"/>
          <w:szCs w:val="22"/>
          <w:lang w:val="es-US"/>
        </w:rPr>
        <w:t xml:space="preserve"> octubre</w:t>
      </w:r>
      <w:r w:rsidRPr="00D14D68">
        <w:rPr>
          <w:sz w:val="22"/>
          <w:szCs w:val="22"/>
          <w:lang w:val="es"/>
        </w:rPr>
        <w:t xml:space="preserve"> 2022</w:t>
      </w:r>
    </w:p>
    <w:p w14:paraId="7DFA3600" w14:textId="01017886" w:rsidR="00813AD3" w:rsidRDefault="00813AD3" w:rsidP="00813AD3">
      <w:pPr>
        <w:pBdr>
          <w:bottom w:val="single" w:sz="12" w:space="1" w:color="auto"/>
        </w:pBdr>
        <w:tabs>
          <w:tab w:val="left" w:pos="7200"/>
        </w:tabs>
        <w:ind w:right="-389"/>
        <w:rPr>
          <w:sz w:val="22"/>
          <w:szCs w:val="22"/>
          <w:lang w:val="es"/>
        </w:rPr>
      </w:pPr>
      <w:r w:rsidRPr="00D14D68">
        <w:rPr>
          <w:sz w:val="22"/>
          <w:szCs w:val="22"/>
          <w:lang w:val="es"/>
        </w:rPr>
        <w:tab/>
        <w:t xml:space="preserve">Original: </w:t>
      </w:r>
      <w:r>
        <w:rPr>
          <w:sz w:val="22"/>
          <w:szCs w:val="22"/>
          <w:lang w:val="es"/>
        </w:rPr>
        <w:t>inglés</w:t>
      </w:r>
    </w:p>
    <w:p w14:paraId="3079694C" w14:textId="77777777" w:rsidR="00813AD3" w:rsidRPr="00D14D68" w:rsidRDefault="00813AD3" w:rsidP="00813AD3">
      <w:pPr>
        <w:pBdr>
          <w:bottom w:val="single" w:sz="12" w:space="1" w:color="auto"/>
        </w:pBdr>
        <w:tabs>
          <w:tab w:val="left" w:pos="7200"/>
        </w:tabs>
        <w:ind w:right="-389"/>
        <w:rPr>
          <w:sz w:val="22"/>
          <w:szCs w:val="22"/>
          <w:lang w:val="es-US"/>
        </w:rPr>
      </w:pPr>
    </w:p>
    <w:p w14:paraId="674230C7" w14:textId="02F687A7" w:rsidR="004B279C" w:rsidRPr="00907CB2" w:rsidRDefault="004B279C" w:rsidP="00813AD3">
      <w:pPr>
        <w:tabs>
          <w:tab w:val="left" w:pos="7200"/>
        </w:tabs>
        <w:ind w:right="-1080"/>
        <w:rPr>
          <w:sz w:val="22"/>
          <w:szCs w:val="22"/>
          <w:lang w:val="es-US"/>
        </w:rPr>
      </w:pPr>
    </w:p>
    <w:p w14:paraId="1361C969" w14:textId="77777777" w:rsidR="004B279C" w:rsidRPr="00907CB2" w:rsidRDefault="004B279C" w:rsidP="00CC359E">
      <w:pPr>
        <w:jc w:val="center"/>
        <w:rPr>
          <w:sz w:val="22"/>
          <w:szCs w:val="22"/>
          <w:lang w:val="es-US"/>
        </w:rPr>
      </w:pPr>
    </w:p>
    <w:p w14:paraId="297871ED" w14:textId="6FF3CD75" w:rsidR="004B279C" w:rsidRPr="008E2281" w:rsidRDefault="001445CF" w:rsidP="00CC359E">
      <w:pPr>
        <w:jc w:val="center"/>
        <w:rPr>
          <w:b/>
          <w:bCs/>
          <w:sz w:val="22"/>
          <w:szCs w:val="22"/>
          <w:lang w:val="es-MX"/>
        </w:rPr>
      </w:pPr>
      <w:r w:rsidRPr="008E2281">
        <w:rPr>
          <w:b/>
          <w:bCs/>
          <w:sz w:val="22"/>
          <w:szCs w:val="22"/>
          <w:lang w:val="es-MX"/>
        </w:rPr>
        <w:t xml:space="preserve">ESTADO </w:t>
      </w:r>
      <w:r w:rsidR="008E2281" w:rsidRPr="008E2281">
        <w:rPr>
          <w:b/>
          <w:bCs/>
          <w:sz w:val="22"/>
          <w:szCs w:val="22"/>
          <w:lang w:val="es-MX"/>
        </w:rPr>
        <w:t>DEL CICLO MINISTERIAL TRIENAL DEL SECTOR DE CIENCIA</w:t>
      </w:r>
      <w:r w:rsidR="00813AD3">
        <w:rPr>
          <w:b/>
          <w:bCs/>
          <w:sz w:val="22"/>
          <w:szCs w:val="22"/>
          <w:lang w:val="es-MX"/>
        </w:rPr>
        <w:t xml:space="preserve"> </w:t>
      </w:r>
      <w:r w:rsidR="008E2281" w:rsidRPr="008E2281">
        <w:rPr>
          <w:b/>
          <w:bCs/>
          <w:sz w:val="22"/>
          <w:szCs w:val="22"/>
          <w:lang w:val="es-MX"/>
        </w:rPr>
        <w:t>Y TECNOLOGÍA</w:t>
      </w:r>
      <w:r w:rsidR="008E2281">
        <w:rPr>
          <w:b/>
          <w:bCs/>
          <w:sz w:val="22"/>
          <w:szCs w:val="22"/>
          <w:lang w:val="es-MX"/>
        </w:rPr>
        <w:t xml:space="preserve"> Y AJUSTES AL CALENDARIO</w:t>
      </w:r>
    </w:p>
    <w:p w14:paraId="0CB74E18" w14:textId="77777777" w:rsidR="004B279C" w:rsidRPr="008E2281" w:rsidRDefault="004B279C" w:rsidP="00CC359E">
      <w:pPr>
        <w:rPr>
          <w:b/>
          <w:bCs/>
          <w:sz w:val="22"/>
          <w:szCs w:val="22"/>
          <w:lang w:val="es-MX"/>
        </w:rPr>
      </w:pPr>
    </w:p>
    <w:p w14:paraId="30E6A8E4" w14:textId="2B2ABC4E" w:rsidR="00D70236" w:rsidRPr="008E2281" w:rsidRDefault="00D70236" w:rsidP="00D70236">
      <w:pPr>
        <w:jc w:val="center"/>
        <w:rPr>
          <w:color w:val="000000"/>
          <w:sz w:val="22"/>
          <w:szCs w:val="22"/>
          <w:lang w:val="es-MX"/>
        </w:rPr>
      </w:pPr>
      <w:r w:rsidRPr="008E2281">
        <w:rPr>
          <w:color w:val="000000"/>
          <w:sz w:val="22"/>
          <w:szCs w:val="22"/>
          <w:lang w:val="es-MX"/>
        </w:rPr>
        <w:t>(</w:t>
      </w:r>
      <w:r w:rsidR="00E76181">
        <w:rPr>
          <w:color w:val="000000"/>
          <w:sz w:val="22"/>
          <w:szCs w:val="22"/>
          <w:lang w:val="es-MX"/>
        </w:rPr>
        <w:t>Aprobado por el CIDI en la reunión ordinaria celebrada el 25 de octubre de 2022</w:t>
      </w:r>
      <w:r w:rsidR="00556A23" w:rsidRPr="008E2281">
        <w:rPr>
          <w:sz w:val="22"/>
          <w:szCs w:val="22"/>
          <w:lang w:val="es-MX"/>
        </w:rPr>
        <w:t>)</w:t>
      </w:r>
    </w:p>
    <w:p w14:paraId="6F3B9CA6" w14:textId="1BEA0195" w:rsidR="004B279C" w:rsidRPr="008E2281" w:rsidRDefault="004B279C" w:rsidP="00CC359E">
      <w:pPr>
        <w:jc w:val="center"/>
        <w:rPr>
          <w:sz w:val="22"/>
          <w:szCs w:val="22"/>
          <w:lang w:val="es-MX"/>
        </w:rPr>
      </w:pPr>
    </w:p>
    <w:p w14:paraId="4F593439" w14:textId="77777777" w:rsidR="004B279C" w:rsidRPr="008E2281" w:rsidRDefault="004B279C" w:rsidP="00CC359E">
      <w:pPr>
        <w:jc w:val="center"/>
        <w:rPr>
          <w:sz w:val="22"/>
          <w:szCs w:val="22"/>
          <w:lang w:val="es-MX"/>
        </w:rPr>
      </w:pPr>
    </w:p>
    <w:p w14:paraId="2C354793" w14:textId="40FF8F2B" w:rsidR="004B279C" w:rsidRPr="00813AD3" w:rsidRDefault="004B279C" w:rsidP="00CC359E">
      <w:pPr>
        <w:tabs>
          <w:tab w:val="left" w:pos="720"/>
        </w:tabs>
        <w:jc w:val="both"/>
        <w:rPr>
          <w:sz w:val="22"/>
          <w:szCs w:val="22"/>
          <w:lang w:val="es-MX"/>
        </w:rPr>
      </w:pPr>
      <w:r w:rsidRPr="008E2281">
        <w:rPr>
          <w:sz w:val="22"/>
          <w:szCs w:val="22"/>
          <w:lang w:val="es-MX"/>
        </w:rPr>
        <w:tab/>
      </w:r>
      <w:r w:rsidR="008E2281" w:rsidRPr="00813AD3">
        <w:rPr>
          <w:sz w:val="22"/>
          <w:szCs w:val="22"/>
          <w:lang w:val="es-MX"/>
        </w:rPr>
        <w:t>El</w:t>
      </w:r>
      <w:r w:rsidR="00813AD3" w:rsidRPr="00813AD3">
        <w:rPr>
          <w:sz w:val="22"/>
          <w:szCs w:val="22"/>
          <w:lang w:val="es-MX"/>
        </w:rPr>
        <w:t xml:space="preserve"> ciclo trienal del sector de ciencia y tecnología </w:t>
      </w:r>
      <w:bookmarkStart w:id="0" w:name="_Hlk117133617"/>
      <w:r w:rsidR="00813AD3" w:rsidRPr="00D14D68">
        <w:rPr>
          <w:sz w:val="22"/>
          <w:szCs w:val="22"/>
          <w:lang w:val="es-PY"/>
        </w:rPr>
        <w:t xml:space="preserve">ha tenido un retraso según los plazos establecidos </w:t>
      </w:r>
      <w:r w:rsidR="00813AD3">
        <w:rPr>
          <w:sz w:val="22"/>
          <w:szCs w:val="22"/>
          <w:lang w:val="es-PY"/>
        </w:rPr>
        <w:t xml:space="preserve">en </w:t>
      </w:r>
      <w:r w:rsidR="00813AD3" w:rsidRPr="00D14D68">
        <w:rPr>
          <w:sz w:val="22"/>
          <w:szCs w:val="22"/>
          <w:lang w:val="es-PY"/>
        </w:rPr>
        <w:t>los “Lineamientos Generales para los Procesos Sectoriales a nivel Ministerial en el ámbito del CIDI” (CIDI/doc</w:t>
      </w:r>
      <w:bookmarkEnd w:id="0"/>
      <w:r w:rsidR="00813AD3" w:rsidRPr="00D14D68">
        <w:rPr>
          <w:sz w:val="22"/>
          <w:szCs w:val="22"/>
          <w:lang w:val="es-PY"/>
        </w:rPr>
        <w:t>.228/17).</w:t>
      </w:r>
    </w:p>
    <w:p w14:paraId="13079637" w14:textId="77777777" w:rsidR="004B279C" w:rsidRPr="00813AD3" w:rsidRDefault="004B279C" w:rsidP="00CC359E">
      <w:pPr>
        <w:ind w:firstLine="708"/>
        <w:jc w:val="both"/>
        <w:rPr>
          <w:sz w:val="22"/>
          <w:szCs w:val="22"/>
          <w:lang w:val="es-MX"/>
        </w:rPr>
      </w:pPr>
    </w:p>
    <w:p w14:paraId="61B6166B" w14:textId="326485CA" w:rsidR="00960140" w:rsidRPr="00813AD3" w:rsidRDefault="00813AD3" w:rsidP="00CC359E">
      <w:pPr>
        <w:ind w:firstLine="720"/>
        <w:jc w:val="both"/>
        <w:rPr>
          <w:sz w:val="22"/>
          <w:szCs w:val="22"/>
          <w:lang w:val="es-MX"/>
        </w:rPr>
      </w:pPr>
      <w:r w:rsidRPr="00813AD3">
        <w:rPr>
          <w:sz w:val="22"/>
          <w:szCs w:val="22"/>
          <w:lang w:val="es-MX"/>
        </w:rPr>
        <w:t>El retraso se debe a los tiempos requeridos para complet</w:t>
      </w:r>
      <w:r w:rsidR="00160BAC">
        <w:rPr>
          <w:sz w:val="22"/>
          <w:szCs w:val="22"/>
          <w:lang w:val="es-MX"/>
        </w:rPr>
        <w:t>a</w:t>
      </w:r>
      <w:r w:rsidRPr="00813AD3">
        <w:rPr>
          <w:sz w:val="22"/>
          <w:szCs w:val="22"/>
          <w:lang w:val="es-MX"/>
        </w:rPr>
        <w:t>r la elección de autoridades de la Comisión Interamericana de Ciencia y Tecnología (COMCYT) y coordinar l</w:t>
      </w:r>
      <w:r>
        <w:rPr>
          <w:sz w:val="22"/>
          <w:szCs w:val="22"/>
          <w:lang w:val="es-MX"/>
        </w:rPr>
        <w:t xml:space="preserve">os procesos necesarios en los diferentes ministerios interesados en presentar candidaturas para la COMCYT. </w:t>
      </w:r>
    </w:p>
    <w:p w14:paraId="50785FFE" w14:textId="77777777" w:rsidR="00960140" w:rsidRPr="00813AD3" w:rsidRDefault="00960140" w:rsidP="00CC359E">
      <w:pPr>
        <w:ind w:firstLine="720"/>
        <w:jc w:val="both"/>
        <w:rPr>
          <w:sz w:val="22"/>
          <w:szCs w:val="22"/>
          <w:lang w:val="es-MX"/>
        </w:rPr>
      </w:pPr>
    </w:p>
    <w:p w14:paraId="251A7E38" w14:textId="2428B985" w:rsidR="004B279C" w:rsidRPr="00907CB2" w:rsidRDefault="00813AD3" w:rsidP="00CC359E">
      <w:pPr>
        <w:ind w:firstLine="720"/>
        <w:jc w:val="both"/>
        <w:rPr>
          <w:sz w:val="22"/>
          <w:szCs w:val="22"/>
          <w:lang w:val="es-US"/>
        </w:rPr>
      </w:pPr>
      <w:r w:rsidRPr="00813AD3">
        <w:rPr>
          <w:sz w:val="22"/>
          <w:szCs w:val="22"/>
          <w:lang w:val="es-MX"/>
        </w:rPr>
        <w:t xml:space="preserve">Las autoridades de la COMCYT fueron elegidas en la reunión del Consejo Interamericano </w:t>
      </w:r>
      <w:r>
        <w:rPr>
          <w:sz w:val="22"/>
          <w:szCs w:val="22"/>
          <w:lang w:val="es-MX"/>
        </w:rPr>
        <w:t xml:space="preserve">para el Desarrollo Integral (CIDI) realizada el 30 de </w:t>
      </w:r>
      <w:proofErr w:type="gramStart"/>
      <w:r>
        <w:rPr>
          <w:sz w:val="22"/>
          <w:szCs w:val="22"/>
          <w:lang w:val="es-MX"/>
        </w:rPr>
        <w:t>Agosto</w:t>
      </w:r>
      <w:proofErr w:type="gramEnd"/>
      <w:r>
        <w:rPr>
          <w:sz w:val="22"/>
          <w:szCs w:val="22"/>
          <w:lang w:val="es-MX"/>
        </w:rPr>
        <w:t xml:space="preserve"> de 2022. </w:t>
      </w:r>
      <w:r w:rsidRPr="00160BAC">
        <w:rPr>
          <w:sz w:val="22"/>
          <w:szCs w:val="22"/>
          <w:lang w:val="es-MX"/>
        </w:rPr>
        <w:t xml:space="preserve">La reunión de planeación debería haberse convocado en marzo de 2022, </w:t>
      </w:r>
      <w:r w:rsidR="00160BAC">
        <w:rPr>
          <w:sz w:val="22"/>
          <w:szCs w:val="22"/>
          <w:lang w:val="es-MX"/>
        </w:rPr>
        <w:t>tres</w:t>
      </w:r>
      <w:r w:rsidRPr="00160BAC">
        <w:rPr>
          <w:sz w:val="22"/>
          <w:szCs w:val="22"/>
          <w:lang w:val="es-MX"/>
        </w:rPr>
        <w:t xml:space="preserve"> meses después de la celebración de la Reunión Ministerial </w:t>
      </w:r>
      <w:r w:rsidR="00160BAC">
        <w:rPr>
          <w:sz w:val="22"/>
          <w:szCs w:val="22"/>
          <w:lang w:val="es-MX"/>
        </w:rPr>
        <w:t xml:space="preserve">que tuvo lugar </w:t>
      </w:r>
      <w:r w:rsidRPr="00160BAC">
        <w:rPr>
          <w:sz w:val="22"/>
          <w:szCs w:val="22"/>
          <w:lang w:val="es-MX"/>
        </w:rPr>
        <w:t>en diciembre 7-8 de 2021</w:t>
      </w:r>
      <w:r w:rsidR="00160BAC">
        <w:rPr>
          <w:sz w:val="22"/>
          <w:szCs w:val="22"/>
          <w:lang w:val="es-MX"/>
        </w:rPr>
        <w:t xml:space="preserve"> y que se ha retrasado por las circunstancias previamente indicadas. </w:t>
      </w:r>
      <w:r w:rsidR="00160BAC" w:rsidRPr="00813AD3">
        <w:rPr>
          <w:sz w:val="22"/>
          <w:szCs w:val="22"/>
          <w:lang w:val="es-MX"/>
        </w:rPr>
        <w:t xml:space="preserve">La reunión de planeación de las autoridades del proceso ministerial de ciencia y tecnología está programada para realizarse de forma virtual el día 2 de noviembre de 2022. </w:t>
      </w:r>
      <w:r w:rsidR="00160BAC">
        <w:rPr>
          <w:sz w:val="22"/>
          <w:szCs w:val="22"/>
          <w:lang w:val="es-MX"/>
        </w:rPr>
        <w:t xml:space="preserve"> </w:t>
      </w:r>
    </w:p>
    <w:p w14:paraId="4DE68CE4" w14:textId="32B1A27A" w:rsidR="004B279C" w:rsidRPr="00907CB2" w:rsidRDefault="004B279C" w:rsidP="00CC359E">
      <w:pPr>
        <w:jc w:val="both"/>
        <w:rPr>
          <w:sz w:val="22"/>
          <w:szCs w:val="22"/>
          <w:lang w:val="es-US"/>
        </w:rPr>
      </w:pPr>
    </w:p>
    <w:p w14:paraId="63B2E00F" w14:textId="58931334" w:rsidR="00160BAC" w:rsidRPr="00160BAC" w:rsidRDefault="00160BAC" w:rsidP="00160BAC">
      <w:pPr>
        <w:ind w:firstLine="720"/>
        <w:jc w:val="both"/>
        <w:rPr>
          <w:sz w:val="22"/>
          <w:szCs w:val="22"/>
          <w:lang w:val="es-MX"/>
        </w:rPr>
      </w:pPr>
      <w:r w:rsidRPr="00160BAC">
        <w:rPr>
          <w:sz w:val="22"/>
          <w:szCs w:val="22"/>
          <w:lang w:val="es-MX"/>
        </w:rPr>
        <w:t>T</w:t>
      </w:r>
      <w:proofErr w:type="spellStart"/>
      <w:r w:rsidRPr="00D14D68">
        <w:rPr>
          <w:sz w:val="22"/>
          <w:szCs w:val="22"/>
          <w:lang w:val="es-PY"/>
        </w:rPr>
        <w:t>eniendo</w:t>
      </w:r>
      <w:proofErr w:type="spellEnd"/>
      <w:r w:rsidRPr="00D14D68">
        <w:rPr>
          <w:sz w:val="22"/>
          <w:szCs w:val="22"/>
          <w:lang w:val="es-PY"/>
        </w:rPr>
        <w:t xml:space="preserve"> en cuenta que las Disposiciones Generales de</w:t>
      </w:r>
      <w:r>
        <w:rPr>
          <w:sz w:val="22"/>
          <w:szCs w:val="22"/>
          <w:lang w:val="es-PY"/>
        </w:rPr>
        <w:t xml:space="preserve"> los </w:t>
      </w:r>
      <w:r w:rsidRPr="00D14D68">
        <w:rPr>
          <w:sz w:val="22"/>
          <w:szCs w:val="22"/>
          <w:lang w:val="es-PY"/>
        </w:rPr>
        <w:t>Lineamientos Generales para los Procesos Sectoriales a nivel Ministerial en el ámbito del CIDI</w:t>
      </w:r>
      <w:r>
        <w:rPr>
          <w:sz w:val="22"/>
          <w:szCs w:val="22"/>
          <w:lang w:val="es-PY"/>
        </w:rPr>
        <w:t xml:space="preserve"> </w:t>
      </w:r>
      <w:r w:rsidRPr="00D14D68">
        <w:rPr>
          <w:sz w:val="22"/>
          <w:szCs w:val="22"/>
          <w:lang w:val="es-PY"/>
        </w:rPr>
        <w:t xml:space="preserve">establecen que “(...) en caso de circunstancias imprevistas, el CIDI, con el asesoramiento de la Secretaría, tendrá la prerrogativa de aprobar cambios a un determinado ciclo ministerial con carácter excepcional y teniendo en cuenta las consecuencias logísticas, presupuestarias y organizativas del cambio propuesto”, </w:t>
      </w:r>
      <w:r w:rsidR="00E76181">
        <w:rPr>
          <w:sz w:val="22"/>
          <w:szCs w:val="22"/>
          <w:lang w:val="es-PY"/>
        </w:rPr>
        <w:t xml:space="preserve">el CIDI aprueba </w:t>
      </w:r>
      <w:r w:rsidRPr="00D14D68">
        <w:rPr>
          <w:sz w:val="22"/>
          <w:szCs w:val="22"/>
          <w:lang w:val="es-PY"/>
        </w:rPr>
        <w:t>las siguientes actualizaciones al calendario del proceso ministerial</w:t>
      </w:r>
      <w:r>
        <w:rPr>
          <w:sz w:val="22"/>
          <w:szCs w:val="22"/>
          <w:lang w:val="es-PY"/>
        </w:rPr>
        <w:t xml:space="preserve"> trienal</w:t>
      </w:r>
      <w:r w:rsidRPr="00D14D68">
        <w:rPr>
          <w:sz w:val="22"/>
          <w:szCs w:val="22"/>
          <w:lang w:val="es-PY"/>
        </w:rPr>
        <w:t>:</w:t>
      </w:r>
    </w:p>
    <w:p w14:paraId="3BDF6B2E" w14:textId="41DAF20F" w:rsidR="004B279C" w:rsidRPr="00907CB2" w:rsidRDefault="004B279C" w:rsidP="00CC359E">
      <w:pPr>
        <w:ind w:firstLine="720"/>
        <w:jc w:val="both"/>
        <w:rPr>
          <w:sz w:val="22"/>
          <w:szCs w:val="22"/>
          <w:lang w:val="es-US"/>
        </w:rPr>
      </w:pPr>
      <w:r w:rsidRPr="00907CB2">
        <w:rPr>
          <w:sz w:val="22"/>
          <w:szCs w:val="22"/>
          <w:lang w:val="es-US"/>
        </w:rPr>
        <w:t xml:space="preserve"> </w:t>
      </w:r>
    </w:p>
    <w:p w14:paraId="27428F09" w14:textId="24A8F1B7" w:rsidR="004B279C" w:rsidRPr="00907CB2" w:rsidRDefault="004B279C" w:rsidP="00D70236">
      <w:pPr>
        <w:rPr>
          <w:sz w:val="22"/>
          <w:szCs w:val="22"/>
          <w:lang w:val="es-US"/>
        </w:rPr>
      </w:pPr>
    </w:p>
    <w:tbl>
      <w:tblPr>
        <w:tblW w:w="10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61"/>
        <w:gridCol w:w="969"/>
        <w:gridCol w:w="12"/>
        <w:gridCol w:w="2042"/>
        <w:gridCol w:w="12"/>
        <w:gridCol w:w="6000"/>
        <w:gridCol w:w="12"/>
      </w:tblGrid>
      <w:tr w:rsidR="004B279C" w:rsidRPr="00D42E78" w14:paraId="5B0BAE63" w14:textId="77777777" w:rsidTr="003F3876">
        <w:trPr>
          <w:trHeight w:val="385"/>
        </w:trPr>
        <w:tc>
          <w:tcPr>
            <w:tcW w:w="10405" w:type="dxa"/>
            <w:gridSpan w:val="7"/>
          </w:tcPr>
          <w:p w14:paraId="62AB2733" w14:textId="60584D8D" w:rsidR="00BD085A" w:rsidRPr="00582B83" w:rsidRDefault="00160BAC" w:rsidP="00160BAC">
            <w:pPr>
              <w:jc w:val="center"/>
              <w:rPr>
                <w:sz w:val="22"/>
                <w:szCs w:val="22"/>
                <w:lang w:val="es-MX"/>
              </w:rPr>
            </w:pPr>
            <w:r w:rsidRPr="00582B83">
              <w:rPr>
                <w:b/>
                <w:bCs/>
                <w:sz w:val="22"/>
                <w:szCs w:val="22"/>
                <w:lang w:val="es-MX"/>
              </w:rPr>
              <w:t xml:space="preserve">CALENDARIO DE ACTIVIDADES DEL CICLO TRIENAL MINISTERIAL DEL SECTOR DE CIENCIA Y TECNOLOGÍA </w:t>
            </w:r>
          </w:p>
        </w:tc>
      </w:tr>
      <w:tr w:rsidR="004B279C" w:rsidRPr="00C37008" w14:paraId="26332BA2" w14:textId="77777777" w:rsidTr="003F3876">
        <w:tc>
          <w:tcPr>
            <w:tcW w:w="2339" w:type="dxa"/>
            <w:gridSpan w:val="3"/>
          </w:tcPr>
          <w:p w14:paraId="6A2DE427" w14:textId="21093FE9" w:rsidR="004B279C" w:rsidRPr="00582B83" w:rsidRDefault="00160BAC" w:rsidP="00A65D14">
            <w:pPr>
              <w:jc w:val="center"/>
              <w:rPr>
                <w:sz w:val="22"/>
                <w:szCs w:val="22"/>
              </w:rPr>
            </w:pPr>
            <w:r w:rsidRPr="00582B83">
              <w:rPr>
                <w:sz w:val="22"/>
                <w:szCs w:val="22"/>
              </w:rPr>
              <w:t>FECHA</w:t>
            </w:r>
          </w:p>
          <w:p w14:paraId="7D96A459" w14:textId="2DB03BB7" w:rsidR="004B279C" w:rsidRPr="00582B83" w:rsidRDefault="004B279C" w:rsidP="00A65D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4" w:type="dxa"/>
            <w:gridSpan w:val="2"/>
          </w:tcPr>
          <w:p w14:paraId="172BF806" w14:textId="59108CF1" w:rsidR="004B279C" w:rsidRPr="00582B83" w:rsidRDefault="00160BAC" w:rsidP="00137AD8">
            <w:pPr>
              <w:pStyle w:val="ListParagraph0"/>
              <w:ind w:left="0"/>
              <w:jc w:val="center"/>
              <w:rPr>
                <w:sz w:val="22"/>
                <w:szCs w:val="22"/>
              </w:rPr>
            </w:pPr>
            <w:r w:rsidRPr="00582B83">
              <w:rPr>
                <w:sz w:val="22"/>
                <w:szCs w:val="22"/>
              </w:rPr>
              <w:t>ÓRGANO RESPONDABLE</w:t>
            </w:r>
          </w:p>
        </w:tc>
        <w:tc>
          <w:tcPr>
            <w:tcW w:w="6012" w:type="dxa"/>
            <w:gridSpan w:val="2"/>
          </w:tcPr>
          <w:p w14:paraId="0CD6C43E" w14:textId="15EDBAE5" w:rsidR="004B279C" w:rsidRPr="00582B83" w:rsidRDefault="00160BAC" w:rsidP="00A65D14">
            <w:pPr>
              <w:pStyle w:val="ListParagraph0"/>
              <w:ind w:left="160"/>
              <w:jc w:val="center"/>
              <w:rPr>
                <w:sz w:val="22"/>
                <w:szCs w:val="22"/>
              </w:rPr>
            </w:pPr>
            <w:r w:rsidRPr="00582B83">
              <w:rPr>
                <w:sz w:val="22"/>
                <w:szCs w:val="22"/>
              </w:rPr>
              <w:t>ACTIVIDAD</w:t>
            </w:r>
          </w:p>
        </w:tc>
      </w:tr>
      <w:tr w:rsidR="004B279C" w:rsidRPr="00D42E78" w14:paraId="5FDB537F" w14:textId="77777777" w:rsidTr="003F3876">
        <w:trPr>
          <w:gridAfter w:val="1"/>
          <w:wAfter w:w="12" w:type="dxa"/>
        </w:trPr>
        <w:tc>
          <w:tcPr>
            <w:tcW w:w="1361" w:type="dxa"/>
          </w:tcPr>
          <w:p w14:paraId="141DA6AB" w14:textId="45D7881A" w:rsidR="004B279C" w:rsidRPr="00582B83" w:rsidRDefault="00C01DFB" w:rsidP="00A65D14">
            <w:pPr>
              <w:rPr>
                <w:sz w:val="22"/>
                <w:szCs w:val="22"/>
              </w:rPr>
            </w:pPr>
            <w:r w:rsidRPr="00582B83">
              <w:rPr>
                <w:sz w:val="22"/>
                <w:szCs w:val="22"/>
              </w:rPr>
              <w:t>A</w:t>
            </w:r>
            <w:r w:rsidR="00160BAC" w:rsidRPr="00582B83">
              <w:rPr>
                <w:sz w:val="22"/>
                <w:szCs w:val="22"/>
              </w:rPr>
              <w:t xml:space="preserve">gosto </w:t>
            </w:r>
            <w:r w:rsidRPr="00582B83">
              <w:rPr>
                <w:sz w:val="22"/>
                <w:szCs w:val="22"/>
              </w:rPr>
              <w:t>202</w:t>
            </w:r>
            <w:r w:rsidR="00F11EE7" w:rsidRPr="00582B83">
              <w:rPr>
                <w:sz w:val="22"/>
                <w:szCs w:val="22"/>
              </w:rPr>
              <w:t>2</w:t>
            </w:r>
            <w:r w:rsidR="004B279C" w:rsidRPr="00582B83">
              <w:rPr>
                <w:sz w:val="22"/>
                <w:szCs w:val="22"/>
              </w:rPr>
              <w:t xml:space="preserve"> </w:t>
            </w:r>
          </w:p>
        </w:tc>
        <w:tc>
          <w:tcPr>
            <w:tcW w:w="969" w:type="dxa"/>
          </w:tcPr>
          <w:p w14:paraId="508FA62B" w14:textId="23950679" w:rsidR="004B279C" w:rsidRPr="00582B83" w:rsidRDefault="004B279C" w:rsidP="00A65D14">
            <w:pPr>
              <w:rPr>
                <w:sz w:val="22"/>
                <w:szCs w:val="22"/>
              </w:rPr>
            </w:pPr>
            <w:r w:rsidRPr="00582B83">
              <w:rPr>
                <w:sz w:val="22"/>
                <w:szCs w:val="22"/>
              </w:rPr>
              <w:t>3</w:t>
            </w:r>
            <w:r w:rsidR="00C01DFB" w:rsidRPr="00582B83">
              <w:rPr>
                <w:sz w:val="22"/>
                <w:szCs w:val="22"/>
              </w:rPr>
              <w:t>0</w:t>
            </w:r>
          </w:p>
        </w:tc>
        <w:tc>
          <w:tcPr>
            <w:tcW w:w="2054" w:type="dxa"/>
            <w:gridSpan w:val="2"/>
          </w:tcPr>
          <w:p w14:paraId="31E6945E" w14:textId="5E303C44" w:rsidR="004B279C" w:rsidRPr="00582B83" w:rsidRDefault="00160BAC" w:rsidP="00A65D14">
            <w:pPr>
              <w:rPr>
                <w:sz w:val="22"/>
                <w:szCs w:val="22"/>
              </w:rPr>
            </w:pPr>
            <w:proofErr w:type="spellStart"/>
            <w:r w:rsidRPr="00582B83">
              <w:rPr>
                <w:sz w:val="22"/>
                <w:szCs w:val="22"/>
              </w:rPr>
              <w:t>Reunión</w:t>
            </w:r>
            <w:proofErr w:type="spellEnd"/>
            <w:r w:rsidRPr="00582B83">
              <w:rPr>
                <w:sz w:val="22"/>
                <w:szCs w:val="22"/>
              </w:rPr>
              <w:t xml:space="preserve"> </w:t>
            </w:r>
            <w:proofErr w:type="spellStart"/>
            <w:r w:rsidRPr="00582B83">
              <w:rPr>
                <w:sz w:val="22"/>
                <w:szCs w:val="22"/>
              </w:rPr>
              <w:t>Ordinaria</w:t>
            </w:r>
            <w:proofErr w:type="spellEnd"/>
            <w:r w:rsidRPr="00582B83">
              <w:rPr>
                <w:sz w:val="22"/>
                <w:szCs w:val="22"/>
              </w:rPr>
              <w:t xml:space="preserve"> del CIDI</w:t>
            </w:r>
          </w:p>
        </w:tc>
        <w:tc>
          <w:tcPr>
            <w:tcW w:w="6012" w:type="dxa"/>
            <w:gridSpan w:val="2"/>
            <w:vAlign w:val="center"/>
          </w:tcPr>
          <w:p w14:paraId="5C5FBCD0" w14:textId="6759D0E0" w:rsidR="004B279C" w:rsidRPr="00582B83" w:rsidRDefault="00160BAC" w:rsidP="00C01DFB">
            <w:pPr>
              <w:pStyle w:val="ListParagraph0"/>
              <w:numPr>
                <w:ilvl w:val="0"/>
                <w:numId w:val="47"/>
              </w:numPr>
              <w:rPr>
                <w:sz w:val="22"/>
                <w:szCs w:val="22"/>
                <w:lang w:val="es-MX"/>
              </w:rPr>
            </w:pPr>
            <w:r w:rsidRPr="00582B83">
              <w:rPr>
                <w:sz w:val="22"/>
                <w:szCs w:val="22"/>
                <w:lang w:val="es-MX"/>
              </w:rPr>
              <w:t>Elección de las Autoridades de la COMCYT</w:t>
            </w:r>
            <w:r w:rsidR="004B279C" w:rsidRPr="00582B83">
              <w:rPr>
                <w:sz w:val="22"/>
                <w:szCs w:val="22"/>
                <w:lang w:val="es-MX"/>
              </w:rPr>
              <w:t xml:space="preserve"> </w:t>
            </w:r>
          </w:p>
        </w:tc>
      </w:tr>
      <w:tr w:rsidR="004B279C" w:rsidRPr="00D42E78" w14:paraId="53E46538" w14:textId="77777777" w:rsidTr="003F3876">
        <w:trPr>
          <w:gridAfter w:val="1"/>
          <w:wAfter w:w="12" w:type="dxa"/>
        </w:trPr>
        <w:tc>
          <w:tcPr>
            <w:tcW w:w="1361" w:type="dxa"/>
          </w:tcPr>
          <w:p w14:paraId="7C1F2A77" w14:textId="448DCD10" w:rsidR="004B279C" w:rsidRPr="00582B83" w:rsidRDefault="00C01DFB" w:rsidP="00A65D14">
            <w:pPr>
              <w:rPr>
                <w:sz w:val="22"/>
                <w:szCs w:val="22"/>
              </w:rPr>
            </w:pPr>
            <w:proofErr w:type="spellStart"/>
            <w:r w:rsidRPr="00582B83">
              <w:rPr>
                <w:sz w:val="22"/>
                <w:szCs w:val="22"/>
              </w:rPr>
              <w:t>Nov</w:t>
            </w:r>
            <w:r w:rsidR="00160BAC" w:rsidRPr="00582B83">
              <w:rPr>
                <w:sz w:val="22"/>
                <w:szCs w:val="22"/>
              </w:rPr>
              <w:t>iembre</w:t>
            </w:r>
            <w:proofErr w:type="spellEnd"/>
            <w:r w:rsidRPr="00582B83">
              <w:rPr>
                <w:sz w:val="22"/>
                <w:szCs w:val="22"/>
              </w:rPr>
              <w:t xml:space="preserve"> 2022</w:t>
            </w:r>
          </w:p>
        </w:tc>
        <w:tc>
          <w:tcPr>
            <w:tcW w:w="969" w:type="dxa"/>
          </w:tcPr>
          <w:p w14:paraId="52AD16AF" w14:textId="09E747C6" w:rsidR="004B279C" w:rsidRPr="00582B83" w:rsidRDefault="004B279C" w:rsidP="00A65D14">
            <w:pPr>
              <w:rPr>
                <w:sz w:val="22"/>
                <w:szCs w:val="22"/>
              </w:rPr>
            </w:pPr>
            <w:r w:rsidRPr="00582B83">
              <w:rPr>
                <w:sz w:val="22"/>
                <w:szCs w:val="22"/>
              </w:rPr>
              <w:t>2</w:t>
            </w:r>
          </w:p>
        </w:tc>
        <w:tc>
          <w:tcPr>
            <w:tcW w:w="2054" w:type="dxa"/>
            <w:gridSpan w:val="2"/>
          </w:tcPr>
          <w:p w14:paraId="554C105D" w14:textId="4B09631D" w:rsidR="004B279C" w:rsidRPr="00582B83" w:rsidRDefault="00160BAC" w:rsidP="00A65D14">
            <w:pPr>
              <w:rPr>
                <w:sz w:val="22"/>
                <w:szCs w:val="22"/>
                <w:lang w:val="es-MX"/>
              </w:rPr>
            </w:pPr>
            <w:r w:rsidRPr="00582B83">
              <w:rPr>
                <w:sz w:val="22"/>
                <w:szCs w:val="22"/>
                <w:lang w:val="es-MX"/>
              </w:rPr>
              <w:t xml:space="preserve">Autoridades de la COMCYT y </w:t>
            </w:r>
            <w:r w:rsidR="00C01DFB" w:rsidRPr="00582B83">
              <w:rPr>
                <w:sz w:val="22"/>
                <w:szCs w:val="22"/>
                <w:lang w:val="es-MX"/>
              </w:rPr>
              <w:t>Troika</w:t>
            </w:r>
          </w:p>
        </w:tc>
        <w:tc>
          <w:tcPr>
            <w:tcW w:w="6012" w:type="dxa"/>
            <w:gridSpan w:val="2"/>
            <w:vAlign w:val="center"/>
          </w:tcPr>
          <w:p w14:paraId="1275FFD6" w14:textId="56C6BE03" w:rsidR="00D45559" w:rsidRPr="00582B83" w:rsidRDefault="00160BAC" w:rsidP="00C01DFB">
            <w:pPr>
              <w:pStyle w:val="ListParagraph0"/>
              <w:numPr>
                <w:ilvl w:val="0"/>
                <w:numId w:val="47"/>
              </w:numPr>
              <w:rPr>
                <w:sz w:val="22"/>
                <w:szCs w:val="22"/>
                <w:lang w:val="es-MX"/>
              </w:rPr>
            </w:pPr>
            <w:r w:rsidRPr="00582B83">
              <w:rPr>
                <w:sz w:val="22"/>
                <w:szCs w:val="22"/>
                <w:lang w:val="es-MX"/>
              </w:rPr>
              <w:t>Reunión de Planeación de las Autoridades del Proceso Ministerial</w:t>
            </w:r>
            <w:r w:rsidR="00103D58" w:rsidRPr="00582B83">
              <w:rPr>
                <w:sz w:val="22"/>
                <w:szCs w:val="22"/>
                <w:lang w:val="es-MX"/>
              </w:rPr>
              <w:t xml:space="preserve">. </w:t>
            </w:r>
            <w:r w:rsidRPr="00582B83">
              <w:rPr>
                <w:sz w:val="22"/>
                <w:szCs w:val="22"/>
                <w:lang w:val="es-MX"/>
              </w:rPr>
              <w:t>Resultados esperados: Plan de Trab</w:t>
            </w:r>
            <w:r w:rsidR="003F3876" w:rsidRPr="00582B83">
              <w:rPr>
                <w:sz w:val="22"/>
                <w:szCs w:val="22"/>
                <w:lang w:val="es-MX"/>
              </w:rPr>
              <w:t>a</w:t>
            </w:r>
            <w:r w:rsidRPr="00582B83">
              <w:rPr>
                <w:sz w:val="22"/>
                <w:szCs w:val="22"/>
                <w:lang w:val="es-MX"/>
              </w:rPr>
              <w:t xml:space="preserve">jo con actividades, </w:t>
            </w:r>
            <w:r w:rsidR="003F3876" w:rsidRPr="00582B83">
              <w:rPr>
                <w:sz w:val="22"/>
                <w:szCs w:val="22"/>
                <w:lang w:val="es-MX"/>
              </w:rPr>
              <w:t>cronograma</w:t>
            </w:r>
            <w:r w:rsidRPr="00582B83">
              <w:rPr>
                <w:sz w:val="22"/>
                <w:szCs w:val="22"/>
                <w:lang w:val="es-MX"/>
              </w:rPr>
              <w:t xml:space="preserve"> y resultados esperados, alineados con el Plan Estratégico </w:t>
            </w:r>
            <w:r w:rsidR="003F3876" w:rsidRPr="00582B83">
              <w:rPr>
                <w:sz w:val="22"/>
                <w:szCs w:val="22"/>
                <w:lang w:val="es-MX"/>
              </w:rPr>
              <w:t xml:space="preserve">Integral </w:t>
            </w:r>
            <w:r w:rsidRPr="00582B83">
              <w:rPr>
                <w:sz w:val="22"/>
                <w:szCs w:val="22"/>
                <w:lang w:val="es-MX"/>
              </w:rPr>
              <w:t xml:space="preserve">de la </w:t>
            </w:r>
            <w:r w:rsidR="003F3876" w:rsidRPr="00582B83">
              <w:rPr>
                <w:sz w:val="22"/>
                <w:szCs w:val="22"/>
                <w:lang w:val="es-MX"/>
              </w:rPr>
              <w:t>Organización</w:t>
            </w:r>
            <w:r w:rsidR="00103D58" w:rsidRPr="00582B83">
              <w:rPr>
                <w:bCs/>
                <w:sz w:val="22"/>
                <w:szCs w:val="22"/>
                <w:lang w:val="es-MX"/>
              </w:rPr>
              <w:t xml:space="preserve"> </w:t>
            </w:r>
          </w:p>
        </w:tc>
      </w:tr>
      <w:tr w:rsidR="004B279C" w:rsidRPr="00D42E78" w14:paraId="5F3C8C33" w14:textId="77777777" w:rsidTr="003F3876">
        <w:trPr>
          <w:gridAfter w:val="1"/>
          <w:wAfter w:w="12" w:type="dxa"/>
        </w:trPr>
        <w:tc>
          <w:tcPr>
            <w:tcW w:w="1361" w:type="dxa"/>
          </w:tcPr>
          <w:p w14:paraId="70B8666D" w14:textId="3ED2ED13" w:rsidR="004B279C" w:rsidRPr="00582B83" w:rsidRDefault="002911C3" w:rsidP="00A65D14">
            <w:pPr>
              <w:rPr>
                <w:sz w:val="22"/>
                <w:szCs w:val="22"/>
              </w:rPr>
            </w:pPr>
            <w:proofErr w:type="spellStart"/>
            <w:r w:rsidRPr="00582B83">
              <w:rPr>
                <w:sz w:val="22"/>
                <w:szCs w:val="22"/>
              </w:rPr>
              <w:lastRenderedPageBreak/>
              <w:t>No</w:t>
            </w:r>
            <w:r w:rsidR="003F3876" w:rsidRPr="00582B83">
              <w:rPr>
                <w:sz w:val="22"/>
                <w:szCs w:val="22"/>
              </w:rPr>
              <w:t>viembre</w:t>
            </w:r>
            <w:proofErr w:type="spellEnd"/>
            <w:r w:rsidRPr="00582B83">
              <w:rPr>
                <w:sz w:val="22"/>
                <w:szCs w:val="22"/>
              </w:rPr>
              <w:t>/</w:t>
            </w:r>
            <w:proofErr w:type="spellStart"/>
            <w:proofErr w:type="gramStart"/>
            <w:r w:rsidRPr="00582B83">
              <w:rPr>
                <w:sz w:val="22"/>
                <w:szCs w:val="22"/>
              </w:rPr>
              <w:t>D</w:t>
            </w:r>
            <w:r w:rsidR="003F3876" w:rsidRPr="00582B83">
              <w:rPr>
                <w:sz w:val="22"/>
                <w:szCs w:val="22"/>
              </w:rPr>
              <w:t>iciembre</w:t>
            </w:r>
            <w:proofErr w:type="spellEnd"/>
            <w:r w:rsidR="003F3876" w:rsidRPr="00582B83">
              <w:rPr>
                <w:sz w:val="22"/>
                <w:szCs w:val="22"/>
              </w:rPr>
              <w:t xml:space="preserve"> </w:t>
            </w:r>
            <w:r w:rsidRPr="00582B83">
              <w:rPr>
                <w:sz w:val="22"/>
                <w:szCs w:val="22"/>
              </w:rPr>
              <w:t xml:space="preserve"> 2022</w:t>
            </w:r>
            <w:proofErr w:type="gramEnd"/>
            <w:r w:rsidR="00607607" w:rsidRPr="00582B83">
              <w:rPr>
                <w:sz w:val="22"/>
                <w:szCs w:val="22"/>
              </w:rPr>
              <w:t xml:space="preserve"> o</w:t>
            </w:r>
            <w:r w:rsidR="003F3876" w:rsidRPr="00582B83">
              <w:rPr>
                <w:sz w:val="22"/>
                <w:szCs w:val="22"/>
              </w:rPr>
              <w:t xml:space="preserve"> </w:t>
            </w:r>
            <w:proofErr w:type="spellStart"/>
            <w:r w:rsidR="003F3876" w:rsidRPr="00582B83">
              <w:rPr>
                <w:sz w:val="22"/>
                <w:szCs w:val="22"/>
              </w:rPr>
              <w:t>Enero</w:t>
            </w:r>
            <w:proofErr w:type="spellEnd"/>
            <w:r w:rsidR="003F3876" w:rsidRPr="00582B83">
              <w:rPr>
                <w:sz w:val="22"/>
                <w:szCs w:val="22"/>
              </w:rPr>
              <w:t xml:space="preserve"> </w:t>
            </w:r>
            <w:r w:rsidR="00607607" w:rsidRPr="00582B83">
              <w:rPr>
                <w:sz w:val="22"/>
                <w:szCs w:val="22"/>
              </w:rPr>
              <w:t>2023</w:t>
            </w:r>
          </w:p>
        </w:tc>
        <w:tc>
          <w:tcPr>
            <w:tcW w:w="969" w:type="dxa"/>
          </w:tcPr>
          <w:p w14:paraId="6D3E497F" w14:textId="0BA571E1" w:rsidR="004B279C" w:rsidRPr="00582B83" w:rsidRDefault="004B279C" w:rsidP="00A65D14">
            <w:pPr>
              <w:rPr>
                <w:sz w:val="22"/>
                <w:szCs w:val="22"/>
              </w:rPr>
            </w:pPr>
          </w:p>
        </w:tc>
        <w:tc>
          <w:tcPr>
            <w:tcW w:w="2054" w:type="dxa"/>
            <w:gridSpan w:val="2"/>
          </w:tcPr>
          <w:p w14:paraId="09968E8B" w14:textId="0CF02613" w:rsidR="004B279C" w:rsidRPr="00582B83" w:rsidRDefault="00911CF2" w:rsidP="00A65D14">
            <w:pPr>
              <w:rPr>
                <w:sz w:val="22"/>
                <w:szCs w:val="22"/>
                <w:lang w:val="es-MX"/>
              </w:rPr>
            </w:pPr>
            <w:r w:rsidRPr="00907CB2">
              <w:rPr>
                <w:sz w:val="22"/>
                <w:szCs w:val="22"/>
                <w:lang w:val="es-US"/>
              </w:rPr>
              <w:t xml:space="preserve">CIDI </w:t>
            </w:r>
            <w:r w:rsidR="003F3876" w:rsidRPr="00907CB2">
              <w:rPr>
                <w:sz w:val="22"/>
                <w:szCs w:val="22"/>
                <w:lang w:val="es-US"/>
              </w:rPr>
              <w:t>Comisión de Políticas de Cooperación Solidaria para el Desarrollo</w:t>
            </w:r>
          </w:p>
        </w:tc>
        <w:tc>
          <w:tcPr>
            <w:tcW w:w="6012" w:type="dxa"/>
            <w:gridSpan w:val="2"/>
            <w:vAlign w:val="center"/>
          </w:tcPr>
          <w:p w14:paraId="13EDD618" w14:textId="1653D0BF" w:rsidR="00911CF2" w:rsidRPr="00582B83" w:rsidRDefault="00911CF2" w:rsidP="00911CF2">
            <w:pPr>
              <w:pStyle w:val="ListParagraph0"/>
              <w:numPr>
                <w:ilvl w:val="0"/>
                <w:numId w:val="47"/>
              </w:numPr>
              <w:rPr>
                <w:sz w:val="22"/>
                <w:szCs w:val="22"/>
                <w:lang w:val="es-MX"/>
              </w:rPr>
            </w:pPr>
            <w:r w:rsidRPr="00582B83">
              <w:rPr>
                <w:sz w:val="22"/>
                <w:szCs w:val="22"/>
                <w:lang w:val="es-MX"/>
              </w:rPr>
              <w:t>Presenta</w:t>
            </w:r>
            <w:r w:rsidR="003F3876" w:rsidRPr="00582B83">
              <w:rPr>
                <w:sz w:val="22"/>
                <w:szCs w:val="22"/>
                <w:lang w:val="es-MX"/>
              </w:rPr>
              <w:t>ción del Plan de Trabajo</w:t>
            </w:r>
          </w:p>
          <w:p w14:paraId="3B505791" w14:textId="3FFF60C0" w:rsidR="00911CF2" w:rsidRPr="00582B83" w:rsidRDefault="00911CF2" w:rsidP="00911CF2">
            <w:pPr>
              <w:pStyle w:val="ListParagraph0"/>
              <w:numPr>
                <w:ilvl w:val="0"/>
                <w:numId w:val="47"/>
              </w:numPr>
              <w:rPr>
                <w:sz w:val="22"/>
                <w:szCs w:val="22"/>
              </w:rPr>
            </w:pPr>
            <w:proofErr w:type="spellStart"/>
            <w:r w:rsidRPr="00582B83">
              <w:rPr>
                <w:sz w:val="22"/>
                <w:szCs w:val="22"/>
              </w:rPr>
              <w:t>In</w:t>
            </w:r>
            <w:r w:rsidR="003F3876" w:rsidRPr="00582B83">
              <w:rPr>
                <w:sz w:val="22"/>
                <w:szCs w:val="22"/>
              </w:rPr>
              <w:t>sumos</w:t>
            </w:r>
            <w:proofErr w:type="spellEnd"/>
            <w:r w:rsidR="003F3876" w:rsidRPr="00582B83">
              <w:rPr>
                <w:sz w:val="22"/>
                <w:szCs w:val="22"/>
              </w:rPr>
              <w:t xml:space="preserve"> de </w:t>
            </w:r>
            <w:proofErr w:type="spellStart"/>
            <w:r w:rsidR="003F3876" w:rsidRPr="00582B83">
              <w:rPr>
                <w:sz w:val="22"/>
                <w:szCs w:val="22"/>
              </w:rPr>
              <w:t>los</w:t>
            </w:r>
            <w:proofErr w:type="spellEnd"/>
            <w:r w:rsidR="003F3876" w:rsidRPr="00582B83">
              <w:rPr>
                <w:sz w:val="22"/>
                <w:szCs w:val="22"/>
              </w:rPr>
              <w:t xml:space="preserve"> </w:t>
            </w:r>
            <w:proofErr w:type="spellStart"/>
            <w:r w:rsidR="003F3876" w:rsidRPr="00582B83">
              <w:rPr>
                <w:sz w:val="22"/>
                <w:szCs w:val="22"/>
              </w:rPr>
              <w:t>Estados</w:t>
            </w:r>
            <w:proofErr w:type="spellEnd"/>
            <w:r w:rsidR="003F3876" w:rsidRPr="00582B83">
              <w:rPr>
                <w:sz w:val="22"/>
                <w:szCs w:val="22"/>
              </w:rPr>
              <w:t xml:space="preserve"> </w:t>
            </w:r>
            <w:proofErr w:type="spellStart"/>
            <w:r w:rsidR="003F3876" w:rsidRPr="00582B83">
              <w:rPr>
                <w:sz w:val="22"/>
                <w:szCs w:val="22"/>
              </w:rPr>
              <w:t>Miembros</w:t>
            </w:r>
            <w:proofErr w:type="spellEnd"/>
          </w:p>
          <w:p w14:paraId="72DB3992" w14:textId="25D0B403" w:rsidR="00D45559" w:rsidRPr="00582B83" w:rsidRDefault="00911CF2" w:rsidP="00911CF2">
            <w:pPr>
              <w:pStyle w:val="ListParagraph0"/>
              <w:numPr>
                <w:ilvl w:val="0"/>
                <w:numId w:val="47"/>
              </w:numPr>
              <w:rPr>
                <w:sz w:val="22"/>
                <w:szCs w:val="22"/>
                <w:lang w:val="es-MX"/>
              </w:rPr>
            </w:pPr>
            <w:r w:rsidRPr="00582B83">
              <w:rPr>
                <w:sz w:val="22"/>
                <w:szCs w:val="22"/>
                <w:lang w:val="es-MX"/>
              </w:rPr>
              <w:t>Ap</w:t>
            </w:r>
            <w:r w:rsidR="003F3876" w:rsidRPr="00582B83">
              <w:rPr>
                <w:sz w:val="22"/>
                <w:szCs w:val="22"/>
                <w:lang w:val="es-MX"/>
              </w:rPr>
              <w:t>robación del Plan de Trabajo de las COMCYT por Comisión de Políticas de Cooperación Solidaria para el Desarrollo</w:t>
            </w:r>
          </w:p>
        </w:tc>
      </w:tr>
      <w:tr w:rsidR="004B279C" w:rsidRPr="00D42E78" w14:paraId="096B51F1" w14:textId="77777777" w:rsidTr="003F3876">
        <w:trPr>
          <w:gridAfter w:val="1"/>
          <w:wAfter w:w="12" w:type="dxa"/>
          <w:trHeight w:val="251"/>
        </w:trPr>
        <w:tc>
          <w:tcPr>
            <w:tcW w:w="1361" w:type="dxa"/>
          </w:tcPr>
          <w:p w14:paraId="72D90C45" w14:textId="6CC7B09C" w:rsidR="004B279C" w:rsidRPr="00582B83" w:rsidRDefault="003F3876" w:rsidP="00A65D14">
            <w:pPr>
              <w:rPr>
                <w:sz w:val="22"/>
                <w:szCs w:val="22"/>
              </w:rPr>
            </w:pPr>
            <w:proofErr w:type="spellStart"/>
            <w:r w:rsidRPr="00582B83">
              <w:rPr>
                <w:sz w:val="22"/>
                <w:szCs w:val="22"/>
              </w:rPr>
              <w:t>Tercer</w:t>
            </w:r>
            <w:proofErr w:type="spellEnd"/>
            <w:r w:rsidRPr="00582B83">
              <w:rPr>
                <w:sz w:val="22"/>
                <w:szCs w:val="22"/>
              </w:rPr>
              <w:t xml:space="preserve"> </w:t>
            </w:r>
            <w:proofErr w:type="spellStart"/>
            <w:r w:rsidRPr="00582B83">
              <w:rPr>
                <w:sz w:val="22"/>
                <w:szCs w:val="22"/>
              </w:rPr>
              <w:t>Cuatrimestre</w:t>
            </w:r>
            <w:proofErr w:type="spellEnd"/>
            <w:r w:rsidRPr="00582B83">
              <w:rPr>
                <w:sz w:val="22"/>
                <w:szCs w:val="22"/>
              </w:rPr>
              <w:t xml:space="preserve"> de </w:t>
            </w:r>
            <w:r w:rsidR="00911CF2" w:rsidRPr="00582B83">
              <w:rPr>
                <w:sz w:val="22"/>
                <w:szCs w:val="22"/>
              </w:rPr>
              <w:t>2023</w:t>
            </w:r>
          </w:p>
        </w:tc>
        <w:tc>
          <w:tcPr>
            <w:tcW w:w="969" w:type="dxa"/>
          </w:tcPr>
          <w:p w14:paraId="0BB8B00A" w14:textId="57976ED0" w:rsidR="004B279C" w:rsidRPr="00582B83" w:rsidRDefault="004B279C" w:rsidP="00A65D14">
            <w:pPr>
              <w:rPr>
                <w:sz w:val="22"/>
                <w:szCs w:val="22"/>
              </w:rPr>
            </w:pPr>
          </w:p>
        </w:tc>
        <w:tc>
          <w:tcPr>
            <w:tcW w:w="2054" w:type="dxa"/>
            <w:gridSpan w:val="2"/>
          </w:tcPr>
          <w:p w14:paraId="47463970" w14:textId="67A5CBAE" w:rsidR="004B279C" w:rsidRPr="00582B83" w:rsidRDefault="003F3876" w:rsidP="00A65D14">
            <w:pPr>
              <w:rPr>
                <w:sz w:val="22"/>
                <w:szCs w:val="22"/>
                <w:lang w:val="es-MX"/>
              </w:rPr>
            </w:pPr>
            <w:r w:rsidRPr="00582B83">
              <w:rPr>
                <w:sz w:val="22"/>
                <w:szCs w:val="22"/>
                <w:lang w:val="es-MX"/>
              </w:rPr>
              <w:t xml:space="preserve">10a Reunión de la COMCYT </w:t>
            </w:r>
          </w:p>
        </w:tc>
        <w:tc>
          <w:tcPr>
            <w:tcW w:w="6012" w:type="dxa"/>
            <w:gridSpan w:val="2"/>
            <w:vAlign w:val="center"/>
          </w:tcPr>
          <w:p w14:paraId="73D14518" w14:textId="77777777" w:rsidR="00E52003" w:rsidRPr="00582B83" w:rsidRDefault="003F3876" w:rsidP="00CA6405">
            <w:pPr>
              <w:pStyle w:val="ListParagraph0"/>
              <w:widowControl w:val="0"/>
              <w:numPr>
                <w:ilvl w:val="0"/>
                <w:numId w:val="49"/>
              </w:numPr>
              <w:tabs>
                <w:tab w:val="left" w:pos="25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2"/>
                <w:szCs w:val="22"/>
                <w:lang w:val="es-MX"/>
              </w:rPr>
            </w:pPr>
            <w:r w:rsidRPr="00582B83">
              <w:rPr>
                <w:bCs/>
                <w:sz w:val="22"/>
                <w:szCs w:val="22"/>
                <w:lang w:val="es-CO"/>
              </w:rPr>
              <w:t>Analizar el progreso y la implementación de los mandatos ministeriales (implementación del Plan de Acción y Plan de Trabajo);</w:t>
            </w:r>
          </w:p>
          <w:p w14:paraId="3AE8538E" w14:textId="77777777" w:rsidR="00E52003" w:rsidRPr="00582B83" w:rsidRDefault="00E52003" w:rsidP="00CA6405">
            <w:pPr>
              <w:pStyle w:val="ListParagraph0"/>
              <w:widowControl w:val="0"/>
              <w:numPr>
                <w:ilvl w:val="0"/>
                <w:numId w:val="49"/>
              </w:numPr>
              <w:tabs>
                <w:tab w:val="left" w:pos="25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2"/>
                <w:szCs w:val="22"/>
                <w:lang w:val="es-MX"/>
              </w:rPr>
            </w:pPr>
            <w:r w:rsidRPr="00582B83">
              <w:rPr>
                <w:bCs/>
                <w:sz w:val="22"/>
                <w:szCs w:val="22"/>
                <w:lang w:val="es-CO"/>
              </w:rPr>
              <w:t>A</w:t>
            </w:r>
            <w:r w:rsidR="003F3876" w:rsidRPr="00582B83">
              <w:rPr>
                <w:bCs/>
                <w:sz w:val="22"/>
                <w:szCs w:val="22"/>
                <w:lang w:val="es-CO"/>
              </w:rPr>
              <w:t xml:space="preserve">nalizar tendencias regionales en </w:t>
            </w:r>
            <w:r w:rsidRPr="00582B83">
              <w:rPr>
                <w:bCs/>
                <w:sz w:val="22"/>
                <w:szCs w:val="22"/>
                <w:lang w:val="es-CO"/>
              </w:rPr>
              <w:t xml:space="preserve">ciencia y tecnología </w:t>
            </w:r>
            <w:r w:rsidR="003F3876" w:rsidRPr="00582B83">
              <w:rPr>
                <w:bCs/>
                <w:sz w:val="22"/>
                <w:szCs w:val="22"/>
                <w:lang w:val="es-CO"/>
              </w:rPr>
              <w:t xml:space="preserve">y la pertinencia del trabajo de la OEA en las áreas de prioridad;  </w:t>
            </w:r>
          </w:p>
          <w:p w14:paraId="23D88F11" w14:textId="161653CB" w:rsidR="00E52003" w:rsidRPr="00582B83" w:rsidRDefault="00E52003" w:rsidP="00CA6405">
            <w:pPr>
              <w:pStyle w:val="ListParagraph0"/>
              <w:widowControl w:val="0"/>
              <w:numPr>
                <w:ilvl w:val="0"/>
                <w:numId w:val="49"/>
              </w:numPr>
              <w:tabs>
                <w:tab w:val="left" w:pos="25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2"/>
                <w:szCs w:val="22"/>
                <w:lang w:val="es-MX"/>
              </w:rPr>
            </w:pPr>
            <w:proofErr w:type="gramStart"/>
            <w:r w:rsidRPr="00582B83">
              <w:rPr>
                <w:bCs/>
                <w:sz w:val="22"/>
                <w:szCs w:val="22"/>
                <w:lang w:val="es-CO"/>
              </w:rPr>
              <w:t>Presentación  d</w:t>
            </w:r>
            <w:r w:rsidR="003F3876" w:rsidRPr="00582B83">
              <w:rPr>
                <w:bCs/>
                <w:sz w:val="22"/>
                <w:szCs w:val="22"/>
                <w:lang w:val="es-CO"/>
              </w:rPr>
              <w:t>el</w:t>
            </w:r>
            <w:proofErr w:type="gramEnd"/>
            <w:r w:rsidR="003F3876" w:rsidRPr="00582B83">
              <w:rPr>
                <w:bCs/>
                <w:sz w:val="22"/>
                <w:szCs w:val="22"/>
                <w:lang w:val="es-CO"/>
              </w:rPr>
              <w:t>/los tema(s) de la próxima reunión ministerial</w:t>
            </w:r>
            <w:r w:rsidRPr="00582B83">
              <w:rPr>
                <w:bCs/>
                <w:sz w:val="22"/>
                <w:szCs w:val="22"/>
                <w:lang w:val="es-CO"/>
              </w:rPr>
              <w:t>;</w:t>
            </w:r>
            <w:r w:rsidR="003F3876" w:rsidRPr="00582B83">
              <w:rPr>
                <w:bCs/>
                <w:sz w:val="22"/>
                <w:szCs w:val="22"/>
                <w:lang w:val="es-CO"/>
              </w:rPr>
              <w:t xml:space="preserve"> </w:t>
            </w:r>
          </w:p>
          <w:p w14:paraId="213E9DD6" w14:textId="77777777" w:rsidR="00E52003" w:rsidRPr="00582B83" w:rsidRDefault="00E52003" w:rsidP="00CA6405">
            <w:pPr>
              <w:pStyle w:val="ListParagraph0"/>
              <w:widowControl w:val="0"/>
              <w:numPr>
                <w:ilvl w:val="0"/>
                <w:numId w:val="49"/>
              </w:numPr>
              <w:tabs>
                <w:tab w:val="left" w:pos="25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2"/>
                <w:szCs w:val="22"/>
                <w:lang w:val="es-MX"/>
              </w:rPr>
            </w:pPr>
            <w:r w:rsidRPr="00582B83">
              <w:rPr>
                <w:bCs/>
                <w:sz w:val="22"/>
                <w:szCs w:val="22"/>
                <w:lang w:val="es-CO"/>
              </w:rPr>
              <w:t>D</w:t>
            </w:r>
            <w:r w:rsidR="003F3876" w:rsidRPr="00582B83">
              <w:rPr>
                <w:bCs/>
                <w:sz w:val="22"/>
                <w:szCs w:val="22"/>
                <w:lang w:val="es-CO"/>
              </w:rPr>
              <w:t xml:space="preserve">ar lineamientos a la Secretaría para la redacción del proyecto preliminar de temario anotado; </w:t>
            </w:r>
          </w:p>
          <w:p w14:paraId="5174D063" w14:textId="3907674F" w:rsidR="00D45559" w:rsidRPr="00582B83" w:rsidRDefault="00E52003" w:rsidP="00E52003">
            <w:pPr>
              <w:pStyle w:val="ListParagraph0"/>
              <w:widowControl w:val="0"/>
              <w:numPr>
                <w:ilvl w:val="0"/>
                <w:numId w:val="49"/>
              </w:numPr>
              <w:tabs>
                <w:tab w:val="left" w:pos="25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2"/>
                <w:szCs w:val="22"/>
                <w:lang w:val="es-MX"/>
              </w:rPr>
            </w:pPr>
            <w:r w:rsidRPr="00582B83">
              <w:rPr>
                <w:bCs/>
                <w:sz w:val="22"/>
                <w:szCs w:val="22"/>
                <w:lang w:val="es-CO"/>
              </w:rPr>
              <w:t>R</w:t>
            </w:r>
            <w:r w:rsidR="003F3876" w:rsidRPr="00582B83">
              <w:rPr>
                <w:bCs/>
                <w:sz w:val="22"/>
                <w:szCs w:val="22"/>
                <w:lang w:val="es-CO"/>
              </w:rPr>
              <w:t>ecibir anuncios formales para ser sede de la próxima reunión Ministerial y trasladarlos al CIDI para su aprobación y convocatoria formal. Si no se recibe ningún anuncio formal, la Comisión podrá solicitar al CIDI que convoque la reunión Ministerial en la sede de la OEA.</w:t>
            </w:r>
          </w:p>
        </w:tc>
      </w:tr>
      <w:tr w:rsidR="00F456B9" w:rsidRPr="00D42E78" w14:paraId="274E1C70" w14:textId="77777777" w:rsidTr="003F3876">
        <w:tc>
          <w:tcPr>
            <w:tcW w:w="1361" w:type="dxa"/>
          </w:tcPr>
          <w:p w14:paraId="3A3413ED" w14:textId="30EF6386" w:rsidR="00F456B9" w:rsidRPr="00582B83" w:rsidRDefault="00AF3609" w:rsidP="00A65D14">
            <w:pPr>
              <w:rPr>
                <w:sz w:val="22"/>
                <w:szCs w:val="22"/>
              </w:rPr>
            </w:pPr>
            <w:proofErr w:type="spellStart"/>
            <w:r w:rsidRPr="00582B83">
              <w:rPr>
                <w:sz w:val="22"/>
                <w:szCs w:val="22"/>
              </w:rPr>
              <w:t>Mar</w:t>
            </w:r>
            <w:r w:rsidR="00E52003" w:rsidRPr="00582B83">
              <w:rPr>
                <w:sz w:val="22"/>
                <w:szCs w:val="22"/>
              </w:rPr>
              <w:t>zo</w:t>
            </w:r>
            <w:proofErr w:type="spellEnd"/>
            <w:r w:rsidR="00E52003" w:rsidRPr="00582B83">
              <w:rPr>
                <w:sz w:val="22"/>
                <w:szCs w:val="22"/>
              </w:rPr>
              <w:t xml:space="preserve"> o Abril </w:t>
            </w:r>
            <w:r w:rsidR="00D748EB" w:rsidRPr="00582B83">
              <w:rPr>
                <w:sz w:val="22"/>
                <w:szCs w:val="22"/>
              </w:rPr>
              <w:t>2024</w:t>
            </w:r>
          </w:p>
        </w:tc>
        <w:tc>
          <w:tcPr>
            <w:tcW w:w="981" w:type="dxa"/>
            <w:gridSpan w:val="2"/>
          </w:tcPr>
          <w:p w14:paraId="7AED3C18" w14:textId="11C8F5F8" w:rsidR="00F456B9" w:rsidRPr="00582B83" w:rsidRDefault="00F456B9" w:rsidP="00A65D14">
            <w:pPr>
              <w:rPr>
                <w:sz w:val="22"/>
                <w:szCs w:val="22"/>
              </w:rPr>
            </w:pPr>
          </w:p>
        </w:tc>
        <w:tc>
          <w:tcPr>
            <w:tcW w:w="2054" w:type="dxa"/>
            <w:gridSpan w:val="2"/>
          </w:tcPr>
          <w:p w14:paraId="7A274C1E" w14:textId="2CAA19BE" w:rsidR="00F456B9" w:rsidRPr="00582B83" w:rsidRDefault="00E52003" w:rsidP="00A65D14">
            <w:pPr>
              <w:rPr>
                <w:sz w:val="22"/>
                <w:szCs w:val="22"/>
              </w:rPr>
            </w:pPr>
            <w:proofErr w:type="spellStart"/>
            <w:r w:rsidRPr="00582B83">
              <w:rPr>
                <w:sz w:val="22"/>
                <w:szCs w:val="22"/>
              </w:rPr>
              <w:t>Reunión</w:t>
            </w:r>
            <w:proofErr w:type="spellEnd"/>
            <w:r w:rsidRPr="00582B83">
              <w:rPr>
                <w:sz w:val="22"/>
                <w:szCs w:val="22"/>
              </w:rPr>
              <w:t xml:space="preserve"> </w:t>
            </w:r>
            <w:proofErr w:type="spellStart"/>
            <w:r w:rsidRPr="00582B83">
              <w:rPr>
                <w:sz w:val="22"/>
                <w:szCs w:val="22"/>
              </w:rPr>
              <w:t>Ordinaria</w:t>
            </w:r>
            <w:proofErr w:type="spellEnd"/>
            <w:r w:rsidRPr="00582B83">
              <w:rPr>
                <w:sz w:val="22"/>
                <w:szCs w:val="22"/>
              </w:rPr>
              <w:t xml:space="preserve"> del CIDI</w:t>
            </w:r>
          </w:p>
        </w:tc>
        <w:tc>
          <w:tcPr>
            <w:tcW w:w="6012" w:type="dxa"/>
            <w:gridSpan w:val="2"/>
            <w:vAlign w:val="center"/>
          </w:tcPr>
          <w:p w14:paraId="50A00E36" w14:textId="6A90FCD0" w:rsidR="00F456B9" w:rsidRPr="00907CB2" w:rsidRDefault="00E52003" w:rsidP="0072523D">
            <w:pPr>
              <w:pStyle w:val="ListParagraph0"/>
              <w:numPr>
                <w:ilvl w:val="0"/>
                <w:numId w:val="50"/>
              </w:numPr>
              <w:rPr>
                <w:sz w:val="22"/>
                <w:szCs w:val="22"/>
                <w:lang w:val="es-US"/>
              </w:rPr>
            </w:pPr>
            <w:r w:rsidRPr="00582B83">
              <w:rPr>
                <w:bCs/>
                <w:sz w:val="22"/>
                <w:szCs w:val="22"/>
                <w:lang w:val="es-MX"/>
              </w:rPr>
              <w:t xml:space="preserve">Presentar formalmente al CIDI las propuestas de documentos para la próxima ministerial (proyectos de temario anotado, de declaración y de plan de acción) </w:t>
            </w:r>
            <w:r w:rsidRPr="00582B83">
              <w:rPr>
                <w:bCs/>
                <w:sz w:val="22"/>
                <w:szCs w:val="22"/>
                <w:lang w:val="es-CO"/>
              </w:rPr>
              <w:t xml:space="preserve">preparados por la Secretaría a partir de los lineamientos dados por la COMCYT y en consulta con las autoridades del proceso ministerial </w:t>
            </w:r>
          </w:p>
        </w:tc>
      </w:tr>
      <w:tr w:rsidR="00AF3609" w:rsidRPr="00355366" w14:paraId="1CBAC66F" w14:textId="77777777" w:rsidTr="003F3876">
        <w:tc>
          <w:tcPr>
            <w:tcW w:w="1361" w:type="dxa"/>
          </w:tcPr>
          <w:p w14:paraId="0A0A60A4" w14:textId="45140094" w:rsidR="00AF3609" w:rsidRPr="00582B83" w:rsidRDefault="00AF3609" w:rsidP="00A65D14">
            <w:pPr>
              <w:rPr>
                <w:sz w:val="22"/>
                <w:szCs w:val="22"/>
              </w:rPr>
            </w:pPr>
            <w:r w:rsidRPr="00582B83">
              <w:rPr>
                <w:sz w:val="22"/>
                <w:szCs w:val="22"/>
              </w:rPr>
              <w:t>A</w:t>
            </w:r>
            <w:r w:rsidR="00E52003" w:rsidRPr="00582B83">
              <w:rPr>
                <w:sz w:val="22"/>
                <w:szCs w:val="22"/>
              </w:rPr>
              <w:t>b</w:t>
            </w:r>
            <w:r w:rsidRPr="00582B83">
              <w:rPr>
                <w:sz w:val="22"/>
                <w:szCs w:val="22"/>
              </w:rPr>
              <w:t>ril o</w:t>
            </w:r>
            <w:r w:rsidR="00E52003" w:rsidRPr="00582B83">
              <w:rPr>
                <w:sz w:val="22"/>
                <w:szCs w:val="22"/>
              </w:rPr>
              <w:t xml:space="preserve"> </w:t>
            </w:r>
            <w:r w:rsidRPr="00582B83">
              <w:rPr>
                <w:sz w:val="22"/>
                <w:szCs w:val="22"/>
              </w:rPr>
              <w:t>May</w:t>
            </w:r>
            <w:r w:rsidR="00E52003" w:rsidRPr="00582B83">
              <w:rPr>
                <w:sz w:val="22"/>
                <w:szCs w:val="22"/>
              </w:rPr>
              <w:t>o</w:t>
            </w:r>
            <w:r w:rsidRPr="00582B83">
              <w:rPr>
                <w:sz w:val="22"/>
                <w:szCs w:val="22"/>
              </w:rPr>
              <w:t xml:space="preserve"> 2024</w:t>
            </w:r>
          </w:p>
        </w:tc>
        <w:tc>
          <w:tcPr>
            <w:tcW w:w="981" w:type="dxa"/>
            <w:gridSpan w:val="2"/>
          </w:tcPr>
          <w:p w14:paraId="4B2A3B95" w14:textId="77777777" w:rsidR="00AF3609" w:rsidRPr="00582B83" w:rsidRDefault="00AF3609" w:rsidP="00A65D14">
            <w:pPr>
              <w:rPr>
                <w:sz w:val="22"/>
                <w:szCs w:val="22"/>
              </w:rPr>
            </w:pPr>
          </w:p>
        </w:tc>
        <w:tc>
          <w:tcPr>
            <w:tcW w:w="2054" w:type="dxa"/>
            <w:gridSpan w:val="2"/>
          </w:tcPr>
          <w:p w14:paraId="2E3CB253" w14:textId="6676B0F1" w:rsidR="00AF3609" w:rsidRPr="00582B83" w:rsidRDefault="00E52003" w:rsidP="00A65D14">
            <w:pPr>
              <w:rPr>
                <w:sz w:val="22"/>
                <w:szCs w:val="22"/>
              </w:rPr>
            </w:pPr>
            <w:proofErr w:type="spellStart"/>
            <w:r w:rsidRPr="00582B83">
              <w:rPr>
                <w:sz w:val="22"/>
                <w:szCs w:val="22"/>
              </w:rPr>
              <w:t>Reunión</w:t>
            </w:r>
            <w:proofErr w:type="spellEnd"/>
            <w:r w:rsidRPr="00582B83">
              <w:rPr>
                <w:sz w:val="22"/>
                <w:szCs w:val="22"/>
              </w:rPr>
              <w:t xml:space="preserve"> </w:t>
            </w:r>
            <w:proofErr w:type="spellStart"/>
            <w:r w:rsidRPr="00582B83">
              <w:rPr>
                <w:sz w:val="22"/>
                <w:szCs w:val="22"/>
              </w:rPr>
              <w:t>Ordinaria</w:t>
            </w:r>
            <w:proofErr w:type="spellEnd"/>
            <w:r w:rsidRPr="00582B83">
              <w:rPr>
                <w:sz w:val="22"/>
                <w:szCs w:val="22"/>
              </w:rPr>
              <w:t xml:space="preserve"> del CIDI</w:t>
            </w:r>
          </w:p>
        </w:tc>
        <w:tc>
          <w:tcPr>
            <w:tcW w:w="6012" w:type="dxa"/>
            <w:gridSpan w:val="2"/>
            <w:vAlign w:val="center"/>
          </w:tcPr>
          <w:p w14:paraId="6C6D78CB" w14:textId="40FAA1A6" w:rsidR="00355366" w:rsidRPr="00582B83" w:rsidRDefault="00AF3609" w:rsidP="003F3F5C">
            <w:pPr>
              <w:pStyle w:val="ListParagraph0"/>
              <w:numPr>
                <w:ilvl w:val="0"/>
                <w:numId w:val="50"/>
              </w:numPr>
              <w:rPr>
                <w:sz w:val="22"/>
                <w:szCs w:val="22"/>
                <w:lang w:val="es-MX"/>
              </w:rPr>
            </w:pPr>
            <w:r w:rsidRPr="00582B83">
              <w:rPr>
                <w:sz w:val="22"/>
                <w:szCs w:val="22"/>
                <w:lang w:val="es-MX"/>
              </w:rPr>
              <w:t>Ap</w:t>
            </w:r>
            <w:r w:rsidR="00355366" w:rsidRPr="00582B83">
              <w:rPr>
                <w:sz w:val="22"/>
                <w:szCs w:val="22"/>
                <w:lang w:val="es-MX"/>
              </w:rPr>
              <w:t xml:space="preserve">robación del temario y temario anotado </w:t>
            </w:r>
          </w:p>
          <w:p w14:paraId="6991E2E8" w14:textId="55A6201C" w:rsidR="003F3F5C" w:rsidRPr="00582B83" w:rsidRDefault="00355366" w:rsidP="00355366">
            <w:pPr>
              <w:pStyle w:val="ListParagraph0"/>
              <w:numPr>
                <w:ilvl w:val="0"/>
                <w:numId w:val="50"/>
              </w:numPr>
              <w:rPr>
                <w:sz w:val="22"/>
                <w:szCs w:val="22"/>
                <w:lang w:val="es-MX"/>
              </w:rPr>
            </w:pPr>
            <w:r w:rsidRPr="00582B83">
              <w:rPr>
                <w:sz w:val="22"/>
                <w:szCs w:val="22"/>
                <w:lang w:val="es-MX"/>
              </w:rPr>
              <w:t xml:space="preserve">Presentación de la lista provisional de observadores e invitados especiales </w:t>
            </w:r>
          </w:p>
        </w:tc>
      </w:tr>
      <w:tr w:rsidR="00892ACA" w:rsidRPr="00D42E78" w14:paraId="415EF3BE" w14:textId="77777777" w:rsidTr="003F3876">
        <w:tc>
          <w:tcPr>
            <w:tcW w:w="1361" w:type="dxa"/>
          </w:tcPr>
          <w:p w14:paraId="2E371186" w14:textId="02493300" w:rsidR="00892ACA" w:rsidRPr="00582B83" w:rsidRDefault="00892ACA" w:rsidP="00A65D14">
            <w:pPr>
              <w:rPr>
                <w:sz w:val="22"/>
                <w:szCs w:val="22"/>
              </w:rPr>
            </w:pPr>
            <w:r w:rsidRPr="00582B83">
              <w:rPr>
                <w:sz w:val="22"/>
                <w:szCs w:val="22"/>
              </w:rPr>
              <w:t>May</w:t>
            </w:r>
            <w:r w:rsidR="00E52003" w:rsidRPr="00582B83">
              <w:rPr>
                <w:sz w:val="22"/>
                <w:szCs w:val="22"/>
              </w:rPr>
              <w:t>o</w:t>
            </w:r>
            <w:r w:rsidR="001523A0" w:rsidRPr="00582B83">
              <w:rPr>
                <w:sz w:val="22"/>
                <w:szCs w:val="22"/>
              </w:rPr>
              <w:t xml:space="preserve"> o </w:t>
            </w:r>
            <w:r w:rsidRPr="00582B83">
              <w:rPr>
                <w:sz w:val="22"/>
                <w:szCs w:val="22"/>
              </w:rPr>
              <w:t>Jun</w:t>
            </w:r>
            <w:r w:rsidR="00E52003" w:rsidRPr="00582B83">
              <w:rPr>
                <w:sz w:val="22"/>
                <w:szCs w:val="22"/>
              </w:rPr>
              <w:t>io</w:t>
            </w:r>
            <w:r w:rsidRPr="00582B83">
              <w:rPr>
                <w:sz w:val="22"/>
                <w:szCs w:val="22"/>
              </w:rPr>
              <w:t xml:space="preserve"> 2024</w:t>
            </w:r>
          </w:p>
        </w:tc>
        <w:tc>
          <w:tcPr>
            <w:tcW w:w="981" w:type="dxa"/>
            <w:gridSpan w:val="2"/>
          </w:tcPr>
          <w:p w14:paraId="11A80053" w14:textId="77777777" w:rsidR="00892ACA" w:rsidRPr="00582B83" w:rsidRDefault="00892ACA" w:rsidP="00A65D14">
            <w:pPr>
              <w:rPr>
                <w:sz w:val="22"/>
                <w:szCs w:val="22"/>
              </w:rPr>
            </w:pPr>
          </w:p>
        </w:tc>
        <w:tc>
          <w:tcPr>
            <w:tcW w:w="2054" w:type="dxa"/>
            <w:gridSpan w:val="2"/>
          </w:tcPr>
          <w:p w14:paraId="75211DEE" w14:textId="251FA873" w:rsidR="00892ACA" w:rsidRPr="00582B83" w:rsidRDefault="00E52003" w:rsidP="00A65D14">
            <w:pPr>
              <w:rPr>
                <w:sz w:val="22"/>
                <w:szCs w:val="22"/>
              </w:rPr>
            </w:pPr>
            <w:proofErr w:type="spellStart"/>
            <w:r w:rsidRPr="00582B83">
              <w:rPr>
                <w:sz w:val="22"/>
                <w:szCs w:val="22"/>
              </w:rPr>
              <w:t>Reunión</w:t>
            </w:r>
            <w:proofErr w:type="spellEnd"/>
            <w:r w:rsidRPr="00582B83">
              <w:rPr>
                <w:sz w:val="22"/>
                <w:szCs w:val="22"/>
              </w:rPr>
              <w:t xml:space="preserve"> </w:t>
            </w:r>
            <w:proofErr w:type="spellStart"/>
            <w:r w:rsidRPr="00582B83">
              <w:rPr>
                <w:sz w:val="22"/>
                <w:szCs w:val="22"/>
              </w:rPr>
              <w:t>Ordinaria</w:t>
            </w:r>
            <w:proofErr w:type="spellEnd"/>
            <w:r w:rsidRPr="00582B83">
              <w:rPr>
                <w:sz w:val="22"/>
                <w:szCs w:val="22"/>
              </w:rPr>
              <w:t xml:space="preserve"> del CIDI</w:t>
            </w:r>
          </w:p>
        </w:tc>
        <w:tc>
          <w:tcPr>
            <w:tcW w:w="6012" w:type="dxa"/>
            <w:gridSpan w:val="2"/>
            <w:vAlign w:val="center"/>
          </w:tcPr>
          <w:p w14:paraId="128632FE" w14:textId="518DE8DF" w:rsidR="00892ACA" w:rsidRPr="00582B83" w:rsidRDefault="00892ACA" w:rsidP="00892ACA">
            <w:pPr>
              <w:pStyle w:val="ListParagraph0"/>
              <w:numPr>
                <w:ilvl w:val="0"/>
                <w:numId w:val="50"/>
              </w:numPr>
              <w:contextualSpacing/>
              <w:jc w:val="both"/>
              <w:rPr>
                <w:sz w:val="22"/>
                <w:szCs w:val="22"/>
                <w:lang w:val="es-MX"/>
              </w:rPr>
            </w:pPr>
            <w:r w:rsidRPr="00582B83">
              <w:rPr>
                <w:bCs/>
                <w:sz w:val="22"/>
                <w:szCs w:val="22"/>
                <w:lang w:val="es-MX"/>
              </w:rPr>
              <w:t>Ap</w:t>
            </w:r>
            <w:r w:rsidR="00355366" w:rsidRPr="00582B83">
              <w:rPr>
                <w:bCs/>
                <w:sz w:val="22"/>
                <w:szCs w:val="22"/>
                <w:lang w:val="es-MX"/>
              </w:rPr>
              <w:t>robación</w:t>
            </w:r>
            <w:r w:rsidRPr="00582B83">
              <w:rPr>
                <w:bCs/>
                <w:sz w:val="22"/>
                <w:szCs w:val="22"/>
                <w:lang w:val="es-MX"/>
              </w:rPr>
              <w:t xml:space="preserve"> </w:t>
            </w:r>
            <w:r w:rsidR="00355366" w:rsidRPr="00582B83">
              <w:rPr>
                <w:sz w:val="22"/>
                <w:szCs w:val="22"/>
                <w:lang w:val="es-MX"/>
              </w:rPr>
              <w:t>de la lista provisional de observadores e invitados especiales</w:t>
            </w:r>
          </w:p>
        </w:tc>
      </w:tr>
      <w:tr w:rsidR="0072523D" w:rsidRPr="00D42E78" w14:paraId="002650F3" w14:textId="77777777" w:rsidTr="003F3876">
        <w:tc>
          <w:tcPr>
            <w:tcW w:w="1361" w:type="dxa"/>
          </w:tcPr>
          <w:p w14:paraId="11433EEB" w14:textId="3888D56C" w:rsidR="0072523D" w:rsidRPr="00582B83" w:rsidRDefault="00AF3609" w:rsidP="00A65D14">
            <w:pPr>
              <w:rPr>
                <w:sz w:val="22"/>
                <w:szCs w:val="22"/>
              </w:rPr>
            </w:pPr>
            <w:r w:rsidRPr="00582B83">
              <w:rPr>
                <w:sz w:val="22"/>
                <w:szCs w:val="22"/>
              </w:rPr>
              <w:t>Jun</w:t>
            </w:r>
            <w:r w:rsidR="00E52003" w:rsidRPr="00582B83">
              <w:rPr>
                <w:sz w:val="22"/>
                <w:szCs w:val="22"/>
              </w:rPr>
              <w:t>io</w:t>
            </w:r>
            <w:r w:rsidR="001523A0" w:rsidRPr="00582B83">
              <w:rPr>
                <w:sz w:val="22"/>
                <w:szCs w:val="22"/>
              </w:rPr>
              <w:t>/Jul</w:t>
            </w:r>
            <w:r w:rsidR="00E52003" w:rsidRPr="00582B83">
              <w:rPr>
                <w:sz w:val="22"/>
                <w:szCs w:val="22"/>
              </w:rPr>
              <w:t>io</w:t>
            </w:r>
            <w:r w:rsidR="001523A0" w:rsidRPr="00582B83">
              <w:rPr>
                <w:sz w:val="22"/>
                <w:szCs w:val="22"/>
              </w:rPr>
              <w:t xml:space="preserve"> </w:t>
            </w:r>
            <w:r w:rsidR="0072523D" w:rsidRPr="00582B83">
              <w:rPr>
                <w:sz w:val="22"/>
                <w:szCs w:val="22"/>
              </w:rPr>
              <w:t>2024</w:t>
            </w:r>
          </w:p>
        </w:tc>
        <w:tc>
          <w:tcPr>
            <w:tcW w:w="981" w:type="dxa"/>
            <w:gridSpan w:val="2"/>
          </w:tcPr>
          <w:p w14:paraId="5BD16E4C" w14:textId="77777777" w:rsidR="0072523D" w:rsidRPr="00582B83" w:rsidRDefault="0072523D" w:rsidP="00A65D14">
            <w:pPr>
              <w:rPr>
                <w:sz w:val="22"/>
                <w:szCs w:val="22"/>
              </w:rPr>
            </w:pPr>
          </w:p>
        </w:tc>
        <w:tc>
          <w:tcPr>
            <w:tcW w:w="2054" w:type="dxa"/>
            <w:gridSpan w:val="2"/>
          </w:tcPr>
          <w:p w14:paraId="0C814AE8" w14:textId="33C3429A" w:rsidR="0072523D" w:rsidRPr="00582B83" w:rsidRDefault="00E52003" w:rsidP="00A65D14">
            <w:pPr>
              <w:rPr>
                <w:sz w:val="22"/>
                <w:szCs w:val="22"/>
              </w:rPr>
            </w:pPr>
            <w:r w:rsidRPr="00582B83">
              <w:rPr>
                <w:sz w:val="22"/>
                <w:szCs w:val="22"/>
              </w:rPr>
              <w:t xml:space="preserve">País </w:t>
            </w:r>
            <w:proofErr w:type="spellStart"/>
            <w:r w:rsidRPr="00582B83">
              <w:rPr>
                <w:sz w:val="22"/>
                <w:szCs w:val="22"/>
              </w:rPr>
              <w:t>sede</w:t>
            </w:r>
            <w:proofErr w:type="spellEnd"/>
            <w:r w:rsidR="003F3F5C" w:rsidRPr="00582B83">
              <w:rPr>
                <w:sz w:val="22"/>
                <w:szCs w:val="22"/>
              </w:rPr>
              <w:t xml:space="preserve">/ </w:t>
            </w:r>
            <w:proofErr w:type="spellStart"/>
            <w:r w:rsidRPr="00582B83">
              <w:rPr>
                <w:sz w:val="22"/>
                <w:szCs w:val="22"/>
              </w:rPr>
              <w:t>Reuniones</w:t>
            </w:r>
            <w:proofErr w:type="spellEnd"/>
            <w:r w:rsidRPr="00582B83">
              <w:rPr>
                <w:sz w:val="22"/>
                <w:szCs w:val="22"/>
              </w:rPr>
              <w:t xml:space="preserve"> </w:t>
            </w:r>
            <w:proofErr w:type="spellStart"/>
            <w:r w:rsidRPr="00582B83">
              <w:rPr>
                <w:sz w:val="22"/>
                <w:szCs w:val="22"/>
              </w:rPr>
              <w:t>Informales</w:t>
            </w:r>
            <w:proofErr w:type="spellEnd"/>
          </w:p>
        </w:tc>
        <w:tc>
          <w:tcPr>
            <w:tcW w:w="6012" w:type="dxa"/>
            <w:gridSpan w:val="2"/>
            <w:vAlign w:val="center"/>
          </w:tcPr>
          <w:p w14:paraId="57234BF8" w14:textId="531242AE" w:rsidR="0072523D" w:rsidRPr="00582B83" w:rsidRDefault="00582B83" w:rsidP="0072523D">
            <w:pPr>
              <w:pStyle w:val="ListParagraph0"/>
              <w:numPr>
                <w:ilvl w:val="0"/>
                <w:numId w:val="50"/>
              </w:numPr>
              <w:rPr>
                <w:sz w:val="22"/>
                <w:szCs w:val="22"/>
                <w:lang w:val="es-MX"/>
              </w:rPr>
            </w:pPr>
            <w:r w:rsidRPr="00582B83">
              <w:rPr>
                <w:sz w:val="22"/>
                <w:szCs w:val="22"/>
                <w:lang w:val="es-MX"/>
              </w:rPr>
              <w:t xml:space="preserve">Negociaciones informales para apoyar en la finalización de las propuestas de documentos (Borrador Preliminar de Declaración y Borrador Preliminar de Plan de Acción) para la Reunión Ministerial  </w:t>
            </w:r>
          </w:p>
        </w:tc>
      </w:tr>
      <w:tr w:rsidR="004B279C" w:rsidRPr="00D42E78" w14:paraId="0E0A0F6F" w14:textId="77777777" w:rsidTr="003F3876">
        <w:tc>
          <w:tcPr>
            <w:tcW w:w="1361" w:type="dxa"/>
          </w:tcPr>
          <w:p w14:paraId="4A94EC1B" w14:textId="39FA2CEC" w:rsidR="001523A0" w:rsidRPr="00582B83" w:rsidRDefault="00AF3609" w:rsidP="00A65D14">
            <w:pPr>
              <w:rPr>
                <w:sz w:val="22"/>
                <w:szCs w:val="22"/>
              </w:rPr>
            </w:pPr>
            <w:r w:rsidRPr="00582B83">
              <w:rPr>
                <w:sz w:val="22"/>
                <w:szCs w:val="22"/>
              </w:rPr>
              <w:t>Ag</w:t>
            </w:r>
            <w:r w:rsidR="00582B83" w:rsidRPr="00582B83">
              <w:rPr>
                <w:sz w:val="22"/>
                <w:szCs w:val="22"/>
              </w:rPr>
              <w:t>osto</w:t>
            </w:r>
            <w:r w:rsidR="001523A0" w:rsidRPr="00582B83">
              <w:rPr>
                <w:sz w:val="22"/>
                <w:szCs w:val="22"/>
              </w:rPr>
              <w:t xml:space="preserve"> o</w:t>
            </w:r>
            <w:r w:rsidR="00582B83" w:rsidRPr="00582B83">
              <w:rPr>
                <w:sz w:val="22"/>
                <w:szCs w:val="22"/>
              </w:rPr>
              <w:t xml:space="preserve"> </w:t>
            </w:r>
          </w:p>
          <w:p w14:paraId="18E229F0" w14:textId="3B1027D6" w:rsidR="004B279C" w:rsidRPr="00582B83" w:rsidRDefault="001523A0" w:rsidP="00A65D14">
            <w:pPr>
              <w:rPr>
                <w:sz w:val="22"/>
                <w:szCs w:val="22"/>
              </w:rPr>
            </w:pPr>
            <w:r w:rsidRPr="00582B83">
              <w:rPr>
                <w:sz w:val="22"/>
                <w:szCs w:val="22"/>
              </w:rPr>
              <w:t>Sept</w:t>
            </w:r>
            <w:r w:rsidR="00582B83" w:rsidRPr="00582B83">
              <w:rPr>
                <w:sz w:val="22"/>
                <w:szCs w:val="22"/>
              </w:rPr>
              <w:t xml:space="preserve">. </w:t>
            </w:r>
            <w:r w:rsidR="00AF3609" w:rsidRPr="00582B83">
              <w:rPr>
                <w:sz w:val="22"/>
                <w:szCs w:val="22"/>
              </w:rPr>
              <w:t>20</w:t>
            </w:r>
            <w:r w:rsidR="0072523D" w:rsidRPr="00582B83">
              <w:rPr>
                <w:sz w:val="22"/>
                <w:szCs w:val="22"/>
              </w:rPr>
              <w:t>24</w:t>
            </w:r>
          </w:p>
        </w:tc>
        <w:tc>
          <w:tcPr>
            <w:tcW w:w="981" w:type="dxa"/>
            <w:gridSpan w:val="2"/>
          </w:tcPr>
          <w:p w14:paraId="376F9CDA" w14:textId="1F6786D0" w:rsidR="004B279C" w:rsidRPr="00582B83" w:rsidRDefault="004B279C" w:rsidP="00A65D14">
            <w:pPr>
              <w:rPr>
                <w:sz w:val="22"/>
                <w:szCs w:val="22"/>
              </w:rPr>
            </w:pPr>
          </w:p>
        </w:tc>
        <w:tc>
          <w:tcPr>
            <w:tcW w:w="2054" w:type="dxa"/>
            <w:gridSpan w:val="2"/>
          </w:tcPr>
          <w:p w14:paraId="4FE127AB" w14:textId="6E41F56C" w:rsidR="004B279C" w:rsidRPr="00582B83" w:rsidRDefault="00E52003" w:rsidP="00A65D14">
            <w:pPr>
              <w:rPr>
                <w:sz w:val="22"/>
                <w:szCs w:val="22"/>
              </w:rPr>
            </w:pPr>
            <w:proofErr w:type="spellStart"/>
            <w:r w:rsidRPr="00582B83">
              <w:rPr>
                <w:sz w:val="22"/>
                <w:szCs w:val="22"/>
              </w:rPr>
              <w:t>Reunión</w:t>
            </w:r>
            <w:proofErr w:type="spellEnd"/>
            <w:r w:rsidRPr="00582B83">
              <w:rPr>
                <w:sz w:val="22"/>
                <w:szCs w:val="22"/>
              </w:rPr>
              <w:t xml:space="preserve"> </w:t>
            </w:r>
            <w:proofErr w:type="spellStart"/>
            <w:r w:rsidRPr="00582B83">
              <w:rPr>
                <w:sz w:val="22"/>
                <w:szCs w:val="22"/>
              </w:rPr>
              <w:t>Preparatoria</w:t>
            </w:r>
            <w:proofErr w:type="spellEnd"/>
            <w:r w:rsidR="00355366" w:rsidRPr="00582B83">
              <w:rPr>
                <w:sz w:val="22"/>
                <w:szCs w:val="22"/>
              </w:rPr>
              <w:t xml:space="preserve"> Formal</w:t>
            </w:r>
          </w:p>
        </w:tc>
        <w:tc>
          <w:tcPr>
            <w:tcW w:w="6012" w:type="dxa"/>
            <w:gridSpan w:val="2"/>
            <w:vAlign w:val="center"/>
          </w:tcPr>
          <w:p w14:paraId="392CFD9C" w14:textId="3F6F0363" w:rsidR="00D45559" w:rsidRPr="00907CB2" w:rsidRDefault="00582B83" w:rsidP="0072523D">
            <w:pPr>
              <w:pStyle w:val="ListParagraph0"/>
              <w:numPr>
                <w:ilvl w:val="0"/>
                <w:numId w:val="50"/>
              </w:numPr>
              <w:rPr>
                <w:sz w:val="22"/>
                <w:szCs w:val="22"/>
                <w:lang w:val="es-US"/>
              </w:rPr>
            </w:pPr>
            <w:r w:rsidRPr="00582B83">
              <w:rPr>
                <w:bCs/>
                <w:sz w:val="22"/>
                <w:szCs w:val="22"/>
                <w:lang w:val="es-CO"/>
              </w:rPr>
              <w:t xml:space="preserve">Finalizar la negociación de las propuestas de documentos (proyectos de Temario Anotado, de Declaración y de Plan de Acción) para la reunión Ministerial </w:t>
            </w:r>
          </w:p>
        </w:tc>
      </w:tr>
      <w:tr w:rsidR="003F3F5C" w:rsidRPr="00D42E78" w14:paraId="4FF42099" w14:textId="77777777" w:rsidTr="003F3876">
        <w:tc>
          <w:tcPr>
            <w:tcW w:w="1361" w:type="dxa"/>
          </w:tcPr>
          <w:p w14:paraId="4FCD6CE3" w14:textId="65F5A731" w:rsidR="003F3F5C" w:rsidRPr="00582B83" w:rsidRDefault="00892ACA" w:rsidP="00A65D14">
            <w:pPr>
              <w:rPr>
                <w:sz w:val="22"/>
                <w:szCs w:val="22"/>
              </w:rPr>
            </w:pPr>
            <w:r w:rsidRPr="00582B83">
              <w:rPr>
                <w:sz w:val="22"/>
                <w:szCs w:val="22"/>
              </w:rPr>
              <w:t>Ag</w:t>
            </w:r>
            <w:r w:rsidR="00582B83" w:rsidRPr="00582B83">
              <w:rPr>
                <w:sz w:val="22"/>
                <w:szCs w:val="22"/>
              </w:rPr>
              <w:t xml:space="preserve">osto o </w:t>
            </w:r>
            <w:r w:rsidR="001523A0" w:rsidRPr="00582B83">
              <w:rPr>
                <w:sz w:val="22"/>
                <w:szCs w:val="22"/>
              </w:rPr>
              <w:t>Sept</w:t>
            </w:r>
            <w:r w:rsidR="00582B83" w:rsidRPr="00582B83">
              <w:rPr>
                <w:sz w:val="22"/>
                <w:szCs w:val="22"/>
              </w:rPr>
              <w:t xml:space="preserve">. </w:t>
            </w:r>
          </w:p>
        </w:tc>
        <w:tc>
          <w:tcPr>
            <w:tcW w:w="981" w:type="dxa"/>
            <w:gridSpan w:val="2"/>
          </w:tcPr>
          <w:p w14:paraId="16D72C97" w14:textId="77777777" w:rsidR="003F3F5C" w:rsidRPr="00582B83" w:rsidRDefault="003F3F5C" w:rsidP="00A65D14">
            <w:pPr>
              <w:rPr>
                <w:sz w:val="22"/>
                <w:szCs w:val="22"/>
              </w:rPr>
            </w:pPr>
          </w:p>
        </w:tc>
        <w:tc>
          <w:tcPr>
            <w:tcW w:w="2054" w:type="dxa"/>
            <w:gridSpan w:val="2"/>
          </w:tcPr>
          <w:p w14:paraId="57D65473" w14:textId="173AB13C" w:rsidR="003F3F5C" w:rsidRPr="00582B83" w:rsidRDefault="00E52003" w:rsidP="00A65D14">
            <w:pPr>
              <w:rPr>
                <w:sz w:val="22"/>
                <w:szCs w:val="22"/>
              </w:rPr>
            </w:pPr>
            <w:proofErr w:type="spellStart"/>
            <w:r w:rsidRPr="00582B83">
              <w:rPr>
                <w:sz w:val="22"/>
                <w:szCs w:val="22"/>
              </w:rPr>
              <w:t>Reunión</w:t>
            </w:r>
            <w:proofErr w:type="spellEnd"/>
            <w:r w:rsidRPr="00582B83">
              <w:rPr>
                <w:sz w:val="22"/>
                <w:szCs w:val="22"/>
              </w:rPr>
              <w:t xml:space="preserve"> </w:t>
            </w:r>
            <w:proofErr w:type="spellStart"/>
            <w:r w:rsidRPr="00582B83">
              <w:rPr>
                <w:sz w:val="22"/>
                <w:szCs w:val="22"/>
              </w:rPr>
              <w:t>Ordinaria</w:t>
            </w:r>
            <w:proofErr w:type="spellEnd"/>
            <w:r w:rsidRPr="00582B83">
              <w:rPr>
                <w:sz w:val="22"/>
                <w:szCs w:val="22"/>
              </w:rPr>
              <w:t xml:space="preserve"> del CIDI</w:t>
            </w:r>
          </w:p>
        </w:tc>
        <w:tc>
          <w:tcPr>
            <w:tcW w:w="6012" w:type="dxa"/>
            <w:gridSpan w:val="2"/>
            <w:vAlign w:val="center"/>
          </w:tcPr>
          <w:p w14:paraId="5472B770" w14:textId="7222D105" w:rsidR="003F3F5C" w:rsidRPr="00582B83" w:rsidRDefault="00892ACA" w:rsidP="0072523D">
            <w:pPr>
              <w:pStyle w:val="ListParagraph0"/>
              <w:numPr>
                <w:ilvl w:val="0"/>
                <w:numId w:val="50"/>
              </w:numPr>
              <w:rPr>
                <w:sz w:val="22"/>
                <w:szCs w:val="22"/>
                <w:lang w:val="es-MX"/>
              </w:rPr>
            </w:pPr>
            <w:r w:rsidRPr="00582B83">
              <w:rPr>
                <w:sz w:val="22"/>
                <w:szCs w:val="22"/>
                <w:lang w:val="es-MX"/>
              </w:rPr>
              <w:t>CIDI establ</w:t>
            </w:r>
            <w:r w:rsidR="00582B83" w:rsidRPr="00582B83">
              <w:rPr>
                <w:sz w:val="22"/>
                <w:szCs w:val="22"/>
                <w:lang w:val="es-MX"/>
              </w:rPr>
              <w:t xml:space="preserve">ece el orden de </w:t>
            </w:r>
            <w:proofErr w:type="spellStart"/>
            <w:r w:rsidR="00582B83" w:rsidRPr="00582B83">
              <w:rPr>
                <w:sz w:val="22"/>
                <w:szCs w:val="22"/>
                <w:lang w:val="es-MX"/>
              </w:rPr>
              <w:t>precendencia</w:t>
            </w:r>
            <w:proofErr w:type="spellEnd"/>
          </w:p>
        </w:tc>
      </w:tr>
      <w:tr w:rsidR="00BD085A" w:rsidRPr="00D42E78" w14:paraId="69CEFE6E" w14:textId="77777777" w:rsidTr="003F3876">
        <w:tc>
          <w:tcPr>
            <w:tcW w:w="2339" w:type="dxa"/>
            <w:gridSpan w:val="3"/>
            <w:shd w:val="clear" w:color="auto" w:fill="C6D9F1" w:themeFill="text2" w:themeFillTint="33"/>
          </w:tcPr>
          <w:p w14:paraId="74084B07" w14:textId="29C71705" w:rsidR="00BD085A" w:rsidRPr="00582B83" w:rsidRDefault="00BD085A" w:rsidP="00BD085A">
            <w:pPr>
              <w:rPr>
                <w:sz w:val="22"/>
                <w:szCs w:val="22"/>
              </w:rPr>
            </w:pPr>
            <w:r w:rsidRPr="00582B83">
              <w:rPr>
                <w:sz w:val="22"/>
                <w:szCs w:val="22"/>
              </w:rPr>
              <w:t>Oct</w:t>
            </w:r>
            <w:r w:rsidR="001523A0" w:rsidRPr="00582B83">
              <w:rPr>
                <w:sz w:val="22"/>
                <w:szCs w:val="22"/>
              </w:rPr>
              <w:t xml:space="preserve">. </w:t>
            </w:r>
            <w:r w:rsidR="00E52003" w:rsidRPr="00582B83">
              <w:rPr>
                <w:sz w:val="22"/>
                <w:szCs w:val="22"/>
              </w:rPr>
              <w:t>o</w:t>
            </w:r>
            <w:r w:rsidR="001523A0" w:rsidRPr="00582B83">
              <w:rPr>
                <w:sz w:val="22"/>
                <w:szCs w:val="22"/>
              </w:rPr>
              <w:t xml:space="preserve"> Nov. </w:t>
            </w:r>
            <w:r w:rsidR="00892ACA" w:rsidRPr="00582B83">
              <w:rPr>
                <w:sz w:val="22"/>
                <w:szCs w:val="22"/>
              </w:rPr>
              <w:t>2024</w:t>
            </w:r>
            <w:r w:rsidRPr="00582B83">
              <w:rPr>
                <w:sz w:val="22"/>
                <w:szCs w:val="22"/>
              </w:rPr>
              <w:t xml:space="preserve"> </w:t>
            </w:r>
          </w:p>
        </w:tc>
        <w:tc>
          <w:tcPr>
            <w:tcW w:w="8066" w:type="dxa"/>
            <w:gridSpan w:val="4"/>
            <w:shd w:val="clear" w:color="auto" w:fill="C6D9F1" w:themeFill="text2" w:themeFillTint="33"/>
          </w:tcPr>
          <w:p w14:paraId="2C90E123" w14:textId="77777777" w:rsidR="00BD085A" w:rsidRDefault="00892ACA" w:rsidP="00D45559">
            <w:pPr>
              <w:rPr>
                <w:b/>
                <w:bCs/>
                <w:sz w:val="22"/>
                <w:szCs w:val="22"/>
                <w:lang w:val="es-MX"/>
              </w:rPr>
            </w:pPr>
            <w:r w:rsidRPr="00582B83">
              <w:rPr>
                <w:b/>
                <w:bCs/>
                <w:sz w:val="22"/>
                <w:szCs w:val="22"/>
                <w:lang w:val="es-MX"/>
              </w:rPr>
              <w:t>S</w:t>
            </w:r>
            <w:r w:rsidR="00E52003" w:rsidRPr="00582B83">
              <w:rPr>
                <w:b/>
                <w:bCs/>
                <w:sz w:val="22"/>
                <w:szCs w:val="22"/>
                <w:lang w:val="es-MX"/>
              </w:rPr>
              <w:t xml:space="preserve">éptima Reunión de </w:t>
            </w:r>
            <w:proofErr w:type="gramStart"/>
            <w:r w:rsidR="00E52003" w:rsidRPr="00582B83">
              <w:rPr>
                <w:b/>
                <w:bCs/>
                <w:sz w:val="22"/>
                <w:szCs w:val="22"/>
                <w:lang w:val="es-MX"/>
              </w:rPr>
              <w:t>Ministros</w:t>
            </w:r>
            <w:proofErr w:type="gramEnd"/>
            <w:r w:rsidR="00E52003" w:rsidRPr="00582B83">
              <w:rPr>
                <w:b/>
                <w:bCs/>
                <w:sz w:val="22"/>
                <w:szCs w:val="22"/>
                <w:lang w:val="es-MX"/>
              </w:rPr>
              <w:t xml:space="preserve"> y Altas Autoridades de Ciencia y Tecnología </w:t>
            </w:r>
          </w:p>
          <w:p w14:paraId="34638AC2" w14:textId="51545D6C" w:rsidR="00907CB2" w:rsidRPr="00582B83" w:rsidRDefault="00907CB2" w:rsidP="00D45559">
            <w:pPr>
              <w:rPr>
                <w:b/>
                <w:bCs/>
                <w:sz w:val="22"/>
                <w:szCs w:val="22"/>
                <w:lang w:val="es-MX"/>
              </w:rPr>
            </w:pPr>
          </w:p>
        </w:tc>
      </w:tr>
    </w:tbl>
    <w:p w14:paraId="3817E6A7" w14:textId="0F52CFA5" w:rsidR="004B279C" w:rsidRPr="00C37008" w:rsidRDefault="00BD085A" w:rsidP="00BD085A">
      <w:pPr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07F86033" wp14:editId="733D4555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635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2443ED" w14:textId="77777777" w:rsidR="004B279C" w:rsidRPr="00CC359E" w:rsidRDefault="004B279C" w:rsidP="00CC359E">
                            <w:pPr>
                              <w:rPr>
                                <w:noProof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F8603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7.2pt;margin-top:10in;width:266.4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" filled="f" stroked="f">
                <v:stroke joinstyle="round"/>
                <v:textbox>
                  <w:txbxContent>
                    <w:p w14:paraId="5F2443ED" w14:textId="77777777" w:rsidR="004B279C" w:rsidRPr="00CC359E" w:rsidRDefault="004B279C" w:rsidP="00CC359E">
                      <w:pPr>
                        <w:rPr>
                          <w:noProof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D45559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41372C56" wp14:editId="00CEE42D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43F28022" w14:textId="4D19BA94" w:rsidR="00D45559" w:rsidRPr="00D45559" w:rsidRDefault="00D45559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372C56" id="_x0000_s1027" type="#_x0000_t202" style="position:absolute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" filled="f" stroked="f">
                <v:stroke joinstyle="round"/>
                <v:textbox>
                  <w:txbxContent>
                    <w:p w14:paraId="43F28022" w14:textId="4D19BA94" w:rsidR="00D45559" w:rsidRPr="00D45559" w:rsidRDefault="00D45559">
                      <w:pPr>
                        <w:rPr>
                          <w:sz w:val="1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A62E0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1AC950D6" wp14:editId="0B1C46A7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523377B8" w14:textId="2483FC03" w:rsidR="00A62E0A" w:rsidRPr="00A62E0A" w:rsidRDefault="00A62E0A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CIDRP03720S01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C950D6" id="Text Box 7" o:spid="_x0000_s1028" type="#_x0000_t202" style="position:absolute;margin-left:-7.2pt;margin-top:10in;width:266.4pt;height:1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" filled="f" stroked="f">
                <v:stroke joinstyle="round"/>
                <v:textbox>
                  <w:txbxContent>
                    <w:p w14:paraId="523377B8" w14:textId="2483FC03" w:rsidR="00A62E0A" w:rsidRPr="00A62E0A" w:rsidRDefault="00A62E0A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CIDRP03720S01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D42E78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76F4AC67" wp14:editId="266B55B9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230D5E1" w14:textId="485A0B1E" w:rsidR="00D42E78" w:rsidRPr="00D42E78" w:rsidRDefault="00D42E78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CIDRP03729S01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F4AC67" id="Text Box 8" o:spid="_x0000_s1029" type="#_x0000_t202" style="position:absolute;margin-left:-7.2pt;margin-top:10in;width:266.4pt;height:1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" filled="f" stroked="f">
                <v:stroke joinstyle="round"/>
                <v:textbox>
                  <w:txbxContent>
                    <w:p w14:paraId="1230D5E1" w14:textId="485A0B1E" w:rsidR="00D42E78" w:rsidRPr="00D42E78" w:rsidRDefault="00D42E78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CIDRP03729S01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4B279C" w:rsidRPr="00C37008" w:rsidSect="00A870BA">
      <w:headerReference w:type="default" r:id="rId7"/>
      <w:headerReference w:type="first" r:id="rId8"/>
      <w:type w:val="continuous"/>
      <w:pgSz w:w="12240" w:h="15840" w:code="1"/>
      <w:pgMar w:top="2160" w:right="1570" w:bottom="1296" w:left="1670" w:header="1296" w:footer="432" w:gutter="0"/>
      <w:pgNumType w:fmt="numberInDash"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67F55" w14:textId="77777777" w:rsidR="0027315E" w:rsidRDefault="0027315E" w:rsidP="00DC6B0F">
      <w:r>
        <w:separator/>
      </w:r>
    </w:p>
  </w:endnote>
  <w:endnote w:type="continuationSeparator" w:id="0">
    <w:p w14:paraId="342BF3C1" w14:textId="77777777" w:rsidR="0027315E" w:rsidRDefault="0027315E" w:rsidP="00DC6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62827" w14:textId="77777777" w:rsidR="0027315E" w:rsidRDefault="0027315E" w:rsidP="00DC6B0F">
      <w:r>
        <w:separator/>
      </w:r>
    </w:p>
  </w:footnote>
  <w:footnote w:type="continuationSeparator" w:id="0">
    <w:p w14:paraId="342576C1" w14:textId="77777777" w:rsidR="0027315E" w:rsidRDefault="0027315E" w:rsidP="00DC6B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505E0" w14:textId="77777777" w:rsidR="004B279C" w:rsidRPr="00CC359E" w:rsidRDefault="004B279C">
    <w:pPr>
      <w:pStyle w:val="Header"/>
      <w:jc w:val="center"/>
      <w:rPr>
        <w:noProof/>
        <w:sz w:val="22"/>
        <w:szCs w:val="22"/>
      </w:rPr>
    </w:pPr>
    <w:r w:rsidRPr="00CC359E">
      <w:rPr>
        <w:noProof/>
        <w:sz w:val="22"/>
        <w:szCs w:val="22"/>
      </w:rPr>
      <w:fldChar w:fldCharType="begin"/>
    </w:r>
    <w:r w:rsidRPr="00CC359E">
      <w:rPr>
        <w:noProof/>
        <w:sz w:val="22"/>
        <w:szCs w:val="22"/>
      </w:rPr>
      <w:instrText xml:space="preserve"> PAGE   \* MERGEFORMAT </w:instrText>
    </w:r>
    <w:r w:rsidRPr="00CC359E">
      <w:rPr>
        <w:noProof/>
        <w:sz w:val="22"/>
        <w:szCs w:val="22"/>
      </w:rPr>
      <w:fldChar w:fldCharType="separate"/>
    </w:r>
    <w:r>
      <w:rPr>
        <w:noProof/>
        <w:sz w:val="22"/>
        <w:szCs w:val="22"/>
      </w:rPr>
      <w:t>- 2 -</w:t>
    </w:r>
    <w:r w:rsidRPr="00CC359E">
      <w:rPr>
        <w:noProof/>
        <w:sz w:val="22"/>
        <w:szCs w:val="22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C4891" w14:textId="77777777" w:rsidR="00813AD3" w:rsidRDefault="00813AD3" w:rsidP="00813AD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848D654" wp14:editId="5D53291C">
              <wp:simplePos x="0" y="0"/>
              <wp:positionH relativeFrom="column">
                <wp:posOffset>440690</wp:posOffset>
              </wp:positionH>
              <wp:positionV relativeFrom="paragraph">
                <wp:posOffset>-501650</wp:posOffset>
              </wp:positionV>
              <wp:extent cx="4728845" cy="84328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28845" cy="843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7CD97F" w14:textId="77777777" w:rsidR="00813AD3" w:rsidRPr="00907CB2" w:rsidRDefault="00813AD3" w:rsidP="00813AD3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es-US"/>
                            </w:rPr>
                          </w:pPr>
                          <w:r w:rsidRPr="00907CB2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es"/>
                            </w:rPr>
                            <w:t xml:space="preserve">ORGANIZACIÓN DE LOS ESTADOS AMERICANOS </w:t>
                          </w:r>
                        </w:p>
                        <w:p w14:paraId="63B098DA" w14:textId="77777777" w:rsidR="00813AD3" w:rsidRPr="00907CB2" w:rsidRDefault="00813AD3" w:rsidP="00813AD3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es-US"/>
                            </w:rPr>
                          </w:pPr>
                          <w:r w:rsidRPr="00907CB2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es"/>
                            </w:rPr>
                            <w:t xml:space="preserve">Consejo Interamericano para el Desarrollo Integral </w:t>
                          </w:r>
                        </w:p>
                        <w:p w14:paraId="08E4DA7C" w14:textId="77777777" w:rsidR="00813AD3" w:rsidRPr="00907CB2" w:rsidRDefault="00813AD3" w:rsidP="00813AD3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</w:pPr>
                          <w:r w:rsidRPr="00907CB2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es"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48D65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34.7pt;margin-top:-39.5pt;width:372.35pt;height:66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" stroked="f">
              <v:textbox>
                <w:txbxContent>
                  <w:p w14:paraId="2F7CD97F" w14:textId="77777777" w:rsidR="00813AD3" w:rsidRPr="00907CB2" w:rsidRDefault="00813AD3" w:rsidP="00813AD3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8"/>
                        <w:szCs w:val="28"/>
                        <w:lang w:val="es-US"/>
                      </w:rPr>
                    </w:pPr>
                    <w:r w:rsidRPr="00907CB2">
                      <w:rPr>
                        <w:rFonts w:ascii="Garamond" w:hAnsi="Garamond"/>
                        <w:b/>
                        <w:sz w:val="28"/>
                        <w:szCs w:val="28"/>
                        <w:lang w:val="es"/>
                      </w:rPr>
                      <w:t xml:space="preserve">ORGANIZACIÓN DE LOS ESTADOS AMERICANOS </w:t>
                    </w:r>
                  </w:p>
                  <w:p w14:paraId="63B098DA" w14:textId="77777777" w:rsidR="00813AD3" w:rsidRPr="00907CB2" w:rsidRDefault="00813AD3" w:rsidP="00813AD3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8"/>
                        <w:szCs w:val="28"/>
                        <w:lang w:val="es-US"/>
                      </w:rPr>
                    </w:pPr>
                    <w:r w:rsidRPr="00907CB2">
                      <w:rPr>
                        <w:rFonts w:ascii="Garamond" w:hAnsi="Garamond"/>
                        <w:b/>
                        <w:sz w:val="28"/>
                        <w:szCs w:val="28"/>
                        <w:lang w:val="es"/>
                      </w:rPr>
                      <w:t xml:space="preserve">Consejo Interamericano para el Desarrollo Integral </w:t>
                    </w:r>
                  </w:p>
                  <w:p w14:paraId="08E4DA7C" w14:textId="77777777" w:rsidR="00813AD3" w:rsidRPr="00907CB2" w:rsidRDefault="00813AD3" w:rsidP="00813AD3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8"/>
                        <w:szCs w:val="28"/>
                      </w:rPr>
                    </w:pPr>
                    <w:r w:rsidRPr="00907CB2">
                      <w:rPr>
                        <w:rFonts w:ascii="Garamond" w:hAnsi="Garamond"/>
                        <w:b/>
                        <w:sz w:val="28"/>
                        <w:szCs w:val="28"/>
                        <w:lang w:val="es"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A5CF3C8" wp14:editId="3B012CFA">
              <wp:simplePos x="0" y="0"/>
              <wp:positionH relativeFrom="column">
                <wp:posOffset>5080000</wp:posOffset>
              </wp:positionH>
              <wp:positionV relativeFrom="paragraph">
                <wp:posOffset>-483235</wp:posOffset>
              </wp:positionV>
              <wp:extent cx="1287780" cy="86233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9E811E" w14:textId="77777777" w:rsidR="00813AD3" w:rsidRDefault="00813AD3" w:rsidP="00813AD3">
                          <w:pPr>
                            <w:ind w:right="-130"/>
                          </w:pPr>
                          <w:r>
                            <w:rPr>
                              <w:noProof/>
                              <w:color w:val="000000"/>
                            </w:rPr>
                            <w:drawing>
                              <wp:inline distT="0" distB="0" distL="0" distR="0" wp14:anchorId="00E61478" wp14:editId="15ABE210">
                                <wp:extent cx="1104900" cy="768350"/>
                                <wp:effectExtent l="0" t="0" r="0" b="0"/>
                                <wp:docPr id="3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900" cy="768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A5CF3C8" id="Text Box 2" o:spid="_x0000_s1031" type="#_x0000_t202" style="position:absolute;margin-left:400pt;margin-top:-38.05pt;width:101.4pt;height:67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" stroked="f">
              <v:textbox>
                <w:txbxContent>
                  <w:p w14:paraId="4E9E811E" w14:textId="77777777" w:rsidR="00813AD3" w:rsidRDefault="00813AD3" w:rsidP="00813AD3">
                    <w:pPr>
                      <w:ind w:right="-130"/>
                    </w:pPr>
                    <w:r>
                      <w:rPr>
                        <w:noProof/>
                        <w:color w:val="000000"/>
                      </w:rPr>
                      <w:drawing>
                        <wp:inline distT="0" distB="0" distL="0" distR="0" wp14:anchorId="00E61478" wp14:editId="15ABE210">
                          <wp:extent cx="1104900" cy="768350"/>
                          <wp:effectExtent l="0" t="0" r="0" b="0"/>
                          <wp:docPr id="3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900" cy="768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37274D2F" wp14:editId="79C8E028">
          <wp:simplePos x="0" y="0"/>
          <wp:positionH relativeFrom="column">
            <wp:posOffset>-444500</wp:posOffset>
          </wp:positionH>
          <wp:positionV relativeFrom="paragraph">
            <wp:posOffset>-483235</wp:posOffset>
          </wp:positionV>
          <wp:extent cx="822960" cy="824865"/>
          <wp:effectExtent l="0" t="0" r="0" b="0"/>
          <wp:wrapNone/>
          <wp:docPr id="6" name="Picture 6" descr="Chart, sunburst ch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Chart, sunburst ch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B343D1C" w14:textId="77777777" w:rsidR="004B279C" w:rsidRPr="00CC359E" w:rsidRDefault="004B279C">
    <w:pPr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F148D"/>
    <w:multiLevelType w:val="multilevel"/>
    <w:tmpl w:val="57EEC768"/>
    <w:lvl w:ilvl="0">
      <w:start w:val="1"/>
      <w:numFmt w:val="upperRoman"/>
      <w:lvlText w:val="%1."/>
      <w:lvlJc w:val="left"/>
      <w:pPr>
        <w:ind w:left="1080" w:hanging="72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E4D41"/>
    <w:multiLevelType w:val="hybridMultilevel"/>
    <w:tmpl w:val="EDF464CC"/>
    <w:lvl w:ilvl="0" w:tplc="48A8A79C">
      <w:start w:val="1"/>
      <w:numFmt w:val="decimal"/>
      <w:lvlText w:val="%1)"/>
      <w:lvlJc w:val="left"/>
      <w:pPr>
        <w:ind w:left="1440" w:hanging="360"/>
      </w:pPr>
    </w:lvl>
    <w:lvl w:ilvl="1" w:tplc="92BC9F4E">
      <w:start w:val="1"/>
      <w:numFmt w:val="lowerLetter"/>
      <w:lvlText w:val="%2."/>
      <w:lvlJc w:val="left"/>
      <w:pPr>
        <w:ind w:left="2160" w:hanging="360"/>
      </w:pPr>
    </w:lvl>
    <w:lvl w:ilvl="2" w:tplc="07A82A30">
      <w:start w:val="1"/>
      <w:numFmt w:val="lowerRoman"/>
      <w:lvlText w:val="%3."/>
      <w:lvlJc w:val="right"/>
      <w:pPr>
        <w:ind w:left="2880" w:hanging="180"/>
      </w:pPr>
    </w:lvl>
    <w:lvl w:ilvl="3" w:tplc="E3B64F86">
      <w:start w:val="1"/>
      <w:numFmt w:val="decimal"/>
      <w:lvlText w:val="%4."/>
      <w:lvlJc w:val="left"/>
      <w:pPr>
        <w:ind w:left="3600" w:hanging="360"/>
      </w:pPr>
    </w:lvl>
    <w:lvl w:ilvl="4" w:tplc="261425A2">
      <w:start w:val="1"/>
      <w:numFmt w:val="lowerLetter"/>
      <w:lvlText w:val="%5."/>
      <w:lvlJc w:val="left"/>
      <w:pPr>
        <w:ind w:left="4320" w:hanging="360"/>
      </w:pPr>
    </w:lvl>
    <w:lvl w:ilvl="5" w:tplc="2072092C">
      <w:start w:val="1"/>
      <w:numFmt w:val="lowerRoman"/>
      <w:lvlText w:val="%6."/>
      <w:lvlJc w:val="right"/>
      <w:pPr>
        <w:ind w:left="5040" w:hanging="180"/>
      </w:pPr>
    </w:lvl>
    <w:lvl w:ilvl="6" w:tplc="19D67FF6">
      <w:start w:val="1"/>
      <w:numFmt w:val="decimal"/>
      <w:lvlText w:val="%7."/>
      <w:lvlJc w:val="left"/>
      <w:pPr>
        <w:ind w:left="5760" w:hanging="360"/>
      </w:pPr>
    </w:lvl>
    <w:lvl w:ilvl="7" w:tplc="61A699CA">
      <w:start w:val="1"/>
      <w:numFmt w:val="lowerLetter"/>
      <w:lvlText w:val="%8."/>
      <w:lvlJc w:val="left"/>
      <w:pPr>
        <w:ind w:left="6480" w:hanging="360"/>
      </w:pPr>
    </w:lvl>
    <w:lvl w:ilvl="8" w:tplc="6CCC7118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9631D2"/>
    <w:multiLevelType w:val="hybridMultilevel"/>
    <w:tmpl w:val="ED743014"/>
    <w:lvl w:ilvl="0" w:tplc="3FC48EC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60F6439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EA276B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9F8E8DC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C3DA0FE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2F4B0E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8E8AB312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5050956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37A4A1C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8136EAC"/>
    <w:multiLevelType w:val="hybridMultilevel"/>
    <w:tmpl w:val="238629F2"/>
    <w:lvl w:ilvl="0" w:tplc="8B607974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DFCACC2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D70E06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CAD29476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EE9EAD8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B68C02E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441C522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D35AA82C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1E2CF4A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D511570"/>
    <w:multiLevelType w:val="hybridMultilevel"/>
    <w:tmpl w:val="16BEEAE6"/>
    <w:lvl w:ilvl="0" w:tplc="DEAE51D8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435210E0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B0EE3670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D87E0FAC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7D882E06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7022CBE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F2149C4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9DF08C50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7CA4162C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5AA4CA5"/>
    <w:multiLevelType w:val="hybridMultilevel"/>
    <w:tmpl w:val="C18A3F14"/>
    <w:lvl w:ilvl="0" w:tplc="F57C16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D0CA5D6C">
      <w:start w:val="1"/>
      <w:numFmt w:val="lowerLetter"/>
      <w:lvlText w:val="%2."/>
      <w:lvlJc w:val="left"/>
      <w:pPr>
        <w:ind w:left="1800" w:hanging="360"/>
      </w:pPr>
    </w:lvl>
    <w:lvl w:ilvl="2" w:tplc="9284413C">
      <w:start w:val="1"/>
      <w:numFmt w:val="lowerRoman"/>
      <w:lvlText w:val="%3."/>
      <w:lvlJc w:val="right"/>
      <w:pPr>
        <w:ind w:left="2520" w:hanging="180"/>
      </w:pPr>
    </w:lvl>
    <w:lvl w:ilvl="3" w:tplc="01E4D6EE">
      <w:start w:val="1"/>
      <w:numFmt w:val="decimal"/>
      <w:lvlText w:val="%4."/>
      <w:lvlJc w:val="left"/>
      <w:pPr>
        <w:ind w:left="3240" w:hanging="360"/>
      </w:pPr>
    </w:lvl>
    <w:lvl w:ilvl="4" w:tplc="2B3E3D68">
      <w:start w:val="1"/>
      <w:numFmt w:val="lowerLetter"/>
      <w:lvlText w:val="%5."/>
      <w:lvlJc w:val="left"/>
      <w:pPr>
        <w:ind w:left="3960" w:hanging="360"/>
      </w:pPr>
    </w:lvl>
    <w:lvl w:ilvl="5" w:tplc="075800AC">
      <w:start w:val="1"/>
      <w:numFmt w:val="lowerRoman"/>
      <w:lvlText w:val="%6."/>
      <w:lvlJc w:val="right"/>
      <w:pPr>
        <w:ind w:left="4680" w:hanging="180"/>
      </w:pPr>
    </w:lvl>
    <w:lvl w:ilvl="6" w:tplc="3E8E2F20">
      <w:start w:val="1"/>
      <w:numFmt w:val="decimal"/>
      <w:lvlText w:val="%7."/>
      <w:lvlJc w:val="left"/>
      <w:pPr>
        <w:ind w:left="5400" w:hanging="360"/>
      </w:pPr>
    </w:lvl>
    <w:lvl w:ilvl="7" w:tplc="248C80BC">
      <w:start w:val="1"/>
      <w:numFmt w:val="lowerLetter"/>
      <w:lvlText w:val="%8."/>
      <w:lvlJc w:val="left"/>
      <w:pPr>
        <w:ind w:left="6120" w:hanging="360"/>
      </w:pPr>
    </w:lvl>
    <w:lvl w:ilvl="8" w:tplc="1C24EB84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A356B1"/>
    <w:multiLevelType w:val="multilevel"/>
    <w:tmpl w:val="2BF8358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3831DB"/>
    <w:multiLevelType w:val="multilevel"/>
    <w:tmpl w:val="A63E41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3A7B9C"/>
    <w:multiLevelType w:val="hybridMultilevel"/>
    <w:tmpl w:val="AAD41060"/>
    <w:lvl w:ilvl="0" w:tplc="C3C614E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3A68F02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32CA4A0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8BADC5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5B9A8FD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EA2D7C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51C8EDF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A73419A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92CEE8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0DA0738"/>
    <w:multiLevelType w:val="hybridMultilevel"/>
    <w:tmpl w:val="7DA46F9E"/>
    <w:lvl w:ilvl="0" w:tplc="698697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448CAA">
      <w:start w:val="1"/>
      <w:numFmt w:val="lowerLetter"/>
      <w:lvlText w:val="%2."/>
      <w:lvlJc w:val="left"/>
      <w:pPr>
        <w:ind w:left="1440" w:hanging="360"/>
      </w:pPr>
    </w:lvl>
    <w:lvl w:ilvl="2" w:tplc="C48CB14C">
      <w:start w:val="1"/>
      <w:numFmt w:val="lowerRoman"/>
      <w:lvlText w:val="%3."/>
      <w:lvlJc w:val="right"/>
      <w:pPr>
        <w:ind w:left="2160" w:hanging="180"/>
      </w:pPr>
    </w:lvl>
    <w:lvl w:ilvl="3" w:tplc="2F7CF348">
      <w:start w:val="1"/>
      <w:numFmt w:val="decimal"/>
      <w:lvlText w:val="%4."/>
      <w:lvlJc w:val="left"/>
      <w:pPr>
        <w:ind w:left="2880" w:hanging="360"/>
      </w:pPr>
    </w:lvl>
    <w:lvl w:ilvl="4" w:tplc="9CE0A300">
      <w:start w:val="1"/>
      <w:numFmt w:val="lowerLetter"/>
      <w:lvlText w:val="%5."/>
      <w:lvlJc w:val="left"/>
      <w:pPr>
        <w:ind w:left="3600" w:hanging="360"/>
      </w:pPr>
    </w:lvl>
    <w:lvl w:ilvl="5" w:tplc="A590372A">
      <w:start w:val="1"/>
      <w:numFmt w:val="lowerRoman"/>
      <w:lvlText w:val="%6."/>
      <w:lvlJc w:val="right"/>
      <w:pPr>
        <w:ind w:left="4320" w:hanging="180"/>
      </w:pPr>
    </w:lvl>
    <w:lvl w:ilvl="6" w:tplc="D7543836">
      <w:start w:val="1"/>
      <w:numFmt w:val="decimal"/>
      <w:lvlText w:val="%7."/>
      <w:lvlJc w:val="left"/>
      <w:pPr>
        <w:ind w:left="5040" w:hanging="360"/>
      </w:pPr>
    </w:lvl>
    <w:lvl w:ilvl="7" w:tplc="00A87274">
      <w:start w:val="1"/>
      <w:numFmt w:val="lowerLetter"/>
      <w:lvlText w:val="%8."/>
      <w:lvlJc w:val="left"/>
      <w:pPr>
        <w:ind w:left="5760" w:hanging="360"/>
      </w:pPr>
    </w:lvl>
    <w:lvl w:ilvl="8" w:tplc="5CF81A74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B946C0"/>
    <w:multiLevelType w:val="hybridMultilevel"/>
    <w:tmpl w:val="2312D3E0"/>
    <w:lvl w:ilvl="0" w:tplc="17AA4F32">
      <w:start w:val="1"/>
      <w:numFmt w:val="decimal"/>
      <w:lvlText w:val="%1."/>
      <w:lvlJc w:val="left"/>
      <w:pPr>
        <w:ind w:left="720" w:hanging="360"/>
      </w:pPr>
    </w:lvl>
    <w:lvl w:ilvl="1" w:tplc="A5D462FA">
      <w:start w:val="1"/>
      <w:numFmt w:val="lowerLetter"/>
      <w:lvlText w:val="%2."/>
      <w:lvlJc w:val="left"/>
      <w:pPr>
        <w:ind w:left="1440" w:hanging="360"/>
      </w:pPr>
    </w:lvl>
    <w:lvl w:ilvl="2" w:tplc="8D6273DA">
      <w:start w:val="1"/>
      <w:numFmt w:val="lowerRoman"/>
      <w:lvlText w:val="%3."/>
      <w:lvlJc w:val="right"/>
      <w:pPr>
        <w:ind w:left="2160" w:hanging="180"/>
      </w:pPr>
    </w:lvl>
    <w:lvl w:ilvl="3" w:tplc="17323ED8">
      <w:start w:val="1"/>
      <w:numFmt w:val="decimal"/>
      <w:lvlText w:val="%4."/>
      <w:lvlJc w:val="left"/>
      <w:pPr>
        <w:ind w:left="2880" w:hanging="360"/>
      </w:pPr>
    </w:lvl>
    <w:lvl w:ilvl="4" w:tplc="30BE531A">
      <w:start w:val="1"/>
      <w:numFmt w:val="lowerLetter"/>
      <w:lvlText w:val="%5."/>
      <w:lvlJc w:val="left"/>
      <w:pPr>
        <w:ind w:left="3600" w:hanging="360"/>
      </w:pPr>
    </w:lvl>
    <w:lvl w:ilvl="5" w:tplc="948A0F88">
      <w:start w:val="1"/>
      <w:numFmt w:val="lowerRoman"/>
      <w:lvlText w:val="%6."/>
      <w:lvlJc w:val="right"/>
      <w:pPr>
        <w:ind w:left="4320" w:hanging="180"/>
      </w:pPr>
    </w:lvl>
    <w:lvl w:ilvl="6" w:tplc="419C64BC">
      <w:start w:val="1"/>
      <w:numFmt w:val="decimal"/>
      <w:lvlText w:val="%7."/>
      <w:lvlJc w:val="left"/>
      <w:pPr>
        <w:ind w:left="5040" w:hanging="360"/>
      </w:pPr>
    </w:lvl>
    <w:lvl w:ilvl="7" w:tplc="E1DAE6FE">
      <w:start w:val="1"/>
      <w:numFmt w:val="lowerLetter"/>
      <w:lvlText w:val="%8."/>
      <w:lvlJc w:val="left"/>
      <w:pPr>
        <w:ind w:left="5760" w:hanging="360"/>
      </w:pPr>
    </w:lvl>
    <w:lvl w:ilvl="8" w:tplc="339EB40E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8B6CCD"/>
    <w:multiLevelType w:val="multilevel"/>
    <w:tmpl w:val="6C428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B24B11"/>
    <w:multiLevelType w:val="multilevel"/>
    <w:tmpl w:val="40BCDD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8587ABB"/>
    <w:multiLevelType w:val="hybridMultilevel"/>
    <w:tmpl w:val="DCAC58C2"/>
    <w:lvl w:ilvl="0" w:tplc="A1B87C98"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hint="default"/>
        <w:vanish w:val="0"/>
      </w:rPr>
    </w:lvl>
    <w:lvl w:ilvl="1" w:tplc="E842DA6A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D2521AC6">
      <w:start w:val="1"/>
      <w:numFmt w:val="bullet"/>
      <w:lvlText w:val=""/>
      <w:lvlJc w:val="left"/>
      <w:pPr>
        <w:ind w:left="3060" w:hanging="360"/>
      </w:pPr>
      <w:rPr>
        <w:rFonts w:ascii="Wingdings" w:hAnsi="Wingdings" w:cs="Wingdings" w:hint="default"/>
      </w:rPr>
    </w:lvl>
    <w:lvl w:ilvl="3" w:tplc="A2F668CE">
      <w:start w:val="1"/>
      <w:numFmt w:val="bullet"/>
      <w:lvlText w:val=""/>
      <w:lvlJc w:val="left"/>
      <w:pPr>
        <w:ind w:left="3780" w:hanging="360"/>
      </w:pPr>
      <w:rPr>
        <w:rFonts w:ascii="Symbol" w:hAnsi="Symbol" w:cs="Symbol" w:hint="default"/>
      </w:rPr>
    </w:lvl>
    <w:lvl w:ilvl="4" w:tplc="15247A5A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408ED488">
      <w:start w:val="1"/>
      <w:numFmt w:val="bullet"/>
      <w:lvlText w:val=""/>
      <w:lvlJc w:val="left"/>
      <w:pPr>
        <w:ind w:left="5220" w:hanging="360"/>
      </w:pPr>
      <w:rPr>
        <w:rFonts w:ascii="Wingdings" w:hAnsi="Wingdings" w:cs="Wingdings" w:hint="default"/>
      </w:rPr>
    </w:lvl>
    <w:lvl w:ilvl="6" w:tplc="EECC98A6">
      <w:start w:val="1"/>
      <w:numFmt w:val="bullet"/>
      <w:lvlText w:val=""/>
      <w:lvlJc w:val="left"/>
      <w:pPr>
        <w:ind w:left="5940" w:hanging="360"/>
      </w:pPr>
      <w:rPr>
        <w:rFonts w:ascii="Symbol" w:hAnsi="Symbol" w:cs="Symbol" w:hint="default"/>
      </w:rPr>
    </w:lvl>
    <w:lvl w:ilvl="7" w:tplc="7DC21EFC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FDE00E06">
      <w:start w:val="1"/>
      <w:numFmt w:val="bullet"/>
      <w:lvlText w:val=""/>
      <w:lvlJc w:val="left"/>
      <w:pPr>
        <w:ind w:left="73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C241C65"/>
    <w:multiLevelType w:val="hybridMultilevel"/>
    <w:tmpl w:val="FDCE78AE"/>
    <w:lvl w:ilvl="0" w:tplc="75FCBF72">
      <w:start w:val="1"/>
      <w:numFmt w:val="decimal"/>
      <w:lvlText w:val="%1)"/>
      <w:lvlJc w:val="left"/>
      <w:pPr>
        <w:ind w:left="1440" w:hanging="720"/>
      </w:pPr>
      <w:rPr>
        <w:rFonts w:hint="default"/>
      </w:rPr>
    </w:lvl>
    <w:lvl w:ilvl="1" w:tplc="287A238A">
      <w:start w:val="1"/>
      <w:numFmt w:val="lowerLetter"/>
      <w:lvlText w:val="%2."/>
      <w:lvlJc w:val="left"/>
      <w:pPr>
        <w:ind w:left="1800" w:hanging="360"/>
      </w:pPr>
    </w:lvl>
    <w:lvl w:ilvl="2" w:tplc="AA306C0A">
      <w:start w:val="1"/>
      <w:numFmt w:val="lowerRoman"/>
      <w:lvlText w:val="%3."/>
      <w:lvlJc w:val="right"/>
      <w:pPr>
        <w:ind w:left="2520" w:hanging="180"/>
      </w:pPr>
    </w:lvl>
    <w:lvl w:ilvl="3" w:tplc="43301D28">
      <w:start w:val="1"/>
      <w:numFmt w:val="decimal"/>
      <w:lvlText w:val="%4."/>
      <w:lvlJc w:val="left"/>
      <w:pPr>
        <w:ind w:left="3240" w:hanging="360"/>
      </w:pPr>
    </w:lvl>
    <w:lvl w:ilvl="4" w:tplc="E48A0B58">
      <w:start w:val="1"/>
      <w:numFmt w:val="lowerLetter"/>
      <w:lvlText w:val="%5."/>
      <w:lvlJc w:val="left"/>
      <w:pPr>
        <w:ind w:left="3960" w:hanging="360"/>
      </w:pPr>
    </w:lvl>
    <w:lvl w:ilvl="5" w:tplc="7B0E2CA6">
      <w:start w:val="1"/>
      <w:numFmt w:val="lowerRoman"/>
      <w:lvlText w:val="%6."/>
      <w:lvlJc w:val="right"/>
      <w:pPr>
        <w:ind w:left="4680" w:hanging="180"/>
      </w:pPr>
    </w:lvl>
    <w:lvl w:ilvl="6" w:tplc="6814625A">
      <w:start w:val="1"/>
      <w:numFmt w:val="decimal"/>
      <w:lvlText w:val="%7."/>
      <w:lvlJc w:val="left"/>
      <w:pPr>
        <w:ind w:left="5400" w:hanging="360"/>
      </w:pPr>
    </w:lvl>
    <w:lvl w:ilvl="7" w:tplc="B28E731E">
      <w:start w:val="1"/>
      <w:numFmt w:val="lowerLetter"/>
      <w:lvlText w:val="%8."/>
      <w:lvlJc w:val="left"/>
      <w:pPr>
        <w:ind w:left="6120" w:hanging="360"/>
      </w:pPr>
    </w:lvl>
    <w:lvl w:ilvl="8" w:tplc="BB705382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E3A15B0"/>
    <w:multiLevelType w:val="hybridMultilevel"/>
    <w:tmpl w:val="7474E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730F30"/>
    <w:multiLevelType w:val="hybridMultilevel"/>
    <w:tmpl w:val="CFA6B98A"/>
    <w:lvl w:ilvl="0" w:tplc="247AD100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90B4D006">
      <w:start w:val="1"/>
      <w:numFmt w:val="lowerLetter"/>
      <w:lvlText w:val="%2."/>
      <w:lvlJc w:val="left"/>
      <w:pPr>
        <w:ind w:left="1800" w:hanging="360"/>
      </w:pPr>
    </w:lvl>
    <w:lvl w:ilvl="2" w:tplc="FDD2EB4C">
      <w:start w:val="1"/>
      <w:numFmt w:val="lowerRoman"/>
      <w:lvlText w:val="%3."/>
      <w:lvlJc w:val="right"/>
      <w:pPr>
        <w:ind w:left="2520" w:hanging="180"/>
      </w:pPr>
    </w:lvl>
    <w:lvl w:ilvl="3" w:tplc="6CB826A0">
      <w:start w:val="1"/>
      <w:numFmt w:val="decimal"/>
      <w:lvlText w:val="%4."/>
      <w:lvlJc w:val="left"/>
      <w:pPr>
        <w:ind w:left="3240" w:hanging="360"/>
      </w:pPr>
    </w:lvl>
    <w:lvl w:ilvl="4" w:tplc="4EDA8690">
      <w:start w:val="1"/>
      <w:numFmt w:val="lowerLetter"/>
      <w:lvlText w:val="%5."/>
      <w:lvlJc w:val="left"/>
      <w:pPr>
        <w:ind w:left="3960" w:hanging="360"/>
      </w:pPr>
    </w:lvl>
    <w:lvl w:ilvl="5" w:tplc="D32A91AC">
      <w:start w:val="1"/>
      <w:numFmt w:val="lowerRoman"/>
      <w:lvlText w:val="%6."/>
      <w:lvlJc w:val="right"/>
      <w:pPr>
        <w:ind w:left="4680" w:hanging="180"/>
      </w:pPr>
    </w:lvl>
    <w:lvl w:ilvl="6" w:tplc="1960BBE0">
      <w:start w:val="1"/>
      <w:numFmt w:val="decimal"/>
      <w:lvlText w:val="%7."/>
      <w:lvlJc w:val="left"/>
      <w:pPr>
        <w:ind w:left="5400" w:hanging="360"/>
      </w:pPr>
    </w:lvl>
    <w:lvl w:ilvl="7" w:tplc="0F54580A">
      <w:start w:val="1"/>
      <w:numFmt w:val="lowerLetter"/>
      <w:lvlText w:val="%8."/>
      <w:lvlJc w:val="left"/>
      <w:pPr>
        <w:ind w:left="6120" w:hanging="360"/>
      </w:pPr>
    </w:lvl>
    <w:lvl w:ilvl="8" w:tplc="09507F2C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3C55ABE"/>
    <w:multiLevelType w:val="hybridMultilevel"/>
    <w:tmpl w:val="0CA0D0F4"/>
    <w:lvl w:ilvl="0" w:tplc="04090001">
      <w:start w:val="1"/>
      <w:numFmt w:val="bullet"/>
      <w:lvlText w:val=""/>
      <w:lvlJc w:val="left"/>
      <w:pPr>
        <w:ind w:left="9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6" w:hanging="360"/>
      </w:pPr>
      <w:rPr>
        <w:rFonts w:ascii="Wingdings" w:hAnsi="Wingdings" w:hint="default"/>
      </w:rPr>
    </w:lvl>
  </w:abstractNum>
  <w:abstractNum w:abstractNumId="18" w15:restartNumberingAfterBreak="0">
    <w:nsid w:val="3586078A"/>
    <w:multiLevelType w:val="multilevel"/>
    <w:tmpl w:val="D40A302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8401CB4"/>
    <w:multiLevelType w:val="hybridMultilevel"/>
    <w:tmpl w:val="11C880FC"/>
    <w:lvl w:ilvl="0" w:tplc="3AF8973E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  <w:szCs w:val="20"/>
      </w:rPr>
    </w:lvl>
    <w:lvl w:ilvl="1" w:tplc="C84EDB02">
      <w:start w:val="1"/>
      <w:numFmt w:val="lowerLetter"/>
      <w:lvlText w:val="%2."/>
      <w:lvlJc w:val="left"/>
      <w:pPr>
        <w:ind w:left="2160" w:hanging="360"/>
      </w:pPr>
    </w:lvl>
    <w:lvl w:ilvl="2" w:tplc="93D03890">
      <w:start w:val="1"/>
      <w:numFmt w:val="lowerRoman"/>
      <w:lvlText w:val="%3."/>
      <w:lvlJc w:val="right"/>
      <w:pPr>
        <w:ind w:left="2880" w:hanging="180"/>
      </w:pPr>
    </w:lvl>
    <w:lvl w:ilvl="3" w:tplc="646E3B86">
      <w:start w:val="1"/>
      <w:numFmt w:val="decimal"/>
      <w:lvlText w:val="%4."/>
      <w:lvlJc w:val="left"/>
      <w:pPr>
        <w:ind w:left="3600" w:hanging="360"/>
      </w:pPr>
    </w:lvl>
    <w:lvl w:ilvl="4" w:tplc="D6868D84">
      <w:start w:val="1"/>
      <w:numFmt w:val="lowerLetter"/>
      <w:lvlText w:val="%5."/>
      <w:lvlJc w:val="left"/>
      <w:pPr>
        <w:ind w:left="4320" w:hanging="360"/>
      </w:pPr>
    </w:lvl>
    <w:lvl w:ilvl="5" w:tplc="88C42C74">
      <w:start w:val="1"/>
      <w:numFmt w:val="lowerRoman"/>
      <w:lvlText w:val="%6."/>
      <w:lvlJc w:val="right"/>
      <w:pPr>
        <w:ind w:left="5040" w:hanging="180"/>
      </w:pPr>
    </w:lvl>
    <w:lvl w:ilvl="6" w:tplc="B06819AA">
      <w:start w:val="1"/>
      <w:numFmt w:val="decimal"/>
      <w:lvlText w:val="%7."/>
      <w:lvlJc w:val="left"/>
      <w:pPr>
        <w:ind w:left="5760" w:hanging="360"/>
      </w:pPr>
    </w:lvl>
    <w:lvl w:ilvl="7" w:tplc="14A674E2">
      <w:start w:val="1"/>
      <w:numFmt w:val="lowerLetter"/>
      <w:lvlText w:val="%8."/>
      <w:lvlJc w:val="left"/>
      <w:pPr>
        <w:ind w:left="6480" w:hanging="360"/>
      </w:pPr>
    </w:lvl>
    <w:lvl w:ilvl="8" w:tplc="7F52DBA4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9483619"/>
    <w:multiLevelType w:val="hybridMultilevel"/>
    <w:tmpl w:val="1768607A"/>
    <w:lvl w:ilvl="0" w:tplc="E6A870C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3D0441D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94C220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CA2A6100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D654DB1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C16F2F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77E5F60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6C8CAE7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9E826E4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B5F5B20"/>
    <w:multiLevelType w:val="hybridMultilevel"/>
    <w:tmpl w:val="33FC9AB2"/>
    <w:lvl w:ilvl="0" w:tplc="7DE8BA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EBC6CF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358C9EF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DF36CA1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8D544FF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4E068F1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C5725D2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AC84DF9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7A2438D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22" w15:restartNumberingAfterBreak="0">
    <w:nsid w:val="437C3483"/>
    <w:multiLevelType w:val="hybridMultilevel"/>
    <w:tmpl w:val="57B8A406"/>
    <w:lvl w:ilvl="0" w:tplc="10529FFA">
      <w:start w:val="1"/>
      <w:numFmt w:val="decimal"/>
      <w:lvlText w:val="%1."/>
      <w:lvlJc w:val="left"/>
      <w:pPr>
        <w:ind w:left="2160" w:hanging="360"/>
      </w:pPr>
      <w:rPr>
        <w:rFonts w:hint="default"/>
        <w:b/>
        <w:bCs/>
      </w:rPr>
    </w:lvl>
    <w:lvl w:ilvl="1" w:tplc="ABE299B0">
      <w:start w:val="1"/>
      <w:numFmt w:val="lowerLetter"/>
      <w:lvlText w:val="%2."/>
      <w:lvlJc w:val="left"/>
      <w:pPr>
        <w:ind w:left="2880" w:hanging="360"/>
      </w:pPr>
    </w:lvl>
    <w:lvl w:ilvl="2" w:tplc="84AAEFCE">
      <w:start w:val="1"/>
      <w:numFmt w:val="lowerRoman"/>
      <w:lvlText w:val="%3."/>
      <w:lvlJc w:val="right"/>
      <w:pPr>
        <w:ind w:left="3600" w:hanging="180"/>
      </w:pPr>
    </w:lvl>
    <w:lvl w:ilvl="3" w:tplc="7A8CB5EC">
      <w:start w:val="1"/>
      <w:numFmt w:val="decimal"/>
      <w:lvlText w:val="%4."/>
      <w:lvlJc w:val="left"/>
      <w:pPr>
        <w:ind w:left="4320" w:hanging="360"/>
      </w:pPr>
    </w:lvl>
    <w:lvl w:ilvl="4" w:tplc="933A9E18">
      <w:start w:val="1"/>
      <w:numFmt w:val="lowerLetter"/>
      <w:lvlText w:val="%5."/>
      <w:lvlJc w:val="left"/>
      <w:pPr>
        <w:ind w:left="5040" w:hanging="360"/>
      </w:pPr>
    </w:lvl>
    <w:lvl w:ilvl="5" w:tplc="8C60BEB4">
      <w:start w:val="1"/>
      <w:numFmt w:val="lowerRoman"/>
      <w:lvlText w:val="%6."/>
      <w:lvlJc w:val="right"/>
      <w:pPr>
        <w:ind w:left="5760" w:hanging="180"/>
      </w:pPr>
    </w:lvl>
    <w:lvl w:ilvl="6" w:tplc="B036BB18">
      <w:start w:val="1"/>
      <w:numFmt w:val="decimal"/>
      <w:lvlText w:val="%7."/>
      <w:lvlJc w:val="left"/>
      <w:pPr>
        <w:ind w:left="6480" w:hanging="360"/>
      </w:pPr>
    </w:lvl>
    <w:lvl w:ilvl="7" w:tplc="2F9612AC">
      <w:start w:val="1"/>
      <w:numFmt w:val="lowerLetter"/>
      <w:lvlText w:val="%8."/>
      <w:lvlJc w:val="left"/>
      <w:pPr>
        <w:ind w:left="7200" w:hanging="360"/>
      </w:pPr>
    </w:lvl>
    <w:lvl w:ilvl="8" w:tplc="9AECDC94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448D19BC"/>
    <w:multiLevelType w:val="multilevel"/>
    <w:tmpl w:val="D15074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  <w:sz w:val="20"/>
        <w:szCs w:val="20"/>
      </w:rPr>
    </w:lvl>
    <w:lvl w:ilvl="1">
      <w:start w:val="6"/>
      <w:numFmt w:val="upperRoman"/>
      <w:lvlText w:val="%2."/>
      <w:lvlJc w:val="left"/>
      <w:pPr>
        <w:ind w:left="1800" w:hanging="72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Times New Roman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Times New Roman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Times New Roman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Times New Roman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sz w:val="20"/>
        <w:szCs w:val="20"/>
      </w:rPr>
    </w:lvl>
  </w:abstractNum>
  <w:abstractNum w:abstractNumId="24" w15:restartNumberingAfterBreak="0">
    <w:nsid w:val="4521425A"/>
    <w:multiLevelType w:val="hybridMultilevel"/>
    <w:tmpl w:val="33AA7102"/>
    <w:lvl w:ilvl="0" w:tplc="9E2A50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2B46E0A">
      <w:start w:val="1"/>
      <w:numFmt w:val="lowerLetter"/>
      <w:lvlText w:val="%2."/>
      <w:lvlJc w:val="left"/>
      <w:pPr>
        <w:ind w:left="1440" w:hanging="360"/>
      </w:pPr>
    </w:lvl>
    <w:lvl w:ilvl="2" w:tplc="11A2DFDE">
      <w:start w:val="1"/>
      <w:numFmt w:val="lowerRoman"/>
      <w:lvlText w:val="%3."/>
      <w:lvlJc w:val="right"/>
      <w:pPr>
        <w:ind w:left="2160" w:hanging="180"/>
      </w:pPr>
    </w:lvl>
    <w:lvl w:ilvl="3" w:tplc="F9E09A98">
      <w:start w:val="1"/>
      <w:numFmt w:val="decimal"/>
      <w:lvlText w:val="%4."/>
      <w:lvlJc w:val="left"/>
      <w:pPr>
        <w:ind w:left="2880" w:hanging="360"/>
      </w:pPr>
    </w:lvl>
    <w:lvl w:ilvl="4" w:tplc="3C9EED88">
      <w:start w:val="1"/>
      <w:numFmt w:val="lowerLetter"/>
      <w:lvlText w:val="%5."/>
      <w:lvlJc w:val="left"/>
      <w:pPr>
        <w:ind w:left="3600" w:hanging="360"/>
      </w:pPr>
    </w:lvl>
    <w:lvl w:ilvl="5" w:tplc="3470FEF4">
      <w:start w:val="1"/>
      <w:numFmt w:val="lowerRoman"/>
      <w:lvlText w:val="%6."/>
      <w:lvlJc w:val="right"/>
      <w:pPr>
        <w:ind w:left="4320" w:hanging="180"/>
      </w:pPr>
    </w:lvl>
    <w:lvl w:ilvl="6" w:tplc="740C65D0">
      <w:start w:val="1"/>
      <w:numFmt w:val="decimal"/>
      <w:lvlText w:val="%7."/>
      <w:lvlJc w:val="left"/>
      <w:pPr>
        <w:ind w:left="5040" w:hanging="360"/>
      </w:pPr>
    </w:lvl>
    <w:lvl w:ilvl="7" w:tplc="4A68E866">
      <w:start w:val="1"/>
      <w:numFmt w:val="lowerLetter"/>
      <w:lvlText w:val="%8."/>
      <w:lvlJc w:val="left"/>
      <w:pPr>
        <w:ind w:left="5760" w:hanging="360"/>
      </w:pPr>
    </w:lvl>
    <w:lvl w:ilvl="8" w:tplc="36000712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76497C"/>
    <w:multiLevelType w:val="hybridMultilevel"/>
    <w:tmpl w:val="42E83DB4"/>
    <w:lvl w:ilvl="0" w:tplc="BA3076C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A7B436F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A74A468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9A74F1B0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8C6EF4B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39676DC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7F882A4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3C4545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18C393E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99B7622"/>
    <w:multiLevelType w:val="hybridMultilevel"/>
    <w:tmpl w:val="614E56EE"/>
    <w:lvl w:ilvl="0" w:tplc="6A9C63FA">
      <w:start w:val="4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EE6438C8">
      <w:start w:val="1"/>
      <w:numFmt w:val="lowerLetter"/>
      <w:lvlText w:val="%2."/>
      <w:lvlJc w:val="left"/>
      <w:pPr>
        <w:ind w:left="2880" w:hanging="360"/>
      </w:pPr>
    </w:lvl>
    <w:lvl w:ilvl="2" w:tplc="BAC82886">
      <w:start w:val="1"/>
      <w:numFmt w:val="lowerRoman"/>
      <w:lvlText w:val="%3."/>
      <w:lvlJc w:val="right"/>
      <w:pPr>
        <w:ind w:left="3600" w:hanging="180"/>
      </w:pPr>
    </w:lvl>
    <w:lvl w:ilvl="3" w:tplc="15F6058A">
      <w:start w:val="1"/>
      <w:numFmt w:val="decimal"/>
      <w:lvlText w:val="%4."/>
      <w:lvlJc w:val="left"/>
      <w:pPr>
        <w:ind w:left="4320" w:hanging="360"/>
      </w:pPr>
    </w:lvl>
    <w:lvl w:ilvl="4" w:tplc="EB581AC6">
      <w:start w:val="1"/>
      <w:numFmt w:val="lowerLetter"/>
      <w:lvlText w:val="%5."/>
      <w:lvlJc w:val="left"/>
      <w:pPr>
        <w:ind w:left="5040" w:hanging="360"/>
      </w:pPr>
    </w:lvl>
    <w:lvl w:ilvl="5" w:tplc="9C3E7C04">
      <w:start w:val="1"/>
      <w:numFmt w:val="lowerRoman"/>
      <w:lvlText w:val="%6."/>
      <w:lvlJc w:val="right"/>
      <w:pPr>
        <w:ind w:left="5760" w:hanging="180"/>
      </w:pPr>
    </w:lvl>
    <w:lvl w:ilvl="6" w:tplc="37C84482">
      <w:start w:val="1"/>
      <w:numFmt w:val="decimal"/>
      <w:lvlText w:val="%7."/>
      <w:lvlJc w:val="left"/>
      <w:pPr>
        <w:ind w:left="6480" w:hanging="360"/>
      </w:pPr>
    </w:lvl>
    <w:lvl w:ilvl="7" w:tplc="BC80FAEC">
      <w:start w:val="1"/>
      <w:numFmt w:val="lowerLetter"/>
      <w:lvlText w:val="%8."/>
      <w:lvlJc w:val="left"/>
      <w:pPr>
        <w:ind w:left="7200" w:hanging="360"/>
      </w:pPr>
    </w:lvl>
    <w:lvl w:ilvl="8" w:tplc="DB9A47EA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4AD50589"/>
    <w:multiLevelType w:val="hybridMultilevel"/>
    <w:tmpl w:val="9E3CDDEE"/>
    <w:lvl w:ilvl="0" w:tplc="35D6BF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68FAA418">
      <w:start w:val="1"/>
      <w:numFmt w:val="lowerLetter"/>
      <w:lvlText w:val="%2."/>
      <w:lvlJc w:val="left"/>
      <w:pPr>
        <w:ind w:left="1800" w:hanging="360"/>
      </w:pPr>
    </w:lvl>
    <w:lvl w:ilvl="2" w:tplc="D2B60C1C">
      <w:start w:val="1"/>
      <w:numFmt w:val="lowerRoman"/>
      <w:lvlText w:val="%3."/>
      <w:lvlJc w:val="right"/>
      <w:pPr>
        <w:ind w:left="2520" w:hanging="180"/>
      </w:pPr>
    </w:lvl>
    <w:lvl w:ilvl="3" w:tplc="0462833E">
      <w:start w:val="1"/>
      <w:numFmt w:val="decimal"/>
      <w:lvlText w:val="%4."/>
      <w:lvlJc w:val="left"/>
      <w:pPr>
        <w:ind w:left="3240" w:hanging="360"/>
      </w:pPr>
    </w:lvl>
    <w:lvl w:ilvl="4" w:tplc="83DAC01C">
      <w:start w:val="1"/>
      <w:numFmt w:val="lowerLetter"/>
      <w:lvlText w:val="%5."/>
      <w:lvlJc w:val="left"/>
      <w:pPr>
        <w:ind w:left="3960" w:hanging="360"/>
      </w:pPr>
    </w:lvl>
    <w:lvl w:ilvl="5" w:tplc="6B54F8BE">
      <w:start w:val="1"/>
      <w:numFmt w:val="lowerRoman"/>
      <w:lvlText w:val="%6."/>
      <w:lvlJc w:val="right"/>
      <w:pPr>
        <w:ind w:left="4680" w:hanging="180"/>
      </w:pPr>
    </w:lvl>
    <w:lvl w:ilvl="6" w:tplc="3CE2282A">
      <w:start w:val="1"/>
      <w:numFmt w:val="decimal"/>
      <w:lvlText w:val="%7."/>
      <w:lvlJc w:val="left"/>
      <w:pPr>
        <w:ind w:left="5400" w:hanging="360"/>
      </w:pPr>
    </w:lvl>
    <w:lvl w:ilvl="7" w:tplc="3E76A674">
      <w:start w:val="1"/>
      <w:numFmt w:val="lowerLetter"/>
      <w:lvlText w:val="%8."/>
      <w:lvlJc w:val="left"/>
      <w:pPr>
        <w:ind w:left="6120" w:hanging="360"/>
      </w:pPr>
    </w:lvl>
    <w:lvl w:ilvl="8" w:tplc="2458B2A4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B2C22A3"/>
    <w:multiLevelType w:val="multilevel"/>
    <w:tmpl w:val="EB76CC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FE5521A"/>
    <w:multiLevelType w:val="multilevel"/>
    <w:tmpl w:val="E48C8A6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2802F2D"/>
    <w:multiLevelType w:val="multilevel"/>
    <w:tmpl w:val="22404B8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33F5E9B"/>
    <w:multiLevelType w:val="multilevel"/>
    <w:tmpl w:val="38D0F13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9C11CE6"/>
    <w:multiLevelType w:val="multilevel"/>
    <w:tmpl w:val="AAB8C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9C40923"/>
    <w:multiLevelType w:val="multilevel"/>
    <w:tmpl w:val="8F0EB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4" w15:restartNumberingAfterBreak="0">
    <w:nsid w:val="5D0669FA"/>
    <w:multiLevelType w:val="hybridMultilevel"/>
    <w:tmpl w:val="AE326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1D6047"/>
    <w:multiLevelType w:val="multilevel"/>
    <w:tmpl w:val="923CA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6" w15:restartNumberingAfterBreak="0">
    <w:nsid w:val="5E1216E9"/>
    <w:multiLevelType w:val="hybridMultilevel"/>
    <w:tmpl w:val="5FD4B1CC"/>
    <w:lvl w:ilvl="0" w:tplc="D5C0CDF8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3AEE174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B534122E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E5348C02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9356C482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EB288DA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BAE0BAE8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D182280C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BCF45FF4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5FD362B0"/>
    <w:multiLevelType w:val="hybridMultilevel"/>
    <w:tmpl w:val="75A0F118"/>
    <w:lvl w:ilvl="0" w:tplc="AB06B13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2334F23E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F0DA6D2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EB45FCC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81121E7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6C4C36FA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8DC68200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B9544C34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E466B734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61BC3554"/>
    <w:multiLevelType w:val="hybridMultilevel"/>
    <w:tmpl w:val="1A64F3C8"/>
    <w:lvl w:ilvl="0" w:tplc="DD0821F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840A001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6D04100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FD8B8A8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82C41C8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F41A26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7ADCD328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4E48708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0DC279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68DB5C9B"/>
    <w:multiLevelType w:val="hybridMultilevel"/>
    <w:tmpl w:val="0246866E"/>
    <w:lvl w:ilvl="0" w:tplc="43487ECC">
      <w:start w:val="1"/>
      <w:numFmt w:val="decimal"/>
      <w:lvlText w:val="%1)"/>
      <w:lvlJc w:val="left"/>
      <w:pPr>
        <w:ind w:left="1440" w:hanging="360"/>
      </w:pPr>
    </w:lvl>
    <w:lvl w:ilvl="1" w:tplc="D93C7EDE">
      <w:start w:val="1"/>
      <w:numFmt w:val="lowerLetter"/>
      <w:lvlText w:val="%2."/>
      <w:lvlJc w:val="left"/>
      <w:pPr>
        <w:ind w:left="2160" w:hanging="360"/>
      </w:pPr>
    </w:lvl>
    <w:lvl w:ilvl="2" w:tplc="9ECCA874">
      <w:start w:val="1"/>
      <w:numFmt w:val="lowerRoman"/>
      <w:lvlText w:val="%3."/>
      <w:lvlJc w:val="right"/>
      <w:pPr>
        <w:ind w:left="2880" w:hanging="180"/>
      </w:pPr>
    </w:lvl>
    <w:lvl w:ilvl="3" w:tplc="E00261C4">
      <w:start w:val="1"/>
      <w:numFmt w:val="decimal"/>
      <w:lvlText w:val="%4."/>
      <w:lvlJc w:val="left"/>
      <w:pPr>
        <w:ind w:left="3600" w:hanging="360"/>
      </w:pPr>
    </w:lvl>
    <w:lvl w:ilvl="4" w:tplc="F38E4C50">
      <w:start w:val="1"/>
      <w:numFmt w:val="lowerLetter"/>
      <w:lvlText w:val="%5."/>
      <w:lvlJc w:val="left"/>
      <w:pPr>
        <w:ind w:left="4320" w:hanging="360"/>
      </w:pPr>
    </w:lvl>
    <w:lvl w:ilvl="5" w:tplc="06D8F8D0">
      <w:start w:val="1"/>
      <w:numFmt w:val="lowerRoman"/>
      <w:lvlText w:val="%6."/>
      <w:lvlJc w:val="right"/>
      <w:pPr>
        <w:ind w:left="5040" w:hanging="180"/>
      </w:pPr>
    </w:lvl>
    <w:lvl w:ilvl="6" w:tplc="FDEA8A6C">
      <w:start w:val="1"/>
      <w:numFmt w:val="decimal"/>
      <w:lvlText w:val="%7."/>
      <w:lvlJc w:val="left"/>
      <w:pPr>
        <w:ind w:left="5760" w:hanging="360"/>
      </w:pPr>
    </w:lvl>
    <w:lvl w:ilvl="7" w:tplc="E2104140">
      <w:start w:val="1"/>
      <w:numFmt w:val="lowerLetter"/>
      <w:lvlText w:val="%8."/>
      <w:lvlJc w:val="left"/>
      <w:pPr>
        <w:ind w:left="6480" w:hanging="360"/>
      </w:pPr>
    </w:lvl>
    <w:lvl w:ilvl="8" w:tplc="A37C54B4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A807121"/>
    <w:multiLevelType w:val="hybridMultilevel"/>
    <w:tmpl w:val="8332856C"/>
    <w:lvl w:ilvl="0" w:tplc="DDD4C5F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EC4834C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9DAEEFA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82207C0E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A3128B1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61469C8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85F8FDD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93F223B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EF8799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6D983851"/>
    <w:multiLevelType w:val="multilevel"/>
    <w:tmpl w:val="08E2220C"/>
    <w:lvl w:ilvl="0">
      <w:start w:val="2"/>
      <w:numFmt w:val="decimal"/>
      <w:lvlText w:val="%1."/>
      <w:lvlJc w:val="left"/>
      <w:pPr>
        <w:ind w:left="126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42" w15:restartNumberingAfterBreak="0">
    <w:nsid w:val="710646DF"/>
    <w:multiLevelType w:val="hybridMultilevel"/>
    <w:tmpl w:val="571E7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B57D26"/>
    <w:multiLevelType w:val="hybridMultilevel"/>
    <w:tmpl w:val="DC5E8800"/>
    <w:lvl w:ilvl="0" w:tplc="14B6DAE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C38C8B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4080AE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E5E6BBA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0CEB3E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DC978C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7494D820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F6B2AC4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FBC70FE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7B6D5593"/>
    <w:multiLevelType w:val="hybridMultilevel"/>
    <w:tmpl w:val="665C61F2"/>
    <w:lvl w:ilvl="0" w:tplc="1CFE8A8E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FD94E02A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6A7ED27A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10D89640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7CBA79BA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68003D04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4B988D38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FEB04BEE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FC0B5A4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7EC113C6"/>
    <w:multiLevelType w:val="hybridMultilevel"/>
    <w:tmpl w:val="BD62DA58"/>
    <w:lvl w:ilvl="0" w:tplc="F274E1FE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7B480E92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71A2F79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DC6825CC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6A883DFC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75CA5830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99AAB3E2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51AEFACE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6B007AC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 w16cid:durableId="1925261379">
    <w:abstractNumId w:val="38"/>
  </w:num>
  <w:num w:numId="2" w16cid:durableId="503280163">
    <w:abstractNumId w:val="10"/>
  </w:num>
  <w:num w:numId="3" w16cid:durableId="796876193">
    <w:abstractNumId w:val="4"/>
  </w:num>
  <w:num w:numId="4" w16cid:durableId="2108455491">
    <w:abstractNumId w:val="43"/>
  </w:num>
  <w:num w:numId="5" w16cid:durableId="488593395">
    <w:abstractNumId w:val="12"/>
  </w:num>
  <w:num w:numId="6" w16cid:durableId="1933975062">
    <w:abstractNumId w:val="10"/>
  </w:num>
  <w:num w:numId="7" w16cid:durableId="12944829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94032126">
    <w:abstractNumId w:val="38"/>
  </w:num>
  <w:num w:numId="9" w16cid:durableId="1171604746">
    <w:abstractNumId w:val="2"/>
  </w:num>
  <w:num w:numId="10" w16cid:durableId="1468476700">
    <w:abstractNumId w:val="22"/>
  </w:num>
  <w:num w:numId="11" w16cid:durableId="283970737">
    <w:abstractNumId w:val="27"/>
  </w:num>
  <w:num w:numId="12" w16cid:durableId="1530025154">
    <w:abstractNumId w:val="45"/>
  </w:num>
  <w:num w:numId="13" w16cid:durableId="1530685239">
    <w:abstractNumId w:val="21"/>
  </w:num>
  <w:num w:numId="14" w16cid:durableId="1106191477">
    <w:abstractNumId w:val="36"/>
  </w:num>
  <w:num w:numId="15" w16cid:durableId="173690397">
    <w:abstractNumId w:val="20"/>
  </w:num>
  <w:num w:numId="16" w16cid:durableId="1937975636">
    <w:abstractNumId w:val="37"/>
  </w:num>
  <w:num w:numId="17" w16cid:durableId="11748000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088116163">
    <w:abstractNumId w:val="26"/>
  </w:num>
  <w:num w:numId="19" w16cid:durableId="1485587602">
    <w:abstractNumId w:val="33"/>
  </w:num>
  <w:num w:numId="20" w16cid:durableId="1707221206">
    <w:abstractNumId w:val="3"/>
  </w:num>
  <w:num w:numId="21" w16cid:durableId="1831359575">
    <w:abstractNumId w:val="24"/>
  </w:num>
  <w:num w:numId="22" w16cid:durableId="676231315">
    <w:abstractNumId w:val="5"/>
  </w:num>
  <w:num w:numId="23" w16cid:durableId="460998963">
    <w:abstractNumId w:val="0"/>
  </w:num>
  <w:num w:numId="24" w16cid:durableId="594627779">
    <w:abstractNumId w:val="41"/>
  </w:num>
  <w:num w:numId="25" w16cid:durableId="246115901">
    <w:abstractNumId w:val="44"/>
  </w:num>
  <w:num w:numId="26" w16cid:durableId="422336930">
    <w:abstractNumId w:val="32"/>
  </w:num>
  <w:num w:numId="27" w16cid:durableId="215900668">
    <w:abstractNumId w:val="9"/>
  </w:num>
  <w:num w:numId="28" w16cid:durableId="1935554468">
    <w:abstractNumId w:val="40"/>
  </w:num>
  <w:num w:numId="29" w16cid:durableId="1323777691">
    <w:abstractNumId w:val="39"/>
  </w:num>
  <w:num w:numId="30" w16cid:durableId="1917086464">
    <w:abstractNumId w:val="14"/>
  </w:num>
  <w:num w:numId="31" w16cid:durableId="513690170">
    <w:abstractNumId w:val="16"/>
  </w:num>
  <w:num w:numId="32" w16cid:durableId="1958364300">
    <w:abstractNumId w:val="35"/>
  </w:num>
  <w:num w:numId="33" w16cid:durableId="1028681743">
    <w:abstractNumId w:val="8"/>
  </w:num>
  <w:num w:numId="34" w16cid:durableId="1661887801">
    <w:abstractNumId w:val="25"/>
  </w:num>
  <w:num w:numId="35" w16cid:durableId="533079609">
    <w:abstractNumId w:val="23"/>
  </w:num>
  <w:num w:numId="36" w16cid:durableId="803500077">
    <w:abstractNumId w:val="11"/>
  </w:num>
  <w:num w:numId="37" w16cid:durableId="636834822">
    <w:abstractNumId w:val="28"/>
  </w:num>
  <w:num w:numId="38" w16cid:durableId="279804208">
    <w:abstractNumId w:val="7"/>
  </w:num>
  <w:num w:numId="39" w16cid:durableId="2141147386">
    <w:abstractNumId w:val="29"/>
  </w:num>
  <w:num w:numId="40" w16cid:durableId="1139569776">
    <w:abstractNumId w:val="6"/>
  </w:num>
  <w:num w:numId="41" w16cid:durableId="1452096082">
    <w:abstractNumId w:val="31"/>
  </w:num>
  <w:num w:numId="42" w16cid:durableId="1661345855">
    <w:abstractNumId w:val="18"/>
  </w:num>
  <w:num w:numId="43" w16cid:durableId="981540679">
    <w:abstractNumId w:val="30"/>
  </w:num>
  <w:num w:numId="44" w16cid:durableId="1337462725">
    <w:abstractNumId w:val="1"/>
  </w:num>
  <w:num w:numId="45" w16cid:durableId="533083345">
    <w:abstractNumId w:val="19"/>
  </w:num>
  <w:num w:numId="46" w16cid:durableId="2104297079">
    <w:abstractNumId w:val="13"/>
  </w:num>
  <w:num w:numId="47" w16cid:durableId="262805506">
    <w:abstractNumId w:val="15"/>
  </w:num>
  <w:num w:numId="48" w16cid:durableId="1056588491">
    <w:abstractNumId w:val="17"/>
  </w:num>
  <w:num w:numId="49" w16cid:durableId="1683895958">
    <w:abstractNumId w:val="34"/>
  </w:num>
  <w:num w:numId="50" w16cid:durableId="1008213646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D3737D5B-8688-4836-905C-7B9ECD5EB404}"/>
    <w:docVar w:name="dgnword-eventsink" w:val="100576536"/>
  </w:docVars>
  <w:rsids>
    <w:rsidRoot w:val="007F2774"/>
    <w:rsid w:val="00000181"/>
    <w:rsid w:val="000034C7"/>
    <w:rsid w:val="00011272"/>
    <w:rsid w:val="000129E8"/>
    <w:rsid w:val="0001300D"/>
    <w:rsid w:val="00013932"/>
    <w:rsid w:val="000205EC"/>
    <w:rsid w:val="0002644D"/>
    <w:rsid w:val="00032777"/>
    <w:rsid w:val="0003440C"/>
    <w:rsid w:val="000366B7"/>
    <w:rsid w:val="00036A15"/>
    <w:rsid w:val="000427B5"/>
    <w:rsid w:val="00043B49"/>
    <w:rsid w:val="0004458F"/>
    <w:rsid w:val="00045E53"/>
    <w:rsid w:val="00050886"/>
    <w:rsid w:val="000533B5"/>
    <w:rsid w:val="0005466E"/>
    <w:rsid w:val="00055019"/>
    <w:rsid w:val="00055B43"/>
    <w:rsid w:val="00060836"/>
    <w:rsid w:val="00060E7D"/>
    <w:rsid w:val="00061861"/>
    <w:rsid w:val="00064A6B"/>
    <w:rsid w:val="00064DCC"/>
    <w:rsid w:val="00065A54"/>
    <w:rsid w:val="000661F4"/>
    <w:rsid w:val="00070537"/>
    <w:rsid w:val="0007134D"/>
    <w:rsid w:val="000736AA"/>
    <w:rsid w:val="00073CCC"/>
    <w:rsid w:val="00074325"/>
    <w:rsid w:val="000744A2"/>
    <w:rsid w:val="00074E66"/>
    <w:rsid w:val="00081FB4"/>
    <w:rsid w:val="000969F9"/>
    <w:rsid w:val="00097068"/>
    <w:rsid w:val="00097899"/>
    <w:rsid w:val="000A0D59"/>
    <w:rsid w:val="000A55A9"/>
    <w:rsid w:val="000A72E3"/>
    <w:rsid w:val="000A7902"/>
    <w:rsid w:val="000B1FCF"/>
    <w:rsid w:val="000B285B"/>
    <w:rsid w:val="000B3763"/>
    <w:rsid w:val="000B43F5"/>
    <w:rsid w:val="000B5383"/>
    <w:rsid w:val="000B6478"/>
    <w:rsid w:val="000B742B"/>
    <w:rsid w:val="000C1C8E"/>
    <w:rsid w:val="000C3438"/>
    <w:rsid w:val="000C344F"/>
    <w:rsid w:val="000C6047"/>
    <w:rsid w:val="000C6F5C"/>
    <w:rsid w:val="000D0D37"/>
    <w:rsid w:val="000D112E"/>
    <w:rsid w:val="000D4368"/>
    <w:rsid w:val="000D540D"/>
    <w:rsid w:val="000D6070"/>
    <w:rsid w:val="000E1D84"/>
    <w:rsid w:val="000E313E"/>
    <w:rsid w:val="000E439E"/>
    <w:rsid w:val="000E6C8E"/>
    <w:rsid w:val="000F3A74"/>
    <w:rsid w:val="00100FE1"/>
    <w:rsid w:val="001010F8"/>
    <w:rsid w:val="00103208"/>
    <w:rsid w:val="00103D58"/>
    <w:rsid w:val="001069A4"/>
    <w:rsid w:val="00106D57"/>
    <w:rsid w:val="00115533"/>
    <w:rsid w:val="001155B8"/>
    <w:rsid w:val="001170ED"/>
    <w:rsid w:val="001211B0"/>
    <w:rsid w:val="0012371A"/>
    <w:rsid w:val="001259E2"/>
    <w:rsid w:val="0012611C"/>
    <w:rsid w:val="001301D2"/>
    <w:rsid w:val="0013037E"/>
    <w:rsid w:val="00133A15"/>
    <w:rsid w:val="00134690"/>
    <w:rsid w:val="00137AD8"/>
    <w:rsid w:val="001405C9"/>
    <w:rsid w:val="0014140A"/>
    <w:rsid w:val="001416DF"/>
    <w:rsid w:val="00142D34"/>
    <w:rsid w:val="001430F3"/>
    <w:rsid w:val="001445CF"/>
    <w:rsid w:val="00145CCD"/>
    <w:rsid w:val="00146FB1"/>
    <w:rsid w:val="0014761F"/>
    <w:rsid w:val="00147D39"/>
    <w:rsid w:val="00150AE4"/>
    <w:rsid w:val="001523A0"/>
    <w:rsid w:val="00152D2E"/>
    <w:rsid w:val="00153DD8"/>
    <w:rsid w:val="00160BAC"/>
    <w:rsid w:val="001631D1"/>
    <w:rsid w:val="0016447F"/>
    <w:rsid w:val="00165F5E"/>
    <w:rsid w:val="0016660D"/>
    <w:rsid w:val="00166C73"/>
    <w:rsid w:val="001675EC"/>
    <w:rsid w:val="00171B89"/>
    <w:rsid w:val="00172D57"/>
    <w:rsid w:val="0017356B"/>
    <w:rsid w:val="0017389A"/>
    <w:rsid w:val="00173AD2"/>
    <w:rsid w:val="00173E4A"/>
    <w:rsid w:val="00174816"/>
    <w:rsid w:val="00176840"/>
    <w:rsid w:val="00180746"/>
    <w:rsid w:val="0018286A"/>
    <w:rsid w:val="00183C2C"/>
    <w:rsid w:val="001842C2"/>
    <w:rsid w:val="00187D59"/>
    <w:rsid w:val="00192A1A"/>
    <w:rsid w:val="0019323B"/>
    <w:rsid w:val="00194645"/>
    <w:rsid w:val="00194B58"/>
    <w:rsid w:val="0019668A"/>
    <w:rsid w:val="001A2B0A"/>
    <w:rsid w:val="001B0828"/>
    <w:rsid w:val="001B0AB0"/>
    <w:rsid w:val="001B193D"/>
    <w:rsid w:val="001B4D32"/>
    <w:rsid w:val="001C1FB5"/>
    <w:rsid w:val="001C6DC5"/>
    <w:rsid w:val="001D0221"/>
    <w:rsid w:val="001D02E9"/>
    <w:rsid w:val="001D738C"/>
    <w:rsid w:val="001E0458"/>
    <w:rsid w:val="001E3150"/>
    <w:rsid w:val="001E3C78"/>
    <w:rsid w:val="001F1CFB"/>
    <w:rsid w:val="001F2739"/>
    <w:rsid w:val="001F523C"/>
    <w:rsid w:val="001F7FA4"/>
    <w:rsid w:val="0020125B"/>
    <w:rsid w:val="00201C73"/>
    <w:rsid w:val="0020227F"/>
    <w:rsid w:val="002024FE"/>
    <w:rsid w:val="00203839"/>
    <w:rsid w:val="00203F80"/>
    <w:rsid w:val="0020460C"/>
    <w:rsid w:val="002050F0"/>
    <w:rsid w:val="002069D4"/>
    <w:rsid w:val="0020748A"/>
    <w:rsid w:val="00211BAD"/>
    <w:rsid w:val="00211F7B"/>
    <w:rsid w:val="00212337"/>
    <w:rsid w:val="00214C2B"/>
    <w:rsid w:val="0021502A"/>
    <w:rsid w:val="00222AFE"/>
    <w:rsid w:val="002249F5"/>
    <w:rsid w:val="00224C3F"/>
    <w:rsid w:val="00225597"/>
    <w:rsid w:val="00225B28"/>
    <w:rsid w:val="00233927"/>
    <w:rsid w:val="00234996"/>
    <w:rsid w:val="00235CB9"/>
    <w:rsid w:val="00236173"/>
    <w:rsid w:val="00237FB0"/>
    <w:rsid w:val="00246862"/>
    <w:rsid w:val="00250E6D"/>
    <w:rsid w:val="00253995"/>
    <w:rsid w:val="00256DD6"/>
    <w:rsid w:val="002613E4"/>
    <w:rsid w:val="00263DED"/>
    <w:rsid w:val="00264202"/>
    <w:rsid w:val="0026449A"/>
    <w:rsid w:val="00267E1B"/>
    <w:rsid w:val="0027315E"/>
    <w:rsid w:val="0027412E"/>
    <w:rsid w:val="00275873"/>
    <w:rsid w:val="002772C8"/>
    <w:rsid w:val="00277682"/>
    <w:rsid w:val="00281CAA"/>
    <w:rsid w:val="002822E7"/>
    <w:rsid w:val="0028278B"/>
    <w:rsid w:val="00282ED9"/>
    <w:rsid w:val="00283827"/>
    <w:rsid w:val="00285FE8"/>
    <w:rsid w:val="0028696A"/>
    <w:rsid w:val="00286D8C"/>
    <w:rsid w:val="00287F56"/>
    <w:rsid w:val="002911C3"/>
    <w:rsid w:val="002913AF"/>
    <w:rsid w:val="00291E8B"/>
    <w:rsid w:val="00292E95"/>
    <w:rsid w:val="002A03E9"/>
    <w:rsid w:val="002A1985"/>
    <w:rsid w:val="002A1CB2"/>
    <w:rsid w:val="002A1D17"/>
    <w:rsid w:val="002A3C38"/>
    <w:rsid w:val="002A3CB5"/>
    <w:rsid w:val="002A63EC"/>
    <w:rsid w:val="002B0898"/>
    <w:rsid w:val="002B2DE0"/>
    <w:rsid w:val="002B44E1"/>
    <w:rsid w:val="002C12AA"/>
    <w:rsid w:val="002C1EE5"/>
    <w:rsid w:val="002C6B0D"/>
    <w:rsid w:val="002D15D5"/>
    <w:rsid w:val="002D412D"/>
    <w:rsid w:val="002E1F2D"/>
    <w:rsid w:val="002E2CC7"/>
    <w:rsid w:val="002E3DDA"/>
    <w:rsid w:val="002E4678"/>
    <w:rsid w:val="002E4794"/>
    <w:rsid w:val="002E609F"/>
    <w:rsid w:val="002E7512"/>
    <w:rsid w:val="002F0A27"/>
    <w:rsid w:val="002F0AF9"/>
    <w:rsid w:val="002F25F2"/>
    <w:rsid w:val="002F5352"/>
    <w:rsid w:val="00305E93"/>
    <w:rsid w:val="00310D3E"/>
    <w:rsid w:val="0031130C"/>
    <w:rsid w:val="003116AC"/>
    <w:rsid w:val="00311EA4"/>
    <w:rsid w:val="0031291C"/>
    <w:rsid w:val="003143F1"/>
    <w:rsid w:val="0032349A"/>
    <w:rsid w:val="003254F3"/>
    <w:rsid w:val="0032713A"/>
    <w:rsid w:val="003302CF"/>
    <w:rsid w:val="00332632"/>
    <w:rsid w:val="00335ABE"/>
    <w:rsid w:val="003366D5"/>
    <w:rsid w:val="0034010F"/>
    <w:rsid w:val="00345C27"/>
    <w:rsid w:val="00345DCF"/>
    <w:rsid w:val="00350910"/>
    <w:rsid w:val="00351BC4"/>
    <w:rsid w:val="003529F3"/>
    <w:rsid w:val="00352BB7"/>
    <w:rsid w:val="00353D48"/>
    <w:rsid w:val="00353D7A"/>
    <w:rsid w:val="00355366"/>
    <w:rsid w:val="00355F6B"/>
    <w:rsid w:val="00356FCD"/>
    <w:rsid w:val="00357684"/>
    <w:rsid w:val="003614A1"/>
    <w:rsid w:val="00361ACA"/>
    <w:rsid w:val="00362D68"/>
    <w:rsid w:val="00363233"/>
    <w:rsid w:val="0036681A"/>
    <w:rsid w:val="0037599C"/>
    <w:rsid w:val="003775B4"/>
    <w:rsid w:val="003805E5"/>
    <w:rsid w:val="00383385"/>
    <w:rsid w:val="003836D2"/>
    <w:rsid w:val="00385985"/>
    <w:rsid w:val="00387E71"/>
    <w:rsid w:val="00390A70"/>
    <w:rsid w:val="00390D0F"/>
    <w:rsid w:val="003923A6"/>
    <w:rsid w:val="003945DC"/>
    <w:rsid w:val="003A5B70"/>
    <w:rsid w:val="003A6437"/>
    <w:rsid w:val="003B0B19"/>
    <w:rsid w:val="003B40C4"/>
    <w:rsid w:val="003B42E8"/>
    <w:rsid w:val="003B58B4"/>
    <w:rsid w:val="003C17C7"/>
    <w:rsid w:val="003C213C"/>
    <w:rsid w:val="003C332F"/>
    <w:rsid w:val="003C448A"/>
    <w:rsid w:val="003D0721"/>
    <w:rsid w:val="003D13AD"/>
    <w:rsid w:val="003D2362"/>
    <w:rsid w:val="003D4305"/>
    <w:rsid w:val="003D5EC9"/>
    <w:rsid w:val="003D6278"/>
    <w:rsid w:val="003D7152"/>
    <w:rsid w:val="003E687F"/>
    <w:rsid w:val="003F023D"/>
    <w:rsid w:val="003F2276"/>
    <w:rsid w:val="003F3876"/>
    <w:rsid w:val="003F3F5C"/>
    <w:rsid w:val="003F4FA0"/>
    <w:rsid w:val="003F58F1"/>
    <w:rsid w:val="003F6FF7"/>
    <w:rsid w:val="00402DD8"/>
    <w:rsid w:val="00405557"/>
    <w:rsid w:val="004064B3"/>
    <w:rsid w:val="004113BA"/>
    <w:rsid w:val="00413FE5"/>
    <w:rsid w:val="00414A9D"/>
    <w:rsid w:val="004165BB"/>
    <w:rsid w:val="00421AA1"/>
    <w:rsid w:val="00423375"/>
    <w:rsid w:val="00424695"/>
    <w:rsid w:val="004279F5"/>
    <w:rsid w:val="004324F2"/>
    <w:rsid w:val="00433E13"/>
    <w:rsid w:val="004357CD"/>
    <w:rsid w:val="0044465F"/>
    <w:rsid w:val="00445837"/>
    <w:rsid w:val="004460F9"/>
    <w:rsid w:val="00450F38"/>
    <w:rsid w:val="00457B19"/>
    <w:rsid w:val="004600F6"/>
    <w:rsid w:val="00461F49"/>
    <w:rsid w:val="0046301C"/>
    <w:rsid w:val="00463A6B"/>
    <w:rsid w:val="0046512F"/>
    <w:rsid w:val="00466136"/>
    <w:rsid w:val="00467A8F"/>
    <w:rsid w:val="004705BF"/>
    <w:rsid w:val="004712B6"/>
    <w:rsid w:val="0047254F"/>
    <w:rsid w:val="00472B48"/>
    <w:rsid w:val="004732D7"/>
    <w:rsid w:val="00476154"/>
    <w:rsid w:val="00476255"/>
    <w:rsid w:val="004774F0"/>
    <w:rsid w:val="00490731"/>
    <w:rsid w:val="004936D2"/>
    <w:rsid w:val="00493B12"/>
    <w:rsid w:val="004943F6"/>
    <w:rsid w:val="00495215"/>
    <w:rsid w:val="0049625D"/>
    <w:rsid w:val="00496643"/>
    <w:rsid w:val="00496977"/>
    <w:rsid w:val="00496BBC"/>
    <w:rsid w:val="00497068"/>
    <w:rsid w:val="004A1D26"/>
    <w:rsid w:val="004A4116"/>
    <w:rsid w:val="004A6065"/>
    <w:rsid w:val="004A7C48"/>
    <w:rsid w:val="004B1D9A"/>
    <w:rsid w:val="004B279C"/>
    <w:rsid w:val="004B2B39"/>
    <w:rsid w:val="004B301B"/>
    <w:rsid w:val="004B3050"/>
    <w:rsid w:val="004B387B"/>
    <w:rsid w:val="004B5C41"/>
    <w:rsid w:val="004B6550"/>
    <w:rsid w:val="004B6C1E"/>
    <w:rsid w:val="004B6ECE"/>
    <w:rsid w:val="004B759A"/>
    <w:rsid w:val="004C13FA"/>
    <w:rsid w:val="004C1DF5"/>
    <w:rsid w:val="004C4A50"/>
    <w:rsid w:val="004C73A7"/>
    <w:rsid w:val="004D0191"/>
    <w:rsid w:val="004D2279"/>
    <w:rsid w:val="004D3097"/>
    <w:rsid w:val="004D44C9"/>
    <w:rsid w:val="004D46FE"/>
    <w:rsid w:val="004D4D00"/>
    <w:rsid w:val="004D53FF"/>
    <w:rsid w:val="004D5D8F"/>
    <w:rsid w:val="004D5E4E"/>
    <w:rsid w:val="004E4195"/>
    <w:rsid w:val="004F0AD2"/>
    <w:rsid w:val="004F0EF3"/>
    <w:rsid w:val="004F0F63"/>
    <w:rsid w:val="004F29FC"/>
    <w:rsid w:val="004F38E1"/>
    <w:rsid w:val="004F4571"/>
    <w:rsid w:val="004F6805"/>
    <w:rsid w:val="0050011F"/>
    <w:rsid w:val="00502854"/>
    <w:rsid w:val="005061E1"/>
    <w:rsid w:val="0050667F"/>
    <w:rsid w:val="005076B4"/>
    <w:rsid w:val="00510EDF"/>
    <w:rsid w:val="005112C3"/>
    <w:rsid w:val="00513B4E"/>
    <w:rsid w:val="00514EDB"/>
    <w:rsid w:val="00515B70"/>
    <w:rsid w:val="00517A3F"/>
    <w:rsid w:val="0052023C"/>
    <w:rsid w:val="00522B32"/>
    <w:rsid w:val="00526E97"/>
    <w:rsid w:val="00527F6D"/>
    <w:rsid w:val="005336D0"/>
    <w:rsid w:val="0053678B"/>
    <w:rsid w:val="00537B64"/>
    <w:rsid w:val="00540938"/>
    <w:rsid w:val="005421E0"/>
    <w:rsid w:val="005462E3"/>
    <w:rsid w:val="0055186F"/>
    <w:rsid w:val="005533CC"/>
    <w:rsid w:val="00556A23"/>
    <w:rsid w:val="00556CA2"/>
    <w:rsid w:val="00561183"/>
    <w:rsid w:val="005615E4"/>
    <w:rsid w:val="0056295B"/>
    <w:rsid w:val="00564C90"/>
    <w:rsid w:val="00564FA3"/>
    <w:rsid w:val="005679D8"/>
    <w:rsid w:val="00575576"/>
    <w:rsid w:val="00577517"/>
    <w:rsid w:val="00582B83"/>
    <w:rsid w:val="0058420A"/>
    <w:rsid w:val="005906D4"/>
    <w:rsid w:val="005915ED"/>
    <w:rsid w:val="00591CC8"/>
    <w:rsid w:val="00594069"/>
    <w:rsid w:val="00596229"/>
    <w:rsid w:val="00597477"/>
    <w:rsid w:val="005A5372"/>
    <w:rsid w:val="005A53C5"/>
    <w:rsid w:val="005A599A"/>
    <w:rsid w:val="005A7420"/>
    <w:rsid w:val="005B2287"/>
    <w:rsid w:val="005B2929"/>
    <w:rsid w:val="005B5F61"/>
    <w:rsid w:val="005B7D03"/>
    <w:rsid w:val="005C20AF"/>
    <w:rsid w:val="005C3C0B"/>
    <w:rsid w:val="005C5181"/>
    <w:rsid w:val="005C54B8"/>
    <w:rsid w:val="005C617D"/>
    <w:rsid w:val="005C7638"/>
    <w:rsid w:val="005D1365"/>
    <w:rsid w:val="005D1D57"/>
    <w:rsid w:val="005D2F73"/>
    <w:rsid w:val="005D44CE"/>
    <w:rsid w:val="005D4ECD"/>
    <w:rsid w:val="005D5589"/>
    <w:rsid w:val="005D5A6F"/>
    <w:rsid w:val="005D6EC2"/>
    <w:rsid w:val="005D74F2"/>
    <w:rsid w:val="005E085B"/>
    <w:rsid w:val="005E1785"/>
    <w:rsid w:val="005E4627"/>
    <w:rsid w:val="005E6BE9"/>
    <w:rsid w:val="005F1964"/>
    <w:rsid w:val="005F29C1"/>
    <w:rsid w:val="005F2EA0"/>
    <w:rsid w:val="005F78BB"/>
    <w:rsid w:val="005F7B63"/>
    <w:rsid w:val="00601200"/>
    <w:rsid w:val="00601668"/>
    <w:rsid w:val="00601A92"/>
    <w:rsid w:val="00602399"/>
    <w:rsid w:val="00602980"/>
    <w:rsid w:val="006062BE"/>
    <w:rsid w:val="00607607"/>
    <w:rsid w:val="006123C5"/>
    <w:rsid w:val="00612E0C"/>
    <w:rsid w:val="006148C2"/>
    <w:rsid w:val="006174D9"/>
    <w:rsid w:val="00622F41"/>
    <w:rsid w:val="00631FB8"/>
    <w:rsid w:val="00634271"/>
    <w:rsid w:val="00634E7B"/>
    <w:rsid w:val="00635145"/>
    <w:rsid w:val="0063562A"/>
    <w:rsid w:val="00636F9C"/>
    <w:rsid w:val="006374D0"/>
    <w:rsid w:val="00642E66"/>
    <w:rsid w:val="0064648A"/>
    <w:rsid w:val="00647CB9"/>
    <w:rsid w:val="00650EFA"/>
    <w:rsid w:val="00655B90"/>
    <w:rsid w:val="00656B5A"/>
    <w:rsid w:val="00661424"/>
    <w:rsid w:val="006638AA"/>
    <w:rsid w:val="00663D49"/>
    <w:rsid w:val="00663FF7"/>
    <w:rsid w:val="00666B25"/>
    <w:rsid w:val="00670A7C"/>
    <w:rsid w:val="00670E8A"/>
    <w:rsid w:val="006711F3"/>
    <w:rsid w:val="00672F17"/>
    <w:rsid w:val="006734B2"/>
    <w:rsid w:val="00675F54"/>
    <w:rsid w:val="006803D0"/>
    <w:rsid w:val="00680EA5"/>
    <w:rsid w:val="006839FF"/>
    <w:rsid w:val="006845D4"/>
    <w:rsid w:val="00685580"/>
    <w:rsid w:val="006862F5"/>
    <w:rsid w:val="00686FEA"/>
    <w:rsid w:val="00691B9D"/>
    <w:rsid w:val="00691F10"/>
    <w:rsid w:val="0069262F"/>
    <w:rsid w:val="00694D58"/>
    <w:rsid w:val="006A0998"/>
    <w:rsid w:val="006A1A6B"/>
    <w:rsid w:val="006A3FE3"/>
    <w:rsid w:val="006A483E"/>
    <w:rsid w:val="006A545B"/>
    <w:rsid w:val="006A6025"/>
    <w:rsid w:val="006A67F9"/>
    <w:rsid w:val="006B1932"/>
    <w:rsid w:val="006B21AD"/>
    <w:rsid w:val="006B318C"/>
    <w:rsid w:val="006B3BA2"/>
    <w:rsid w:val="006B4518"/>
    <w:rsid w:val="006B66EA"/>
    <w:rsid w:val="006B710A"/>
    <w:rsid w:val="006C6F0E"/>
    <w:rsid w:val="006C7485"/>
    <w:rsid w:val="006D11BB"/>
    <w:rsid w:val="006D1E13"/>
    <w:rsid w:val="006D5A66"/>
    <w:rsid w:val="006D6EBF"/>
    <w:rsid w:val="006D7239"/>
    <w:rsid w:val="006D7EF4"/>
    <w:rsid w:val="006E1A4F"/>
    <w:rsid w:val="006E25B8"/>
    <w:rsid w:val="006E4B41"/>
    <w:rsid w:val="006E6990"/>
    <w:rsid w:val="006E6BD0"/>
    <w:rsid w:val="006F0712"/>
    <w:rsid w:val="006F1262"/>
    <w:rsid w:val="006F4488"/>
    <w:rsid w:val="006F6D5F"/>
    <w:rsid w:val="007026A5"/>
    <w:rsid w:val="007032D4"/>
    <w:rsid w:val="007051B5"/>
    <w:rsid w:val="00712521"/>
    <w:rsid w:val="00713D82"/>
    <w:rsid w:val="007147F0"/>
    <w:rsid w:val="0071494C"/>
    <w:rsid w:val="00716596"/>
    <w:rsid w:val="00716CBA"/>
    <w:rsid w:val="00717778"/>
    <w:rsid w:val="00717F00"/>
    <w:rsid w:val="00720E64"/>
    <w:rsid w:val="00721843"/>
    <w:rsid w:val="00722693"/>
    <w:rsid w:val="00723DE2"/>
    <w:rsid w:val="00723EE9"/>
    <w:rsid w:val="007248F2"/>
    <w:rsid w:val="0072523D"/>
    <w:rsid w:val="0072562F"/>
    <w:rsid w:val="00725ECB"/>
    <w:rsid w:val="00726214"/>
    <w:rsid w:val="00730E0A"/>
    <w:rsid w:val="00731A03"/>
    <w:rsid w:val="0073209A"/>
    <w:rsid w:val="007325A6"/>
    <w:rsid w:val="0073480E"/>
    <w:rsid w:val="00735782"/>
    <w:rsid w:val="00737B12"/>
    <w:rsid w:val="00742105"/>
    <w:rsid w:val="00743DD7"/>
    <w:rsid w:val="007443E9"/>
    <w:rsid w:val="00753D41"/>
    <w:rsid w:val="00756232"/>
    <w:rsid w:val="0076198A"/>
    <w:rsid w:val="0076201F"/>
    <w:rsid w:val="007638EF"/>
    <w:rsid w:val="007648E4"/>
    <w:rsid w:val="00765441"/>
    <w:rsid w:val="007703A2"/>
    <w:rsid w:val="007714C3"/>
    <w:rsid w:val="00772F05"/>
    <w:rsid w:val="007742FB"/>
    <w:rsid w:val="00777049"/>
    <w:rsid w:val="0078166A"/>
    <w:rsid w:val="00781CB8"/>
    <w:rsid w:val="00781D3F"/>
    <w:rsid w:val="00782CE9"/>
    <w:rsid w:val="00783480"/>
    <w:rsid w:val="0078632A"/>
    <w:rsid w:val="00787435"/>
    <w:rsid w:val="00790B06"/>
    <w:rsid w:val="00791388"/>
    <w:rsid w:val="00791916"/>
    <w:rsid w:val="00792398"/>
    <w:rsid w:val="00794A66"/>
    <w:rsid w:val="00794BF4"/>
    <w:rsid w:val="00794E46"/>
    <w:rsid w:val="00796149"/>
    <w:rsid w:val="007A307C"/>
    <w:rsid w:val="007A597F"/>
    <w:rsid w:val="007A6280"/>
    <w:rsid w:val="007A7104"/>
    <w:rsid w:val="007B08BF"/>
    <w:rsid w:val="007B0967"/>
    <w:rsid w:val="007B171E"/>
    <w:rsid w:val="007B2DE5"/>
    <w:rsid w:val="007B3903"/>
    <w:rsid w:val="007B5591"/>
    <w:rsid w:val="007B6A70"/>
    <w:rsid w:val="007B6AD7"/>
    <w:rsid w:val="007B7D90"/>
    <w:rsid w:val="007C2A94"/>
    <w:rsid w:val="007C38B9"/>
    <w:rsid w:val="007C42A2"/>
    <w:rsid w:val="007C565B"/>
    <w:rsid w:val="007C6CAB"/>
    <w:rsid w:val="007D0B50"/>
    <w:rsid w:val="007D1BF7"/>
    <w:rsid w:val="007D2223"/>
    <w:rsid w:val="007D3DC1"/>
    <w:rsid w:val="007D5C3E"/>
    <w:rsid w:val="007D6421"/>
    <w:rsid w:val="007D764E"/>
    <w:rsid w:val="007E4931"/>
    <w:rsid w:val="007E4BB3"/>
    <w:rsid w:val="007E57B0"/>
    <w:rsid w:val="007E6D06"/>
    <w:rsid w:val="007F13AB"/>
    <w:rsid w:val="007F195D"/>
    <w:rsid w:val="007F22EF"/>
    <w:rsid w:val="007F2774"/>
    <w:rsid w:val="007F3CF5"/>
    <w:rsid w:val="007F764A"/>
    <w:rsid w:val="00801C23"/>
    <w:rsid w:val="008023AC"/>
    <w:rsid w:val="008026FE"/>
    <w:rsid w:val="00804323"/>
    <w:rsid w:val="00804DA9"/>
    <w:rsid w:val="00812E45"/>
    <w:rsid w:val="00813AD3"/>
    <w:rsid w:val="00815A1F"/>
    <w:rsid w:val="00820F66"/>
    <w:rsid w:val="00821230"/>
    <w:rsid w:val="00821E7C"/>
    <w:rsid w:val="0082268A"/>
    <w:rsid w:val="00822D3D"/>
    <w:rsid w:val="008260C9"/>
    <w:rsid w:val="00827358"/>
    <w:rsid w:val="0083249C"/>
    <w:rsid w:val="008365F4"/>
    <w:rsid w:val="00836740"/>
    <w:rsid w:val="00836CCC"/>
    <w:rsid w:val="0084046A"/>
    <w:rsid w:val="00845965"/>
    <w:rsid w:val="0085184E"/>
    <w:rsid w:val="00852DA4"/>
    <w:rsid w:val="00856DC9"/>
    <w:rsid w:val="00860083"/>
    <w:rsid w:val="00860DE1"/>
    <w:rsid w:val="00862858"/>
    <w:rsid w:val="008632F7"/>
    <w:rsid w:val="0086513E"/>
    <w:rsid w:val="00865686"/>
    <w:rsid w:val="00865B5C"/>
    <w:rsid w:val="0086602B"/>
    <w:rsid w:val="00870627"/>
    <w:rsid w:val="00870FD9"/>
    <w:rsid w:val="008814B8"/>
    <w:rsid w:val="008819DA"/>
    <w:rsid w:val="00887157"/>
    <w:rsid w:val="00887A65"/>
    <w:rsid w:val="0089063B"/>
    <w:rsid w:val="00890C34"/>
    <w:rsid w:val="008916E8"/>
    <w:rsid w:val="008917B9"/>
    <w:rsid w:val="00892ACA"/>
    <w:rsid w:val="00892C1A"/>
    <w:rsid w:val="00894F52"/>
    <w:rsid w:val="00896014"/>
    <w:rsid w:val="008A2F14"/>
    <w:rsid w:val="008A34DD"/>
    <w:rsid w:val="008B4134"/>
    <w:rsid w:val="008B5AF8"/>
    <w:rsid w:val="008B5E4C"/>
    <w:rsid w:val="008B7715"/>
    <w:rsid w:val="008C254E"/>
    <w:rsid w:val="008D2C52"/>
    <w:rsid w:val="008D3768"/>
    <w:rsid w:val="008D487B"/>
    <w:rsid w:val="008D57AD"/>
    <w:rsid w:val="008D6555"/>
    <w:rsid w:val="008E2281"/>
    <w:rsid w:val="008E3561"/>
    <w:rsid w:val="008E4A93"/>
    <w:rsid w:val="008F2B9A"/>
    <w:rsid w:val="008F747C"/>
    <w:rsid w:val="00901A67"/>
    <w:rsid w:val="0090209F"/>
    <w:rsid w:val="00902338"/>
    <w:rsid w:val="00902E94"/>
    <w:rsid w:val="00903889"/>
    <w:rsid w:val="00903C16"/>
    <w:rsid w:val="00903C6C"/>
    <w:rsid w:val="009054CB"/>
    <w:rsid w:val="00907232"/>
    <w:rsid w:val="00907CB2"/>
    <w:rsid w:val="00910645"/>
    <w:rsid w:val="00911CF2"/>
    <w:rsid w:val="00920492"/>
    <w:rsid w:val="00920867"/>
    <w:rsid w:val="00920F2A"/>
    <w:rsid w:val="00921B83"/>
    <w:rsid w:val="00921E9E"/>
    <w:rsid w:val="00922D98"/>
    <w:rsid w:val="00924BA1"/>
    <w:rsid w:val="00926826"/>
    <w:rsid w:val="00926C3E"/>
    <w:rsid w:val="009304AE"/>
    <w:rsid w:val="00931FC6"/>
    <w:rsid w:val="00934387"/>
    <w:rsid w:val="00934888"/>
    <w:rsid w:val="0093527F"/>
    <w:rsid w:val="00935848"/>
    <w:rsid w:val="00941B38"/>
    <w:rsid w:val="00942059"/>
    <w:rsid w:val="00942174"/>
    <w:rsid w:val="00943F3F"/>
    <w:rsid w:val="00945D81"/>
    <w:rsid w:val="009571C8"/>
    <w:rsid w:val="00960140"/>
    <w:rsid w:val="00960E3D"/>
    <w:rsid w:val="0096142F"/>
    <w:rsid w:val="00962EF0"/>
    <w:rsid w:val="00965A6D"/>
    <w:rsid w:val="009708DF"/>
    <w:rsid w:val="0097131C"/>
    <w:rsid w:val="0098092F"/>
    <w:rsid w:val="00984450"/>
    <w:rsid w:val="00984C5A"/>
    <w:rsid w:val="00986E8C"/>
    <w:rsid w:val="009979A7"/>
    <w:rsid w:val="009A0557"/>
    <w:rsid w:val="009A194A"/>
    <w:rsid w:val="009A5C17"/>
    <w:rsid w:val="009B2AE9"/>
    <w:rsid w:val="009B2F59"/>
    <w:rsid w:val="009B307F"/>
    <w:rsid w:val="009B7761"/>
    <w:rsid w:val="009C0065"/>
    <w:rsid w:val="009C3EA4"/>
    <w:rsid w:val="009C5117"/>
    <w:rsid w:val="009C6DA5"/>
    <w:rsid w:val="009C6F26"/>
    <w:rsid w:val="009C75F5"/>
    <w:rsid w:val="009C7AAB"/>
    <w:rsid w:val="009D425A"/>
    <w:rsid w:val="009E01E7"/>
    <w:rsid w:val="009E628C"/>
    <w:rsid w:val="009F0791"/>
    <w:rsid w:val="009F0C3E"/>
    <w:rsid w:val="009F36D6"/>
    <w:rsid w:val="009F378B"/>
    <w:rsid w:val="009F392F"/>
    <w:rsid w:val="009F5A8B"/>
    <w:rsid w:val="00A06676"/>
    <w:rsid w:val="00A06AF5"/>
    <w:rsid w:val="00A06F10"/>
    <w:rsid w:val="00A06FE9"/>
    <w:rsid w:val="00A0711F"/>
    <w:rsid w:val="00A115F5"/>
    <w:rsid w:val="00A12EA0"/>
    <w:rsid w:val="00A13E2C"/>
    <w:rsid w:val="00A14C3C"/>
    <w:rsid w:val="00A16573"/>
    <w:rsid w:val="00A178FB"/>
    <w:rsid w:val="00A21F96"/>
    <w:rsid w:val="00A232CD"/>
    <w:rsid w:val="00A256AB"/>
    <w:rsid w:val="00A30FFC"/>
    <w:rsid w:val="00A31AAD"/>
    <w:rsid w:val="00A323C5"/>
    <w:rsid w:val="00A34777"/>
    <w:rsid w:val="00A34E6E"/>
    <w:rsid w:val="00A36552"/>
    <w:rsid w:val="00A40903"/>
    <w:rsid w:val="00A5263A"/>
    <w:rsid w:val="00A52CAE"/>
    <w:rsid w:val="00A53F92"/>
    <w:rsid w:val="00A61635"/>
    <w:rsid w:val="00A61DEB"/>
    <w:rsid w:val="00A62E0A"/>
    <w:rsid w:val="00A65508"/>
    <w:rsid w:val="00A65D14"/>
    <w:rsid w:val="00A67CD8"/>
    <w:rsid w:val="00A72B6B"/>
    <w:rsid w:val="00A734B5"/>
    <w:rsid w:val="00A74B2B"/>
    <w:rsid w:val="00A7648B"/>
    <w:rsid w:val="00A81E45"/>
    <w:rsid w:val="00A840AC"/>
    <w:rsid w:val="00A851C2"/>
    <w:rsid w:val="00A86D6C"/>
    <w:rsid w:val="00A870BA"/>
    <w:rsid w:val="00A9203C"/>
    <w:rsid w:val="00A924FE"/>
    <w:rsid w:val="00A946F7"/>
    <w:rsid w:val="00A95113"/>
    <w:rsid w:val="00A95E01"/>
    <w:rsid w:val="00A96D30"/>
    <w:rsid w:val="00A97B79"/>
    <w:rsid w:val="00AA2AE0"/>
    <w:rsid w:val="00AA56D3"/>
    <w:rsid w:val="00AA7CBB"/>
    <w:rsid w:val="00AB0A11"/>
    <w:rsid w:val="00AB18ED"/>
    <w:rsid w:val="00AB4DE4"/>
    <w:rsid w:val="00AB6D54"/>
    <w:rsid w:val="00AB6F01"/>
    <w:rsid w:val="00AB7175"/>
    <w:rsid w:val="00AB7642"/>
    <w:rsid w:val="00AB7A69"/>
    <w:rsid w:val="00AC29B0"/>
    <w:rsid w:val="00AC3A0C"/>
    <w:rsid w:val="00AC3D69"/>
    <w:rsid w:val="00AC4232"/>
    <w:rsid w:val="00AC641C"/>
    <w:rsid w:val="00AC7FA2"/>
    <w:rsid w:val="00AD2FFC"/>
    <w:rsid w:val="00AD3A51"/>
    <w:rsid w:val="00AD4B7D"/>
    <w:rsid w:val="00AD6394"/>
    <w:rsid w:val="00AD72C9"/>
    <w:rsid w:val="00AE0E88"/>
    <w:rsid w:val="00AE13AF"/>
    <w:rsid w:val="00AF06BC"/>
    <w:rsid w:val="00AF0C03"/>
    <w:rsid w:val="00AF1652"/>
    <w:rsid w:val="00AF3609"/>
    <w:rsid w:val="00B10D70"/>
    <w:rsid w:val="00B11CDC"/>
    <w:rsid w:val="00B14A42"/>
    <w:rsid w:val="00B16016"/>
    <w:rsid w:val="00B234AF"/>
    <w:rsid w:val="00B241C0"/>
    <w:rsid w:val="00B27F1B"/>
    <w:rsid w:val="00B33F4A"/>
    <w:rsid w:val="00B34C06"/>
    <w:rsid w:val="00B35E19"/>
    <w:rsid w:val="00B37C1B"/>
    <w:rsid w:val="00B37D65"/>
    <w:rsid w:val="00B40DC8"/>
    <w:rsid w:val="00B430CF"/>
    <w:rsid w:val="00B43107"/>
    <w:rsid w:val="00B43169"/>
    <w:rsid w:val="00B439EC"/>
    <w:rsid w:val="00B47109"/>
    <w:rsid w:val="00B50945"/>
    <w:rsid w:val="00B5122D"/>
    <w:rsid w:val="00B53242"/>
    <w:rsid w:val="00B5382C"/>
    <w:rsid w:val="00B5781C"/>
    <w:rsid w:val="00B624CF"/>
    <w:rsid w:val="00B63B4B"/>
    <w:rsid w:val="00B6694A"/>
    <w:rsid w:val="00B71785"/>
    <w:rsid w:val="00B739D0"/>
    <w:rsid w:val="00B80622"/>
    <w:rsid w:val="00B8071C"/>
    <w:rsid w:val="00B8324F"/>
    <w:rsid w:val="00B847B7"/>
    <w:rsid w:val="00B85185"/>
    <w:rsid w:val="00B86EA8"/>
    <w:rsid w:val="00B87211"/>
    <w:rsid w:val="00B90CD0"/>
    <w:rsid w:val="00B930C9"/>
    <w:rsid w:val="00B94C7D"/>
    <w:rsid w:val="00B96148"/>
    <w:rsid w:val="00B97D8D"/>
    <w:rsid w:val="00BA0EED"/>
    <w:rsid w:val="00BA2194"/>
    <w:rsid w:val="00BA3604"/>
    <w:rsid w:val="00BA3A85"/>
    <w:rsid w:val="00BB0341"/>
    <w:rsid w:val="00BB0755"/>
    <w:rsid w:val="00BB0A02"/>
    <w:rsid w:val="00BB4A78"/>
    <w:rsid w:val="00BB5E0B"/>
    <w:rsid w:val="00BB6A5C"/>
    <w:rsid w:val="00BB7135"/>
    <w:rsid w:val="00BC149E"/>
    <w:rsid w:val="00BC28DA"/>
    <w:rsid w:val="00BC3CED"/>
    <w:rsid w:val="00BC5445"/>
    <w:rsid w:val="00BC668F"/>
    <w:rsid w:val="00BC6A7D"/>
    <w:rsid w:val="00BC78C5"/>
    <w:rsid w:val="00BC7B0E"/>
    <w:rsid w:val="00BD00A0"/>
    <w:rsid w:val="00BD085A"/>
    <w:rsid w:val="00BD2433"/>
    <w:rsid w:val="00BD4B3F"/>
    <w:rsid w:val="00BD6CF4"/>
    <w:rsid w:val="00BE0DFE"/>
    <w:rsid w:val="00BE3015"/>
    <w:rsid w:val="00BF1293"/>
    <w:rsid w:val="00BF3B28"/>
    <w:rsid w:val="00BF5B49"/>
    <w:rsid w:val="00C01DFB"/>
    <w:rsid w:val="00C02DB7"/>
    <w:rsid w:val="00C02DEE"/>
    <w:rsid w:val="00C05556"/>
    <w:rsid w:val="00C05F5D"/>
    <w:rsid w:val="00C11323"/>
    <w:rsid w:val="00C1307A"/>
    <w:rsid w:val="00C14A3E"/>
    <w:rsid w:val="00C15481"/>
    <w:rsid w:val="00C15EF3"/>
    <w:rsid w:val="00C2226C"/>
    <w:rsid w:val="00C223D4"/>
    <w:rsid w:val="00C24770"/>
    <w:rsid w:val="00C30643"/>
    <w:rsid w:val="00C3079C"/>
    <w:rsid w:val="00C35FD0"/>
    <w:rsid w:val="00C37008"/>
    <w:rsid w:val="00C406EB"/>
    <w:rsid w:val="00C41591"/>
    <w:rsid w:val="00C45F98"/>
    <w:rsid w:val="00C4655D"/>
    <w:rsid w:val="00C46BCF"/>
    <w:rsid w:val="00C47A8B"/>
    <w:rsid w:val="00C51DDA"/>
    <w:rsid w:val="00C52216"/>
    <w:rsid w:val="00C538D5"/>
    <w:rsid w:val="00C53DB0"/>
    <w:rsid w:val="00C607E3"/>
    <w:rsid w:val="00C611B0"/>
    <w:rsid w:val="00C61825"/>
    <w:rsid w:val="00C619FD"/>
    <w:rsid w:val="00C629B2"/>
    <w:rsid w:val="00C642BB"/>
    <w:rsid w:val="00C6456D"/>
    <w:rsid w:val="00C67644"/>
    <w:rsid w:val="00C7616A"/>
    <w:rsid w:val="00C775B8"/>
    <w:rsid w:val="00C81A83"/>
    <w:rsid w:val="00C83349"/>
    <w:rsid w:val="00C83518"/>
    <w:rsid w:val="00C83711"/>
    <w:rsid w:val="00C8384A"/>
    <w:rsid w:val="00C8459D"/>
    <w:rsid w:val="00C86C6A"/>
    <w:rsid w:val="00C878A5"/>
    <w:rsid w:val="00C90BA2"/>
    <w:rsid w:val="00C92818"/>
    <w:rsid w:val="00C93D5F"/>
    <w:rsid w:val="00C962B2"/>
    <w:rsid w:val="00CA12D4"/>
    <w:rsid w:val="00CA2349"/>
    <w:rsid w:val="00CA266B"/>
    <w:rsid w:val="00CA3141"/>
    <w:rsid w:val="00CA6405"/>
    <w:rsid w:val="00CA7537"/>
    <w:rsid w:val="00CB0A35"/>
    <w:rsid w:val="00CB2F2F"/>
    <w:rsid w:val="00CB30CF"/>
    <w:rsid w:val="00CB7C5C"/>
    <w:rsid w:val="00CC0341"/>
    <w:rsid w:val="00CC359E"/>
    <w:rsid w:val="00CC49AE"/>
    <w:rsid w:val="00CC550E"/>
    <w:rsid w:val="00CC5B7C"/>
    <w:rsid w:val="00CC7FAC"/>
    <w:rsid w:val="00CD18CD"/>
    <w:rsid w:val="00CD3A0E"/>
    <w:rsid w:val="00CD3B89"/>
    <w:rsid w:val="00CD472D"/>
    <w:rsid w:val="00CD49CB"/>
    <w:rsid w:val="00CE26A3"/>
    <w:rsid w:val="00CE4110"/>
    <w:rsid w:val="00CE52EB"/>
    <w:rsid w:val="00CF4554"/>
    <w:rsid w:val="00CF4D95"/>
    <w:rsid w:val="00CF5033"/>
    <w:rsid w:val="00CF629A"/>
    <w:rsid w:val="00CF6933"/>
    <w:rsid w:val="00CF6FDB"/>
    <w:rsid w:val="00D0028D"/>
    <w:rsid w:val="00D0030D"/>
    <w:rsid w:val="00D07BD9"/>
    <w:rsid w:val="00D108CD"/>
    <w:rsid w:val="00D12A50"/>
    <w:rsid w:val="00D14D68"/>
    <w:rsid w:val="00D173F8"/>
    <w:rsid w:val="00D179B6"/>
    <w:rsid w:val="00D22FE3"/>
    <w:rsid w:val="00D307BF"/>
    <w:rsid w:val="00D3132C"/>
    <w:rsid w:val="00D31989"/>
    <w:rsid w:val="00D324C0"/>
    <w:rsid w:val="00D32A6A"/>
    <w:rsid w:val="00D41A87"/>
    <w:rsid w:val="00D42E78"/>
    <w:rsid w:val="00D45559"/>
    <w:rsid w:val="00D51322"/>
    <w:rsid w:val="00D52F3D"/>
    <w:rsid w:val="00D57730"/>
    <w:rsid w:val="00D57E47"/>
    <w:rsid w:val="00D602AD"/>
    <w:rsid w:val="00D610E3"/>
    <w:rsid w:val="00D643E9"/>
    <w:rsid w:val="00D64EA6"/>
    <w:rsid w:val="00D6769E"/>
    <w:rsid w:val="00D676CC"/>
    <w:rsid w:val="00D7008A"/>
    <w:rsid w:val="00D70236"/>
    <w:rsid w:val="00D71ED9"/>
    <w:rsid w:val="00D748EB"/>
    <w:rsid w:val="00D752E0"/>
    <w:rsid w:val="00D80335"/>
    <w:rsid w:val="00D80463"/>
    <w:rsid w:val="00D8755F"/>
    <w:rsid w:val="00D93A61"/>
    <w:rsid w:val="00D956FD"/>
    <w:rsid w:val="00DA2492"/>
    <w:rsid w:val="00DA390C"/>
    <w:rsid w:val="00DA67FE"/>
    <w:rsid w:val="00DB1315"/>
    <w:rsid w:val="00DB360D"/>
    <w:rsid w:val="00DB36EA"/>
    <w:rsid w:val="00DB3B6E"/>
    <w:rsid w:val="00DB4FF9"/>
    <w:rsid w:val="00DB57F5"/>
    <w:rsid w:val="00DB5D3D"/>
    <w:rsid w:val="00DC19D4"/>
    <w:rsid w:val="00DC24A9"/>
    <w:rsid w:val="00DC4BF4"/>
    <w:rsid w:val="00DC520A"/>
    <w:rsid w:val="00DC6B0F"/>
    <w:rsid w:val="00DD0139"/>
    <w:rsid w:val="00DD0DD6"/>
    <w:rsid w:val="00DD14D2"/>
    <w:rsid w:val="00DD2368"/>
    <w:rsid w:val="00DD2D47"/>
    <w:rsid w:val="00DD505E"/>
    <w:rsid w:val="00DE0405"/>
    <w:rsid w:val="00DE0770"/>
    <w:rsid w:val="00DE2DA4"/>
    <w:rsid w:val="00DE2EB1"/>
    <w:rsid w:val="00DE36D5"/>
    <w:rsid w:val="00DE39A3"/>
    <w:rsid w:val="00DF12CD"/>
    <w:rsid w:val="00DF2A29"/>
    <w:rsid w:val="00DF60D0"/>
    <w:rsid w:val="00E00527"/>
    <w:rsid w:val="00E0149A"/>
    <w:rsid w:val="00E02463"/>
    <w:rsid w:val="00E0378E"/>
    <w:rsid w:val="00E0439B"/>
    <w:rsid w:val="00E0528B"/>
    <w:rsid w:val="00E05817"/>
    <w:rsid w:val="00E06590"/>
    <w:rsid w:val="00E072BE"/>
    <w:rsid w:val="00E115B5"/>
    <w:rsid w:val="00E121E7"/>
    <w:rsid w:val="00E1293F"/>
    <w:rsid w:val="00E12BDF"/>
    <w:rsid w:val="00E16177"/>
    <w:rsid w:val="00E209E8"/>
    <w:rsid w:val="00E22A0F"/>
    <w:rsid w:val="00E23168"/>
    <w:rsid w:val="00E24342"/>
    <w:rsid w:val="00E30A81"/>
    <w:rsid w:val="00E3284A"/>
    <w:rsid w:val="00E351A1"/>
    <w:rsid w:val="00E40079"/>
    <w:rsid w:val="00E40D0E"/>
    <w:rsid w:val="00E423A7"/>
    <w:rsid w:val="00E50C47"/>
    <w:rsid w:val="00E51CC2"/>
    <w:rsid w:val="00E52003"/>
    <w:rsid w:val="00E55047"/>
    <w:rsid w:val="00E55B8A"/>
    <w:rsid w:val="00E61585"/>
    <w:rsid w:val="00E62556"/>
    <w:rsid w:val="00E65762"/>
    <w:rsid w:val="00E65892"/>
    <w:rsid w:val="00E65A85"/>
    <w:rsid w:val="00E736DF"/>
    <w:rsid w:val="00E75DF0"/>
    <w:rsid w:val="00E76181"/>
    <w:rsid w:val="00E768B6"/>
    <w:rsid w:val="00E81A17"/>
    <w:rsid w:val="00E82DC5"/>
    <w:rsid w:val="00E83BE7"/>
    <w:rsid w:val="00E90F30"/>
    <w:rsid w:val="00E946CB"/>
    <w:rsid w:val="00EA008C"/>
    <w:rsid w:val="00EA01A8"/>
    <w:rsid w:val="00EA59A7"/>
    <w:rsid w:val="00EA7DE7"/>
    <w:rsid w:val="00EB09BC"/>
    <w:rsid w:val="00EB69E3"/>
    <w:rsid w:val="00EB7237"/>
    <w:rsid w:val="00EB7C4A"/>
    <w:rsid w:val="00EC00D8"/>
    <w:rsid w:val="00EC15CE"/>
    <w:rsid w:val="00EC35C0"/>
    <w:rsid w:val="00EC4BFD"/>
    <w:rsid w:val="00EC5E91"/>
    <w:rsid w:val="00EC7711"/>
    <w:rsid w:val="00EC77E1"/>
    <w:rsid w:val="00ED2AF4"/>
    <w:rsid w:val="00ED2B07"/>
    <w:rsid w:val="00ED2DE0"/>
    <w:rsid w:val="00ED43A1"/>
    <w:rsid w:val="00ED5D59"/>
    <w:rsid w:val="00ED7C6A"/>
    <w:rsid w:val="00EE1EC8"/>
    <w:rsid w:val="00EE29AE"/>
    <w:rsid w:val="00EE4B48"/>
    <w:rsid w:val="00EE5066"/>
    <w:rsid w:val="00EE51B7"/>
    <w:rsid w:val="00EE7D67"/>
    <w:rsid w:val="00EF2C3E"/>
    <w:rsid w:val="00EF382D"/>
    <w:rsid w:val="00EF4600"/>
    <w:rsid w:val="00EF494E"/>
    <w:rsid w:val="00EF5709"/>
    <w:rsid w:val="00EF6DE2"/>
    <w:rsid w:val="00EF76D9"/>
    <w:rsid w:val="00EF772D"/>
    <w:rsid w:val="00F013AE"/>
    <w:rsid w:val="00F0248D"/>
    <w:rsid w:val="00F040F8"/>
    <w:rsid w:val="00F0479A"/>
    <w:rsid w:val="00F068C1"/>
    <w:rsid w:val="00F06E39"/>
    <w:rsid w:val="00F103CE"/>
    <w:rsid w:val="00F11EE7"/>
    <w:rsid w:val="00F12D31"/>
    <w:rsid w:val="00F14170"/>
    <w:rsid w:val="00F213D6"/>
    <w:rsid w:val="00F2223B"/>
    <w:rsid w:val="00F256C7"/>
    <w:rsid w:val="00F31B9A"/>
    <w:rsid w:val="00F35272"/>
    <w:rsid w:val="00F35671"/>
    <w:rsid w:val="00F41616"/>
    <w:rsid w:val="00F416F7"/>
    <w:rsid w:val="00F41F0F"/>
    <w:rsid w:val="00F43B8E"/>
    <w:rsid w:val="00F456B9"/>
    <w:rsid w:val="00F4735E"/>
    <w:rsid w:val="00F5197F"/>
    <w:rsid w:val="00F524DB"/>
    <w:rsid w:val="00F530B2"/>
    <w:rsid w:val="00F53223"/>
    <w:rsid w:val="00F5469A"/>
    <w:rsid w:val="00F60EA8"/>
    <w:rsid w:val="00F63010"/>
    <w:rsid w:val="00F663E8"/>
    <w:rsid w:val="00F70A2C"/>
    <w:rsid w:val="00F725A2"/>
    <w:rsid w:val="00F746FE"/>
    <w:rsid w:val="00F760D5"/>
    <w:rsid w:val="00F76DC9"/>
    <w:rsid w:val="00F773E4"/>
    <w:rsid w:val="00F80242"/>
    <w:rsid w:val="00F8041D"/>
    <w:rsid w:val="00F8105E"/>
    <w:rsid w:val="00F81573"/>
    <w:rsid w:val="00F815A6"/>
    <w:rsid w:val="00F82046"/>
    <w:rsid w:val="00F82C91"/>
    <w:rsid w:val="00F87541"/>
    <w:rsid w:val="00F91F7C"/>
    <w:rsid w:val="00FA607C"/>
    <w:rsid w:val="00FA61C9"/>
    <w:rsid w:val="00FA6A04"/>
    <w:rsid w:val="00FA771B"/>
    <w:rsid w:val="00FA7D08"/>
    <w:rsid w:val="00FB0853"/>
    <w:rsid w:val="00FB0CBD"/>
    <w:rsid w:val="00FB13F1"/>
    <w:rsid w:val="00FB33AD"/>
    <w:rsid w:val="00FB4770"/>
    <w:rsid w:val="00FB53DB"/>
    <w:rsid w:val="00FB6445"/>
    <w:rsid w:val="00FC0500"/>
    <w:rsid w:val="00FC16EC"/>
    <w:rsid w:val="00FC73C7"/>
    <w:rsid w:val="00FD02D9"/>
    <w:rsid w:val="00FD3002"/>
    <w:rsid w:val="00FD3C29"/>
    <w:rsid w:val="00FD4F65"/>
    <w:rsid w:val="00FD5B50"/>
    <w:rsid w:val="00FE1847"/>
    <w:rsid w:val="00FE24CB"/>
    <w:rsid w:val="00FE356F"/>
    <w:rsid w:val="00FE404F"/>
    <w:rsid w:val="00FE54B7"/>
    <w:rsid w:val="00FE7AA0"/>
    <w:rsid w:val="00FF2762"/>
    <w:rsid w:val="00FF4055"/>
    <w:rsid w:val="00FF4097"/>
    <w:rsid w:val="00FF48BA"/>
    <w:rsid w:val="00FF4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577C566"/>
  <w15:docId w15:val="{E2A9F891-B4E9-40DD-93F9-F90AB31AD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C3E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F2C3E"/>
    <w:pPr>
      <w:keepNext/>
      <w:outlineLvl w:val="0"/>
    </w:pPr>
    <w:rPr>
      <w:rFonts w:ascii="Arial" w:hAnsi="Arial" w:cs="Arial"/>
      <w:b/>
      <w:bCs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7616A"/>
    <w:pPr>
      <w:keepNext/>
      <w:spacing w:before="240" w:after="60"/>
      <w:outlineLvl w:val="1"/>
    </w:pPr>
    <w:rPr>
      <w:rFonts w:ascii="Calibri Light" w:hAnsi="Calibri Light" w:cs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40DC8"/>
    <w:rPr>
      <w:rFonts w:ascii="Arial" w:hAnsi="Arial" w:cs="Arial"/>
      <w:b/>
      <w:bCs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7616A"/>
    <w:rPr>
      <w:rFonts w:ascii="Calibri Light" w:hAnsi="Calibri Light" w:cs="Calibri Light"/>
      <w:b/>
      <w:bCs/>
      <w:i/>
      <w:iCs/>
      <w:sz w:val="28"/>
      <w:szCs w:val="28"/>
    </w:rPr>
  </w:style>
  <w:style w:type="paragraph" w:styleId="Header">
    <w:name w:val="header"/>
    <w:aliases w:val="encabezado"/>
    <w:basedOn w:val="Normal"/>
    <w:link w:val="HeaderChar"/>
    <w:uiPriority w:val="99"/>
    <w:rsid w:val="00EF2C3E"/>
    <w:pPr>
      <w:tabs>
        <w:tab w:val="center" w:pos="4320"/>
        <w:tab w:val="right" w:pos="8640"/>
      </w:tabs>
    </w:pPr>
  </w:style>
  <w:style w:type="character" w:customStyle="1" w:styleId="HeaderChar">
    <w:name w:val="Header Char"/>
    <w:aliases w:val="encabezado Char"/>
    <w:basedOn w:val="DefaultParagraphFont"/>
    <w:link w:val="Header"/>
    <w:uiPriority w:val="99"/>
    <w:locked/>
    <w:rsid w:val="00DC6B0F"/>
    <w:rPr>
      <w:lang w:val="en-US" w:eastAsia="en-US"/>
    </w:rPr>
  </w:style>
  <w:style w:type="paragraph" w:styleId="Footer">
    <w:name w:val="footer"/>
    <w:basedOn w:val="Normal"/>
    <w:link w:val="FooterChar"/>
    <w:uiPriority w:val="99"/>
    <w:rsid w:val="00EF2C3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870BA"/>
  </w:style>
  <w:style w:type="character" w:styleId="PageNumber">
    <w:name w:val="page number"/>
    <w:basedOn w:val="DefaultParagraphFont"/>
    <w:uiPriority w:val="99"/>
    <w:rsid w:val="00EF2C3E"/>
  </w:style>
  <w:style w:type="paragraph" w:styleId="BodyText">
    <w:name w:val="Body Text"/>
    <w:basedOn w:val="Normal"/>
    <w:link w:val="BodyTextChar"/>
    <w:uiPriority w:val="99"/>
    <w:rsid w:val="00EF2C3E"/>
    <w:pPr>
      <w:jc w:val="center"/>
    </w:pPr>
    <w:rPr>
      <w:rFonts w:ascii="Arial" w:hAnsi="Arial" w:cs="Arial"/>
      <w:b/>
      <w:bCs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B6F01"/>
    <w:rPr>
      <w:rFonts w:ascii="Arial" w:hAnsi="Arial" w:cs="Arial"/>
      <w:b/>
      <w:bCs/>
      <w:sz w:val="22"/>
      <w:szCs w:val="22"/>
    </w:rPr>
  </w:style>
  <w:style w:type="paragraph" w:styleId="BodyText2">
    <w:name w:val="Body Text 2"/>
    <w:basedOn w:val="Normal"/>
    <w:link w:val="BodyText2Char"/>
    <w:uiPriority w:val="99"/>
    <w:rsid w:val="00EF2C3E"/>
    <w:pPr>
      <w:spacing w:before="180"/>
    </w:pPr>
    <w:rPr>
      <w:rFonts w:ascii="Arial" w:hAnsi="Arial" w:cs="Arial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EC15CE"/>
    <w:rPr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EF2C3E"/>
    <w:pPr>
      <w:spacing w:before="180"/>
      <w:ind w:left="720"/>
    </w:pPr>
    <w:rPr>
      <w:rFonts w:ascii="Arial" w:hAnsi="Arial" w:cs="Arial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C15CE"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DC6B0F"/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DC6B0F"/>
  </w:style>
  <w:style w:type="character" w:styleId="FootnoteReference">
    <w:name w:val="footnote reference"/>
    <w:aliases w:val="16 Point,BVI fnr,Error-Fußnotenzeichen5,Error-Fußnotenzeichen6,Footnote Reference Number,Footnote Reference1,Footnote symbol,RSC_WP (footnote reference),Ref,Superscript 6 Point,Texto de nota al pie,de nota al pie,f,footnote ref,ftref"/>
    <w:basedOn w:val="DefaultParagraphFont"/>
    <w:uiPriority w:val="99"/>
    <w:semiHidden/>
    <w:rsid w:val="00DC6B0F"/>
    <w:rPr>
      <w:vertAlign w:val="superscript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DC6B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C15CE"/>
  </w:style>
  <w:style w:type="character" w:styleId="Hyperlink">
    <w:name w:val="Hyperlink"/>
    <w:basedOn w:val="DefaultParagraphFont"/>
    <w:uiPriority w:val="99"/>
    <w:rsid w:val="00DC6B0F"/>
    <w:rPr>
      <w:rFonts w:ascii="Times New Roman" w:hAnsi="Times New Roman" w:cs="Times New Roman"/>
      <w:color w:val="0000FF"/>
      <w:u w:val="single"/>
      <w:lang w:val="en-US" w:eastAsia="en-US"/>
    </w:rPr>
  </w:style>
  <w:style w:type="paragraph" w:customStyle="1" w:styleId="CPTitle">
    <w:name w:val="CP Title"/>
    <w:basedOn w:val="Normal"/>
    <w:uiPriority w:val="99"/>
    <w:rsid w:val="00DC6B0F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napToGrid w:val="0"/>
      <w:jc w:val="center"/>
    </w:pPr>
    <w:rPr>
      <w:sz w:val="22"/>
      <w:szCs w:val="22"/>
    </w:rPr>
  </w:style>
  <w:style w:type="character" w:styleId="Strong">
    <w:name w:val="Strong"/>
    <w:basedOn w:val="DefaultParagraphFont"/>
    <w:uiPriority w:val="99"/>
    <w:qFormat/>
    <w:rsid w:val="00DC6B0F"/>
    <w:rPr>
      <w:b/>
      <w:bCs/>
      <w:lang w:val="en-US" w:eastAsia="en-US"/>
    </w:rPr>
  </w:style>
  <w:style w:type="character" w:customStyle="1" w:styleId="apple-converted-space">
    <w:name w:val="apple-converted-space"/>
    <w:basedOn w:val="DefaultParagraphFont"/>
    <w:uiPriority w:val="99"/>
    <w:rsid w:val="00DC6B0F"/>
  </w:style>
  <w:style w:type="character" w:styleId="FollowedHyperlink">
    <w:name w:val="FollowedHyperlink"/>
    <w:basedOn w:val="DefaultParagraphFont"/>
    <w:uiPriority w:val="99"/>
    <w:rsid w:val="00DC6B0F"/>
    <w:rPr>
      <w:color w:val="800080"/>
      <w:u w:val="single"/>
      <w:lang w:val="en-US" w:eastAsia="en-US"/>
    </w:rPr>
  </w:style>
  <w:style w:type="character" w:customStyle="1" w:styleId="hps">
    <w:name w:val="hps"/>
    <w:basedOn w:val="DefaultParagraphFont"/>
    <w:uiPriority w:val="99"/>
    <w:rsid w:val="00DC6B0F"/>
  </w:style>
  <w:style w:type="paragraph" w:customStyle="1" w:styleId="listparagraph">
    <w:name w:val="listparagraph"/>
    <w:basedOn w:val="Normal"/>
    <w:uiPriority w:val="99"/>
    <w:rsid w:val="00DC6B0F"/>
    <w:pPr>
      <w:ind w:left="720"/>
    </w:pPr>
    <w:rPr>
      <w:rFonts w:eastAsia="MS Mincho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DC6B0F"/>
    <w:rPr>
      <w:i/>
      <w:iCs/>
      <w:lang w:val="en-US" w:eastAsia="en-US"/>
    </w:rPr>
  </w:style>
  <w:style w:type="paragraph" w:styleId="ListParagraph0">
    <w:name w:val="List Paragraph"/>
    <w:aliases w:val="Bulleted List,Fundamentacion,SubPárrafo de lista"/>
    <w:basedOn w:val="Normal"/>
    <w:link w:val="ListParagraphChar"/>
    <w:uiPriority w:val="34"/>
    <w:qFormat/>
    <w:rsid w:val="00DC6B0F"/>
    <w:pPr>
      <w:ind w:left="720"/>
    </w:pPr>
    <w:rPr>
      <w:sz w:val="24"/>
      <w:szCs w:val="24"/>
    </w:rPr>
  </w:style>
  <w:style w:type="character" w:customStyle="1" w:styleId="user">
    <w:name w:val="user"/>
    <w:uiPriority w:val="99"/>
    <w:semiHidden/>
    <w:rsid w:val="00DC6B0F"/>
    <w:rPr>
      <w:rFonts w:ascii="Calibri" w:hAnsi="Calibri" w:cs="Calibri"/>
      <w:color w:val="0000FF"/>
      <w:sz w:val="24"/>
      <w:szCs w:val="24"/>
      <w:u w:val="none"/>
      <w:lang w:val="en-US" w:eastAsia="en-US"/>
    </w:rPr>
  </w:style>
  <w:style w:type="character" w:customStyle="1" w:styleId="style21">
    <w:name w:val="style21"/>
    <w:uiPriority w:val="99"/>
    <w:rsid w:val="00DC6B0F"/>
    <w:rPr>
      <w:sz w:val="24"/>
      <w:szCs w:val="24"/>
      <w:lang w:val="en-US" w:eastAsia="en-US"/>
    </w:rPr>
  </w:style>
  <w:style w:type="character" w:customStyle="1" w:styleId="st1">
    <w:name w:val="st1"/>
    <w:uiPriority w:val="99"/>
    <w:rsid w:val="00DC6B0F"/>
  </w:style>
  <w:style w:type="paragraph" w:styleId="PlainText">
    <w:name w:val="Plain Text"/>
    <w:basedOn w:val="Normal"/>
    <w:link w:val="PlainTextChar"/>
    <w:uiPriority w:val="99"/>
    <w:rsid w:val="00DC6B0F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DC6B0F"/>
    <w:rPr>
      <w:rFonts w:ascii="Courier New" w:hAnsi="Courier New" w:cs="Courier New"/>
      <w:lang w:val="en-US" w:eastAsia="en-US"/>
    </w:rPr>
  </w:style>
  <w:style w:type="paragraph" w:customStyle="1" w:styleId="Style1">
    <w:name w:val="Style 1"/>
    <w:basedOn w:val="Normal"/>
    <w:uiPriority w:val="99"/>
    <w:rsid w:val="00DC6B0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NoSpacing">
    <w:name w:val="No Spacing"/>
    <w:uiPriority w:val="99"/>
    <w:qFormat/>
    <w:rsid w:val="00DC6B0F"/>
    <w:rPr>
      <w:rFonts w:ascii="Calibri" w:hAnsi="Calibri" w:cs="Calibri"/>
    </w:rPr>
  </w:style>
  <w:style w:type="paragraph" w:styleId="NormalWeb">
    <w:name w:val="Normal (Web)"/>
    <w:basedOn w:val="Normal"/>
    <w:uiPriority w:val="99"/>
    <w:rsid w:val="00602980"/>
    <w:pPr>
      <w:spacing w:before="100" w:beforeAutospacing="1" w:after="100" w:afterAutospacing="1"/>
    </w:pPr>
    <w:rPr>
      <w:sz w:val="24"/>
      <w:szCs w:val="24"/>
    </w:rPr>
  </w:style>
  <w:style w:type="character" w:customStyle="1" w:styleId="list0020paragraphchar">
    <w:name w:val="list0020paragraphchar"/>
    <w:uiPriority w:val="99"/>
    <w:rsid w:val="00FA6A04"/>
  </w:style>
  <w:style w:type="paragraph" w:styleId="HTMLPreformatted">
    <w:name w:val="HTML Preformatted"/>
    <w:basedOn w:val="Normal"/>
    <w:link w:val="HTMLPreformattedChar"/>
    <w:uiPriority w:val="99"/>
    <w:rsid w:val="00860D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860DE1"/>
    <w:rPr>
      <w:rFonts w:ascii="Courier New" w:hAnsi="Courier New" w:cs="Courier New"/>
    </w:rPr>
  </w:style>
  <w:style w:type="character" w:customStyle="1" w:styleId="tlid-translation">
    <w:name w:val="tlid-translation"/>
    <w:uiPriority w:val="99"/>
    <w:rsid w:val="007B6A70"/>
  </w:style>
  <w:style w:type="character" w:styleId="CommentReference">
    <w:name w:val="annotation reference"/>
    <w:basedOn w:val="DefaultParagraphFont"/>
    <w:uiPriority w:val="99"/>
    <w:semiHidden/>
    <w:rsid w:val="007E6D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E6D06"/>
    <w:pPr>
      <w:spacing w:after="200"/>
    </w:pPr>
    <w:rPr>
      <w:rFonts w:ascii="Calibri" w:hAnsi="Calibri" w:cs="Calibri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7E6D06"/>
    <w:rPr>
      <w:rFonts w:ascii="Calibri" w:hAnsi="Calibri" w:cs="Calibri"/>
    </w:rPr>
  </w:style>
  <w:style w:type="character" w:customStyle="1" w:styleId="Mencinsinresolver1">
    <w:name w:val="Mención sin resolver1"/>
    <w:uiPriority w:val="99"/>
    <w:semiHidden/>
    <w:rsid w:val="00C7616A"/>
    <w:rPr>
      <w:color w:val="auto"/>
      <w:shd w:val="clear" w:color="auto" w:fill="auto"/>
    </w:rPr>
  </w:style>
  <w:style w:type="paragraph" w:styleId="Revision">
    <w:name w:val="Revision"/>
    <w:hidden/>
    <w:uiPriority w:val="99"/>
    <w:semiHidden/>
    <w:rsid w:val="005974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31FB8"/>
    <w:pPr>
      <w:spacing w:after="0"/>
    </w:pPr>
    <w:rPr>
      <w:rFonts w:ascii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631FB8"/>
    <w:rPr>
      <w:rFonts w:ascii="Calibri" w:hAnsi="Calibri" w:cs="Calibri"/>
      <w:b/>
      <w:bCs/>
    </w:rPr>
  </w:style>
  <w:style w:type="character" w:styleId="PlaceholderText">
    <w:name w:val="Placeholder Text"/>
    <w:basedOn w:val="DefaultParagraphFont"/>
    <w:uiPriority w:val="99"/>
    <w:semiHidden/>
    <w:rsid w:val="004F38E1"/>
    <w:rPr>
      <w:color w:val="808080"/>
    </w:rPr>
  </w:style>
  <w:style w:type="character" w:customStyle="1" w:styleId="y2iqfc">
    <w:name w:val="y2iqfc"/>
    <w:basedOn w:val="DefaultParagraphFont"/>
    <w:uiPriority w:val="99"/>
    <w:rsid w:val="001416DF"/>
  </w:style>
  <w:style w:type="paragraph" w:customStyle="1" w:styleId="m-4290360834521496077msolistparagraph">
    <w:name w:val="m_-4290360834521496077msolistparagraph"/>
    <w:basedOn w:val="Normal"/>
    <w:uiPriority w:val="99"/>
    <w:rsid w:val="00C83518"/>
    <w:pPr>
      <w:spacing w:before="100" w:beforeAutospacing="1" w:after="100" w:afterAutospacing="1"/>
    </w:pPr>
    <w:rPr>
      <w:sz w:val="24"/>
      <w:szCs w:val="24"/>
      <w:lang w:val="es-UY" w:eastAsia="es-MX"/>
    </w:rPr>
  </w:style>
  <w:style w:type="character" w:customStyle="1" w:styleId="ListParagraphChar">
    <w:name w:val="List Paragraph Char"/>
    <w:aliases w:val="Bulleted List Char,Fundamentacion Char,SubPárrafo de lista Char"/>
    <w:basedOn w:val="DefaultParagraphFont"/>
    <w:link w:val="ListParagraph0"/>
    <w:uiPriority w:val="34"/>
    <w:qFormat/>
    <w:locked/>
    <w:rsid w:val="00B11CDC"/>
    <w:rPr>
      <w:rFonts w:eastAsia="Times New Roman"/>
      <w:sz w:val="24"/>
      <w:szCs w:val="24"/>
    </w:rPr>
  </w:style>
  <w:style w:type="paragraph" w:customStyle="1" w:styleId="first">
    <w:name w:val="first"/>
    <w:basedOn w:val="Normal"/>
    <w:uiPriority w:val="99"/>
    <w:rsid w:val="00FA771B"/>
    <w:pPr>
      <w:spacing w:before="100" w:beforeAutospacing="1" w:after="100" w:afterAutospacing="1"/>
    </w:pPr>
    <w:rPr>
      <w:sz w:val="24"/>
      <w:szCs w:val="24"/>
      <w:lang w:val="es-UY" w:eastAsia="es-MX"/>
    </w:rPr>
  </w:style>
  <w:style w:type="paragraph" w:customStyle="1" w:styleId="odd">
    <w:name w:val="odd"/>
    <w:basedOn w:val="Normal"/>
    <w:uiPriority w:val="99"/>
    <w:rsid w:val="00FA771B"/>
    <w:pPr>
      <w:spacing w:before="100" w:beforeAutospacing="1" w:after="100" w:afterAutospacing="1"/>
    </w:pPr>
    <w:rPr>
      <w:sz w:val="24"/>
      <w:szCs w:val="24"/>
      <w:lang w:val="es-UY" w:eastAsia="es-MX"/>
    </w:rPr>
  </w:style>
  <w:style w:type="paragraph" w:customStyle="1" w:styleId="even">
    <w:name w:val="even"/>
    <w:basedOn w:val="Normal"/>
    <w:uiPriority w:val="99"/>
    <w:rsid w:val="00FA771B"/>
    <w:pPr>
      <w:spacing w:before="100" w:beforeAutospacing="1" w:after="100" w:afterAutospacing="1"/>
    </w:pPr>
    <w:rPr>
      <w:sz w:val="24"/>
      <w:szCs w:val="24"/>
      <w:lang w:val="es-UY" w:eastAsia="es-MX"/>
    </w:rPr>
  </w:style>
  <w:style w:type="paragraph" w:customStyle="1" w:styleId="last">
    <w:name w:val="last"/>
    <w:basedOn w:val="Normal"/>
    <w:uiPriority w:val="99"/>
    <w:rsid w:val="00FA771B"/>
    <w:pPr>
      <w:spacing w:before="100" w:beforeAutospacing="1" w:after="100" w:afterAutospacing="1"/>
    </w:pPr>
    <w:rPr>
      <w:sz w:val="24"/>
      <w:szCs w:val="24"/>
      <w:lang w:val="es-UY" w:eastAsia="es-MX"/>
    </w:rPr>
  </w:style>
  <w:style w:type="character" w:customStyle="1" w:styleId="UnresolvedMention1">
    <w:name w:val="Unresolved Mention1"/>
    <w:basedOn w:val="DefaultParagraphFont"/>
    <w:uiPriority w:val="99"/>
    <w:semiHidden/>
    <w:rsid w:val="000F3A74"/>
    <w:rPr>
      <w:color w:val="auto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695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PRIMERA REUNIÓN ESPECIAL DE LA COMISIÓN</vt:lpstr>
    </vt:vector>
  </TitlesOfParts>
  <Company>Organization of American States</Company>
  <LinksUpToDate>false</LinksUpToDate>
  <CharactersWithSpaces>4660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PRIMERA REUNIÓN ESPECIAL DE LA COMISIÓN</dc:title>
  <dc:subject/>
  <dc:creator>DCT</dc:creator>
  <cp:keywords/>
  <dc:description/>
  <cp:lastModifiedBy>Diaz - Avalos,  Estela</cp:lastModifiedBy>
  <cp:revision>3</cp:revision>
  <cp:lastPrinted>2021-06-15T17:56:00Z</cp:lastPrinted>
  <dcterms:created xsi:type="dcterms:W3CDTF">2022-10-25T23:01:00Z</dcterms:created>
  <dcterms:modified xsi:type="dcterms:W3CDTF">2022-10-25T23:05:00Z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0x01010082B7353BFE9827438EBF19872927A460</vt:lpwstr>
  </property>
  <property fmtid="{D5CDD505-2E9C-101B-9397-08002B2CF9AE}" pid="3" name="EMAIL_OWNER_ADDRESS">
    <vt:lpwstr>sAAA4E8dREqJqIp6VnF5hamP7FrIjGUJs0SlEz76m9YjuqM=</vt:lpwstr>
  </property>
  <property fmtid="{D5CDD505-2E9C-101B-9397-08002B2CF9AE}" pid="4" name="MAIL_MSG_ID1">
    <vt:lpwstr>UFAAhWon0ndq8Ewi26PbwdPO98/JnojRsSI3odWrqEjQsbEIT5u/KiT2TrmuUkD3/AjSdFtDZFyWVNHNg8z+cBdcAmyNelVv8XnQ/uFWyLpuHADRS99XOdn84e6ywz9an4TxDK2HHkmj6QbNg8z+cBdcAmyNelVv8XnQ/uFWyLpuHADRS99XOdn84WAf/DZZKFfXemf/A3UncavOr3jNuxlBXmQdrsW5JgFYjbGR49l+TSv/Rampy0jwR</vt:lpwstr>
  </property>
  <property fmtid="{D5CDD505-2E9C-101B-9397-08002B2CF9AE}" pid="5" name="MAIL_MSG_ID2">
    <vt:lpwstr>5DlMxpL3YkBvOpEoY33bLlNZ1U/oFbVLZLvb2CGDwgknBIBRQeBPjgRZtmAZp3ht2cmokxaR2vuh8CL8XonvNM=</vt:lpwstr>
  </property>
  <property fmtid="{D5CDD505-2E9C-101B-9397-08002B2CF9AE}" pid="6" name="RESPONSE_SENDER_NAME">
    <vt:lpwstr>sAAA4E8dREqJqIoYVO7W0BwIOSDDCJO7VXUk6QBWjHbMZwE=</vt:lpwstr>
  </property>
</Properties>
</file>