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B114" w14:textId="77777777" w:rsidR="0088126D" w:rsidRDefault="0088126D" w:rsidP="0088126D">
      <w:pPr>
        <w:pStyle w:val="Head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F10DC" wp14:editId="13B6B4CC">
            <wp:simplePos x="0" y="0"/>
            <wp:positionH relativeFrom="column">
              <wp:posOffset>-444500</wp:posOffset>
            </wp:positionH>
            <wp:positionV relativeFrom="paragraph">
              <wp:posOffset>-483235</wp:posOffset>
            </wp:positionV>
            <wp:extent cx="822960" cy="824865"/>
            <wp:effectExtent l="0" t="0" r="0" b="0"/>
            <wp:wrapNone/>
            <wp:docPr id="4" name="Picture 6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2A6A9" wp14:editId="0F009636">
                <wp:simplePos x="0" y="0"/>
                <wp:positionH relativeFrom="column">
                  <wp:posOffset>5080000</wp:posOffset>
                </wp:positionH>
                <wp:positionV relativeFrom="paragraph">
                  <wp:posOffset>-483235</wp:posOffset>
                </wp:positionV>
                <wp:extent cx="1287780" cy="86233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F422" w14:textId="77777777" w:rsidR="0088126D" w:rsidRDefault="0088126D" w:rsidP="0088126D">
                            <w:pPr>
                              <w:ind w:right="-13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6209FC7" wp14:editId="5C9E96FE">
                                  <wp:extent cx="1104900" cy="771525"/>
                                  <wp:effectExtent l="0" t="0" r="0" b="9525"/>
                                  <wp:docPr id="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A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" stroked="f">
                <v:textbox>
                  <w:txbxContent>
                    <w:p w14:paraId="6C96F422" w14:textId="77777777" w:rsidR="0088126D" w:rsidRDefault="0088126D" w:rsidP="0088126D">
                      <w:pPr>
                        <w:ind w:right="-130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6209FC7" wp14:editId="5C9E96FE">
                            <wp:extent cx="1104900" cy="771525"/>
                            <wp:effectExtent l="0" t="0" r="0" b="9525"/>
                            <wp:docPr id="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F4FEA" wp14:editId="28F983A0">
                <wp:simplePos x="0" y="0"/>
                <wp:positionH relativeFrom="column">
                  <wp:posOffset>440690</wp:posOffset>
                </wp:positionH>
                <wp:positionV relativeFrom="paragraph">
                  <wp:posOffset>-501650</wp:posOffset>
                </wp:positionV>
                <wp:extent cx="4728845" cy="84328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3784C" w14:textId="77777777" w:rsidR="0088126D" w:rsidRPr="0088126D" w:rsidRDefault="0088126D" w:rsidP="0088126D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8126D">
                              <w:rPr>
                                <w:rFonts w:ascii="Garamond" w:hAnsi="Garamond"/>
                                <w:b/>
                                <w:sz w:val="28"/>
                                <w:lang w:val="pt-BR"/>
                              </w:rPr>
                              <w:t xml:space="preserve">ORGANIZAÇÃO DOS ESTADOS AMERICANOS </w:t>
                            </w:r>
                          </w:p>
                          <w:p w14:paraId="44FAD646" w14:textId="77777777" w:rsidR="0088126D" w:rsidRPr="0088126D" w:rsidRDefault="0088126D" w:rsidP="0088126D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88126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Conselho Interamericano de Desenvolvimento Integral </w:t>
                            </w:r>
                          </w:p>
                          <w:p w14:paraId="65FB0D06" w14:textId="77777777" w:rsidR="0088126D" w:rsidRPr="0088126D" w:rsidRDefault="0088126D" w:rsidP="0088126D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8126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4FEA" id="Text Box 1" o:spid="_x0000_s1027" type="#_x0000_t202" style="position:absolute;margin-left:34.7pt;margin-top:-39.5pt;width:372.3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DXkYgEBwIAAPkDAAAO&#10;AAAAAAAAAAAAAAAAAC4CAABkcnMvZTJvRG9jLnhtbFBLAQItABQABgAIAAAAIQAzZU963gAAAAkB&#10;AAAPAAAAAAAAAAAAAAAAAGEEAABkcnMvZG93bnJldi54bWxQSwUGAAAAAAQABADzAAAAbAUAAAAA&#10;" stroked="f">
                <v:textbox>
                  <w:txbxContent>
                    <w:p w14:paraId="4B13784C" w14:textId="77777777" w:rsidR="0088126D" w:rsidRPr="0088126D" w:rsidRDefault="0088126D" w:rsidP="0088126D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88126D">
                        <w:rPr>
                          <w:rFonts w:ascii="Garamond" w:hAnsi="Garamond"/>
                          <w:b/>
                          <w:sz w:val="28"/>
                          <w:lang w:val="pt-BR"/>
                        </w:rPr>
                        <w:t xml:space="preserve">ORGANIZAÇÃO DOS ESTADOS AMERICANOS </w:t>
                      </w:r>
                    </w:p>
                    <w:p w14:paraId="44FAD646" w14:textId="77777777" w:rsidR="0088126D" w:rsidRPr="0088126D" w:rsidRDefault="0088126D" w:rsidP="0088126D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88126D">
                        <w:rPr>
                          <w:rFonts w:ascii="Garamond" w:hAnsi="Garamond"/>
                          <w:b/>
                          <w:sz w:val="24"/>
                          <w:szCs w:val="24"/>
                          <w:lang w:val="pt-BR"/>
                        </w:rPr>
                        <w:t xml:space="preserve">Conselho Interamericano de Desenvolvimento Integral </w:t>
                      </w:r>
                    </w:p>
                    <w:p w14:paraId="65FB0D06" w14:textId="77777777" w:rsidR="0088126D" w:rsidRPr="0088126D" w:rsidRDefault="0088126D" w:rsidP="0088126D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8126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</w:p>
    <w:p w14:paraId="55C717B8" w14:textId="77777777" w:rsidR="0088126D" w:rsidRDefault="0088126D" w:rsidP="0088126D">
      <w:pPr>
        <w:pStyle w:val="Header"/>
        <w:rPr>
          <w:rFonts w:ascii="Times New Roman" w:hAnsi="Times New Roman"/>
        </w:rPr>
      </w:pPr>
    </w:p>
    <w:p w14:paraId="51E5C44F" w14:textId="77777777" w:rsidR="0088126D" w:rsidRDefault="0088126D" w:rsidP="0088126D">
      <w:pPr>
        <w:tabs>
          <w:tab w:val="left" w:pos="6120"/>
          <w:tab w:val="left" w:pos="6660"/>
          <w:tab w:val="left" w:pos="675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OEA/Ser.W</w:t>
      </w:r>
    </w:p>
    <w:p w14:paraId="76A8FC10" w14:textId="75AB027D" w:rsidR="0088126D" w:rsidRDefault="0088126D" w:rsidP="0088126D">
      <w:pPr>
        <w:tabs>
          <w:tab w:val="left" w:pos="6120"/>
          <w:tab w:val="left" w:pos="6660"/>
          <w:tab w:val="left" w:pos="6750"/>
        </w:tabs>
        <w:spacing w:after="0" w:line="240" w:lineRule="auto"/>
        <w:ind w:right="-157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CIDI/doc.378/23 </w:t>
      </w:r>
      <w:r w:rsidR="008C2CED">
        <w:rPr>
          <w:rFonts w:ascii="Times New Roman" w:hAnsi="Times New Roman"/>
        </w:rPr>
        <w:t>rev.1</w:t>
      </w:r>
    </w:p>
    <w:p w14:paraId="4BDAEB32" w14:textId="04C265DD" w:rsidR="0088126D" w:rsidRDefault="0088126D" w:rsidP="0088126D">
      <w:pPr>
        <w:tabs>
          <w:tab w:val="left" w:pos="6660"/>
          <w:tab w:val="right" w:pos="8640"/>
        </w:tabs>
        <w:spacing w:after="0" w:line="240" w:lineRule="auto"/>
        <w:rPr>
          <w:rFonts w:ascii="Times New Roman" w:eastAsia="Times New Roman" w:hAnsi="Times New Roman"/>
          <w:i/>
          <w:noProof/>
        </w:rPr>
      </w:pPr>
      <w:r>
        <w:rPr>
          <w:rFonts w:ascii="Times New Roman" w:hAnsi="Times New Roman"/>
          <w:i/>
        </w:rPr>
        <w:tab/>
      </w:r>
      <w:r w:rsidR="008C2CED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março 2023</w:t>
      </w:r>
    </w:p>
    <w:p w14:paraId="287DC0E5" w14:textId="77777777" w:rsidR="0088126D" w:rsidRDefault="0088126D" w:rsidP="0088126D">
      <w:pPr>
        <w:tabs>
          <w:tab w:val="center" w:pos="4320"/>
          <w:tab w:val="left" w:pos="6660"/>
          <w:tab w:val="left" w:pos="6750"/>
          <w:tab w:val="right" w:pos="8640"/>
        </w:tabs>
        <w:spacing w:after="0" w:line="240" w:lineRule="auto"/>
        <w:rPr>
          <w:rFonts w:ascii="Times New Roman" w:eastAsia="Times New Roman" w:hAnsi="Times New Roman"/>
          <w:i/>
          <w:noProof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Original: espanhol</w:t>
      </w:r>
    </w:p>
    <w:p w14:paraId="7B5DE1F6" w14:textId="4926B179" w:rsidR="0088126D" w:rsidRDefault="0088126D" w:rsidP="0088126D">
      <w:pPr>
        <w:pBdr>
          <w:bottom w:val="single" w:sz="12" w:space="1" w:color="auto"/>
        </w:pBdr>
        <w:tabs>
          <w:tab w:val="left" w:pos="6120"/>
          <w:tab w:val="left" w:pos="6750"/>
        </w:tabs>
        <w:spacing w:after="0" w:line="240" w:lineRule="auto"/>
        <w:ind w:right="-29"/>
        <w:rPr>
          <w:rFonts w:ascii="Times New Roman" w:eastAsia="Times New Roman" w:hAnsi="Times New Roman"/>
          <w:bCs/>
        </w:rPr>
      </w:pPr>
    </w:p>
    <w:p w14:paraId="5BB2933A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6CC6F175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272A0A18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12D20679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1E4F1BF0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5BEF80B5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0E297447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675E7712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2E0ADEFB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72191D2B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48810098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1800985E" w14:textId="77777777" w:rsidR="0088126D" w:rsidRP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</w:p>
    <w:p w14:paraId="40CCC15F" w14:textId="77777777" w:rsidR="0088126D" w:rsidRPr="0088126D" w:rsidRDefault="0088126D" w:rsidP="0088126D">
      <w:pPr>
        <w:snapToGrid w:val="0"/>
        <w:spacing w:line="240" w:lineRule="auto"/>
        <w:contextualSpacing/>
        <w:rPr>
          <w:rFonts w:ascii="Times New Roman" w:hAnsi="Times New Roman"/>
        </w:rPr>
      </w:pPr>
    </w:p>
    <w:p w14:paraId="0A233E25" w14:textId="77777777" w:rsid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RECOMENDAÇÃO DA JUNTA DIRETORA DA </w:t>
      </w:r>
    </w:p>
    <w:p w14:paraId="0513C2C0" w14:textId="77777777" w:rsidR="0088126D" w:rsidRDefault="0088126D" w:rsidP="0088126D">
      <w:pPr>
        <w:snapToGrid w:val="0"/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AGÊNCIA INTERAMERICANA DE COOPERAÇÃO E DESENVOLVIMENTO SOBRE A APROVAÇÃO DOS PAGAMENTOS PELA AUDITORIA EXTERNA DO FUNDO DE COOPERAÇÃO PARA O DESENVOLVIMENTO (FCD)</w:t>
      </w:r>
    </w:p>
    <w:p w14:paraId="6222E0CB" w14:textId="77777777" w:rsidR="0088126D" w:rsidRPr="0088126D" w:rsidRDefault="0088126D" w:rsidP="0088126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F16A98E" w14:textId="77777777" w:rsidR="0088126D" w:rsidRDefault="0088126D" w:rsidP="0088126D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ANOS FISCAIS (2022 - 2023 - 2024)</w:t>
      </w:r>
    </w:p>
    <w:p w14:paraId="5373964F" w14:textId="77777777" w:rsidR="0088126D" w:rsidRPr="0088126D" w:rsidRDefault="0088126D" w:rsidP="0088126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09CB371" w14:textId="1AA79601" w:rsidR="0088126D" w:rsidRDefault="008C2CED" w:rsidP="008C2CED">
      <w:pPr>
        <w:spacing w:after="0" w:line="240" w:lineRule="auto"/>
        <w:jc w:val="center"/>
        <w:rPr>
          <w:rFonts w:ascii="Times New Roman" w:hAnsi="Times New Roman"/>
        </w:rPr>
      </w:pPr>
      <w:r w:rsidRPr="008C2CED">
        <w:rPr>
          <w:rFonts w:ascii="Times New Roman" w:hAnsi="Times New Roman"/>
        </w:rPr>
        <w:t>(Aprovado pelo CIDI na sessão ordinária realizada em 28 de março de 2023</w:t>
      </w:r>
      <w:r>
        <w:rPr>
          <w:rFonts w:ascii="Times New Roman" w:hAnsi="Times New Roman"/>
        </w:rPr>
        <w:t>)</w:t>
      </w:r>
    </w:p>
    <w:p w14:paraId="7A485CE6" w14:textId="2A3260FB" w:rsidR="008C2CED" w:rsidRDefault="008C2CE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BF54FF" w14:textId="77777777" w:rsidR="008C2CED" w:rsidRDefault="008C2CED" w:rsidP="008C2CED">
      <w:pPr>
        <w:spacing w:after="0" w:line="240" w:lineRule="auto"/>
        <w:jc w:val="center"/>
        <w:rPr>
          <w:rFonts w:ascii="Times New Roman" w:hAnsi="Times New Roman"/>
        </w:rPr>
      </w:pPr>
    </w:p>
    <w:p w14:paraId="1966DFE2" w14:textId="77777777" w:rsidR="008C2CED" w:rsidRDefault="008C2CED" w:rsidP="008C2CED">
      <w:pPr>
        <w:spacing w:after="0" w:line="240" w:lineRule="auto"/>
        <w:jc w:val="center"/>
        <w:rPr>
          <w:rFonts w:ascii="Times New Roman" w:hAnsi="Times New Roman"/>
        </w:rPr>
      </w:pPr>
    </w:p>
    <w:p w14:paraId="7959931D" w14:textId="66808944" w:rsid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center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ECISÃO Nº. 3 B, ADOTADA NA REUNIÃO DE JUNTA DIRETORA DA AGÊNCIA INTERAMERICANA DE COOPERAÇÃO E DESENVOLVIMENTO (AICD) REALIZADA EM 6 DE MARÇO DE 2023</w:t>
      </w:r>
    </w:p>
    <w:p w14:paraId="7C6DB372" w14:textId="77777777" w:rsidR="0088126D" w:rsidRP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rPr>
          <w:rFonts w:ascii="Times New Roman" w:eastAsia="Times New Roman" w:hAnsi="Times New Roman"/>
          <w:noProof/>
          <w:lang w:eastAsia="es-ES"/>
        </w:rPr>
      </w:pPr>
    </w:p>
    <w:p w14:paraId="178A1C9F" w14:textId="77777777" w:rsidR="0088126D" w:rsidRP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center"/>
        <w:rPr>
          <w:rFonts w:ascii="Times New Roman" w:eastAsia="Times New Roman" w:hAnsi="Times New Roman"/>
          <w:noProof/>
          <w:lang w:val="es-AR"/>
        </w:rPr>
      </w:pPr>
      <w:r>
        <w:rPr>
          <w:rFonts w:ascii="Times New Roman" w:hAnsi="Times New Roman"/>
        </w:rPr>
        <w:t xml:space="preserve"> </w:t>
      </w:r>
      <w:r w:rsidRPr="0088126D">
        <w:rPr>
          <w:rFonts w:ascii="Times New Roman" w:hAnsi="Times New Roman"/>
          <w:lang w:val="es-AR"/>
        </w:rPr>
        <w:t xml:space="preserve">(Documento (AICD/JD/DE-136/23) - </w:t>
      </w:r>
      <w:hyperlink r:id="rId9" w:history="1">
        <w:r w:rsidRPr="0088126D">
          <w:rPr>
            <w:rStyle w:val="Hyperlink"/>
            <w:rFonts w:ascii="Times New Roman" w:hAnsi="Times New Roman"/>
            <w:lang w:val="es-AR"/>
          </w:rPr>
          <w:t>Español</w:t>
        </w:r>
      </w:hyperlink>
      <w:r w:rsidRPr="0088126D">
        <w:rPr>
          <w:rFonts w:ascii="Times New Roman" w:hAnsi="Times New Roman"/>
          <w:color w:val="1F497D"/>
          <w:lang w:val="es-AR"/>
        </w:rPr>
        <w:t xml:space="preserve"> - </w:t>
      </w:r>
      <w:hyperlink r:id="rId10" w:history="1">
        <w:r w:rsidRPr="0088126D">
          <w:rPr>
            <w:rStyle w:val="Hyperlink"/>
            <w:rFonts w:ascii="Times New Roman" w:hAnsi="Times New Roman"/>
            <w:lang w:val="es-AR"/>
          </w:rPr>
          <w:t>English</w:t>
        </w:r>
      </w:hyperlink>
    </w:p>
    <w:p w14:paraId="2878AB26" w14:textId="77777777" w:rsid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rPr>
          <w:rFonts w:ascii="Times New Roman" w:eastAsia="Times New Roman" w:hAnsi="Times New Roman"/>
          <w:noProof/>
          <w:lang w:val="es-US" w:eastAsia="es-ES"/>
        </w:rPr>
      </w:pPr>
    </w:p>
    <w:p w14:paraId="384A8ACD" w14:textId="77777777" w:rsid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rPr>
          <w:rFonts w:ascii="Times New Roman" w:eastAsia="Times New Roman" w:hAnsi="Times New Roman"/>
          <w:noProof/>
          <w:lang w:val="es-US" w:eastAsia="es-ES"/>
        </w:rPr>
      </w:pPr>
    </w:p>
    <w:p w14:paraId="1EBBA494" w14:textId="77777777" w:rsid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/>
          <w:noProof/>
          <w:lang w:val="es-US" w:eastAsia="es-ES"/>
        </w:rPr>
      </w:pPr>
    </w:p>
    <w:p w14:paraId="1FA58DE5" w14:textId="77777777" w:rsid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/>
          <w:noProof/>
        </w:rPr>
      </w:pPr>
      <w:r w:rsidRPr="0088126D">
        <w:rPr>
          <w:rFonts w:ascii="Times New Roman" w:hAnsi="Times New Roman"/>
          <w:lang w:val="es-AR"/>
        </w:rPr>
        <w:tab/>
      </w:r>
      <w:r>
        <w:rPr>
          <w:rFonts w:ascii="Times New Roman" w:hAnsi="Times New Roman"/>
        </w:rPr>
        <w:t xml:space="preserve">Recomendar ao CIDI a aprovação do pagamento correspondente aos custos da auditoria externa do Fundo de Cooperação para o Desenvolvimento (FCD) para os períodos fiscais de 2022, 2023 e 2024 (documento AICD/JD/INF. 89/23 - </w:t>
      </w:r>
      <w:hyperlink r:id="rId11" w:history="1">
        <w:r>
          <w:rPr>
            <w:rStyle w:val="Hyperlink"/>
            <w:rFonts w:ascii="Times New Roman" w:hAnsi="Times New Roman"/>
            <w:shd w:val="clear" w:color="auto" w:fill="FFFFFF"/>
          </w:rPr>
          <w:t>Español</w:t>
        </w:r>
      </w:hyperlink>
      <w:r>
        <w:rPr>
          <w:rFonts w:ascii="Times New Roman" w:hAnsi="Times New Roman"/>
          <w:color w:val="000000"/>
          <w:shd w:val="clear" w:color="auto" w:fill="FFFFFF"/>
        </w:rPr>
        <w:t xml:space="preserve"> - </w:t>
      </w:r>
      <w:hyperlink r:id="rId12" w:history="1">
        <w:r>
          <w:rPr>
            <w:rStyle w:val="Hyperlink"/>
            <w:rFonts w:ascii="Times New Roman" w:hAnsi="Times New Roman"/>
            <w:shd w:val="clear" w:color="auto" w:fill="FFFFFF"/>
          </w:rPr>
          <w:t>English</w:t>
        </w:r>
      </w:hyperlink>
      <w:r>
        <w:rPr>
          <w:rFonts w:ascii="Times New Roman" w:hAnsi="Times New Roman"/>
        </w:rPr>
        <w:t>), entendendo-se que o pagamento da auditoria de 2022 será feito de forma imediata e o pagamento dos dois anos seguintes será feito no início da auditoria correspondente a cada ano fiscal de 2023 e 2024.</w:t>
      </w:r>
    </w:p>
    <w:p w14:paraId="2D4152A6" w14:textId="77777777" w:rsidR="0088126D" w:rsidRP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/>
          <w:noProof/>
          <w:lang w:eastAsia="es-ES"/>
        </w:rPr>
      </w:pPr>
    </w:p>
    <w:p w14:paraId="3E0C7695" w14:textId="77777777" w:rsid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ab/>
        <w:t xml:space="preserve">Esta recomendação baseia-se no estabelecido no artigo 10, </w:t>
      </w:r>
      <w:r>
        <w:rPr>
          <w:rFonts w:ascii="Times New Roman" w:hAnsi="Times New Roman"/>
          <w:u w:val="single"/>
        </w:rPr>
        <w:t>d</w:t>
      </w:r>
      <w:r>
        <w:rPr>
          <w:rFonts w:ascii="Times New Roman" w:hAnsi="Times New Roman"/>
        </w:rPr>
        <w:t xml:space="preserve">, do Estatuto do FCD sobre dotações destinadas a atividades não previstas (documento CIDI/doc.99/14 rev.1 - </w:t>
      </w:r>
      <w:hyperlink r:id="rId13" w:history="1">
        <w:r>
          <w:rPr>
            <w:rStyle w:val="Hyperlink"/>
            <w:rFonts w:ascii="Times New Roman" w:hAnsi="Times New Roman"/>
            <w:shd w:val="clear" w:color="auto" w:fill="FFFFFF"/>
          </w:rPr>
          <w:t>Español</w:t>
        </w:r>
      </w:hyperlink>
      <w:r>
        <w:rPr>
          <w:rFonts w:ascii="Times New Roman" w:hAnsi="Times New Roman"/>
        </w:rPr>
        <w:t> - </w:t>
      </w:r>
      <w:hyperlink r:id="rId14" w:history="1">
        <w:r>
          <w:rPr>
            <w:rStyle w:val="Hyperlink"/>
            <w:rFonts w:ascii="Times New Roman" w:hAnsi="Times New Roman"/>
            <w:shd w:val="clear" w:color="auto" w:fill="FFFFFF"/>
          </w:rPr>
          <w:t>English</w:t>
        </w:r>
      </w:hyperlink>
      <w:r>
        <w:rPr>
          <w:rFonts w:ascii="Times New Roman" w:hAnsi="Times New Roman"/>
        </w:rPr>
        <w:t>). Uma vez aprovado pelo CIDI, a SEDI deverá iniciar os processos administrativos para transferir os recursos para a SAF pelo pagamento dos custos de auditoria de 2022 e assegurar os recursos para o pagamento correspondente a 2023 e 2024.</w:t>
      </w:r>
    </w:p>
    <w:p w14:paraId="7F2E0885" w14:textId="77777777" w:rsid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ab/>
      </w:r>
    </w:p>
    <w:p w14:paraId="2409C0B7" w14:textId="77777777" w:rsidR="0088126D" w:rsidRPr="0088126D" w:rsidRDefault="0088126D" w:rsidP="0088126D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eastAsia="Times New Roman" w:hAnsi="Times New Roman"/>
          <w:noProof/>
          <w:lang w:eastAsia="es-ES"/>
        </w:rPr>
      </w:pPr>
    </w:p>
    <w:p w14:paraId="7AD132F9" w14:textId="2E046D44" w:rsidR="002477C2" w:rsidRPr="0088126D" w:rsidRDefault="0088126D" w:rsidP="00E346BA">
      <w:pPr>
        <w:tabs>
          <w:tab w:val="left" w:pos="720"/>
          <w:tab w:val="center" w:pos="4680"/>
          <w:tab w:val="left" w:pos="9360"/>
        </w:tabs>
        <w:suppressAutoHyphens/>
        <w:spacing w:after="0" w:line="240" w:lineRule="auto"/>
        <w:ind w:right="9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AE08DF6" wp14:editId="3CE1B3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7073A6" w14:textId="0298D09C" w:rsidR="0088126D" w:rsidRPr="0088126D" w:rsidRDefault="0088126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8C2CE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CIDRP03810P01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8DF6" id="Text Box 5" o:spid="_x0000_s1028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57073A6" w14:textId="0298D09C" w:rsidR="0088126D" w:rsidRPr="0088126D" w:rsidRDefault="0088126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8C2CED">
                        <w:rPr>
                          <w:rFonts w:ascii="Times New Roman" w:hAnsi="Times New Roman"/>
                          <w:noProof/>
                          <w:sz w:val="18"/>
                        </w:rPr>
                        <w:t>CIDRP03810P01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477C2" w:rsidRPr="0088126D" w:rsidSect="008C2CED">
      <w:headerReference w:type="default" r:id="rId15"/>
      <w:type w:val="oddPage"/>
      <w:pgSz w:w="12240" w:h="15840"/>
      <w:pgMar w:top="2160" w:right="1570" w:bottom="1296" w:left="1699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9CE4" w14:textId="77777777" w:rsidR="002477C2" w:rsidRDefault="002477C2" w:rsidP="002477C2">
      <w:pPr>
        <w:spacing w:after="0" w:line="240" w:lineRule="auto"/>
      </w:pPr>
      <w:r>
        <w:separator/>
      </w:r>
    </w:p>
  </w:endnote>
  <w:endnote w:type="continuationSeparator" w:id="0">
    <w:p w14:paraId="04A28FE7" w14:textId="77777777" w:rsidR="002477C2" w:rsidRDefault="002477C2" w:rsidP="0024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E64C" w14:textId="77777777" w:rsidR="002477C2" w:rsidRDefault="002477C2" w:rsidP="002477C2">
      <w:pPr>
        <w:spacing w:after="0" w:line="240" w:lineRule="auto"/>
      </w:pPr>
      <w:r>
        <w:separator/>
      </w:r>
    </w:p>
  </w:footnote>
  <w:footnote w:type="continuationSeparator" w:id="0">
    <w:p w14:paraId="0B687A40" w14:textId="77777777" w:rsidR="002477C2" w:rsidRDefault="002477C2" w:rsidP="0024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8511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A5BD75" w14:textId="45BBF2FD" w:rsidR="008C2CED" w:rsidRDefault="008C2CED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- 3 -</w:t>
        </w:r>
        <w:r>
          <w:fldChar w:fldCharType="end"/>
        </w:r>
      </w:p>
    </w:sdtContent>
  </w:sdt>
  <w:p w14:paraId="1DAABF5A" w14:textId="77777777" w:rsidR="002A5FF5" w:rsidRDefault="002A5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C2"/>
    <w:rsid w:val="00041F6B"/>
    <w:rsid w:val="000725D4"/>
    <w:rsid w:val="00076235"/>
    <w:rsid w:val="002477C2"/>
    <w:rsid w:val="00272A6F"/>
    <w:rsid w:val="002A5FF5"/>
    <w:rsid w:val="00316136"/>
    <w:rsid w:val="00316FA0"/>
    <w:rsid w:val="003A31FD"/>
    <w:rsid w:val="006B18C7"/>
    <w:rsid w:val="0088126D"/>
    <w:rsid w:val="008C2CED"/>
    <w:rsid w:val="009127F3"/>
    <w:rsid w:val="009357B7"/>
    <w:rsid w:val="009767C0"/>
    <w:rsid w:val="00A00D86"/>
    <w:rsid w:val="00DE139A"/>
    <w:rsid w:val="00E044A9"/>
    <w:rsid w:val="00E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9D60D5"/>
  <w15:chartTrackingRefBased/>
  <w15:docId w15:val="{E7D083BD-F549-4BD7-B759-D9A30C38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6D"/>
    <w:pPr>
      <w:spacing w:line="25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unhideWhenUsed/>
    <w:rsid w:val="002477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2477C2"/>
  </w:style>
  <w:style w:type="paragraph" w:styleId="Footer">
    <w:name w:val="footer"/>
    <w:basedOn w:val="Normal"/>
    <w:link w:val="FooterChar"/>
    <w:uiPriority w:val="99"/>
    <w:unhideWhenUsed/>
    <w:rsid w:val="002477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77C2"/>
  </w:style>
  <w:style w:type="character" w:styleId="Hyperlink">
    <w:name w:val="Hyperlink"/>
    <w:basedOn w:val="DefaultParagraphFont"/>
    <w:uiPriority w:val="99"/>
    <w:semiHidden/>
    <w:unhideWhenUsed/>
    <w:rsid w:val="00881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m.oas.org/IDMS/Redirectpage.aspx?class=cidi/doc.&amp;classNum=99&amp;lang=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m.oas.org/IDMS/Redirectpage.aspx?class=AICD/JD/INF.&amp;classNum=89&amp;lang=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AICD/JD/INF.&amp;classNum=89&amp;lang=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AICD/JD/DE&amp;classNum=136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/DE&amp;classNum=136&amp;lang=s" TargetMode="External"/><Relationship Id="rId14" Type="http://schemas.openxmlformats.org/officeDocument/2006/relationships/hyperlink" Target="https://scm.oas.org/IDMS/Redirectpage.aspx?class=cidi/doc.&amp;classNum=99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D978-6E5D-4084-B102-6A278565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1212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4</cp:revision>
  <dcterms:created xsi:type="dcterms:W3CDTF">2023-03-28T21:23:00Z</dcterms:created>
  <dcterms:modified xsi:type="dcterms:W3CDTF">2023-03-28T21:29:00Z</dcterms:modified>
</cp:coreProperties>
</file>