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9A2E" w14:textId="77777777" w:rsidR="002A5FF5" w:rsidRPr="00E346BA" w:rsidRDefault="002A5FF5" w:rsidP="002A5FF5">
      <w:pPr>
        <w:pStyle w:val="Header"/>
        <w:rPr>
          <w:rFonts w:ascii="Times New Roman" w:hAnsi="Times New Roman" w:cs="Times New Roman"/>
        </w:rPr>
      </w:pPr>
      <w:r w:rsidRPr="00E346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9C0F6" wp14:editId="04AC66BA">
                <wp:simplePos x="0" y="0"/>
                <wp:positionH relativeFrom="column">
                  <wp:posOffset>440690</wp:posOffset>
                </wp:positionH>
                <wp:positionV relativeFrom="paragraph">
                  <wp:posOffset>-501650</wp:posOffset>
                </wp:positionV>
                <wp:extent cx="4728845" cy="84328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15BA" w14:textId="77777777" w:rsidR="002A5FF5" w:rsidRPr="00907CB2" w:rsidRDefault="002A5FF5" w:rsidP="002A5FF5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907CB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ORGANIZACIÓN DE LOS ESTADOS AMERICANOS </w:t>
                            </w:r>
                          </w:p>
                          <w:p w14:paraId="679181F8" w14:textId="77777777" w:rsidR="002A5FF5" w:rsidRPr="00907CB2" w:rsidRDefault="002A5FF5" w:rsidP="002A5FF5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907CB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Consejo Interamericano para el Desarrollo Integral </w:t>
                            </w:r>
                          </w:p>
                          <w:p w14:paraId="5433FB9B" w14:textId="77777777" w:rsidR="002A5FF5" w:rsidRPr="00907CB2" w:rsidRDefault="002A5FF5" w:rsidP="002A5FF5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07CB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C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7pt;margin-top:-39.5pt;width:372.35pt;height:6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  <v:textbox>
                  <w:txbxContent>
                    <w:p w14:paraId="741F15BA" w14:textId="77777777" w:rsidR="002A5FF5" w:rsidRPr="00907CB2" w:rsidRDefault="002A5FF5" w:rsidP="002A5FF5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907CB2">
                        <w:rPr>
                          <w:rFonts w:ascii="Garamond" w:hAnsi="Garamond"/>
                          <w:b/>
                          <w:sz w:val="28"/>
                          <w:szCs w:val="28"/>
                          <w:lang w:val="es"/>
                        </w:rPr>
                        <w:t xml:space="preserve">ORGANIZACIÓN DE LOS ESTADOS AMERICANOS </w:t>
                      </w:r>
                    </w:p>
                    <w:p w14:paraId="679181F8" w14:textId="77777777" w:rsidR="002A5FF5" w:rsidRPr="00907CB2" w:rsidRDefault="002A5FF5" w:rsidP="002A5FF5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907CB2">
                        <w:rPr>
                          <w:rFonts w:ascii="Garamond" w:hAnsi="Garamond"/>
                          <w:b/>
                          <w:sz w:val="28"/>
                          <w:szCs w:val="28"/>
                          <w:lang w:val="es"/>
                        </w:rPr>
                        <w:t xml:space="preserve">Consejo Interamericano para el Desarrollo Integral </w:t>
                      </w:r>
                    </w:p>
                    <w:p w14:paraId="5433FB9B" w14:textId="77777777" w:rsidR="002A5FF5" w:rsidRPr="00907CB2" w:rsidRDefault="002A5FF5" w:rsidP="002A5FF5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07CB2">
                        <w:rPr>
                          <w:rFonts w:ascii="Garamond" w:hAnsi="Garamond"/>
                          <w:b/>
                          <w:sz w:val="28"/>
                          <w:szCs w:val="28"/>
                          <w:lang w:val="es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 w:rsidRPr="00E346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D9A60" wp14:editId="0A48468B">
                <wp:simplePos x="0" y="0"/>
                <wp:positionH relativeFrom="column">
                  <wp:posOffset>5080000</wp:posOffset>
                </wp:positionH>
                <wp:positionV relativeFrom="paragraph">
                  <wp:posOffset>-483235</wp:posOffset>
                </wp:positionV>
                <wp:extent cx="1287780" cy="862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85474" w14:textId="77777777" w:rsidR="002A5FF5" w:rsidRDefault="002A5FF5" w:rsidP="002A5FF5">
                            <w:pPr>
                              <w:ind w:right="-130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6DCDC9B" wp14:editId="3207E074">
                                  <wp:extent cx="1104900" cy="768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9A60" id="Text Box 2" o:spid="_x0000_s1027" type="#_x0000_t202" style="position:absolute;margin-left:400pt;margin-top:-38.05pt;width:101.4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  <v:textbox>
                  <w:txbxContent>
                    <w:p w14:paraId="69485474" w14:textId="77777777" w:rsidR="002A5FF5" w:rsidRDefault="002A5FF5" w:rsidP="002A5FF5">
                      <w:pPr>
                        <w:ind w:right="-130"/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6DCDC9B" wp14:editId="3207E074">
                            <wp:extent cx="1104900" cy="768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46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11C70B08" wp14:editId="1BFEDECA">
            <wp:simplePos x="0" y="0"/>
            <wp:positionH relativeFrom="column">
              <wp:posOffset>-444500</wp:posOffset>
            </wp:positionH>
            <wp:positionV relativeFrom="paragraph">
              <wp:posOffset>-483235</wp:posOffset>
            </wp:positionV>
            <wp:extent cx="822960" cy="824865"/>
            <wp:effectExtent l="0" t="0" r="0" b="0"/>
            <wp:wrapNone/>
            <wp:docPr id="6" name="Picture 6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BD642" w14:textId="77777777" w:rsidR="002A5FF5" w:rsidRPr="00E346BA" w:rsidRDefault="002A5FF5" w:rsidP="002A5FF5">
      <w:pPr>
        <w:pStyle w:val="Header"/>
        <w:rPr>
          <w:rFonts w:ascii="Times New Roman" w:hAnsi="Times New Roman" w:cs="Times New Roman"/>
        </w:rPr>
      </w:pPr>
    </w:p>
    <w:p w14:paraId="444844A4" w14:textId="1677B1E8" w:rsidR="002477C2" w:rsidRPr="002477C2" w:rsidRDefault="002477C2" w:rsidP="002477C2">
      <w:pPr>
        <w:tabs>
          <w:tab w:val="left" w:pos="6120"/>
          <w:tab w:val="left" w:pos="6660"/>
          <w:tab w:val="left" w:pos="675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/>
        </w:rPr>
      </w:pPr>
      <w:r w:rsidRPr="00E346BA">
        <w:rPr>
          <w:rFonts w:ascii="Times New Roman" w:eastAsia="Times New Roman" w:hAnsi="Times New Roman" w:cs="Times New Roman"/>
          <w:lang w:val="pt-BR"/>
        </w:rPr>
        <w:tab/>
      </w:r>
      <w:r w:rsidRPr="00E346BA">
        <w:rPr>
          <w:rFonts w:ascii="Times New Roman" w:eastAsia="Times New Roman" w:hAnsi="Times New Roman" w:cs="Times New Roman"/>
          <w:lang w:val="pt-BR"/>
        </w:rPr>
        <w:tab/>
      </w:r>
      <w:r w:rsidRPr="002477C2">
        <w:rPr>
          <w:rFonts w:ascii="Times New Roman" w:eastAsia="Times New Roman" w:hAnsi="Times New Roman" w:cs="Times New Roman"/>
          <w:lang w:val="pt-BR"/>
        </w:rPr>
        <w:t>OEA/Ser.W</w:t>
      </w:r>
    </w:p>
    <w:p w14:paraId="237E13DB" w14:textId="6B501148" w:rsidR="002477C2" w:rsidRPr="00FD32A7" w:rsidRDefault="002477C2" w:rsidP="002477C2">
      <w:pPr>
        <w:tabs>
          <w:tab w:val="left" w:pos="6120"/>
          <w:tab w:val="left" w:pos="6660"/>
          <w:tab w:val="left" w:pos="6750"/>
        </w:tabs>
        <w:spacing w:after="0" w:line="240" w:lineRule="auto"/>
        <w:ind w:right="-1570"/>
        <w:rPr>
          <w:rFonts w:ascii="Times New Roman" w:eastAsia="Times New Roman" w:hAnsi="Times New Roman" w:cs="Times New Roman"/>
          <w:lang w:val="pt-BR"/>
        </w:rPr>
      </w:pPr>
      <w:r w:rsidRPr="002477C2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2477C2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FD32A7">
        <w:rPr>
          <w:rFonts w:ascii="Times New Roman" w:eastAsia="Times New Roman" w:hAnsi="Times New Roman" w:cs="Times New Roman"/>
          <w:lang w:val="pt-BR"/>
        </w:rPr>
        <w:t>CIDI/doc.</w:t>
      </w:r>
      <w:r w:rsidR="009357B7" w:rsidRPr="00FD32A7">
        <w:rPr>
          <w:rFonts w:ascii="Times New Roman" w:eastAsia="Times New Roman" w:hAnsi="Times New Roman" w:cs="Times New Roman"/>
          <w:lang w:val="pt-BR"/>
        </w:rPr>
        <w:t>378</w:t>
      </w:r>
      <w:r w:rsidRPr="00FD32A7">
        <w:rPr>
          <w:rFonts w:ascii="Times New Roman" w:eastAsia="Times New Roman" w:hAnsi="Times New Roman" w:cs="Times New Roman"/>
          <w:lang w:val="pt-BR"/>
        </w:rPr>
        <w:t xml:space="preserve">/23 </w:t>
      </w:r>
      <w:r w:rsidR="0013477B">
        <w:rPr>
          <w:rFonts w:ascii="Times New Roman" w:eastAsia="Times New Roman" w:hAnsi="Times New Roman" w:cs="Times New Roman"/>
          <w:lang w:val="pt-BR"/>
        </w:rPr>
        <w:t>rev.1</w:t>
      </w:r>
    </w:p>
    <w:p w14:paraId="36CC8EF4" w14:textId="15D986BE" w:rsidR="002477C2" w:rsidRPr="002477C2" w:rsidRDefault="002477C2" w:rsidP="002477C2">
      <w:pPr>
        <w:tabs>
          <w:tab w:val="left" w:pos="66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lang w:val="es-ES"/>
        </w:rPr>
      </w:pPr>
      <w:r w:rsidRPr="00FD32A7">
        <w:rPr>
          <w:rFonts w:ascii="Times New Roman" w:eastAsia="Times New Roman" w:hAnsi="Times New Roman" w:cs="Times New Roman"/>
          <w:i/>
          <w:noProof/>
          <w:lang w:val="pt-BR"/>
        </w:rPr>
        <w:tab/>
      </w:r>
      <w:r w:rsidR="0013477B">
        <w:rPr>
          <w:rFonts w:ascii="Times New Roman" w:eastAsia="Times New Roman" w:hAnsi="Times New Roman" w:cs="Times New Roman"/>
          <w:noProof/>
          <w:lang w:val="es-ES"/>
        </w:rPr>
        <w:t>28</w:t>
      </w:r>
      <w:r w:rsidRPr="002477C2">
        <w:rPr>
          <w:rFonts w:ascii="Times New Roman" w:eastAsia="Times New Roman" w:hAnsi="Times New Roman" w:cs="Times New Roman"/>
          <w:noProof/>
          <w:lang w:val="es-ES"/>
        </w:rPr>
        <w:t xml:space="preserve"> </w:t>
      </w:r>
      <w:r w:rsidRPr="00E346BA">
        <w:rPr>
          <w:rFonts w:ascii="Times New Roman" w:eastAsia="Times New Roman" w:hAnsi="Times New Roman" w:cs="Times New Roman"/>
          <w:noProof/>
          <w:lang w:val="es-ES"/>
        </w:rPr>
        <w:t xml:space="preserve">marzo </w:t>
      </w:r>
      <w:r w:rsidRPr="002477C2">
        <w:rPr>
          <w:rFonts w:ascii="Times New Roman" w:eastAsia="Times New Roman" w:hAnsi="Times New Roman" w:cs="Times New Roman"/>
          <w:noProof/>
          <w:lang w:val="es-ES"/>
        </w:rPr>
        <w:t>202</w:t>
      </w:r>
      <w:r w:rsidRPr="00E346BA">
        <w:rPr>
          <w:rFonts w:ascii="Times New Roman" w:eastAsia="Times New Roman" w:hAnsi="Times New Roman" w:cs="Times New Roman"/>
          <w:noProof/>
          <w:lang w:val="es-ES"/>
        </w:rPr>
        <w:t>3</w:t>
      </w:r>
    </w:p>
    <w:p w14:paraId="6094EAAD" w14:textId="77777777" w:rsidR="002477C2" w:rsidRPr="002477C2" w:rsidRDefault="002477C2" w:rsidP="002477C2">
      <w:pPr>
        <w:tabs>
          <w:tab w:val="center" w:pos="4320"/>
          <w:tab w:val="left" w:pos="6660"/>
          <w:tab w:val="left" w:pos="675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lang w:val="es-ES"/>
        </w:rPr>
      </w:pPr>
      <w:r w:rsidRPr="002477C2">
        <w:rPr>
          <w:rFonts w:ascii="Times New Roman" w:eastAsia="Times New Roman" w:hAnsi="Times New Roman" w:cs="Times New Roman"/>
          <w:i/>
          <w:noProof/>
          <w:lang w:val="es-ES"/>
        </w:rPr>
        <w:tab/>
      </w:r>
      <w:r w:rsidRPr="002477C2">
        <w:rPr>
          <w:rFonts w:ascii="Times New Roman" w:eastAsia="Times New Roman" w:hAnsi="Times New Roman" w:cs="Times New Roman"/>
          <w:i/>
          <w:noProof/>
          <w:lang w:val="es-ES"/>
        </w:rPr>
        <w:tab/>
      </w:r>
      <w:r w:rsidRPr="002477C2">
        <w:rPr>
          <w:rFonts w:ascii="Times New Roman" w:eastAsia="Times New Roman" w:hAnsi="Times New Roman" w:cs="Times New Roman"/>
          <w:bCs/>
          <w:noProof/>
          <w:lang w:val="es-ES"/>
        </w:rPr>
        <w:t>Original: español</w:t>
      </w:r>
    </w:p>
    <w:p w14:paraId="38112FED" w14:textId="77777777" w:rsidR="002477C2" w:rsidRPr="002477C2" w:rsidRDefault="002477C2" w:rsidP="002477C2">
      <w:pPr>
        <w:pBdr>
          <w:bottom w:val="single" w:sz="12" w:space="1" w:color="auto"/>
        </w:pBdr>
        <w:tabs>
          <w:tab w:val="left" w:pos="6120"/>
          <w:tab w:val="left" w:pos="6750"/>
        </w:tabs>
        <w:spacing w:after="0" w:line="240" w:lineRule="auto"/>
        <w:ind w:right="-29"/>
        <w:rPr>
          <w:rFonts w:ascii="Times New Roman" w:eastAsia="Times New Roman" w:hAnsi="Times New Roman" w:cs="Times New Roman"/>
          <w:bCs/>
          <w:lang w:val="es-ES"/>
        </w:rPr>
      </w:pPr>
      <w:r w:rsidRPr="002477C2">
        <w:rPr>
          <w:rFonts w:ascii="Times New Roman" w:eastAsia="Times New Roman" w:hAnsi="Times New Roman" w:cs="Times New Roman"/>
          <w:lang w:val="es-ES"/>
        </w:rPr>
        <w:tab/>
      </w:r>
      <w:r w:rsidRPr="002477C2">
        <w:rPr>
          <w:rFonts w:ascii="Times New Roman" w:eastAsia="Times New Roman" w:hAnsi="Times New Roman" w:cs="Times New Roman"/>
          <w:lang w:val="es-ES"/>
        </w:rPr>
        <w:tab/>
      </w:r>
    </w:p>
    <w:p w14:paraId="0899A35C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2EFFFB47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15252FF2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5E15BFC7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3DBA56D1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3A6C20FF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24DE7AFE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41545581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358D3F19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3A50A87F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5AE59764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22419BCA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56B37BC3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13ECA9D5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0E7839B7" w14:textId="77777777" w:rsidR="00E346BA" w:rsidRPr="00E346BA" w:rsidRDefault="00E346BA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</w:p>
    <w:p w14:paraId="1C16A9A6" w14:textId="793C0427" w:rsidR="002477C2" w:rsidRPr="002477C2" w:rsidRDefault="002477C2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US"/>
        </w:rPr>
      </w:pPr>
      <w:r w:rsidRPr="002477C2">
        <w:rPr>
          <w:rFonts w:ascii="Times New Roman" w:eastAsia="Calibri" w:hAnsi="Times New Roman" w:cs="Times New Roman"/>
          <w:lang w:val="es-US"/>
        </w:rPr>
        <w:t xml:space="preserve">RECOMENDACIÓN DE LA JUNTA DIRECTIVA DE LA </w:t>
      </w:r>
    </w:p>
    <w:p w14:paraId="2C7713E8" w14:textId="77777777" w:rsidR="002477C2" w:rsidRPr="002477C2" w:rsidRDefault="002477C2" w:rsidP="00E346BA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es-CO"/>
        </w:rPr>
      </w:pPr>
      <w:r w:rsidRPr="002477C2">
        <w:rPr>
          <w:rFonts w:ascii="Times New Roman" w:eastAsia="Calibri" w:hAnsi="Times New Roman" w:cs="Times New Roman"/>
          <w:lang w:val="es-US"/>
        </w:rPr>
        <w:t>AGENCIA INTERAMERICANA PARA LA COOPERACIÓN Y EL DESARROLLO SOBRE LA APROBACIÓN DE PAGOS POR LA AUDITORÍA EXTERNA DEL FONDO DE COOPERACIÓN PARA EL DESARROLLO (FCD)</w:t>
      </w:r>
    </w:p>
    <w:p w14:paraId="6F437382" w14:textId="08DE74A1" w:rsidR="002477C2" w:rsidRPr="00E346BA" w:rsidRDefault="002477C2" w:rsidP="00E346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DO"/>
        </w:rPr>
      </w:pPr>
    </w:p>
    <w:p w14:paraId="592CED06" w14:textId="033877DA" w:rsidR="002477C2" w:rsidRPr="00E346BA" w:rsidRDefault="002477C2" w:rsidP="00E346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DO"/>
        </w:rPr>
      </w:pPr>
      <w:r w:rsidRPr="00E346BA">
        <w:rPr>
          <w:rFonts w:ascii="Times New Roman" w:eastAsia="Times New Roman" w:hAnsi="Times New Roman" w:cs="Times New Roman"/>
          <w:lang w:val="es-DO"/>
        </w:rPr>
        <w:t>AÑOS FISCALES (2022 - 2023 - 2024)</w:t>
      </w:r>
    </w:p>
    <w:p w14:paraId="4FACB197" w14:textId="2F25DB7A" w:rsidR="002477C2" w:rsidRPr="00E346BA" w:rsidRDefault="002477C2" w:rsidP="00E346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DO"/>
        </w:rPr>
      </w:pPr>
    </w:p>
    <w:p w14:paraId="17361DE4" w14:textId="1C528811" w:rsidR="0013477B" w:rsidRPr="0013477B" w:rsidRDefault="0013477B" w:rsidP="0013477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DO"/>
        </w:rPr>
      </w:pPr>
      <w:r w:rsidRPr="0013477B">
        <w:rPr>
          <w:rFonts w:ascii="Times New Roman" w:eastAsia="Times New Roman" w:hAnsi="Times New Roman" w:cs="Times New Roman"/>
          <w:lang w:val="es-DO"/>
        </w:rPr>
        <w:t xml:space="preserve">(Aprobada por el CIDI durante la reunión ordinaria celebrada el 28 de </w:t>
      </w:r>
      <w:r>
        <w:rPr>
          <w:rFonts w:ascii="Times New Roman" w:eastAsia="Times New Roman" w:hAnsi="Times New Roman" w:cs="Times New Roman"/>
          <w:lang w:val="es-DO"/>
        </w:rPr>
        <w:t>marzo</w:t>
      </w:r>
      <w:r w:rsidRPr="0013477B">
        <w:rPr>
          <w:rFonts w:ascii="Times New Roman" w:eastAsia="Times New Roman" w:hAnsi="Times New Roman" w:cs="Times New Roman"/>
          <w:lang w:val="es-DO"/>
        </w:rPr>
        <w:t xml:space="preserve"> de 202</w:t>
      </w:r>
      <w:r>
        <w:rPr>
          <w:rFonts w:ascii="Times New Roman" w:eastAsia="Times New Roman" w:hAnsi="Times New Roman" w:cs="Times New Roman"/>
          <w:lang w:val="es-DO"/>
        </w:rPr>
        <w:t>3</w:t>
      </w:r>
      <w:r w:rsidRPr="0013477B">
        <w:rPr>
          <w:rFonts w:ascii="Times New Roman" w:eastAsia="Times New Roman" w:hAnsi="Times New Roman" w:cs="Times New Roman"/>
          <w:lang w:val="es-DO"/>
        </w:rPr>
        <w:t>)</w:t>
      </w:r>
    </w:p>
    <w:p w14:paraId="5806B8D9" w14:textId="3BE38C11" w:rsidR="002A5FF5" w:rsidRPr="00E346BA" w:rsidRDefault="002A5FF5" w:rsidP="00E346BA">
      <w:pPr>
        <w:spacing w:after="0" w:line="240" w:lineRule="auto"/>
        <w:rPr>
          <w:rFonts w:ascii="Times New Roman" w:eastAsia="Times New Roman" w:hAnsi="Times New Roman" w:cs="Times New Roman"/>
          <w:lang w:val="es-DO"/>
        </w:rPr>
      </w:pPr>
      <w:r w:rsidRPr="00E346BA">
        <w:rPr>
          <w:rFonts w:ascii="Times New Roman" w:eastAsia="Times New Roman" w:hAnsi="Times New Roman" w:cs="Times New Roman"/>
          <w:lang w:val="es-DO"/>
        </w:rPr>
        <w:br w:type="page"/>
      </w:r>
    </w:p>
    <w:p w14:paraId="0EBE3D25" w14:textId="77777777" w:rsidR="00E044A9" w:rsidRPr="00E346BA" w:rsidRDefault="00E044A9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noProof/>
          <w:lang w:val="es-US" w:eastAsia="es-ES"/>
        </w:rPr>
      </w:pPr>
      <w:r w:rsidRPr="00E346BA">
        <w:rPr>
          <w:rFonts w:ascii="Times New Roman" w:eastAsia="Times New Roman" w:hAnsi="Times New Roman" w:cs="Times New Roman"/>
          <w:noProof/>
          <w:lang w:val="es-US" w:eastAsia="es-ES"/>
        </w:rPr>
        <w:lastRenderedPageBreak/>
        <w:t>DECISION NO. 3 B. ADOPTADA EN LA REUNIÓN DE LA JUNTA DIRECTIVA DE LA AGENCIA INTERAMERICANA PARA LA COOPERACIÓN Y EL DESARROLLO (AICD), CELEBRADA EL 6 DE MARZO DE 2023</w:t>
      </w:r>
    </w:p>
    <w:p w14:paraId="31838BED" w14:textId="77777777" w:rsidR="00E044A9" w:rsidRPr="00E346BA" w:rsidRDefault="00E044A9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3BF143B8" w14:textId="7FF3D8F2" w:rsidR="00E044A9" w:rsidRPr="00E346BA" w:rsidRDefault="00E044A9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noProof/>
          <w:lang w:val="es-US" w:eastAsia="es-ES"/>
        </w:rPr>
      </w:pPr>
      <w:r w:rsidRPr="00E346BA">
        <w:rPr>
          <w:rFonts w:ascii="Times New Roman" w:eastAsia="Times New Roman" w:hAnsi="Times New Roman" w:cs="Times New Roman"/>
          <w:noProof/>
          <w:lang w:val="es-US" w:eastAsia="es-ES"/>
        </w:rPr>
        <w:t xml:space="preserve"> (Documento </w:t>
      </w:r>
      <w:r w:rsidRPr="00E346BA">
        <w:rPr>
          <w:rFonts w:ascii="Times New Roman" w:eastAsia="Calibri" w:hAnsi="Times New Roman" w:cs="Times New Roman"/>
          <w:lang w:val="es-US"/>
        </w:rPr>
        <w:t xml:space="preserve">(AICD/JD/DE-136/23) - </w:t>
      </w:r>
      <w:hyperlink r:id="rId9" w:history="1">
        <w:r w:rsidRPr="00E346BA">
          <w:rPr>
            <w:rFonts w:ascii="Times New Roman" w:eastAsia="Calibri" w:hAnsi="Times New Roman" w:cs="Times New Roman"/>
            <w:color w:val="0000FF"/>
            <w:u w:val="single"/>
            <w:lang w:val="es-ES"/>
          </w:rPr>
          <w:t>Español</w:t>
        </w:r>
      </w:hyperlink>
      <w:r w:rsidRPr="00E346BA">
        <w:rPr>
          <w:rFonts w:ascii="Times New Roman" w:eastAsia="Calibri" w:hAnsi="Times New Roman" w:cs="Times New Roman"/>
          <w:color w:val="1F497D"/>
          <w:lang w:val="es-ES"/>
        </w:rPr>
        <w:t xml:space="preserve"> - </w:t>
      </w:r>
      <w:hyperlink r:id="rId10" w:history="1">
        <w:r w:rsidRPr="00E346BA">
          <w:rPr>
            <w:rFonts w:ascii="Times New Roman" w:eastAsia="Calibri" w:hAnsi="Times New Roman" w:cs="Times New Roman"/>
            <w:color w:val="0000FF"/>
            <w:u w:val="single"/>
            <w:lang w:val="es-ES"/>
          </w:rPr>
          <w:t>English</w:t>
        </w:r>
      </w:hyperlink>
      <w:r w:rsidR="00FD32A7" w:rsidRPr="00FD32A7">
        <w:rPr>
          <w:rFonts w:ascii="Times New Roman" w:eastAsia="Calibri" w:hAnsi="Times New Roman" w:cs="Times New Roman"/>
          <w:lang w:val="es-ES"/>
        </w:rPr>
        <w:t xml:space="preserve"> )</w:t>
      </w:r>
    </w:p>
    <w:p w14:paraId="44D7A099" w14:textId="1F38EB78" w:rsidR="00E044A9" w:rsidRPr="00E346BA" w:rsidRDefault="00E044A9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65AE24EC" w14:textId="64CB52C4" w:rsidR="00E044A9" w:rsidRPr="00E346BA" w:rsidRDefault="00E044A9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4B912961" w14:textId="77777777" w:rsidR="00E044A9" w:rsidRPr="00E346BA" w:rsidRDefault="00E044A9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1AED5AD0" w14:textId="481C58EF" w:rsidR="00E044A9" w:rsidRDefault="00E346BA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  <w:r>
        <w:rPr>
          <w:rFonts w:ascii="Times New Roman" w:eastAsia="Times New Roman" w:hAnsi="Times New Roman" w:cs="Times New Roman"/>
          <w:noProof/>
          <w:lang w:val="es-US" w:eastAsia="es-ES"/>
        </w:rPr>
        <w:tab/>
      </w:r>
      <w:r w:rsidR="00E044A9" w:rsidRPr="00E346BA">
        <w:rPr>
          <w:rFonts w:ascii="Times New Roman" w:eastAsia="Times New Roman" w:hAnsi="Times New Roman" w:cs="Times New Roman"/>
          <w:noProof/>
          <w:lang w:val="es-US" w:eastAsia="es-ES"/>
        </w:rPr>
        <w:t xml:space="preserve">Recomendar al CIDI la aprobación del pago correspondiente a los costos de la auditoría externa del Fondo de Cooperación para el Desarrollo (FCD) de los periodos fiscales 2022, 2023 y 2024 (documento CIDI/JD/INF. -89/23 - </w:t>
      </w:r>
      <w:hyperlink r:id="rId11" w:history="1">
        <w:r w:rsidRPr="00E346B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s-ES" w:eastAsia="es-ES"/>
          </w:rPr>
          <w:t>Español</w:t>
        </w:r>
      </w:hyperlink>
      <w:r w:rsidRPr="00E346BA"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"/>
        </w:rPr>
        <w:t xml:space="preserve"> - </w:t>
      </w:r>
      <w:hyperlink r:id="rId12" w:history="1">
        <w:r w:rsidRPr="00E346B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s-ES" w:eastAsia="es-ES"/>
          </w:rPr>
          <w:t>English</w:t>
        </w:r>
      </w:hyperlink>
      <w:r w:rsidR="00E044A9" w:rsidRPr="00E346BA">
        <w:rPr>
          <w:rFonts w:ascii="Times New Roman" w:eastAsia="Times New Roman" w:hAnsi="Times New Roman" w:cs="Times New Roman"/>
          <w:noProof/>
          <w:lang w:val="es-US" w:eastAsia="es-ES"/>
        </w:rPr>
        <w:t>) en el entendido de que el pago de la auditoria del año 2022 se hará de forma inmediata y  el pago de los siguientes dos años se realizará al inicio de la auditoria correspondiente  a cada año fiscal de 202</w:t>
      </w:r>
      <w:r w:rsidR="007C6C87">
        <w:rPr>
          <w:rFonts w:ascii="Times New Roman" w:eastAsia="Times New Roman" w:hAnsi="Times New Roman" w:cs="Times New Roman"/>
          <w:noProof/>
          <w:lang w:val="es-US" w:eastAsia="es-ES"/>
        </w:rPr>
        <w:t>3</w:t>
      </w:r>
      <w:r w:rsidR="00E044A9" w:rsidRPr="00E346BA">
        <w:rPr>
          <w:rFonts w:ascii="Times New Roman" w:eastAsia="Times New Roman" w:hAnsi="Times New Roman" w:cs="Times New Roman"/>
          <w:noProof/>
          <w:lang w:val="es-US" w:eastAsia="es-ES"/>
        </w:rPr>
        <w:t xml:space="preserve"> y 2024.</w:t>
      </w:r>
    </w:p>
    <w:p w14:paraId="0ECC06C9" w14:textId="77777777" w:rsidR="00E346BA" w:rsidRPr="00E346BA" w:rsidRDefault="00E346BA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1EC1989C" w14:textId="183936CB" w:rsidR="00E044A9" w:rsidRPr="00E346BA" w:rsidRDefault="00E346BA" w:rsidP="00E044A9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  <w:r>
        <w:rPr>
          <w:rFonts w:ascii="Times New Roman" w:eastAsia="Times New Roman" w:hAnsi="Times New Roman" w:cs="Times New Roman"/>
          <w:noProof/>
          <w:lang w:val="es-US" w:eastAsia="es-ES"/>
        </w:rPr>
        <w:tab/>
      </w:r>
      <w:r w:rsidR="00E044A9" w:rsidRPr="00E346BA">
        <w:rPr>
          <w:rFonts w:ascii="Times New Roman" w:eastAsia="Times New Roman" w:hAnsi="Times New Roman" w:cs="Times New Roman"/>
          <w:noProof/>
          <w:lang w:val="es-US" w:eastAsia="es-ES"/>
        </w:rPr>
        <w:t xml:space="preserve">Esta recomendación se basa en lo establecido en el artículo 10 (d) del Estatuto del FCD sobre apropiaciones destinadas a actividades no previstas (documento CIDI/doc.99/14 rev.1 - </w:t>
      </w:r>
      <w:hyperlink r:id="rId13" w:history="1">
        <w:r w:rsidRPr="00E346B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s-ES" w:eastAsia="es-ES"/>
          </w:rPr>
          <w:t>Español</w:t>
        </w:r>
      </w:hyperlink>
      <w:r w:rsidRPr="00E346BA">
        <w:rPr>
          <w:rFonts w:ascii="Times New Roman" w:eastAsia="Times New Roman" w:hAnsi="Times New Roman" w:cs="Times New Roman"/>
          <w:noProof/>
          <w:lang w:val="es-US" w:eastAsia="es-ES"/>
        </w:rPr>
        <w:t> - </w:t>
      </w:r>
      <w:hyperlink r:id="rId14" w:history="1">
        <w:r w:rsidRPr="00E346B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s-ES" w:eastAsia="es-ES"/>
          </w:rPr>
          <w:t>English</w:t>
        </w:r>
      </w:hyperlink>
      <w:r w:rsidR="00E044A9" w:rsidRPr="00E346BA">
        <w:rPr>
          <w:rFonts w:ascii="Times New Roman" w:eastAsia="Times New Roman" w:hAnsi="Times New Roman" w:cs="Times New Roman"/>
          <w:noProof/>
          <w:lang w:val="es-US" w:eastAsia="es-ES"/>
        </w:rPr>
        <w:t>). Una vez aprobado por el CIDI, la SEDI deberá iniciar los procesos administrativos para transferir los fondos a la SAF por el pago de los costos de auditoría del año 2022 y asegurar los fondos para el pago correspondiente al año 2023 y 2024.</w:t>
      </w:r>
    </w:p>
    <w:p w14:paraId="6D53228A" w14:textId="77777777" w:rsidR="00316136" w:rsidRDefault="00E044A9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  <w:r w:rsidRPr="00E346BA">
        <w:rPr>
          <w:rFonts w:ascii="Times New Roman" w:eastAsia="Times New Roman" w:hAnsi="Times New Roman" w:cs="Times New Roman"/>
          <w:noProof/>
          <w:lang w:val="es-US" w:eastAsia="es-ES"/>
        </w:rPr>
        <w:tab/>
      </w:r>
    </w:p>
    <w:p w14:paraId="0AA65BB3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69B92132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4963490E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0B2CC7B8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43E3B4ED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5CDE6125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26BE6A81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52729AEF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72107F30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6B364ED4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12ED71D7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1F22876E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74CBB196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5E54B9C2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5A166853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14473B8D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02AE03FB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435B591F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4451D401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1706EB43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5AC5C8EE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3084A02E" w14:textId="77777777" w:rsidR="00316136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noProof/>
          <w:lang w:val="es-US" w:eastAsia="es-ES"/>
        </w:rPr>
      </w:pPr>
    </w:p>
    <w:p w14:paraId="7AD132F9" w14:textId="423693B9" w:rsidR="002477C2" w:rsidRPr="00E346BA" w:rsidRDefault="00316136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hAnsi="Times New Roman" w:cs="Times New Roman"/>
          <w:lang w:val="es-DO"/>
        </w:rPr>
      </w:pPr>
      <w:r w:rsidRPr="0031613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2CDEE5B" wp14:editId="65B71D77">
                <wp:simplePos x="0" y="0"/>
                <wp:positionH relativeFrom="column">
                  <wp:posOffset>-2540</wp:posOffset>
                </wp:positionH>
                <wp:positionV relativeFrom="page">
                  <wp:posOffset>8058150</wp:posOffset>
                </wp:positionV>
                <wp:extent cx="3383280" cy="285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01E18B" w14:textId="20742C43" w:rsidR="00316136" w:rsidRPr="00D42E78" w:rsidRDefault="00316136" w:rsidP="003161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3477B">
                              <w:rPr>
                                <w:noProof/>
                                <w:sz w:val="18"/>
                              </w:rPr>
                              <w:t>CIDRP03810S01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EE5B" id="Text Box 8" o:spid="_x0000_s1028" type="#_x0000_t202" style="position:absolute;left:0;text-align:left;margin-left:-.2pt;margin-top:634.5pt;width:266.4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" filled="f" stroked="f">
                <v:stroke joinstyle="round"/>
                <v:textbox>
                  <w:txbxContent>
                    <w:p w14:paraId="6B01E18B" w14:textId="20742C43" w:rsidR="00316136" w:rsidRPr="00D42E78" w:rsidRDefault="00316136" w:rsidP="0031613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3477B">
                        <w:rPr>
                          <w:noProof/>
                          <w:sz w:val="18"/>
                        </w:rPr>
                        <w:t>CIDRP03810S01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044A9" w:rsidRPr="00E346BA">
        <w:rPr>
          <w:rFonts w:ascii="Times New Roman" w:eastAsia="Times New Roman" w:hAnsi="Times New Roman" w:cs="Times New Roman"/>
          <w:noProof/>
          <w:lang w:val="es-US" w:eastAsia="es-ES"/>
        </w:rPr>
        <w:tab/>
      </w:r>
    </w:p>
    <w:sectPr w:rsidR="002477C2" w:rsidRPr="00E346BA" w:rsidSect="00FC5E6F">
      <w:headerReference w:type="default" r:id="rId15"/>
      <w:pgSz w:w="12240" w:h="15840"/>
      <w:pgMar w:top="2160" w:right="1570" w:bottom="1296" w:left="1699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9CE4" w14:textId="77777777" w:rsidR="002477C2" w:rsidRDefault="002477C2" w:rsidP="002477C2">
      <w:pPr>
        <w:spacing w:after="0" w:line="240" w:lineRule="auto"/>
      </w:pPr>
      <w:r>
        <w:separator/>
      </w:r>
    </w:p>
  </w:endnote>
  <w:endnote w:type="continuationSeparator" w:id="0">
    <w:p w14:paraId="04A28FE7" w14:textId="77777777" w:rsidR="002477C2" w:rsidRDefault="002477C2" w:rsidP="0024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E64C" w14:textId="77777777" w:rsidR="002477C2" w:rsidRDefault="002477C2" w:rsidP="002477C2">
      <w:pPr>
        <w:spacing w:after="0" w:line="240" w:lineRule="auto"/>
      </w:pPr>
      <w:r>
        <w:separator/>
      </w:r>
    </w:p>
  </w:footnote>
  <w:footnote w:type="continuationSeparator" w:id="0">
    <w:p w14:paraId="0B687A40" w14:textId="77777777" w:rsidR="002477C2" w:rsidRDefault="002477C2" w:rsidP="0024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8802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A27C6" w14:textId="03193CB3" w:rsidR="00FC5E6F" w:rsidRDefault="00FC5E6F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1DAABF5A" w14:textId="77777777" w:rsidR="002A5FF5" w:rsidRDefault="002A5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C2"/>
    <w:rsid w:val="00041F6B"/>
    <w:rsid w:val="000725D4"/>
    <w:rsid w:val="00076235"/>
    <w:rsid w:val="0013477B"/>
    <w:rsid w:val="002477C2"/>
    <w:rsid w:val="00254ED0"/>
    <w:rsid w:val="00272A6F"/>
    <w:rsid w:val="002A5FF5"/>
    <w:rsid w:val="00316136"/>
    <w:rsid w:val="00316FA0"/>
    <w:rsid w:val="003A31FD"/>
    <w:rsid w:val="004E1056"/>
    <w:rsid w:val="007C6C87"/>
    <w:rsid w:val="009127F3"/>
    <w:rsid w:val="009357B7"/>
    <w:rsid w:val="009767C0"/>
    <w:rsid w:val="00A00D86"/>
    <w:rsid w:val="00DE139A"/>
    <w:rsid w:val="00E044A9"/>
    <w:rsid w:val="00E346BA"/>
    <w:rsid w:val="00E7347A"/>
    <w:rsid w:val="00FC5E6F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9D60D5"/>
  <w15:chartTrackingRefBased/>
  <w15:docId w15:val="{E7D083BD-F549-4BD7-B759-D9A30C38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unhideWhenUsed/>
    <w:rsid w:val="0024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2477C2"/>
  </w:style>
  <w:style w:type="paragraph" w:styleId="Footer">
    <w:name w:val="footer"/>
    <w:basedOn w:val="Normal"/>
    <w:link w:val="FooterChar"/>
    <w:uiPriority w:val="99"/>
    <w:unhideWhenUsed/>
    <w:rsid w:val="0024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m.oas.org/IDMS/Redirectpage.aspx?class=cidi/doc.&amp;classNum=99&amp;lang=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m.oas.org/IDMS/Redirectpage.aspx?class=AICD/JD/INF.&amp;classNum=89&amp;lang=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AICD/JD/INF.&amp;classNum=89&amp;lang=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AICD/JD/DE&amp;classNum=136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/DE&amp;classNum=136&amp;lang=s" TargetMode="External"/><Relationship Id="rId14" Type="http://schemas.openxmlformats.org/officeDocument/2006/relationships/hyperlink" Target="https://scm.oas.org/IDMS/Redirectpage.aspx?class=cidi/doc.&amp;classNum=99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D978-6E5D-4084-B102-6A278565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1251</Characters>
  <Application>Microsoft Office Word</Application>
  <DocSecurity>0</DocSecurity>
  <Lines>74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6</cp:revision>
  <dcterms:created xsi:type="dcterms:W3CDTF">2023-03-28T20:54:00Z</dcterms:created>
  <dcterms:modified xsi:type="dcterms:W3CDTF">2023-03-28T21:29:00Z</dcterms:modified>
</cp:coreProperties>
</file>