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DAE1" w14:textId="77777777" w:rsidR="00DE3AB3" w:rsidRPr="00242F67" w:rsidRDefault="00DE3AB3" w:rsidP="00242F67">
      <w:pPr>
        <w:tabs>
          <w:tab w:val="left" w:pos="7200"/>
        </w:tabs>
        <w:ind w:right="-749"/>
        <w:rPr>
          <w:sz w:val="22"/>
          <w:szCs w:val="22"/>
          <w:lang w:val="pt-BR"/>
        </w:rPr>
      </w:pPr>
      <w:r>
        <w:rPr>
          <w:b/>
          <w:sz w:val="22"/>
        </w:rPr>
        <w:tab/>
      </w:r>
      <w:r w:rsidRPr="00242F67">
        <w:rPr>
          <w:snapToGrid w:val="0"/>
          <w:sz w:val="22"/>
          <w:lang w:val="pt-BR"/>
        </w:rPr>
        <w:t>OEA/Ser.W</w:t>
      </w:r>
    </w:p>
    <w:p w14:paraId="7BC6BFD4" w14:textId="0EBD6405" w:rsidR="00DE3AB3" w:rsidRPr="00242F67" w:rsidRDefault="00DE3AB3" w:rsidP="00242F67">
      <w:pPr>
        <w:tabs>
          <w:tab w:val="left" w:pos="7200"/>
        </w:tabs>
        <w:ind w:right="-929"/>
        <w:rPr>
          <w:bCs/>
          <w:sz w:val="22"/>
          <w:szCs w:val="22"/>
          <w:lang w:val="pt-BR"/>
        </w:rPr>
      </w:pPr>
      <w:r w:rsidRPr="00242F67">
        <w:rPr>
          <w:b/>
          <w:sz w:val="22"/>
          <w:lang w:val="pt-BR"/>
        </w:rPr>
        <w:tab/>
      </w:r>
      <w:r w:rsidRPr="00242F67">
        <w:rPr>
          <w:sz w:val="22"/>
          <w:lang w:val="pt-BR"/>
        </w:rPr>
        <w:t>CIDI/doc.</w:t>
      </w:r>
      <w:r w:rsidR="00F347F0">
        <w:rPr>
          <w:sz w:val="22"/>
          <w:lang w:val="pt-BR"/>
        </w:rPr>
        <w:t xml:space="preserve"> </w:t>
      </w:r>
      <w:r w:rsidRPr="00242F67">
        <w:rPr>
          <w:sz w:val="22"/>
          <w:lang w:val="pt-BR"/>
        </w:rPr>
        <w:t>379/23</w:t>
      </w:r>
      <w:r w:rsidR="007A642E">
        <w:rPr>
          <w:sz w:val="22"/>
          <w:lang w:val="pt-BR"/>
        </w:rPr>
        <w:t xml:space="preserve"> rev.1</w:t>
      </w:r>
    </w:p>
    <w:p w14:paraId="12BA1CE8" w14:textId="7EBA57F2" w:rsidR="00DE3AB3" w:rsidRPr="00B14717" w:rsidRDefault="00DE3AB3" w:rsidP="00242F67">
      <w:pPr>
        <w:tabs>
          <w:tab w:val="left" w:pos="7200"/>
        </w:tabs>
        <w:ind w:right="-929"/>
        <w:rPr>
          <w:snapToGrid w:val="0"/>
          <w:sz w:val="22"/>
          <w:szCs w:val="22"/>
        </w:rPr>
      </w:pPr>
      <w:r w:rsidRPr="00242F67">
        <w:rPr>
          <w:sz w:val="22"/>
          <w:lang w:val="pt-BR"/>
        </w:rPr>
        <w:tab/>
      </w:r>
      <w:r>
        <w:rPr>
          <w:sz w:val="22"/>
        </w:rPr>
        <w:t>2</w:t>
      </w:r>
      <w:r w:rsidR="007A642E">
        <w:rPr>
          <w:sz w:val="22"/>
        </w:rPr>
        <w:t>9</w:t>
      </w:r>
      <w:r>
        <w:rPr>
          <w:sz w:val="22"/>
        </w:rPr>
        <w:t xml:space="preserve"> mars 2023</w:t>
      </w:r>
    </w:p>
    <w:p w14:paraId="08F3B18C" w14:textId="3B240148" w:rsidR="00DE3AB3" w:rsidRPr="00B14717" w:rsidRDefault="00DE3AB3" w:rsidP="00242F67">
      <w:pPr>
        <w:tabs>
          <w:tab w:val="left" w:pos="7200"/>
        </w:tabs>
        <w:ind w:right="-749"/>
        <w:rPr>
          <w:sz w:val="22"/>
          <w:szCs w:val="22"/>
        </w:rPr>
      </w:pPr>
      <w:r>
        <w:rPr>
          <w:sz w:val="22"/>
        </w:rPr>
        <w:tab/>
        <w:t>Original: anglais</w:t>
      </w:r>
    </w:p>
    <w:p w14:paraId="07EF035B" w14:textId="77777777" w:rsidR="00DE3AB3" w:rsidRPr="00B14717" w:rsidRDefault="00DE3AB3" w:rsidP="00B14717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77607613" w14:textId="77777777" w:rsidR="00DE3AB3" w:rsidRPr="00242F67" w:rsidRDefault="00DE3AB3" w:rsidP="00242F67">
      <w:pPr>
        <w:jc w:val="both"/>
        <w:rPr>
          <w:sz w:val="22"/>
          <w:szCs w:val="22"/>
        </w:rPr>
      </w:pPr>
    </w:p>
    <w:p w14:paraId="4A9EA3B3" w14:textId="77777777" w:rsidR="00894676" w:rsidRPr="00242F67" w:rsidRDefault="00894676" w:rsidP="00242F67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</w:rPr>
      </w:pPr>
    </w:p>
    <w:p w14:paraId="5B0F1A26" w14:textId="61410D5F" w:rsidR="00923228" w:rsidRPr="007A642E" w:rsidRDefault="00923228" w:rsidP="00B1471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</w:rPr>
        <w:t xml:space="preserve">PROJET D’ORDRE </w:t>
      </w:r>
      <w:r w:rsidRPr="007A642E">
        <w:rPr>
          <w:sz w:val="22"/>
          <w:szCs w:val="22"/>
        </w:rPr>
        <w:t>DU JOUR</w:t>
      </w:r>
    </w:p>
    <w:p w14:paraId="2D21F668" w14:textId="77777777" w:rsidR="00297B1F" w:rsidRPr="007A642E" w:rsidRDefault="00297B1F" w:rsidP="00242F67">
      <w:pPr>
        <w:jc w:val="both"/>
        <w:rPr>
          <w:sz w:val="22"/>
          <w:szCs w:val="22"/>
        </w:rPr>
      </w:pPr>
    </w:p>
    <w:p w14:paraId="1BAD29A0" w14:textId="77777777" w:rsidR="00F30F7E" w:rsidRPr="007A642E" w:rsidRDefault="00F30F7E" w:rsidP="00B14717">
      <w:pPr>
        <w:jc w:val="center"/>
        <w:rPr>
          <w:rFonts w:eastAsia="Calibri"/>
          <w:sz w:val="22"/>
          <w:szCs w:val="22"/>
        </w:rPr>
      </w:pPr>
      <w:r w:rsidRPr="007A642E">
        <w:rPr>
          <w:sz w:val="22"/>
          <w:szCs w:val="22"/>
        </w:rPr>
        <w:t xml:space="preserve">SIXIÈME RÉUNION ORDINAIRE DE LA COMMISSION INTERAMÉRICAINE </w:t>
      </w:r>
    </w:p>
    <w:p w14:paraId="5F8F4348" w14:textId="0E061DAD" w:rsidR="00B14717" w:rsidRPr="007A642E" w:rsidRDefault="00F30F7E" w:rsidP="00B14717">
      <w:pPr>
        <w:jc w:val="center"/>
        <w:rPr>
          <w:rFonts w:eastAsia="Calibri"/>
          <w:sz w:val="22"/>
          <w:szCs w:val="22"/>
        </w:rPr>
      </w:pPr>
      <w:r w:rsidRPr="007A642E">
        <w:rPr>
          <w:sz w:val="22"/>
          <w:szCs w:val="22"/>
        </w:rPr>
        <w:t xml:space="preserve">POUR LE DÉVELOPPEMENT DURABLE </w:t>
      </w:r>
    </w:p>
    <w:p w14:paraId="3074BB61" w14:textId="77777777" w:rsidR="00297B1F" w:rsidRPr="007A642E" w:rsidRDefault="00297B1F" w:rsidP="00242F67">
      <w:pPr>
        <w:jc w:val="both"/>
        <w:rPr>
          <w:bCs/>
          <w:sz w:val="22"/>
          <w:szCs w:val="22"/>
        </w:rPr>
      </w:pPr>
    </w:p>
    <w:p w14:paraId="09453469" w14:textId="0F884734" w:rsidR="00297B1F" w:rsidRPr="007A642E" w:rsidRDefault="00F30F7E" w:rsidP="00B14717">
      <w:pPr>
        <w:jc w:val="center"/>
        <w:rPr>
          <w:sz w:val="22"/>
          <w:szCs w:val="22"/>
        </w:rPr>
      </w:pPr>
      <w:r w:rsidRPr="007A642E">
        <w:rPr>
          <w:sz w:val="22"/>
          <w:szCs w:val="22"/>
        </w:rPr>
        <w:t>18 avril 2023</w:t>
      </w:r>
    </w:p>
    <w:p w14:paraId="7A204AC9" w14:textId="1146EE2A" w:rsidR="007A642E" w:rsidRPr="007A642E" w:rsidRDefault="007A642E" w:rsidP="00B14717">
      <w:pPr>
        <w:jc w:val="center"/>
        <w:rPr>
          <w:sz w:val="22"/>
          <w:szCs w:val="22"/>
        </w:rPr>
      </w:pPr>
    </w:p>
    <w:p w14:paraId="692B6C57" w14:textId="3717C7C7" w:rsidR="007A642E" w:rsidRPr="007A642E" w:rsidRDefault="007A642E" w:rsidP="00B14717">
      <w:pPr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Pr="007A642E">
        <w:rPr>
          <w:color w:val="000000"/>
          <w:sz w:val="22"/>
          <w:szCs w:val="22"/>
        </w:rPr>
        <w:t>Approuvée à sa séance ordinaire tenue le 28 mars</w:t>
      </w:r>
      <w:r w:rsidRPr="007A642E">
        <w:rPr>
          <w:sz w:val="22"/>
          <w:szCs w:val="22"/>
        </w:rPr>
        <w:t xml:space="preserve"> </w:t>
      </w:r>
      <w:r w:rsidRPr="007A642E">
        <w:rPr>
          <w:color w:val="000000"/>
          <w:sz w:val="22"/>
          <w:szCs w:val="22"/>
        </w:rPr>
        <w:t>2023)</w:t>
      </w:r>
    </w:p>
    <w:p w14:paraId="119EE1D1" w14:textId="43D105CF" w:rsidR="00562CD0" w:rsidRPr="007A642E" w:rsidRDefault="00562CD0" w:rsidP="00242F67">
      <w:pPr>
        <w:jc w:val="both"/>
        <w:rPr>
          <w:bCs/>
          <w:sz w:val="22"/>
          <w:szCs w:val="22"/>
        </w:rPr>
      </w:pPr>
    </w:p>
    <w:p w14:paraId="01A536E8" w14:textId="77777777" w:rsidR="00297B1F" w:rsidRPr="00BE46E1" w:rsidRDefault="00297B1F" w:rsidP="00242F67">
      <w:pPr>
        <w:jc w:val="both"/>
        <w:rPr>
          <w:sz w:val="22"/>
          <w:szCs w:val="22"/>
        </w:rPr>
      </w:pPr>
    </w:p>
    <w:p w14:paraId="28E0FAC9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 xml:space="preserve">Élection des président et vice-président de la Commission </w:t>
      </w:r>
    </w:p>
    <w:p w14:paraId="5A01CCA8" w14:textId="77777777" w:rsidR="00F30F7E" w:rsidRPr="00B46C2A" w:rsidRDefault="00F30F7E" w:rsidP="00242F67">
      <w:pPr>
        <w:jc w:val="both"/>
        <w:rPr>
          <w:sz w:val="22"/>
          <w:szCs w:val="22"/>
        </w:rPr>
      </w:pPr>
    </w:p>
    <w:p w14:paraId="1215287E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Approbation du projet d’ordre du jour et du projet de calendrier</w:t>
      </w:r>
    </w:p>
    <w:p w14:paraId="50BF2CFC" w14:textId="77777777" w:rsidR="00F30F7E" w:rsidRDefault="00F30F7E" w:rsidP="00242F67">
      <w:pPr>
        <w:jc w:val="both"/>
        <w:rPr>
          <w:sz w:val="22"/>
          <w:szCs w:val="22"/>
        </w:rPr>
      </w:pPr>
    </w:p>
    <w:p w14:paraId="512D96C3" w14:textId="77777777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Décision relative à la durée de la réunion</w:t>
      </w:r>
    </w:p>
    <w:p w14:paraId="5CFDA129" w14:textId="77777777" w:rsidR="00F30F7E" w:rsidRDefault="00F30F7E" w:rsidP="00242F67">
      <w:pPr>
        <w:jc w:val="both"/>
        <w:rPr>
          <w:sz w:val="22"/>
          <w:szCs w:val="22"/>
        </w:rPr>
      </w:pPr>
      <w:bookmarkStart w:id="0" w:name="_Hlk129954998"/>
    </w:p>
    <w:p w14:paraId="091C986F" w14:textId="32648711" w:rsid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bookmarkStart w:id="1" w:name="_Hlk129951582"/>
      <w:r>
        <w:rPr>
          <w:sz w:val="22"/>
        </w:rPr>
        <w:t>Présentation de l'historique et de la mise en œuvre du Programme interaméricain de développement durable (PIDS) 2016-2023</w:t>
      </w:r>
    </w:p>
    <w:bookmarkEnd w:id="0"/>
    <w:bookmarkEnd w:id="1"/>
    <w:p w14:paraId="29109B70" w14:textId="77777777" w:rsidR="00F30F7E" w:rsidRDefault="00F30F7E" w:rsidP="00242F67">
      <w:pPr>
        <w:jc w:val="both"/>
        <w:rPr>
          <w:sz w:val="22"/>
          <w:szCs w:val="22"/>
        </w:rPr>
      </w:pPr>
    </w:p>
    <w:p w14:paraId="7D27EB9B" w14:textId="77777777" w:rsidR="00F30F7E" w:rsidRPr="00120C35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bookmarkStart w:id="2" w:name="_Hlk129951540"/>
      <w:r>
        <w:rPr>
          <w:sz w:val="22"/>
        </w:rPr>
        <w:t>Exposé du Département du développement durable du Secrétariat exécutif au développement intégré sur les programmes, projets et ressources actuels</w:t>
      </w:r>
    </w:p>
    <w:p w14:paraId="7F8683EE" w14:textId="310EBF88" w:rsidR="00F30F7E" w:rsidRPr="00B46C2A" w:rsidRDefault="00F30F7E" w:rsidP="00242F67">
      <w:pPr>
        <w:jc w:val="both"/>
        <w:rPr>
          <w:sz w:val="22"/>
          <w:szCs w:val="22"/>
        </w:rPr>
      </w:pPr>
    </w:p>
    <w:bookmarkEnd w:id="2"/>
    <w:p w14:paraId="66802D95" w14:textId="77777777" w:rsidR="00F30F7E" w:rsidRPr="00B46C2A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440"/>
          <w:tab w:val="left" w:pos="2880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Vers un nouveau programme de développement durable grâce à l'action climatique dans les Amériques</w:t>
      </w:r>
    </w:p>
    <w:p w14:paraId="5E618B2A" w14:textId="77777777" w:rsidR="00F30F7E" w:rsidRPr="00B46C2A" w:rsidRDefault="00F30F7E" w:rsidP="00F30F7E">
      <w:pPr>
        <w:tabs>
          <w:tab w:val="left" w:pos="2250"/>
          <w:tab w:val="left" w:pos="2880"/>
        </w:tabs>
        <w:ind w:left="2160" w:hanging="720"/>
        <w:jc w:val="both"/>
        <w:rPr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>Convocation de la quatrième Réunion interaméricaine des ministres et hauts fonctionnaires chargés du développement durable</w:t>
      </w:r>
    </w:p>
    <w:p w14:paraId="5F24A286" w14:textId="07A5EBB9" w:rsidR="00F30F7E" w:rsidRPr="00B46C2A" w:rsidRDefault="00F30F7E" w:rsidP="00F30F7E">
      <w:pPr>
        <w:tabs>
          <w:tab w:val="left" w:pos="2880"/>
        </w:tabs>
        <w:ind w:left="2160" w:hanging="720"/>
        <w:jc w:val="both"/>
        <w:rPr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 xml:space="preserve">Présentation du Livre blanc pour la réunion ministérielle </w:t>
      </w:r>
    </w:p>
    <w:p w14:paraId="1B7BC779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>Eau</w:t>
      </w:r>
    </w:p>
    <w:p w14:paraId="76A029CC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>Énergie</w:t>
      </w:r>
    </w:p>
    <w:p w14:paraId="797063D4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>Catastrophes naturelles</w:t>
      </w:r>
    </w:p>
    <w:p w14:paraId="67B2AB6F" w14:textId="77777777" w:rsidR="00F30F7E" w:rsidRDefault="00F30F7E" w:rsidP="00F30F7E">
      <w:pPr>
        <w:ind w:left="2880" w:hanging="720"/>
        <w:jc w:val="both"/>
        <w:rPr>
          <w:sz w:val="22"/>
          <w:szCs w:val="22"/>
        </w:rPr>
      </w:pPr>
      <w:r>
        <w:rPr>
          <w:sz w:val="22"/>
        </w:rPr>
        <w:t>-</w:t>
      </w:r>
      <w:r>
        <w:rPr>
          <w:sz w:val="22"/>
        </w:rPr>
        <w:tab/>
        <w:t>Climat</w:t>
      </w:r>
    </w:p>
    <w:p w14:paraId="4C679F0F" w14:textId="77777777" w:rsidR="00F30F7E" w:rsidRPr="00FE4511" w:rsidRDefault="00F30F7E" w:rsidP="00242F67">
      <w:pPr>
        <w:jc w:val="both"/>
        <w:rPr>
          <w:sz w:val="22"/>
          <w:szCs w:val="22"/>
        </w:rPr>
      </w:pPr>
    </w:p>
    <w:p w14:paraId="3E4DE535" w14:textId="01DE0A96" w:rsidR="00F30F7E" w:rsidRPr="00F30F7E" w:rsidRDefault="00F30F7E" w:rsidP="00F30F7E">
      <w:pPr>
        <w:widowControl w:val="0"/>
        <w:numPr>
          <w:ilvl w:val="0"/>
          <w:numId w:val="15"/>
        </w:numPr>
        <w:tabs>
          <w:tab w:val="clear" w:pos="3552"/>
          <w:tab w:val="num" w:pos="1530"/>
        </w:tabs>
        <w:ind w:left="1440" w:hanging="720"/>
        <w:jc w:val="both"/>
        <w:rPr>
          <w:i/>
          <w:sz w:val="22"/>
          <w:szCs w:val="22"/>
        </w:rPr>
      </w:pPr>
      <w:r>
        <w:rPr>
          <w:sz w:val="22"/>
        </w:rPr>
        <w:t>Vers un nouveau cadre d'action pour le développement durable</w:t>
      </w:r>
    </w:p>
    <w:p w14:paraId="2D7F8255" w14:textId="77777777" w:rsidR="00074448" w:rsidRDefault="00074448" w:rsidP="00242F67">
      <w:pPr>
        <w:jc w:val="both"/>
        <w:rPr>
          <w:sz w:val="22"/>
          <w:szCs w:val="22"/>
          <w:u w:val="single"/>
        </w:rPr>
      </w:pPr>
    </w:p>
    <w:p w14:paraId="4D0FDA8D" w14:textId="23B04BB0" w:rsidR="00297B1F" w:rsidRPr="00242F67" w:rsidRDefault="00074448" w:rsidP="00242F67">
      <w:pPr>
        <w:numPr>
          <w:ilvl w:val="0"/>
          <w:numId w:val="15"/>
        </w:numPr>
        <w:tabs>
          <w:tab w:val="clear" w:pos="3552"/>
        </w:tabs>
        <w:ind w:left="1440" w:hanging="720"/>
        <w:jc w:val="both"/>
        <w:rPr>
          <w:sz w:val="22"/>
          <w:szCs w:val="22"/>
        </w:rPr>
      </w:pPr>
      <w:r>
        <w:rPr>
          <w:sz w:val="22"/>
        </w:rPr>
        <w:t>Autres questions</w:t>
      </w:r>
      <w:r w:rsidR="00812D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546CA4" wp14:editId="367DF97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9F524F" w14:textId="6A0DA924" w:rsidR="00812D42" w:rsidRPr="00812D42" w:rsidRDefault="00812D4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CIDRP03815F01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46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49F524F" w14:textId="6A0DA924" w:rsidR="00812D42" w:rsidRPr="00812D42" w:rsidRDefault="00812D4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CIDRP03815F01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97B1F" w:rsidRPr="00242F67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A04F4" w14:textId="77777777" w:rsidR="007050EB" w:rsidRDefault="007050EB" w:rsidP="00DE3AB3">
      <w:r>
        <w:separator/>
      </w:r>
    </w:p>
  </w:endnote>
  <w:endnote w:type="continuationSeparator" w:id="0">
    <w:p w14:paraId="560E5203" w14:textId="77777777" w:rsidR="007050EB" w:rsidRDefault="007050EB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DC03" w14:textId="77777777" w:rsidR="007050EB" w:rsidRDefault="007050EB" w:rsidP="00DE3AB3">
      <w:r>
        <w:separator/>
      </w:r>
    </w:p>
  </w:footnote>
  <w:footnote w:type="continuationSeparator" w:id="0">
    <w:p w14:paraId="06C894DB" w14:textId="77777777" w:rsidR="007050EB" w:rsidRDefault="007050EB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F37F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397022D5" w14:textId="77777777" w:rsidR="00800745" w:rsidRDefault="00F34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6020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A5A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4FDA7DC" w14:textId="77777777" w:rsidR="00800745" w:rsidRDefault="00F34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0E20" w14:textId="77777777" w:rsidR="00800745" w:rsidRDefault="002E2FBC">
    <w:pPr>
      <w:pStyle w:val="Header"/>
    </w:pPr>
    <w:r>
      <w:rPr>
        <w:rFonts w:ascii="News Gothic MT" w:hAnsi="News Gothic MT"/>
        <w:noProof/>
        <w:color w:val="000000"/>
      </w:rPr>
      <w:drawing>
        <wp:anchor distT="0" distB="0" distL="114300" distR="114300" simplePos="0" relativeHeight="251661312" behindDoc="0" locked="0" layoutInCell="1" allowOverlap="1" wp14:anchorId="674FDE60" wp14:editId="7E130780">
          <wp:simplePos x="0" y="0"/>
          <wp:positionH relativeFrom="column">
            <wp:posOffset>5071110</wp:posOffset>
          </wp:positionH>
          <wp:positionV relativeFrom="paragraph">
            <wp:posOffset>-209550</wp:posOffset>
          </wp:positionV>
          <wp:extent cx="1104900" cy="771525"/>
          <wp:effectExtent l="0" t="0" r="0" b="9525"/>
          <wp:wrapNone/>
          <wp:docPr id="1" name="Picture 1" descr="99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9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13B8A7" wp14:editId="7E9FC1F2">
              <wp:simplePos x="0" y="0"/>
              <wp:positionH relativeFrom="column">
                <wp:posOffset>749300</wp:posOffset>
              </wp:positionH>
              <wp:positionV relativeFrom="paragraph">
                <wp:posOffset>-41910</wp:posOffset>
              </wp:positionV>
              <wp:extent cx="4178300" cy="6610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661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7D22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7DCC617B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Conseil interaméricain pour le développement intégré</w:t>
                          </w:r>
                        </w:p>
                        <w:p w14:paraId="24C4AD9C" w14:textId="77777777" w:rsidR="002E2FBC" w:rsidRPr="00074448" w:rsidRDefault="002E2FBC" w:rsidP="002E2FBC">
                          <w:pPr>
                            <w:pStyle w:val="Header"/>
                            <w:tabs>
                              <w:tab w:val="left" w:pos="900"/>
                            </w:tabs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sz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3B8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9pt;margin-top:-3.3pt;width:329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" stroked="f">
              <v:textbox>
                <w:txbxContent>
                  <w:p w14:paraId="320B7D22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7DCC617B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Conseil interaméricain pour le développement intégré</w:t>
                    </w:r>
                  </w:p>
                  <w:p w14:paraId="24C4AD9C" w14:textId="77777777" w:rsidR="002E2FBC" w:rsidRPr="00074448" w:rsidRDefault="002E2FBC" w:rsidP="002E2FBC">
                    <w:pPr>
                      <w:pStyle w:val="Header"/>
                      <w:tabs>
                        <w:tab w:val="left" w:pos="900"/>
                      </w:tabs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sz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E0549A" wp14:editId="261A832B">
          <wp:simplePos x="0" y="0"/>
          <wp:positionH relativeFrom="column">
            <wp:posOffset>-510540</wp:posOffset>
          </wp:positionH>
          <wp:positionV relativeFrom="paragraph">
            <wp:posOffset>-213360</wp:posOffset>
          </wp:positionV>
          <wp:extent cx="822960" cy="824865"/>
          <wp:effectExtent l="0" t="0" r="0" b="0"/>
          <wp:wrapNone/>
          <wp:docPr id="7" name="Picture 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26DFB0" wp14:editId="08603F54">
              <wp:simplePos x="0" y="0"/>
              <wp:positionH relativeFrom="column">
                <wp:posOffset>6240145</wp:posOffset>
              </wp:positionH>
              <wp:positionV relativeFrom="paragraph">
                <wp:posOffset>290830</wp:posOffset>
              </wp:positionV>
              <wp:extent cx="1287780" cy="860425"/>
              <wp:effectExtent l="127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C5C54" w14:textId="77777777" w:rsidR="002E2FBC" w:rsidRDefault="002E2FBC" w:rsidP="002E2FBC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6DFB0" id="Text Box 5" o:spid="_x0000_s1028" type="#_x0000_t202" style="position:absolute;margin-left:491.35pt;margin-top:22.9pt;width:101.4pt;height:67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" stroked="f">
              <v:textbox style="mso-fit-shape-to-text:t">
                <w:txbxContent>
                  <w:p w14:paraId="7CDC5C54" w14:textId="77777777" w:rsidR="002E2FBC" w:rsidRDefault="002E2FBC" w:rsidP="002E2FBC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3E68"/>
    <w:multiLevelType w:val="multilevel"/>
    <w:tmpl w:val="33780F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10" w15:restartNumberingAfterBreak="0">
    <w:nsid w:val="58CB2E8E"/>
    <w:multiLevelType w:val="hybridMultilevel"/>
    <w:tmpl w:val="3C109880"/>
    <w:lvl w:ilvl="0" w:tplc="DCD8DC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205C78"/>
    <w:multiLevelType w:val="hybridMultilevel"/>
    <w:tmpl w:val="22821B7C"/>
    <w:lvl w:ilvl="0" w:tplc="B0820AEE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cs="Times New Roman"/>
        <w:i w:val="0"/>
        <w:iCs/>
        <w:vanish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 w16cid:durableId="16691670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735661">
    <w:abstractNumId w:val="3"/>
  </w:num>
  <w:num w:numId="3" w16cid:durableId="666707597">
    <w:abstractNumId w:val="4"/>
  </w:num>
  <w:num w:numId="4" w16cid:durableId="194120075">
    <w:abstractNumId w:val="11"/>
  </w:num>
  <w:num w:numId="5" w16cid:durableId="1322658036">
    <w:abstractNumId w:val="12"/>
  </w:num>
  <w:num w:numId="6" w16cid:durableId="1121728658">
    <w:abstractNumId w:val="5"/>
  </w:num>
  <w:num w:numId="7" w16cid:durableId="2035426096">
    <w:abstractNumId w:val="6"/>
  </w:num>
  <w:num w:numId="8" w16cid:durableId="160049880">
    <w:abstractNumId w:val="8"/>
  </w:num>
  <w:num w:numId="9" w16cid:durableId="233393866">
    <w:abstractNumId w:val="1"/>
  </w:num>
  <w:num w:numId="10" w16cid:durableId="1993254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7129031">
    <w:abstractNumId w:val="9"/>
  </w:num>
  <w:num w:numId="12" w16cid:durableId="1493566695">
    <w:abstractNumId w:val="7"/>
  </w:num>
  <w:num w:numId="13" w16cid:durableId="1773934249">
    <w:abstractNumId w:val="0"/>
  </w:num>
  <w:num w:numId="14" w16cid:durableId="123695018">
    <w:abstractNumId w:val="2"/>
  </w:num>
  <w:num w:numId="15" w16cid:durableId="870387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141"/>
    <w:rsid w:val="00074448"/>
    <w:rsid w:val="000B4275"/>
    <w:rsid w:val="00103CEE"/>
    <w:rsid w:val="00125BA4"/>
    <w:rsid w:val="001439E5"/>
    <w:rsid w:val="00191978"/>
    <w:rsid w:val="001A6C71"/>
    <w:rsid w:val="00225C0C"/>
    <w:rsid w:val="0023595A"/>
    <w:rsid w:val="00242F67"/>
    <w:rsid w:val="00243DB6"/>
    <w:rsid w:val="00265254"/>
    <w:rsid w:val="00297B1F"/>
    <w:rsid w:val="002E2FBC"/>
    <w:rsid w:val="002F6B4E"/>
    <w:rsid w:val="003619DC"/>
    <w:rsid w:val="00391A8F"/>
    <w:rsid w:val="004472C3"/>
    <w:rsid w:val="004A7469"/>
    <w:rsid w:val="004E0CBC"/>
    <w:rsid w:val="004F26A0"/>
    <w:rsid w:val="00562CD0"/>
    <w:rsid w:val="005D543C"/>
    <w:rsid w:val="005F7172"/>
    <w:rsid w:val="00667E3C"/>
    <w:rsid w:val="006D560D"/>
    <w:rsid w:val="007050EB"/>
    <w:rsid w:val="00731DE9"/>
    <w:rsid w:val="00746DD1"/>
    <w:rsid w:val="0077093D"/>
    <w:rsid w:val="007803AB"/>
    <w:rsid w:val="00792991"/>
    <w:rsid w:val="007A2D5F"/>
    <w:rsid w:val="007A642E"/>
    <w:rsid w:val="007D7B01"/>
    <w:rsid w:val="00812D42"/>
    <w:rsid w:val="00856C31"/>
    <w:rsid w:val="00894676"/>
    <w:rsid w:val="008C3D86"/>
    <w:rsid w:val="008D1406"/>
    <w:rsid w:val="008E097D"/>
    <w:rsid w:val="008E1780"/>
    <w:rsid w:val="008F7CD0"/>
    <w:rsid w:val="009137E3"/>
    <w:rsid w:val="00914C13"/>
    <w:rsid w:val="00914C8A"/>
    <w:rsid w:val="00923228"/>
    <w:rsid w:val="00923C1E"/>
    <w:rsid w:val="00953DC3"/>
    <w:rsid w:val="009C4286"/>
    <w:rsid w:val="00A32946"/>
    <w:rsid w:val="00AA7D96"/>
    <w:rsid w:val="00AB4A53"/>
    <w:rsid w:val="00AD52BB"/>
    <w:rsid w:val="00B14717"/>
    <w:rsid w:val="00B36841"/>
    <w:rsid w:val="00B41D3E"/>
    <w:rsid w:val="00B83C41"/>
    <w:rsid w:val="00B92562"/>
    <w:rsid w:val="00B94A5A"/>
    <w:rsid w:val="00B96F6D"/>
    <w:rsid w:val="00BB195F"/>
    <w:rsid w:val="00BE46E1"/>
    <w:rsid w:val="00BF3AD6"/>
    <w:rsid w:val="00C05BBC"/>
    <w:rsid w:val="00CB597C"/>
    <w:rsid w:val="00D253DA"/>
    <w:rsid w:val="00D618A2"/>
    <w:rsid w:val="00DE3AB3"/>
    <w:rsid w:val="00ED55C1"/>
    <w:rsid w:val="00F00DF9"/>
    <w:rsid w:val="00F17A07"/>
    <w:rsid w:val="00F30F7E"/>
    <w:rsid w:val="00F347F0"/>
    <w:rsid w:val="00F51D4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F74AB"/>
  <w15:chartTrackingRefBased/>
  <w15:docId w15:val="{96EC7041-D8C3-429D-B7C2-B35C416B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basedOn w:val="Normal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customStyle="1" w:styleId="paragraph">
    <w:name w:val="paragraph"/>
    <w:basedOn w:val="Normal"/>
    <w:rsid w:val="00297B1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97B1F"/>
  </w:style>
  <w:style w:type="character" w:customStyle="1" w:styleId="eop">
    <w:name w:val="eop"/>
    <w:basedOn w:val="DefaultParagraphFont"/>
    <w:rsid w:val="0029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60DE7C51F8C40AF6F34765F7D2D84" ma:contentTypeVersion="17" ma:contentTypeDescription="Create a new document." ma:contentTypeScope="" ma:versionID="39998c1f50583fa6acf19b4a7c154ec5">
  <xsd:schema xmlns:xsd="http://www.w3.org/2001/XMLSchema" xmlns:xs="http://www.w3.org/2001/XMLSchema" xmlns:p="http://schemas.microsoft.com/office/2006/metadata/properties" xmlns:ns2="5c0ed026-2af2-4bd4-84a6-7e6cd39ea343" xmlns:ns3="730f74aa-8393-4aa5-b2f8-3c7aae566a68" targetNamespace="http://schemas.microsoft.com/office/2006/metadata/properties" ma:root="true" ma:fieldsID="2802694e416996a6c32fc6857504a555" ns2:_="" ns3:_="">
    <xsd:import namespace="5c0ed026-2af2-4bd4-84a6-7e6cd39ea343"/>
    <xsd:import namespace="730f74aa-8393-4aa5-b2f8-3c7aae566a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ed026-2af2-4bd4-84a6-7e6cd39ea3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f74aa-8393-4aa5-b2f8-3c7aae566a6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aa9160-b524-482f-adb0-777b8ae6e655}" ma:internalName="TaxCatchAll" ma:showField="CatchAllData" ma:web="730f74aa-8393-4aa5-b2f8-3c7aae566a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0f74aa-8393-4aa5-b2f8-3c7aae566a68" xsi:nil="true"/>
    <SharedWithUsers xmlns="5c0ed026-2af2-4bd4-84a6-7e6cd39ea343">
      <UserInfo>
        <DisplayName/>
        <AccountId xsi:nil="true"/>
        <AccountType/>
      </UserInfo>
    </SharedWithUsers>
    <lcf76f155ced4ddcb4097134ff3c332f xmlns="5c0ed026-2af2-4bd4-84a6-7e6cd39ea34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9A36C-1F6F-470E-A897-7FE0749B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ed026-2af2-4bd4-84a6-7e6cd39ea343"/>
    <ds:schemaRef ds:uri="730f74aa-8393-4aa5-b2f8-3c7aae566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0f74aa-8393-4aa5-b2f8-3c7aae566a68"/>
    <ds:schemaRef ds:uri="5c0ed026-2af2-4bd4-84a6-7e6cd39ea343"/>
  </ds:schemaRefs>
</ds:datastoreItem>
</file>

<file path=customXml/itemProps3.xml><?xml version="1.0" encoding="utf-8"?>
<ds:datastoreItem xmlns:ds="http://schemas.openxmlformats.org/officeDocument/2006/customXml" ds:itemID="{D48B7149-70AD-4259-AA56-DB7A0BB72B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4</cp:revision>
  <cp:lastPrinted>2023-03-21T15:32:00Z</cp:lastPrinted>
  <dcterms:created xsi:type="dcterms:W3CDTF">2023-03-29T22:03:00Z</dcterms:created>
  <dcterms:modified xsi:type="dcterms:W3CDTF">2023-03-29T22:08:00Z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0x0101003FD60DE7C51F8C40AF6F34765F7D2D84</vt:lpwstr>
  </property>
</Properties>
</file>